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39805" w14:textId="77777777" w:rsidR="00D65E2F"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8"/>
          <w:szCs w:val="28"/>
        </w:rPr>
      </w:pPr>
    </w:p>
    <w:p w14:paraId="1F204096" w14:textId="77777777" w:rsidR="00D65E2F"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8"/>
          <w:szCs w:val="28"/>
        </w:rPr>
      </w:pPr>
      <w:r w:rsidRPr="00D65E2F">
        <w:rPr>
          <w:rFonts w:ascii="Times New Roman" w:eastAsia="Times New Roman" w:hAnsi="Times New Roman" w:cs="Times New Roman"/>
          <w:b/>
          <w:bCs/>
          <w:sz w:val="28"/>
          <w:szCs w:val="28"/>
        </w:rPr>
        <w:t>Marriage Legalization (</w:t>
      </w:r>
      <w:proofErr w:type="spellStart"/>
      <w:r w:rsidRPr="00D65E2F">
        <w:rPr>
          <w:rFonts w:ascii="Times New Roman" w:eastAsia="Times New Roman" w:hAnsi="Times New Roman" w:cs="Times New Roman"/>
          <w:b/>
          <w:bCs/>
          <w:sz w:val="28"/>
          <w:szCs w:val="28"/>
        </w:rPr>
        <w:t>Itsbat</w:t>
      </w:r>
      <w:proofErr w:type="spellEnd"/>
      <w:r w:rsidRPr="00D65E2F">
        <w:rPr>
          <w:rFonts w:ascii="Times New Roman" w:eastAsia="Times New Roman" w:hAnsi="Times New Roman" w:cs="Times New Roman"/>
          <w:b/>
          <w:bCs/>
          <w:sz w:val="28"/>
          <w:szCs w:val="28"/>
        </w:rPr>
        <w:t xml:space="preserve"> Marriage) for Unregistered Mixed Marriages (Study of Decision Number: 62/</w:t>
      </w:r>
      <w:proofErr w:type="spellStart"/>
      <w:r w:rsidRPr="00D65E2F">
        <w:rPr>
          <w:rFonts w:ascii="Times New Roman" w:eastAsia="Times New Roman" w:hAnsi="Times New Roman" w:cs="Times New Roman"/>
          <w:b/>
          <w:bCs/>
          <w:sz w:val="28"/>
          <w:szCs w:val="28"/>
        </w:rPr>
        <w:t>Pdt.P</w:t>
      </w:r>
      <w:proofErr w:type="spellEnd"/>
      <w:r w:rsidRPr="00D65E2F">
        <w:rPr>
          <w:rFonts w:ascii="Times New Roman" w:eastAsia="Times New Roman" w:hAnsi="Times New Roman" w:cs="Times New Roman"/>
          <w:b/>
          <w:bCs/>
          <w:sz w:val="28"/>
          <w:szCs w:val="28"/>
        </w:rPr>
        <w:t>/2016/PA.JB)</w:t>
      </w:r>
    </w:p>
    <w:p w14:paraId="3EE26189" w14:textId="2A44E0EB" w:rsidR="009473BD"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Indah Umami</w:t>
      </w: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24"/>
          <w:szCs w:val="24"/>
        </w:rPr>
        <w:t>, Endang Heriyani</w:t>
      </w:r>
      <w:r>
        <w:rPr>
          <w:rFonts w:ascii="Times New Roman" w:eastAsia="Times New Roman" w:hAnsi="Times New Roman" w:cs="Times New Roman"/>
          <w:b/>
          <w:bCs/>
          <w:sz w:val="24"/>
          <w:szCs w:val="24"/>
          <w:vertAlign w:val="superscript"/>
        </w:rPr>
        <w:t>2</w:t>
      </w:r>
    </w:p>
    <w:p w14:paraId="0DC491B9" w14:textId="353E3185"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D65E2F">
        <w:rPr>
          <w:rFonts w:ascii="Times New Roman" w:eastAsia="Times New Roman" w:hAnsi="Times New Roman" w:cs="Times New Roman"/>
          <w:vertAlign w:val="superscript"/>
        </w:rPr>
        <w:t>2</w:t>
      </w:r>
      <w:r w:rsidR="00D65E2F" w:rsidRPr="00D65E2F">
        <w:t xml:space="preserve"> </w:t>
      </w:r>
      <w:r w:rsidR="00D65E2F" w:rsidRPr="00D65E2F">
        <w:rPr>
          <w:rFonts w:ascii="Times New Roman" w:eastAsia="Times New Roman" w:hAnsi="Times New Roman" w:cs="Times New Roman"/>
        </w:rPr>
        <w:t>University of Muhammadiyah Yogyakarta, Indonesia</w:t>
      </w:r>
    </w:p>
    <w:p w14:paraId="49172E96" w14:textId="14687646" w:rsidR="009473BD"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p w14:paraId="19631C2B" w14:textId="77777777" w:rsidR="009473BD"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tbl>
      <w:tblPr>
        <w:tblStyle w:val="a"/>
        <w:tblW w:w="9930" w:type="dxa"/>
        <w:tblBorders>
          <w:top w:val="nil"/>
          <w:left w:val="nil"/>
          <w:bottom w:val="nil"/>
          <w:right w:val="nil"/>
          <w:insideH w:val="nil"/>
          <w:insideV w:val="nil"/>
        </w:tblBorders>
        <w:tblLayout w:type="fixed"/>
        <w:tblLook w:val="0600" w:firstRow="0" w:lastRow="0" w:firstColumn="0" w:lastColumn="0" w:noHBand="1" w:noVBand="1"/>
      </w:tblPr>
      <w:tblGrid>
        <w:gridCol w:w="3015"/>
        <w:gridCol w:w="480"/>
        <w:gridCol w:w="6435"/>
      </w:tblGrid>
      <w:tr w:rsidR="009473BD" w14:paraId="4A002AEA" w14:textId="77777777">
        <w:trPr>
          <w:trHeight w:val="285"/>
        </w:trPr>
        <w:tc>
          <w:tcPr>
            <w:tcW w:w="3015" w:type="dxa"/>
            <w:tcBorders>
              <w:top w:val="single" w:sz="8" w:space="0" w:color="000000"/>
              <w:left w:val="nil"/>
              <w:bottom w:val="single" w:sz="8" w:space="0" w:color="000000"/>
              <w:right w:val="nil"/>
            </w:tcBorders>
            <w:tcMar>
              <w:top w:w="0" w:type="dxa"/>
              <w:left w:w="100" w:type="dxa"/>
              <w:bottom w:w="0" w:type="dxa"/>
              <w:right w:w="100" w:type="dxa"/>
            </w:tcMar>
          </w:tcPr>
          <w:p w14:paraId="0A3C51C6"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Info</w:t>
            </w:r>
          </w:p>
        </w:tc>
        <w:tc>
          <w:tcPr>
            <w:tcW w:w="480" w:type="dxa"/>
            <w:tcBorders>
              <w:top w:val="single" w:sz="8" w:space="0" w:color="000000"/>
              <w:left w:val="nil"/>
              <w:bottom w:val="nil"/>
              <w:right w:val="nil"/>
            </w:tcBorders>
            <w:tcMar>
              <w:top w:w="0" w:type="dxa"/>
              <w:left w:w="100" w:type="dxa"/>
              <w:bottom w:w="0" w:type="dxa"/>
              <w:right w:w="100" w:type="dxa"/>
            </w:tcMar>
          </w:tcPr>
          <w:p w14:paraId="4719DC97"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single" w:sz="8" w:space="0" w:color="000000"/>
              <w:left w:val="nil"/>
              <w:bottom w:val="single" w:sz="8" w:space="0" w:color="000000"/>
              <w:right w:val="nil"/>
            </w:tcBorders>
            <w:tcMar>
              <w:top w:w="0" w:type="dxa"/>
              <w:left w:w="100" w:type="dxa"/>
              <w:bottom w:w="0" w:type="dxa"/>
              <w:right w:w="100" w:type="dxa"/>
            </w:tcMar>
          </w:tcPr>
          <w:p w14:paraId="46306785" w14:textId="2DFE78C2"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Abstract </w:t>
            </w:r>
          </w:p>
        </w:tc>
      </w:tr>
      <w:tr w:rsidR="009473BD" w14:paraId="37016A26" w14:textId="77777777">
        <w:trPr>
          <w:trHeight w:val="1080"/>
        </w:trPr>
        <w:tc>
          <w:tcPr>
            <w:tcW w:w="3015" w:type="dxa"/>
            <w:tcBorders>
              <w:top w:val="nil"/>
              <w:left w:val="nil"/>
              <w:bottom w:val="single" w:sz="8" w:space="0" w:color="000000"/>
              <w:right w:val="nil"/>
            </w:tcBorders>
            <w:tcMar>
              <w:top w:w="0" w:type="dxa"/>
              <w:left w:w="100" w:type="dxa"/>
              <w:bottom w:w="0" w:type="dxa"/>
              <w:right w:w="100" w:type="dxa"/>
            </w:tcMar>
          </w:tcPr>
          <w:p w14:paraId="037B256F"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Article history:</w:t>
            </w:r>
          </w:p>
          <w:p w14:paraId="2657BF4F"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p w14:paraId="0F530515"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Publish: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tc>
        <w:tc>
          <w:tcPr>
            <w:tcW w:w="480" w:type="dxa"/>
            <w:vMerge w:val="restart"/>
            <w:tcBorders>
              <w:top w:val="nil"/>
              <w:left w:val="nil"/>
              <w:bottom w:val="nil"/>
              <w:right w:val="nil"/>
            </w:tcBorders>
            <w:tcMar>
              <w:top w:w="0" w:type="dxa"/>
              <w:left w:w="100" w:type="dxa"/>
              <w:bottom w:w="0" w:type="dxa"/>
              <w:right w:w="100" w:type="dxa"/>
            </w:tcMar>
          </w:tcPr>
          <w:p w14:paraId="7EF69FC3"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vMerge w:val="restart"/>
            <w:tcBorders>
              <w:top w:val="nil"/>
              <w:left w:val="nil"/>
              <w:bottom w:val="single" w:sz="8" w:space="0" w:color="000000"/>
              <w:right w:val="nil"/>
            </w:tcBorders>
            <w:tcMar>
              <w:top w:w="0" w:type="dxa"/>
              <w:left w:w="100" w:type="dxa"/>
              <w:bottom w:w="0" w:type="dxa"/>
              <w:right w:w="100" w:type="dxa"/>
            </w:tcMar>
          </w:tcPr>
          <w:p w14:paraId="52891207" w14:textId="54C654FB"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sidRPr="00D65E2F">
              <w:rPr>
                <w:rFonts w:ascii="Times New Roman" w:eastAsia="Times New Roman" w:hAnsi="Times New Roman" w:cs="Times New Roman"/>
                <w:sz w:val="20"/>
                <w:szCs w:val="20"/>
              </w:rPr>
              <w:t>Article 2</w:t>
            </w:r>
            <w:r>
              <w:rPr>
                <w:rFonts w:ascii="Times New Roman" w:eastAsia="Times New Roman" w:hAnsi="Times New Roman" w:cs="Times New Roman"/>
                <w:sz w:val="20"/>
                <w:szCs w:val="20"/>
              </w:rPr>
              <w:t xml:space="preserve"> </w:t>
            </w:r>
            <w:r w:rsidRPr="00D65E2F">
              <w:rPr>
                <w:rFonts w:ascii="Times New Roman" w:eastAsia="Times New Roman" w:hAnsi="Times New Roman" w:cs="Times New Roman"/>
                <w:sz w:val="20"/>
                <w:szCs w:val="20"/>
              </w:rPr>
              <w:t xml:space="preserve">(2) of Law No. 1 of 1974 on Marriage stipulates that every marriage must be registered in accordance with applicable laws and regulations. For Muslims, marriage registration takes place at the KUA. However, </w:t>
            </w:r>
            <w:proofErr w:type="gramStart"/>
            <w:r w:rsidRPr="00D65E2F">
              <w:rPr>
                <w:rFonts w:ascii="Times New Roman" w:eastAsia="Times New Roman" w:hAnsi="Times New Roman" w:cs="Times New Roman"/>
                <w:sz w:val="20"/>
                <w:szCs w:val="20"/>
              </w:rPr>
              <w:t>in reality, many</w:t>
            </w:r>
            <w:proofErr w:type="gramEnd"/>
            <w:r w:rsidRPr="00D65E2F">
              <w:rPr>
                <w:rFonts w:ascii="Times New Roman" w:eastAsia="Times New Roman" w:hAnsi="Times New Roman" w:cs="Times New Roman"/>
                <w:sz w:val="20"/>
                <w:szCs w:val="20"/>
              </w:rPr>
              <w:t xml:space="preserve"> citizens still </w:t>
            </w:r>
            <w:proofErr w:type="gramStart"/>
            <w:r w:rsidRPr="00D65E2F">
              <w:rPr>
                <w:rFonts w:ascii="Times New Roman" w:eastAsia="Times New Roman" w:hAnsi="Times New Roman" w:cs="Times New Roman"/>
                <w:sz w:val="20"/>
                <w:szCs w:val="20"/>
              </w:rPr>
              <w:t>enter into</w:t>
            </w:r>
            <w:proofErr w:type="gramEnd"/>
            <w:r w:rsidRPr="00D65E2F">
              <w:rPr>
                <w:rFonts w:ascii="Times New Roman" w:eastAsia="Times New Roman" w:hAnsi="Times New Roman" w:cs="Times New Roman"/>
                <w:sz w:val="20"/>
                <w:szCs w:val="20"/>
              </w:rPr>
              <w:t xml:space="preserve"> unregistered marriages (</w:t>
            </w:r>
            <w:proofErr w:type="spellStart"/>
            <w:r w:rsidRPr="00D65E2F">
              <w:rPr>
                <w:rFonts w:ascii="Times New Roman" w:eastAsia="Times New Roman" w:hAnsi="Times New Roman" w:cs="Times New Roman"/>
                <w:sz w:val="20"/>
                <w:szCs w:val="20"/>
              </w:rPr>
              <w:t>siri</w:t>
            </w:r>
            <w:proofErr w:type="spellEnd"/>
            <w:r w:rsidRPr="00D65E2F">
              <w:rPr>
                <w:rFonts w:ascii="Times New Roman" w:eastAsia="Times New Roman" w:hAnsi="Times New Roman" w:cs="Times New Roman"/>
                <w:sz w:val="20"/>
                <w:szCs w:val="20"/>
              </w:rPr>
              <w:t xml:space="preserve">), which are not officially recorded due to difficulties in meeting document requirements, particularly for Indonesian citizens (WNI) marrying foreign nationals (WNA). Unregistered marriages have detrimental effects, particularly on the wife and children. This study is </w:t>
            </w:r>
            <w:proofErr w:type="gramStart"/>
            <w:r w:rsidRPr="00D65E2F">
              <w:rPr>
                <w:rFonts w:ascii="Times New Roman" w:eastAsia="Times New Roman" w:hAnsi="Times New Roman" w:cs="Times New Roman"/>
                <w:sz w:val="20"/>
                <w:szCs w:val="20"/>
              </w:rPr>
              <w:t>a normative legal research</w:t>
            </w:r>
            <w:proofErr w:type="gramEnd"/>
            <w:r w:rsidRPr="00D65E2F">
              <w:rPr>
                <w:rFonts w:ascii="Times New Roman" w:eastAsia="Times New Roman" w:hAnsi="Times New Roman" w:cs="Times New Roman"/>
                <w:sz w:val="20"/>
                <w:szCs w:val="20"/>
              </w:rPr>
              <w:t xml:space="preserve"> that examines the legal system as its subject. The objective of this study is to determine the legal considerations of the judge at the Jakarta Barat Religious Court in granting the </w:t>
            </w:r>
            <w:proofErr w:type="spellStart"/>
            <w:r w:rsidRPr="00D65E2F">
              <w:rPr>
                <w:rFonts w:ascii="Times New Roman" w:eastAsia="Times New Roman" w:hAnsi="Times New Roman" w:cs="Times New Roman"/>
                <w:sz w:val="20"/>
                <w:szCs w:val="20"/>
              </w:rPr>
              <w:t>itsbat</w:t>
            </w:r>
            <w:proofErr w:type="spellEnd"/>
            <w:r w:rsidRPr="00D65E2F">
              <w:rPr>
                <w:rFonts w:ascii="Times New Roman" w:eastAsia="Times New Roman" w:hAnsi="Times New Roman" w:cs="Times New Roman"/>
                <w:sz w:val="20"/>
                <w:szCs w:val="20"/>
              </w:rPr>
              <w:t xml:space="preserve"> marriage ruling for an unregistered </w:t>
            </w:r>
            <w:proofErr w:type="gramStart"/>
            <w:r w:rsidRPr="00D65E2F">
              <w:rPr>
                <w:rFonts w:ascii="Times New Roman" w:eastAsia="Times New Roman" w:hAnsi="Times New Roman" w:cs="Times New Roman"/>
                <w:sz w:val="20"/>
                <w:szCs w:val="20"/>
              </w:rPr>
              <w:t>mixed-marriage</w:t>
            </w:r>
            <w:proofErr w:type="gramEnd"/>
            <w:r w:rsidRPr="00D65E2F">
              <w:rPr>
                <w:rFonts w:ascii="Times New Roman" w:eastAsia="Times New Roman" w:hAnsi="Times New Roman" w:cs="Times New Roman"/>
                <w:sz w:val="20"/>
                <w:szCs w:val="20"/>
              </w:rPr>
              <w:t xml:space="preserve"> in Decision No. 62/</w:t>
            </w:r>
            <w:proofErr w:type="spellStart"/>
            <w:r w:rsidRPr="00D65E2F">
              <w:rPr>
                <w:rFonts w:ascii="Times New Roman" w:eastAsia="Times New Roman" w:hAnsi="Times New Roman" w:cs="Times New Roman"/>
                <w:sz w:val="20"/>
                <w:szCs w:val="20"/>
              </w:rPr>
              <w:t>Pdt.P</w:t>
            </w:r>
            <w:proofErr w:type="spellEnd"/>
            <w:r w:rsidRPr="00D65E2F">
              <w:rPr>
                <w:rFonts w:ascii="Times New Roman" w:eastAsia="Times New Roman" w:hAnsi="Times New Roman" w:cs="Times New Roman"/>
                <w:sz w:val="20"/>
                <w:szCs w:val="20"/>
              </w:rPr>
              <w:t xml:space="preserve">/2016/PA.JB. </w:t>
            </w:r>
          </w:p>
          <w:p w14:paraId="2045F62A" w14:textId="0BD3AC63" w:rsidR="009473BD"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sidRPr="00D65E2F">
              <w:rPr>
                <w:rFonts w:ascii="Times New Roman" w:eastAsia="Times New Roman" w:hAnsi="Times New Roman" w:cs="Times New Roman"/>
                <w:sz w:val="20"/>
                <w:szCs w:val="20"/>
              </w:rPr>
              <w:t>The conclusion of the study is that the legal reasoning of the judge of the West Jakarta Religious Court in granting the petition for the recognition of marriage in Decision No. 62/</w:t>
            </w:r>
            <w:proofErr w:type="spellStart"/>
            <w:r w:rsidRPr="00D65E2F">
              <w:rPr>
                <w:rFonts w:ascii="Times New Roman" w:eastAsia="Times New Roman" w:hAnsi="Times New Roman" w:cs="Times New Roman"/>
                <w:sz w:val="20"/>
                <w:szCs w:val="20"/>
              </w:rPr>
              <w:t>Pdt.P</w:t>
            </w:r>
            <w:proofErr w:type="spellEnd"/>
            <w:r w:rsidRPr="00D65E2F">
              <w:rPr>
                <w:rFonts w:ascii="Times New Roman" w:eastAsia="Times New Roman" w:hAnsi="Times New Roman" w:cs="Times New Roman"/>
                <w:sz w:val="20"/>
                <w:szCs w:val="20"/>
              </w:rPr>
              <w:t xml:space="preserve">/2016/PA. JB, the judge referred to Article 14 of the Compilation of Islamic Law, which governs the pillars of  marriage, and the </w:t>
            </w:r>
            <w:proofErr w:type="spellStart"/>
            <w:r w:rsidRPr="00D65E2F">
              <w:rPr>
                <w:rFonts w:ascii="Times New Roman" w:eastAsia="Times New Roman" w:hAnsi="Times New Roman" w:cs="Times New Roman"/>
                <w:sz w:val="20"/>
                <w:szCs w:val="20"/>
              </w:rPr>
              <w:t>fiqh</w:t>
            </w:r>
            <w:proofErr w:type="spellEnd"/>
            <w:r w:rsidRPr="00D65E2F">
              <w:rPr>
                <w:rFonts w:ascii="Times New Roman" w:eastAsia="Times New Roman" w:hAnsi="Times New Roman" w:cs="Times New Roman"/>
                <w:sz w:val="20"/>
                <w:szCs w:val="20"/>
              </w:rPr>
              <w:t xml:space="preserve"> doctrine  in the book </w:t>
            </w:r>
            <w:proofErr w:type="spellStart"/>
            <w:r w:rsidRPr="00D65E2F">
              <w:rPr>
                <w:rFonts w:ascii="Times New Roman" w:eastAsia="Times New Roman" w:hAnsi="Times New Roman" w:cs="Times New Roman"/>
                <w:sz w:val="20"/>
                <w:szCs w:val="20"/>
              </w:rPr>
              <w:t>Bughyatul</w:t>
            </w:r>
            <w:proofErr w:type="spellEnd"/>
            <w:r w:rsidRPr="00D65E2F">
              <w:rPr>
                <w:rFonts w:ascii="Times New Roman" w:eastAsia="Times New Roman" w:hAnsi="Times New Roman" w:cs="Times New Roman"/>
                <w:sz w:val="20"/>
                <w:szCs w:val="20"/>
              </w:rPr>
              <w:t xml:space="preserve"> </w:t>
            </w:r>
            <w:proofErr w:type="spellStart"/>
            <w:r w:rsidRPr="00D65E2F">
              <w:rPr>
                <w:rFonts w:ascii="Times New Roman" w:eastAsia="Times New Roman" w:hAnsi="Times New Roman" w:cs="Times New Roman"/>
                <w:sz w:val="20"/>
                <w:szCs w:val="20"/>
              </w:rPr>
              <w:t>Mustarsyidin</w:t>
            </w:r>
            <w:proofErr w:type="spellEnd"/>
            <w:r w:rsidRPr="00D65E2F">
              <w:rPr>
                <w:rFonts w:ascii="Times New Roman" w:eastAsia="Times New Roman" w:hAnsi="Times New Roman" w:cs="Times New Roman"/>
                <w:sz w:val="20"/>
                <w:szCs w:val="20"/>
              </w:rPr>
              <w:t xml:space="preserve">, page 298, regarding marriage witnesses, and the book </w:t>
            </w:r>
            <w:proofErr w:type="spellStart"/>
            <w:r w:rsidRPr="00D65E2F">
              <w:rPr>
                <w:rFonts w:ascii="Times New Roman" w:eastAsia="Times New Roman" w:hAnsi="Times New Roman" w:cs="Times New Roman"/>
                <w:sz w:val="20"/>
                <w:szCs w:val="20"/>
              </w:rPr>
              <w:t>Tuhfah</w:t>
            </w:r>
            <w:proofErr w:type="spellEnd"/>
            <w:r w:rsidRPr="00D65E2F">
              <w:rPr>
                <w:rFonts w:ascii="Times New Roman" w:eastAsia="Times New Roman" w:hAnsi="Times New Roman" w:cs="Times New Roman"/>
                <w:sz w:val="20"/>
                <w:szCs w:val="20"/>
              </w:rPr>
              <w:t xml:space="preserve">, Volume IV, page 133, regarding the acknowledgment of marriage by a bride who has reached puberty.  The judge determined that the essential elements and conditions for conducting a marriage under Islamic Law had been fulfilled. Thus, the judge’s decision to grant the petition for marriage validation was in accordance with existing regulations.  </w:t>
            </w:r>
          </w:p>
        </w:tc>
      </w:tr>
      <w:tr w:rsidR="009473BD" w14:paraId="1902787B" w14:textId="77777777">
        <w:trPr>
          <w:trHeight w:val="1395"/>
        </w:trPr>
        <w:tc>
          <w:tcPr>
            <w:tcW w:w="3015" w:type="dxa"/>
            <w:tcBorders>
              <w:top w:val="nil"/>
              <w:left w:val="nil"/>
              <w:bottom w:val="single" w:sz="8" w:space="0" w:color="000000"/>
              <w:right w:val="nil"/>
            </w:tcBorders>
            <w:tcMar>
              <w:top w:w="0" w:type="dxa"/>
              <w:left w:w="100" w:type="dxa"/>
              <w:bottom w:w="0" w:type="dxa"/>
              <w:right w:w="100" w:type="dxa"/>
            </w:tcMar>
          </w:tcPr>
          <w:p w14:paraId="4C51F2D2"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Keywords:</w:t>
            </w:r>
          </w:p>
          <w:p w14:paraId="67CBBB50" w14:textId="77777777" w:rsidR="00D65E2F"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sidRPr="00D65E2F">
              <w:rPr>
                <w:rFonts w:ascii="Times New Roman" w:eastAsia="Times New Roman" w:hAnsi="Times New Roman" w:cs="Times New Roman"/>
                <w:i/>
                <w:iCs/>
                <w:sz w:val="20"/>
                <w:szCs w:val="20"/>
              </w:rPr>
              <w:t>Mixed Marriages</w:t>
            </w:r>
          </w:p>
          <w:p w14:paraId="284A33BE" w14:textId="77777777" w:rsidR="00D65E2F"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sidRPr="00D65E2F">
              <w:rPr>
                <w:rFonts w:ascii="Times New Roman" w:eastAsia="Times New Roman" w:hAnsi="Times New Roman" w:cs="Times New Roman"/>
                <w:i/>
                <w:iCs/>
                <w:sz w:val="20"/>
                <w:szCs w:val="20"/>
              </w:rPr>
              <w:t>Unregistered Marriage</w:t>
            </w:r>
          </w:p>
          <w:p w14:paraId="21C29C25" w14:textId="5D29D12B" w:rsidR="009473BD"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proofErr w:type="spellStart"/>
            <w:r w:rsidRPr="00D65E2F">
              <w:rPr>
                <w:rFonts w:ascii="Times New Roman" w:eastAsia="Times New Roman" w:hAnsi="Times New Roman" w:cs="Times New Roman"/>
                <w:i/>
                <w:iCs/>
                <w:sz w:val="20"/>
                <w:szCs w:val="20"/>
              </w:rPr>
              <w:t>Itsbat</w:t>
            </w:r>
            <w:proofErr w:type="spellEnd"/>
            <w:r w:rsidRPr="00D65E2F">
              <w:rPr>
                <w:rFonts w:ascii="Times New Roman" w:eastAsia="Times New Roman" w:hAnsi="Times New Roman" w:cs="Times New Roman"/>
                <w:i/>
                <w:iCs/>
                <w:sz w:val="20"/>
                <w:szCs w:val="20"/>
              </w:rPr>
              <w:t xml:space="preserve"> Marriage</w:t>
            </w:r>
          </w:p>
        </w:tc>
        <w:tc>
          <w:tcPr>
            <w:tcW w:w="480" w:type="dxa"/>
            <w:vMerge/>
            <w:tcBorders>
              <w:top w:val="nil"/>
              <w:left w:val="nil"/>
              <w:bottom w:val="nil"/>
              <w:right w:val="nil"/>
            </w:tcBorders>
            <w:tcMar>
              <w:top w:w="100" w:type="dxa"/>
              <w:left w:w="100" w:type="dxa"/>
              <w:bottom w:w="100" w:type="dxa"/>
              <w:right w:w="100" w:type="dxa"/>
            </w:tcMar>
          </w:tcPr>
          <w:p w14:paraId="41ED0644" w14:textId="77777777" w:rsidR="009473BD"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c>
          <w:tcPr>
            <w:tcW w:w="6435" w:type="dxa"/>
            <w:vMerge/>
            <w:tcBorders>
              <w:top w:val="nil"/>
              <w:left w:val="nil"/>
              <w:bottom w:val="single" w:sz="8" w:space="0" w:color="000000"/>
              <w:right w:val="nil"/>
            </w:tcBorders>
            <w:tcMar>
              <w:top w:w="100" w:type="dxa"/>
              <w:left w:w="100" w:type="dxa"/>
              <w:bottom w:w="100" w:type="dxa"/>
              <w:right w:w="100" w:type="dxa"/>
            </w:tcMar>
          </w:tcPr>
          <w:p w14:paraId="3D163BD7" w14:textId="77777777" w:rsidR="009473BD"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r>
      <w:tr w:rsidR="009473BD" w14:paraId="7CB7849D" w14:textId="77777777">
        <w:trPr>
          <w:trHeight w:val="465"/>
        </w:trPr>
        <w:tc>
          <w:tcPr>
            <w:tcW w:w="3015" w:type="dxa"/>
            <w:tcBorders>
              <w:top w:val="nil"/>
              <w:left w:val="nil"/>
              <w:bottom w:val="single" w:sz="8" w:space="0" w:color="000000"/>
              <w:right w:val="nil"/>
            </w:tcBorders>
            <w:tcMar>
              <w:top w:w="0" w:type="dxa"/>
              <w:left w:w="100" w:type="dxa"/>
              <w:bottom w:w="0" w:type="dxa"/>
              <w:right w:w="100" w:type="dxa"/>
            </w:tcMar>
          </w:tcPr>
          <w:p w14:paraId="0ED4C434"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p>
        </w:tc>
        <w:tc>
          <w:tcPr>
            <w:tcW w:w="480" w:type="dxa"/>
            <w:tcBorders>
              <w:top w:val="nil"/>
              <w:left w:val="nil"/>
              <w:bottom w:val="nil"/>
              <w:right w:val="nil"/>
            </w:tcBorders>
            <w:tcMar>
              <w:top w:w="0" w:type="dxa"/>
              <w:left w:w="100" w:type="dxa"/>
              <w:bottom w:w="0" w:type="dxa"/>
              <w:right w:w="100" w:type="dxa"/>
            </w:tcMar>
          </w:tcPr>
          <w:p w14:paraId="1377B73D"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nil"/>
              <w:left w:val="nil"/>
              <w:bottom w:val="single" w:sz="8" w:space="0" w:color="000000"/>
              <w:right w:val="nil"/>
            </w:tcBorders>
            <w:tcMar>
              <w:top w:w="0" w:type="dxa"/>
              <w:left w:w="100" w:type="dxa"/>
              <w:bottom w:w="0" w:type="dxa"/>
              <w:right w:w="100" w:type="dxa"/>
            </w:tcMar>
          </w:tcPr>
          <w:p w14:paraId="72BD6969"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i/>
                <w:iCs/>
                <w:sz w:val="20"/>
                <w:szCs w:val="20"/>
              </w:rPr>
              <w:t>This is an open access article under the</w:t>
            </w:r>
            <w:hyperlink r:id="rId8">
              <w:r w:rsidR="009473BD">
                <w:rPr>
                  <w:rFonts w:ascii="Times New Roman" w:eastAsia="Times New Roman" w:hAnsi="Times New Roman" w:cs="Times New Roman"/>
                  <w:i/>
                  <w:iCs/>
                  <w:sz w:val="20"/>
                  <w:szCs w:val="20"/>
                </w:rPr>
                <w:t xml:space="preserve"> </w:t>
              </w:r>
            </w:hyperlink>
            <w:hyperlink r:id="rId9">
              <w:proofErr w:type="spellStart"/>
              <w:r w:rsidR="009473BD">
                <w:rPr>
                  <w:rFonts w:ascii="Times New Roman" w:eastAsia="Times New Roman" w:hAnsi="Times New Roman" w:cs="Times New Roman"/>
                  <w:i/>
                  <w:iCs/>
                  <w:color w:val="1155CC"/>
                  <w:sz w:val="20"/>
                  <w:szCs w:val="20"/>
                  <w:u w:val="single"/>
                </w:rPr>
                <w:t>Lisensi</w:t>
              </w:r>
              <w:proofErr w:type="spellEnd"/>
              <w:r w:rsidR="009473BD">
                <w:rPr>
                  <w:rFonts w:ascii="Times New Roman" w:eastAsia="Times New Roman" w:hAnsi="Times New Roman" w:cs="Times New Roman"/>
                  <w:i/>
                  <w:iCs/>
                  <w:color w:val="1155CC"/>
                  <w:sz w:val="20"/>
                  <w:szCs w:val="20"/>
                  <w:u w:val="single"/>
                </w:rPr>
                <w:t xml:space="preserve"> Creative Commons </w:t>
              </w:r>
              <w:proofErr w:type="spellStart"/>
              <w:r w:rsidR="009473BD">
                <w:rPr>
                  <w:rFonts w:ascii="Times New Roman" w:eastAsia="Times New Roman" w:hAnsi="Times New Roman" w:cs="Times New Roman"/>
                  <w:i/>
                  <w:iCs/>
                  <w:color w:val="1155CC"/>
                  <w:sz w:val="20"/>
                  <w:szCs w:val="20"/>
                  <w:u w:val="single"/>
                </w:rPr>
                <w:t>Atribusi-BerbagiSerupa</w:t>
              </w:r>
              <w:proofErr w:type="spellEnd"/>
              <w:r w:rsidR="009473BD">
                <w:rPr>
                  <w:rFonts w:ascii="Times New Roman" w:eastAsia="Times New Roman" w:hAnsi="Times New Roman" w:cs="Times New Roman"/>
                  <w:i/>
                  <w:iCs/>
                  <w:color w:val="1155CC"/>
                  <w:sz w:val="20"/>
                  <w:szCs w:val="20"/>
                  <w:u w:val="single"/>
                </w:rPr>
                <w:t xml:space="preserve"> 4.0 Internasional</w:t>
              </w:r>
            </w:hyperlink>
          </w:p>
          <w:p w14:paraId="6781E192" w14:textId="77777777" w:rsidR="009473BD" w:rsidRDefault="00000000">
            <w:pPr>
              <w:spacing w:after="0" w:line="240" w:lineRule="auto"/>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noProof/>
                <w:sz w:val="20"/>
                <w:szCs w:val="20"/>
              </w:rPr>
              <w:drawing>
                <wp:inline distT="0" distB="0" distL="0" distR="0" wp14:anchorId="7F77CADA" wp14:editId="31AE0ADA">
                  <wp:extent cx="838200" cy="297180"/>
                  <wp:effectExtent l="0" t="0" r="0" b="0"/>
                  <wp:docPr id="11"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10"/>
                          <a:srcRect/>
                          <a:stretch>
                            <a:fillRect/>
                          </a:stretch>
                        </pic:blipFill>
                        <pic:spPr>
                          <a:xfrm>
                            <a:off x="0" y="0"/>
                            <a:ext cx="838200" cy="297180"/>
                          </a:xfrm>
                          <a:prstGeom prst="rect">
                            <a:avLst/>
                          </a:prstGeom>
                          <a:ln/>
                        </pic:spPr>
                      </pic:pic>
                    </a:graphicData>
                  </a:graphic>
                </wp:inline>
              </w:drawing>
            </w:r>
          </w:p>
        </w:tc>
      </w:tr>
      <w:tr w:rsidR="009473BD" w14:paraId="3AD1277A" w14:textId="77777777">
        <w:trPr>
          <w:trHeight w:val="1215"/>
        </w:trPr>
        <w:tc>
          <w:tcPr>
            <w:tcW w:w="9930" w:type="dxa"/>
            <w:gridSpan w:val="3"/>
            <w:tcBorders>
              <w:top w:val="nil"/>
              <w:left w:val="nil"/>
              <w:bottom w:val="single" w:sz="8" w:space="0" w:color="000000"/>
              <w:right w:val="nil"/>
            </w:tcBorders>
            <w:tcMar>
              <w:top w:w="0" w:type="dxa"/>
              <w:left w:w="100" w:type="dxa"/>
              <w:bottom w:w="0" w:type="dxa"/>
              <w:right w:w="100" w:type="dxa"/>
            </w:tcMar>
          </w:tcPr>
          <w:p w14:paraId="27676E6D"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Corresponding Author:</w:t>
            </w:r>
          </w:p>
          <w:p w14:paraId="46041AF2" w14:textId="46B7D68D" w:rsidR="009473BD" w:rsidRPr="00F62B75" w:rsidRDefault="0084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sidRPr="00F62B75">
              <w:rPr>
                <w:rFonts w:ascii="Times New Roman" w:eastAsia="Times New Roman" w:hAnsi="Times New Roman" w:cs="Times New Roman"/>
                <w:sz w:val="20"/>
                <w:szCs w:val="20"/>
              </w:rPr>
              <w:t>Endang Heriyani</w:t>
            </w:r>
          </w:p>
          <w:p w14:paraId="2EC7B91F" w14:textId="4C8D8A03" w:rsidR="009473BD" w:rsidRPr="00F62B75" w:rsidRDefault="00F62B75" w:rsidP="00F6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sidRPr="00F62B75">
              <w:rPr>
                <w:rFonts w:ascii="Times New Roman" w:eastAsia="Times New Roman" w:hAnsi="Times New Roman" w:cs="Times New Roman"/>
                <w:sz w:val="20"/>
                <w:szCs w:val="20"/>
              </w:rPr>
              <w:t>Universitas Muhammadiyah Yogyakarta</w:t>
            </w:r>
            <w:r w:rsidRPr="00F62B75">
              <w:rPr>
                <w:rFonts w:ascii="Times New Roman" w:eastAsia="Times New Roman" w:hAnsi="Times New Roman" w:cs="Times New Roman"/>
                <w:b/>
                <w:bCs/>
                <w:sz w:val="20"/>
                <w:szCs w:val="20"/>
              </w:rPr>
              <w:t xml:space="preserve">, </w:t>
            </w:r>
            <w:r w:rsidRPr="00F62B75">
              <w:rPr>
                <w:rFonts w:ascii="Times New Roman" w:eastAsia="Times New Roman" w:hAnsi="Times New Roman" w:cs="Times New Roman"/>
                <w:sz w:val="20"/>
                <w:szCs w:val="20"/>
              </w:rPr>
              <w:t>Indonesia</w:t>
            </w:r>
          </w:p>
          <w:p w14:paraId="3F159A67" w14:textId="0539A940"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sidRPr="00F62B75">
              <w:rPr>
                <w:rFonts w:ascii="Times New Roman" w:eastAsia="Times New Roman" w:hAnsi="Times New Roman" w:cs="Times New Roman"/>
                <w:sz w:val="20"/>
                <w:szCs w:val="20"/>
              </w:rPr>
              <w:t xml:space="preserve">Email </w:t>
            </w:r>
            <w:proofErr w:type="spellStart"/>
            <w:r w:rsidRPr="00F62B75">
              <w:rPr>
                <w:rFonts w:ascii="Times New Roman" w:eastAsia="Times New Roman" w:hAnsi="Times New Roman" w:cs="Times New Roman"/>
                <w:sz w:val="20"/>
                <w:szCs w:val="20"/>
              </w:rPr>
              <w:t>Coresspondent</w:t>
            </w:r>
            <w:proofErr w:type="spellEnd"/>
            <w:r w:rsidRPr="00F62B75">
              <w:rPr>
                <w:rFonts w:ascii="Times New Roman" w:eastAsia="Times New Roman" w:hAnsi="Times New Roman" w:cs="Times New Roman"/>
                <w:sz w:val="20"/>
                <w:szCs w:val="20"/>
              </w:rPr>
              <w:t xml:space="preserve">: </w:t>
            </w:r>
            <w:hyperlink r:id="rId11" w:history="1">
              <w:r w:rsidR="00F62B75" w:rsidRPr="00934E79">
                <w:rPr>
                  <w:rStyle w:val="Hyperlink"/>
                  <w:rFonts w:ascii="Times New Roman" w:eastAsia="Times New Roman" w:hAnsi="Times New Roman" w:cs="Times New Roman"/>
                  <w:sz w:val="20"/>
                  <w:szCs w:val="20"/>
                </w:rPr>
                <w:t>eheriyani@gmail.com</w:t>
              </w:r>
            </w:hyperlink>
            <w:r>
              <w:rPr>
                <w:rFonts w:ascii="Times New Roman" w:eastAsia="Times New Roman" w:hAnsi="Times New Roman" w:cs="Times New Roman"/>
                <w:sz w:val="20"/>
                <w:szCs w:val="20"/>
              </w:rPr>
              <w:t xml:space="preserve"> </w:t>
            </w:r>
          </w:p>
        </w:tc>
      </w:tr>
    </w:tbl>
    <w:p w14:paraId="04E446CB"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47C9A8F" w14:textId="57B703F0"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 xml:space="preserve">INTRODUCTION </w:t>
      </w:r>
    </w:p>
    <w:p w14:paraId="2035F982"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Every human being born into this world is inherently endowed with human rights. One of these human rights is the right to marry. According to Article 1 of Law No. 1 of 1974, marriage is a physical and spiritual bond between a man and a woman as husband and wife with the aim of forming a happy and lasting family (household) based on belief in the One Supreme God. The physical bond reflects only the formal aspect, while the spiritual bond reflects the informal or unseen aspect. </w:t>
      </w:r>
    </w:p>
    <w:p w14:paraId="51B1A20E"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Marriages are generally entered into by a woman who is a virgin or a widow and a man who is a bachelor or a widower, provided certain mandatory requirements are met. </w:t>
      </w:r>
      <w:proofErr w:type="gramStart"/>
      <w:r w:rsidRPr="00D65E2F">
        <w:rPr>
          <w:rFonts w:ascii="Times New Roman" w:eastAsia="Times New Roman" w:hAnsi="Times New Roman" w:cs="Times New Roman"/>
          <w:sz w:val="24"/>
          <w:szCs w:val="24"/>
        </w:rPr>
        <w:t>Generally</w:t>
      </w:r>
      <w:proofErr w:type="gramEnd"/>
      <w:r w:rsidRPr="00D65E2F">
        <w:rPr>
          <w:rFonts w:ascii="Times New Roman" w:eastAsia="Times New Roman" w:hAnsi="Times New Roman" w:cs="Times New Roman"/>
          <w:sz w:val="24"/>
          <w:szCs w:val="24"/>
        </w:rPr>
        <w:t xml:space="preserve"> in Indonesia, </w:t>
      </w:r>
      <w:r w:rsidRPr="00D65E2F">
        <w:rPr>
          <w:rFonts w:ascii="Times New Roman" w:eastAsia="Times New Roman" w:hAnsi="Times New Roman" w:cs="Times New Roman"/>
          <w:sz w:val="24"/>
          <w:szCs w:val="24"/>
        </w:rPr>
        <w:lastRenderedPageBreak/>
        <w:t xml:space="preserve">marriages are entered into by men and women who share the same citizenship, namely Indonesian citizens. However, in recent years, there have been cases of Indonesian citizens marrying foreign nationals, known as mixed marriages. According to Article 57 of Law No. 1 of 1974 on Marriage, a mixed marriage is “a marriage between two individuals in Indonesia who are subject to different laws due to differences in nationality, where one party holds Indonesian citizenship.” Mixed-nationality marriages occur in Indonesia due to the large number of foreign nationals who come to Indonesia for various reasons, such as work, tourism, seeking refuge, and so on. Generally, the process of arranging a mixed-nationality marriage is quite complex, as the foreign national—hereinafter referred to as the FN—must obtain a Certificate of No Impediment (CNI), also known as a single status certificate. The CNI is a document certifying that the individual is eligible to marry and intends to marry an Indonesian citizen. This certificate is issued by the relevant authorities in the individual’s home country, such as the embassy.  </w:t>
      </w:r>
    </w:p>
    <w:p w14:paraId="26A2C4E9"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For a marriage to be valid under Islamic law, it must fulfill the essential elements and conditions of marriage. </w:t>
      </w:r>
      <w:proofErr w:type="gramStart"/>
      <w:r w:rsidRPr="00D65E2F">
        <w:rPr>
          <w:rFonts w:ascii="Times New Roman" w:eastAsia="Times New Roman" w:hAnsi="Times New Roman" w:cs="Times New Roman"/>
          <w:sz w:val="24"/>
          <w:szCs w:val="24"/>
        </w:rPr>
        <w:t>The majority of</w:t>
      </w:r>
      <w:proofErr w:type="gramEnd"/>
      <w:r w:rsidRPr="00D65E2F">
        <w:rPr>
          <w:rFonts w:ascii="Times New Roman" w:eastAsia="Times New Roman" w:hAnsi="Times New Roman" w:cs="Times New Roman"/>
          <w:sz w:val="24"/>
          <w:szCs w:val="24"/>
        </w:rPr>
        <w:t xml:space="preserve"> scholars agree that the essential elements of marriage consist of: </w:t>
      </w:r>
    </w:p>
    <w:p w14:paraId="4D68DF9B" w14:textId="1A17C172" w:rsidR="00D65E2F" w:rsidRPr="00D65E2F" w:rsidRDefault="00D65E2F" w:rsidP="00D65E2F">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The presence of the bride and groom-to-be who are to be married.</w:t>
      </w:r>
    </w:p>
    <w:p w14:paraId="4B5729A8" w14:textId="658B6212" w:rsidR="00D65E2F" w:rsidRPr="00D65E2F" w:rsidRDefault="00D65E2F" w:rsidP="00D65E2F">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The presence of a guardian representing the bride-to-be.</w:t>
      </w:r>
    </w:p>
    <w:p w14:paraId="69E5DE88" w14:textId="61D2C76E" w:rsidR="00D65E2F" w:rsidRPr="00D65E2F" w:rsidRDefault="00D65E2F" w:rsidP="00D65E2F">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The presence of two witnesses.</w:t>
      </w:r>
    </w:p>
    <w:p w14:paraId="3296F2B4" w14:textId="7BD4EA3F" w:rsidR="00D65E2F" w:rsidRPr="00D65E2F" w:rsidRDefault="00D65E2F" w:rsidP="00D65E2F">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The marriage contract (</w:t>
      </w:r>
      <w:proofErr w:type="spellStart"/>
      <w:r w:rsidRPr="00D65E2F">
        <w:rPr>
          <w:rFonts w:ascii="Times New Roman" w:eastAsia="Times New Roman" w:hAnsi="Times New Roman" w:cs="Times New Roman"/>
          <w:sz w:val="24"/>
          <w:szCs w:val="24"/>
        </w:rPr>
        <w:t>sighat</w:t>
      </w:r>
      <w:proofErr w:type="spellEnd"/>
      <w:r w:rsidRPr="00D65E2F">
        <w:rPr>
          <w:rFonts w:ascii="Times New Roman" w:eastAsia="Times New Roman" w:hAnsi="Times New Roman" w:cs="Times New Roman"/>
          <w:sz w:val="24"/>
          <w:szCs w:val="24"/>
        </w:rPr>
        <w:t xml:space="preserve"> </w:t>
      </w:r>
      <w:proofErr w:type="spellStart"/>
      <w:r w:rsidRPr="00D65E2F">
        <w:rPr>
          <w:rFonts w:ascii="Times New Roman" w:eastAsia="Times New Roman" w:hAnsi="Times New Roman" w:cs="Times New Roman"/>
          <w:sz w:val="24"/>
          <w:szCs w:val="24"/>
        </w:rPr>
        <w:t>akad</w:t>
      </w:r>
      <w:proofErr w:type="spellEnd"/>
      <w:r w:rsidRPr="00D65E2F">
        <w:rPr>
          <w:rFonts w:ascii="Times New Roman" w:eastAsia="Times New Roman" w:hAnsi="Times New Roman" w:cs="Times New Roman"/>
          <w:sz w:val="24"/>
          <w:szCs w:val="24"/>
        </w:rPr>
        <w:t xml:space="preserve"> nikah), which consists of the exchange of consent (</w:t>
      </w:r>
      <w:proofErr w:type="spellStart"/>
      <w:r w:rsidRPr="00D65E2F">
        <w:rPr>
          <w:rFonts w:ascii="Times New Roman" w:eastAsia="Times New Roman" w:hAnsi="Times New Roman" w:cs="Times New Roman"/>
          <w:sz w:val="24"/>
          <w:szCs w:val="24"/>
        </w:rPr>
        <w:t>ijab</w:t>
      </w:r>
      <w:proofErr w:type="spellEnd"/>
      <w:r w:rsidRPr="00D65E2F">
        <w:rPr>
          <w:rFonts w:ascii="Times New Roman" w:eastAsia="Times New Roman" w:hAnsi="Times New Roman" w:cs="Times New Roman"/>
          <w:sz w:val="24"/>
          <w:szCs w:val="24"/>
        </w:rPr>
        <w:t xml:space="preserve"> </w:t>
      </w:r>
      <w:proofErr w:type="spellStart"/>
      <w:r w:rsidRPr="00D65E2F">
        <w:rPr>
          <w:rFonts w:ascii="Times New Roman" w:eastAsia="Times New Roman" w:hAnsi="Times New Roman" w:cs="Times New Roman"/>
          <w:sz w:val="24"/>
          <w:szCs w:val="24"/>
        </w:rPr>
        <w:t>qabul</w:t>
      </w:r>
      <w:proofErr w:type="spellEnd"/>
      <w:r w:rsidRPr="00D65E2F">
        <w:rPr>
          <w:rFonts w:ascii="Times New Roman" w:eastAsia="Times New Roman" w:hAnsi="Times New Roman" w:cs="Times New Roman"/>
          <w:sz w:val="24"/>
          <w:szCs w:val="24"/>
        </w:rPr>
        <w:t xml:space="preserve">) spoken by the guardian or his representative on behalf of the </w:t>
      </w:r>
      <w:proofErr w:type="gramStart"/>
      <w:r w:rsidRPr="00D65E2F">
        <w:rPr>
          <w:rFonts w:ascii="Times New Roman" w:eastAsia="Times New Roman" w:hAnsi="Times New Roman" w:cs="Times New Roman"/>
          <w:sz w:val="24"/>
          <w:szCs w:val="24"/>
        </w:rPr>
        <w:t>bride, and</w:t>
      </w:r>
      <w:proofErr w:type="gramEnd"/>
      <w:r w:rsidRPr="00D65E2F">
        <w:rPr>
          <w:rFonts w:ascii="Times New Roman" w:eastAsia="Times New Roman" w:hAnsi="Times New Roman" w:cs="Times New Roman"/>
          <w:sz w:val="24"/>
          <w:szCs w:val="24"/>
        </w:rPr>
        <w:t xml:space="preserve"> accepted by the groom-to-be.</w:t>
      </w:r>
    </w:p>
    <w:p w14:paraId="63E9C16C"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If any of these essential elements is not fulfilled, the marriage is considered void. In addition, there are several requirements that must be met by both prospective spouses, as stipulated in Article 6 of the Marriage Law, namely:</w:t>
      </w:r>
    </w:p>
    <w:p w14:paraId="19AE4ADE" w14:textId="588B56B0" w:rsidR="00D65E2F" w:rsidRPr="00D65E2F" w:rsidRDefault="00D65E2F" w:rsidP="00D65E2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Marriage must be based on the consent of both prospective spouses.</w:t>
      </w:r>
    </w:p>
    <w:p w14:paraId="4E7AD913" w14:textId="2C0E5765" w:rsidR="00D65E2F" w:rsidRPr="00D65E2F" w:rsidRDefault="00D65E2F" w:rsidP="00D65E2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To </w:t>
      </w:r>
      <w:proofErr w:type="gramStart"/>
      <w:r w:rsidRPr="00D65E2F">
        <w:rPr>
          <w:rFonts w:ascii="Times New Roman" w:eastAsia="Times New Roman" w:hAnsi="Times New Roman" w:cs="Times New Roman"/>
          <w:sz w:val="24"/>
          <w:szCs w:val="24"/>
        </w:rPr>
        <w:t>enter into</w:t>
      </w:r>
      <w:proofErr w:type="gramEnd"/>
      <w:r w:rsidRPr="00D65E2F">
        <w:rPr>
          <w:rFonts w:ascii="Times New Roman" w:eastAsia="Times New Roman" w:hAnsi="Times New Roman" w:cs="Times New Roman"/>
          <w:sz w:val="24"/>
          <w:szCs w:val="24"/>
        </w:rPr>
        <w:t xml:space="preserve"> marriage, a person who has not yet reached the age of 21 (twenty-one) must obtain the consent of both parents.</w:t>
      </w:r>
    </w:p>
    <w:p w14:paraId="59E6911B" w14:textId="0C141130" w:rsidR="00D65E2F" w:rsidRPr="00D65E2F" w:rsidRDefault="00D65E2F" w:rsidP="00D65E2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proofErr w:type="gramStart"/>
      <w:r w:rsidRPr="00D65E2F">
        <w:rPr>
          <w:rFonts w:ascii="Times New Roman" w:eastAsia="Times New Roman" w:hAnsi="Times New Roman" w:cs="Times New Roman"/>
          <w:sz w:val="24"/>
          <w:szCs w:val="24"/>
        </w:rPr>
        <w:t>In the event that</w:t>
      </w:r>
      <w:proofErr w:type="gramEnd"/>
      <w:r w:rsidRPr="00D65E2F">
        <w:rPr>
          <w:rFonts w:ascii="Times New Roman" w:eastAsia="Times New Roman" w:hAnsi="Times New Roman" w:cs="Times New Roman"/>
          <w:sz w:val="24"/>
          <w:szCs w:val="24"/>
        </w:rPr>
        <w:t xml:space="preserve"> one of the parents has passed away or is unable to express their will, the consent referred to in paragraph (2) of this article may be obtained from the surviving parent or from the parent who </w:t>
      </w:r>
      <w:proofErr w:type="gramStart"/>
      <w:r w:rsidRPr="00D65E2F">
        <w:rPr>
          <w:rFonts w:ascii="Times New Roman" w:eastAsia="Times New Roman" w:hAnsi="Times New Roman" w:cs="Times New Roman"/>
          <w:sz w:val="24"/>
          <w:szCs w:val="24"/>
        </w:rPr>
        <w:t>is capable of expressing</w:t>
      </w:r>
      <w:proofErr w:type="gramEnd"/>
      <w:r w:rsidRPr="00D65E2F">
        <w:rPr>
          <w:rFonts w:ascii="Times New Roman" w:eastAsia="Times New Roman" w:hAnsi="Times New Roman" w:cs="Times New Roman"/>
          <w:sz w:val="24"/>
          <w:szCs w:val="24"/>
        </w:rPr>
        <w:t xml:space="preserve"> their will.</w:t>
      </w:r>
    </w:p>
    <w:p w14:paraId="7D59A587" w14:textId="4BF85DA3" w:rsidR="00D65E2F" w:rsidRPr="00D65E2F" w:rsidRDefault="00D65E2F" w:rsidP="00D65E2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If both parents have passed away or are unable to express their will, permission shall be obtained from a guardian, a custodian, or a blood relative in the direct ascending line, provided they are alive and capable of expressing their will.</w:t>
      </w:r>
    </w:p>
    <w:p w14:paraId="73301B62" w14:textId="71910E9E" w:rsidR="00D65E2F" w:rsidRPr="00D65E2F" w:rsidRDefault="00D65E2F" w:rsidP="00D65E2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In the event of a disagreement among the persons referred to in paragraphs (2), (3), and (4) of this section, or if one or more of them do not express their opinion, the court in the judicial district where the person intending to marry resides may, upon that person’s request, grant permission after first hearing the persons referred to in paragraphs (2), (3), and (4) of this section.</w:t>
      </w:r>
    </w:p>
    <w:p w14:paraId="17977BA9"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Not all foreign nationals enter Indonesia legally; some enter illegally. Foreign nationals who enter illegally cannot provide the necessary documents when they wish to get married. This difficulty is one of the reasons they choose to </w:t>
      </w:r>
      <w:proofErr w:type="gramStart"/>
      <w:r w:rsidRPr="00D65E2F">
        <w:rPr>
          <w:rFonts w:ascii="Times New Roman" w:eastAsia="Times New Roman" w:hAnsi="Times New Roman" w:cs="Times New Roman"/>
          <w:sz w:val="24"/>
          <w:szCs w:val="24"/>
        </w:rPr>
        <w:t>enter into</w:t>
      </w:r>
      <w:proofErr w:type="gramEnd"/>
      <w:r w:rsidRPr="00D65E2F">
        <w:rPr>
          <w:rFonts w:ascii="Times New Roman" w:eastAsia="Times New Roman" w:hAnsi="Times New Roman" w:cs="Times New Roman"/>
          <w:sz w:val="24"/>
          <w:szCs w:val="24"/>
        </w:rPr>
        <w:t xml:space="preserve">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is a marriage that is not officially registered. </w:t>
      </w:r>
      <w:proofErr w:type="spellStart"/>
      <w:r w:rsidRPr="00D65E2F">
        <w:rPr>
          <w:rFonts w:ascii="Times New Roman" w:eastAsia="Times New Roman" w:hAnsi="Times New Roman" w:cs="Times New Roman"/>
          <w:sz w:val="24"/>
          <w:szCs w:val="24"/>
        </w:rPr>
        <w:t>Duraiwisy</w:t>
      </w:r>
      <w:proofErr w:type="spellEnd"/>
      <w:r w:rsidRPr="00D65E2F">
        <w:rPr>
          <w:rFonts w:ascii="Times New Roman" w:eastAsia="Times New Roman" w:hAnsi="Times New Roman" w:cs="Times New Roman"/>
          <w:sz w:val="24"/>
          <w:szCs w:val="24"/>
        </w:rPr>
        <w:t xml:space="preserve"> states that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derives from the Arabic word “sir” or “</w:t>
      </w:r>
      <w:proofErr w:type="spellStart"/>
      <w:r w:rsidRPr="00D65E2F">
        <w:rPr>
          <w:rFonts w:ascii="Times New Roman" w:eastAsia="Times New Roman" w:hAnsi="Times New Roman" w:cs="Times New Roman"/>
          <w:sz w:val="24"/>
          <w:szCs w:val="24"/>
        </w:rPr>
        <w:t>sirrun</w:t>
      </w:r>
      <w:proofErr w:type="spellEnd"/>
      <w:r w:rsidRPr="00D65E2F">
        <w:rPr>
          <w:rFonts w:ascii="Times New Roman" w:eastAsia="Times New Roman" w:hAnsi="Times New Roman" w:cs="Times New Roman"/>
          <w:sz w:val="24"/>
          <w:szCs w:val="24"/>
        </w:rPr>
        <w:t xml:space="preserve">,” </w:t>
      </w:r>
      <w:r w:rsidRPr="00D65E2F">
        <w:rPr>
          <w:rFonts w:ascii="Times New Roman" w:eastAsia="Times New Roman" w:hAnsi="Times New Roman" w:cs="Times New Roman"/>
          <w:sz w:val="24"/>
          <w:szCs w:val="24"/>
        </w:rPr>
        <w:lastRenderedPageBreak/>
        <w:t xml:space="preserve">meaning “quiet” or “secret.”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is valid under religious law, but because it is not registered, the state does not provide legal protection.  </w:t>
      </w:r>
    </w:p>
    <w:p w14:paraId="296FBC04"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According to Article 2, paragraph 2 of Law No. 1 of 1974 on Marriage, every marriage must be registered in accordance with applicable laws and regulations; therefore, all marriages performed in Indonesia must be registered with the state. The registration of marriages is further regulated in Article 2 of Government Regulation No. 9 of 1975 on the Implementation of Law No. 1 of 1975 on Marriage, which states that marriages conducted according to Islamic law are registered at the Office of Religious Affairs, while those of other religions are registered at the Civil Registry Office. </w:t>
      </w:r>
    </w:p>
    <w:p w14:paraId="3E8CB314"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It is not only undocumented foreign nationals and Indonesian citizens who </w:t>
      </w:r>
      <w:proofErr w:type="gramStart"/>
      <w:r w:rsidRPr="00D65E2F">
        <w:rPr>
          <w:rFonts w:ascii="Times New Roman" w:eastAsia="Times New Roman" w:hAnsi="Times New Roman" w:cs="Times New Roman"/>
          <w:sz w:val="24"/>
          <w:szCs w:val="24"/>
        </w:rPr>
        <w:t>enter into</w:t>
      </w:r>
      <w:proofErr w:type="gramEnd"/>
      <w:r w:rsidRPr="00D65E2F">
        <w:rPr>
          <w:rFonts w:ascii="Times New Roman" w:eastAsia="Times New Roman" w:hAnsi="Times New Roman" w:cs="Times New Roman"/>
          <w:sz w:val="24"/>
          <w:szCs w:val="24"/>
        </w:rPr>
        <w:t xml:space="preserve"> unregistered marriages; even Indonesian citizens marry each other in such arrangements.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or a marriage conducted privately, refers to a marriage that fulfills the pillars and requirements stipulated by Islamic law but is not registered at the Office of Religious Affairs. Those who </w:t>
      </w:r>
      <w:proofErr w:type="gramStart"/>
      <w:r w:rsidRPr="00D65E2F">
        <w:rPr>
          <w:rFonts w:ascii="Times New Roman" w:eastAsia="Times New Roman" w:hAnsi="Times New Roman" w:cs="Times New Roman"/>
          <w:sz w:val="24"/>
          <w:szCs w:val="24"/>
        </w:rPr>
        <w:t>enter into</w:t>
      </w:r>
      <w:proofErr w:type="gramEnd"/>
      <w:r w:rsidRPr="00D65E2F">
        <w:rPr>
          <w:rFonts w:ascii="Times New Roman" w:eastAsia="Times New Roman" w:hAnsi="Times New Roman" w:cs="Times New Roman"/>
          <w:sz w:val="24"/>
          <w:szCs w:val="24"/>
        </w:rPr>
        <w:t xml:space="preserve">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of course, cannot obtain a marriage certificate as proof that they have been married.  </w:t>
      </w:r>
    </w:p>
    <w:p w14:paraId="36BEE700"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Unregistered marriages cause harm, particularly to women and children. They will face difficulties in asserting their rights if the husband fails to fulfill his obligations arising from the marriage. Upon the husband’s death, the wife cannot claim an inheritance, and in the event of a divorce, she will not receive a share of the marital property.  Another consequence for children born of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is that their legal status is that of a child born out of wedlock, because when the birth certificate is processed, only the mother’s name is listed on the document.</w:t>
      </w:r>
    </w:p>
    <w:p w14:paraId="54B0B195"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One solution available to parties in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to avoid causing harm—particularly to the wife and children—is to file a petition for </w:t>
      </w:r>
      <w:proofErr w:type="spellStart"/>
      <w:r w:rsidRPr="00D65E2F">
        <w:rPr>
          <w:rFonts w:ascii="Times New Roman" w:eastAsia="Times New Roman" w:hAnsi="Times New Roman" w:cs="Times New Roman"/>
          <w:sz w:val="24"/>
          <w:szCs w:val="24"/>
        </w:rPr>
        <w:t>itsbat</w:t>
      </w:r>
      <w:proofErr w:type="spellEnd"/>
      <w:r w:rsidRPr="00D65E2F">
        <w:rPr>
          <w:rFonts w:ascii="Times New Roman" w:eastAsia="Times New Roman" w:hAnsi="Times New Roman" w:cs="Times New Roman"/>
          <w:sz w:val="24"/>
          <w:szCs w:val="24"/>
        </w:rPr>
        <w:t xml:space="preserve"> marriage. Marriages that cannot be proven by a marriage certificate may file a petition for </w:t>
      </w:r>
      <w:proofErr w:type="spellStart"/>
      <w:r w:rsidRPr="00D65E2F">
        <w:rPr>
          <w:rFonts w:ascii="Times New Roman" w:eastAsia="Times New Roman" w:hAnsi="Times New Roman" w:cs="Times New Roman"/>
          <w:sz w:val="24"/>
          <w:szCs w:val="24"/>
        </w:rPr>
        <w:t>itsbat</w:t>
      </w:r>
      <w:proofErr w:type="spellEnd"/>
      <w:r w:rsidRPr="00D65E2F">
        <w:rPr>
          <w:rFonts w:ascii="Times New Roman" w:eastAsia="Times New Roman" w:hAnsi="Times New Roman" w:cs="Times New Roman"/>
          <w:sz w:val="24"/>
          <w:szCs w:val="24"/>
        </w:rPr>
        <w:t xml:space="preserve"> marriage with the Religious Court. Regarding </w:t>
      </w:r>
      <w:proofErr w:type="spellStart"/>
      <w:r w:rsidRPr="00D65E2F">
        <w:rPr>
          <w:rFonts w:ascii="Times New Roman" w:eastAsia="Times New Roman" w:hAnsi="Times New Roman" w:cs="Times New Roman"/>
          <w:sz w:val="24"/>
          <w:szCs w:val="24"/>
        </w:rPr>
        <w:t>itsbat</w:t>
      </w:r>
      <w:proofErr w:type="spellEnd"/>
      <w:r w:rsidRPr="00D65E2F">
        <w:rPr>
          <w:rFonts w:ascii="Times New Roman" w:eastAsia="Times New Roman" w:hAnsi="Times New Roman" w:cs="Times New Roman"/>
          <w:sz w:val="24"/>
          <w:szCs w:val="24"/>
        </w:rPr>
        <w:t xml:space="preserve"> marriage, the Religious Court may refer to Government Regulation No. 9 of 1975 on the Implementation of Law No. 1 of 1974 on Marriage, Law No. 50 of 2009 amending for the second time Law No. 7 of 1989 on Religious Courts, as well as the Compilation of Islamic Law, hereinafter referred to as KHI. Such as the case registered at the West Jakarta Religious Court under case number 62/</w:t>
      </w:r>
      <w:proofErr w:type="spellStart"/>
      <w:r w:rsidRPr="00D65E2F">
        <w:rPr>
          <w:rFonts w:ascii="Times New Roman" w:eastAsia="Times New Roman" w:hAnsi="Times New Roman" w:cs="Times New Roman"/>
          <w:sz w:val="24"/>
          <w:szCs w:val="24"/>
        </w:rPr>
        <w:t>Pdt.P</w:t>
      </w:r>
      <w:proofErr w:type="spellEnd"/>
      <w:r w:rsidRPr="00D65E2F">
        <w:rPr>
          <w:rFonts w:ascii="Times New Roman" w:eastAsia="Times New Roman" w:hAnsi="Times New Roman" w:cs="Times New Roman"/>
          <w:sz w:val="24"/>
          <w:szCs w:val="24"/>
        </w:rPr>
        <w:t xml:space="preserve">/2016/PA.JB. This case involves a petition for </w:t>
      </w:r>
      <w:proofErr w:type="spellStart"/>
      <w:r w:rsidRPr="00D65E2F">
        <w:rPr>
          <w:rFonts w:ascii="Times New Roman" w:eastAsia="Times New Roman" w:hAnsi="Times New Roman" w:cs="Times New Roman"/>
          <w:sz w:val="24"/>
          <w:szCs w:val="24"/>
        </w:rPr>
        <w:t>itsbat</w:t>
      </w:r>
      <w:proofErr w:type="spellEnd"/>
      <w:r w:rsidRPr="00D65E2F">
        <w:rPr>
          <w:rFonts w:ascii="Times New Roman" w:eastAsia="Times New Roman" w:hAnsi="Times New Roman" w:cs="Times New Roman"/>
          <w:sz w:val="24"/>
          <w:szCs w:val="24"/>
        </w:rPr>
        <w:t xml:space="preserve"> marriage filed by Petitioner I, a refugee from Palestine (foreign national), and Petitioner II, an Indonesian citizen; they are a married couple who </w:t>
      </w:r>
      <w:proofErr w:type="gramStart"/>
      <w:r w:rsidRPr="00D65E2F">
        <w:rPr>
          <w:rFonts w:ascii="Times New Roman" w:eastAsia="Times New Roman" w:hAnsi="Times New Roman" w:cs="Times New Roman"/>
          <w:sz w:val="24"/>
          <w:szCs w:val="24"/>
        </w:rPr>
        <w:t>entered into</w:t>
      </w:r>
      <w:proofErr w:type="gramEnd"/>
      <w:r w:rsidRPr="00D65E2F">
        <w:rPr>
          <w:rFonts w:ascii="Times New Roman" w:eastAsia="Times New Roman" w:hAnsi="Times New Roman" w:cs="Times New Roman"/>
          <w:sz w:val="24"/>
          <w:szCs w:val="24"/>
        </w:rPr>
        <w:t xml:space="preserve"> a </w:t>
      </w:r>
      <w:proofErr w:type="spellStart"/>
      <w:r w:rsidRPr="00D65E2F">
        <w:rPr>
          <w:rFonts w:ascii="Times New Roman" w:eastAsia="Times New Roman" w:hAnsi="Times New Roman" w:cs="Times New Roman"/>
          <w:sz w:val="24"/>
          <w:szCs w:val="24"/>
        </w:rPr>
        <w:t>siri</w:t>
      </w:r>
      <w:proofErr w:type="spellEnd"/>
      <w:r w:rsidRPr="00D65E2F">
        <w:rPr>
          <w:rFonts w:ascii="Times New Roman" w:eastAsia="Times New Roman" w:hAnsi="Times New Roman" w:cs="Times New Roman"/>
          <w:sz w:val="24"/>
          <w:szCs w:val="24"/>
        </w:rPr>
        <w:t xml:space="preserve"> marriage in 2014.  In 2016, the petitioners filed for </w:t>
      </w:r>
      <w:proofErr w:type="spellStart"/>
      <w:r w:rsidRPr="00D65E2F">
        <w:rPr>
          <w:rFonts w:ascii="Times New Roman" w:eastAsia="Times New Roman" w:hAnsi="Times New Roman" w:cs="Times New Roman"/>
          <w:sz w:val="24"/>
          <w:szCs w:val="24"/>
        </w:rPr>
        <w:t>itsbat</w:t>
      </w:r>
      <w:proofErr w:type="spellEnd"/>
      <w:r w:rsidRPr="00D65E2F">
        <w:rPr>
          <w:rFonts w:ascii="Times New Roman" w:eastAsia="Times New Roman" w:hAnsi="Times New Roman" w:cs="Times New Roman"/>
          <w:sz w:val="24"/>
          <w:szCs w:val="24"/>
        </w:rPr>
        <w:t xml:space="preserve"> marriage to obtain legal recognition of their marriage and to meet the requirements for obtaining a marriage certificate. In this case, the panel of judges granted the petitioners’ request and declared their unregistered marriage, which had not been recorded at the KUA, to be valid.</w:t>
      </w:r>
    </w:p>
    <w:p w14:paraId="375F242B" w14:textId="19997F04" w:rsidR="009473BD"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Based on the background outlined above, the question raised is: what were the considerations of the judge of the West Jakarta Religious Court in granting the petition for the recognition of a mixed marriage that was not registered in Decision No. 62/</w:t>
      </w:r>
      <w:proofErr w:type="spellStart"/>
      <w:r w:rsidRPr="00D65E2F">
        <w:rPr>
          <w:rFonts w:ascii="Times New Roman" w:eastAsia="Times New Roman" w:hAnsi="Times New Roman" w:cs="Times New Roman"/>
          <w:sz w:val="24"/>
          <w:szCs w:val="24"/>
        </w:rPr>
        <w:t>Pdt.P</w:t>
      </w:r>
      <w:proofErr w:type="spellEnd"/>
      <w:r w:rsidRPr="00D65E2F">
        <w:rPr>
          <w:rFonts w:ascii="Times New Roman" w:eastAsia="Times New Roman" w:hAnsi="Times New Roman" w:cs="Times New Roman"/>
          <w:sz w:val="24"/>
          <w:szCs w:val="24"/>
        </w:rPr>
        <w:t>/2016/PA.JB?</w:t>
      </w:r>
    </w:p>
    <w:p w14:paraId="67D374E3" w14:textId="77777777" w:rsid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57FB49E1"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w:t>
      </w:r>
    </w:p>
    <w:p w14:paraId="2395CA85"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This study is a normative legal study. </w:t>
      </w:r>
      <w:proofErr w:type="gramStart"/>
      <w:r w:rsidRPr="00D65E2F">
        <w:rPr>
          <w:rFonts w:ascii="Times New Roman" w:eastAsia="Times New Roman" w:hAnsi="Times New Roman" w:cs="Times New Roman"/>
          <w:sz w:val="24"/>
          <w:szCs w:val="24"/>
        </w:rPr>
        <w:t>A normative</w:t>
      </w:r>
      <w:proofErr w:type="gramEnd"/>
      <w:r w:rsidRPr="00D65E2F">
        <w:rPr>
          <w:rFonts w:ascii="Times New Roman" w:eastAsia="Times New Roman" w:hAnsi="Times New Roman" w:cs="Times New Roman"/>
          <w:sz w:val="24"/>
          <w:szCs w:val="24"/>
        </w:rPr>
        <w:t xml:space="preserve"> legal study, commonly referred to as a literature review, is a study that focuses exclusively on written regulations; as such, it is closely tied to </w:t>
      </w:r>
      <w:proofErr w:type="gramStart"/>
      <w:r w:rsidRPr="00D65E2F">
        <w:rPr>
          <w:rFonts w:ascii="Times New Roman" w:eastAsia="Times New Roman" w:hAnsi="Times New Roman" w:cs="Times New Roman"/>
          <w:sz w:val="24"/>
          <w:szCs w:val="24"/>
        </w:rPr>
        <w:t>the literature</w:t>
      </w:r>
      <w:proofErr w:type="gramEnd"/>
      <w:r w:rsidRPr="00D65E2F">
        <w:rPr>
          <w:rFonts w:ascii="Times New Roman" w:eastAsia="Times New Roman" w:hAnsi="Times New Roman" w:cs="Times New Roman"/>
          <w:sz w:val="24"/>
          <w:szCs w:val="24"/>
        </w:rPr>
        <w:t xml:space="preserve">, since this type of normative legal research relies on secondary data found in libraries . </w:t>
      </w:r>
    </w:p>
    <w:p w14:paraId="448728A8"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lastRenderedPageBreak/>
        <w:tab/>
        <w:t>The research data used were obtained from secondary data, which consisted of:</w:t>
      </w:r>
    </w:p>
    <w:p w14:paraId="102F94CB" w14:textId="3B177AAB" w:rsidR="00D65E2F" w:rsidRPr="00D65E2F" w:rsidRDefault="00D65E2F" w:rsidP="00D65E2F">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Primary legal sources include:</w:t>
      </w:r>
    </w:p>
    <w:p w14:paraId="0C6BE878" w14:textId="77777777" w:rsidR="00D65E2F" w:rsidRP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22C20A54" w14:textId="1BA92F3D" w:rsidR="00D65E2F" w:rsidRPr="00D65E2F" w:rsidRDefault="00D65E2F" w:rsidP="00D65E2F">
      <w:pPr>
        <w:pStyle w:val="ListParagraph"/>
        <w:numPr>
          <w:ilvl w:val="2"/>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Law No. 50 of 2009 on the Second Amendment to Law No. 7 of 1989 on Religious </w:t>
      </w:r>
      <w:proofErr w:type="gramStart"/>
      <w:r w:rsidRPr="00D65E2F">
        <w:rPr>
          <w:rFonts w:ascii="Times New Roman" w:eastAsia="Times New Roman" w:hAnsi="Times New Roman" w:cs="Times New Roman"/>
          <w:sz w:val="24"/>
          <w:szCs w:val="24"/>
        </w:rPr>
        <w:t>Courts;</w:t>
      </w:r>
      <w:proofErr w:type="gramEnd"/>
      <w:r w:rsidRPr="00D65E2F">
        <w:rPr>
          <w:rFonts w:ascii="Times New Roman" w:eastAsia="Times New Roman" w:hAnsi="Times New Roman" w:cs="Times New Roman"/>
          <w:sz w:val="24"/>
          <w:szCs w:val="24"/>
        </w:rPr>
        <w:t xml:space="preserve"> </w:t>
      </w:r>
    </w:p>
    <w:p w14:paraId="0912FDFA" w14:textId="594CA1D7" w:rsidR="00D65E2F" w:rsidRPr="00D65E2F" w:rsidRDefault="00D65E2F" w:rsidP="00D65E2F">
      <w:pPr>
        <w:pStyle w:val="ListParagraph"/>
        <w:numPr>
          <w:ilvl w:val="2"/>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Law No. 1 of 1974 on </w:t>
      </w:r>
      <w:proofErr w:type="gramStart"/>
      <w:r w:rsidRPr="00D65E2F">
        <w:rPr>
          <w:rFonts w:ascii="Times New Roman" w:eastAsia="Times New Roman" w:hAnsi="Times New Roman" w:cs="Times New Roman"/>
          <w:sz w:val="24"/>
          <w:szCs w:val="24"/>
        </w:rPr>
        <w:t>Marriage;</w:t>
      </w:r>
      <w:proofErr w:type="gramEnd"/>
      <w:r w:rsidRPr="00D65E2F">
        <w:rPr>
          <w:rFonts w:ascii="Times New Roman" w:eastAsia="Times New Roman" w:hAnsi="Times New Roman" w:cs="Times New Roman"/>
          <w:sz w:val="24"/>
          <w:szCs w:val="24"/>
        </w:rPr>
        <w:t xml:space="preserve"> </w:t>
      </w:r>
    </w:p>
    <w:p w14:paraId="38A621E8" w14:textId="1211BA33" w:rsidR="00D65E2F" w:rsidRPr="00D65E2F" w:rsidRDefault="00D65E2F" w:rsidP="00D65E2F">
      <w:pPr>
        <w:pStyle w:val="ListParagraph"/>
        <w:numPr>
          <w:ilvl w:val="2"/>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Government Regulation No. 9 of 1975 on the Implementation of Law No. 1 of 1975 on Marriage</w:t>
      </w:r>
    </w:p>
    <w:p w14:paraId="586FA310" w14:textId="09FE66E7" w:rsidR="00D65E2F" w:rsidRPr="00D65E2F" w:rsidRDefault="00D65E2F" w:rsidP="00D65E2F">
      <w:pPr>
        <w:pStyle w:val="ListParagraph"/>
        <w:numPr>
          <w:ilvl w:val="2"/>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Compilation of Islamic Law </w:t>
      </w:r>
    </w:p>
    <w:p w14:paraId="4DCF7839" w14:textId="432115A3" w:rsidR="00D65E2F" w:rsidRPr="00D65E2F" w:rsidRDefault="00D65E2F" w:rsidP="00D65E2F">
      <w:pPr>
        <w:pStyle w:val="ListParagraph"/>
        <w:numPr>
          <w:ilvl w:val="2"/>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Judgment No. 62/</w:t>
      </w:r>
      <w:proofErr w:type="spellStart"/>
      <w:r w:rsidRPr="00D65E2F">
        <w:rPr>
          <w:rFonts w:ascii="Times New Roman" w:eastAsia="Times New Roman" w:hAnsi="Times New Roman" w:cs="Times New Roman"/>
          <w:sz w:val="24"/>
          <w:szCs w:val="24"/>
        </w:rPr>
        <w:t>Pdt.P</w:t>
      </w:r>
      <w:proofErr w:type="spellEnd"/>
      <w:r w:rsidRPr="00D65E2F">
        <w:rPr>
          <w:rFonts w:ascii="Times New Roman" w:eastAsia="Times New Roman" w:hAnsi="Times New Roman" w:cs="Times New Roman"/>
          <w:sz w:val="24"/>
          <w:szCs w:val="24"/>
        </w:rPr>
        <w:t>/2016/PA.JB</w:t>
      </w:r>
    </w:p>
    <w:p w14:paraId="2B4413A0" w14:textId="091074AE" w:rsidR="00D65E2F" w:rsidRPr="00D65E2F" w:rsidRDefault="00D65E2F" w:rsidP="00D65E2F">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Secondary legal materials are those closely related to primary legal materials, consisting of books and journals relevant to the research subject.</w:t>
      </w:r>
    </w:p>
    <w:p w14:paraId="130B211C" w14:textId="77777777" w:rsidR="00D65E2F" w:rsidRDefault="00D65E2F" w:rsidP="00D65E2F">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Tertiary legal materials are those that provide explanations regarding primary and secondary legal materials, namely the Kamus Besar Bahasa Indonesia (Indonesian Dictionary).  </w:t>
      </w:r>
    </w:p>
    <w:p w14:paraId="389D0A1A" w14:textId="77777777" w:rsidR="00D65E2F"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firstLine="85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The data collection technique in this study is a document review, which involves searching for, reading, and studying primary, secondary, and tertiary legal materials. </w:t>
      </w:r>
    </w:p>
    <w:p w14:paraId="777F7E02" w14:textId="1CCB26D2" w:rsidR="009473BD" w:rsidRDefault="00D65E2F" w:rsidP="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firstLine="85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 xml:space="preserve">Data analysis in this study was conducted descriptively with an evaluation using the deductive method, namely general data on legal concepts, whether in the form of legal principles, doctrines, or expert opinions, which were systematically organized as a set of legal facts to examine the determination of </w:t>
      </w:r>
      <w:proofErr w:type="spellStart"/>
      <w:r w:rsidRPr="00D65E2F">
        <w:rPr>
          <w:rFonts w:ascii="Times New Roman" w:eastAsia="Times New Roman" w:hAnsi="Times New Roman" w:cs="Times New Roman"/>
          <w:sz w:val="24"/>
          <w:szCs w:val="24"/>
        </w:rPr>
        <w:t>itsbat</w:t>
      </w:r>
      <w:proofErr w:type="spellEnd"/>
      <w:r w:rsidRPr="00D65E2F">
        <w:rPr>
          <w:rFonts w:ascii="Times New Roman" w:eastAsia="Times New Roman" w:hAnsi="Times New Roman" w:cs="Times New Roman"/>
          <w:sz w:val="24"/>
          <w:szCs w:val="24"/>
        </w:rPr>
        <w:t xml:space="preserve"> marriage regarding unregistered mixed-marriage unions.</w:t>
      </w:r>
    </w:p>
    <w:p w14:paraId="5CC36DC3" w14:textId="77777777" w:rsidR="009473BD"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5056B844" w14:textId="55104AFA"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bCs/>
          <w:color w:val="1F1F1F"/>
          <w:sz w:val="24"/>
          <w:szCs w:val="24"/>
          <w:shd w:val="clear" w:color="auto" w:fill="F8F9FA"/>
        </w:rPr>
        <w:t xml:space="preserve">RESULTS AND DISCUSSION </w:t>
      </w:r>
    </w:p>
    <w:p w14:paraId="5C44A0CB" w14:textId="77777777" w:rsidR="00D65E2F" w:rsidRDefault="00D65E2F" w:rsidP="00D65E2F">
      <w:pPr>
        <w:numPr>
          <w:ilvl w:val="1"/>
          <w:numId w:val="9"/>
        </w:numPr>
        <w:spacing w:after="0" w:line="276" w:lineRule="auto"/>
        <w:ind w:left="709"/>
        <w:contextualSpacing/>
        <w:jc w:val="both"/>
        <w:rPr>
          <w:rFonts w:ascii="Times New Roman" w:hAnsi="Times New Roman" w:cs="Times New Roman"/>
          <w:b/>
          <w:sz w:val="24"/>
          <w:szCs w:val="24"/>
          <w:lang w:val="es-ES"/>
        </w:rPr>
      </w:pPr>
      <w:proofErr w:type="spellStart"/>
      <w:r w:rsidRPr="00D65E2F">
        <w:rPr>
          <w:rFonts w:ascii="Times New Roman" w:hAnsi="Times New Roman" w:cs="Times New Roman"/>
          <w:sz w:val="24"/>
          <w:szCs w:val="24"/>
          <w:lang w:val="es-ES"/>
        </w:rPr>
        <w:t>Application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Marriage </w:t>
      </w:r>
      <w:proofErr w:type="spellStart"/>
      <w:r w:rsidRPr="00D65E2F">
        <w:rPr>
          <w:rFonts w:ascii="Times New Roman" w:hAnsi="Times New Roman" w:cs="Times New Roman"/>
          <w:sz w:val="24"/>
          <w:szCs w:val="24"/>
          <w:lang w:val="es-ES"/>
        </w:rPr>
        <w:t>Regarding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Unregistered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Interfaith</w:t>
      </w:r>
      <w:proofErr w:type="spellEnd"/>
      <w:r w:rsidRPr="00D65E2F">
        <w:rPr>
          <w:rFonts w:ascii="Times New Roman" w:hAnsi="Times New Roman" w:cs="Times New Roman"/>
          <w:sz w:val="24"/>
          <w:szCs w:val="24"/>
          <w:lang w:val="es-ES"/>
        </w:rPr>
        <w:t xml:space="preserve"> Marriage in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/2016/PA.JB.</w:t>
      </w:r>
    </w:p>
    <w:p w14:paraId="74F69583" w14:textId="77777777" w:rsidR="00D65E2F" w:rsidRDefault="00D65E2F" w:rsidP="00D65E2F">
      <w:pPr>
        <w:spacing w:after="0" w:line="276" w:lineRule="auto"/>
        <w:ind w:left="720" w:firstLine="720"/>
        <w:contextualSpacing/>
        <w:jc w:val="both"/>
        <w:rPr>
          <w:rFonts w:ascii="Times New Roman" w:hAnsi="Times New Roman" w:cs="Times New Roman"/>
          <w:b/>
          <w:sz w:val="24"/>
          <w:szCs w:val="24"/>
          <w:lang w:val="es-ES"/>
        </w:rPr>
      </w:pP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groom)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bride)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rites</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residence</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Kota </w:t>
      </w:r>
      <w:proofErr w:type="spellStart"/>
      <w:r w:rsidRPr="00D65E2F">
        <w:rPr>
          <w:rFonts w:ascii="Times New Roman" w:hAnsi="Times New Roman" w:cs="Times New Roman"/>
          <w:sz w:val="24"/>
          <w:szCs w:val="24"/>
          <w:lang w:val="es-ES"/>
        </w:rPr>
        <w:t>Bambu</w:t>
      </w:r>
      <w:proofErr w:type="spellEnd"/>
      <w:r w:rsidRPr="00D65E2F">
        <w:rPr>
          <w:rFonts w:ascii="Times New Roman" w:hAnsi="Times New Roman" w:cs="Times New Roman"/>
          <w:sz w:val="24"/>
          <w:szCs w:val="24"/>
          <w:lang w:val="es-ES"/>
        </w:rPr>
        <w:t xml:space="preserve"> Selatan </w:t>
      </w:r>
      <w:proofErr w:type="spellStart"/>
      <w:r w:rsidRPr="00D65E2F">
        <w:rPr>
          <w:rFonts w:ascii="Times New Roman" w:hAnsi="Times New Roman" w:cs="Times New Roman"/>
          <w:sz w:val="24"/>
          <w:szCs w:val="24"/>
          <w:lang w:val="es-ES"/>
        </w:rPr>
        <w:t>area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Palmerah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Subdistrict</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time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wedding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neighbor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w:t>
      </w:r>
      <w:proofErr w:type="gramStart"/>
      <w:r w:rsidRPr="00D65E2F">
        <w:rPr>
          <w:rFonts w:ascii="Times New Roman" w:hAnsi="Times New Roman" w:cs="Times New Roman"/>
          <w:sz w:val="24"/>
          <w:szCs w:val="24"/>
          <w:lang w:val="es-ES"/>
        </w:rPr>
        <w:t xml:space="preserve">I,  </w:t>
      </w:r>
      <w:proofErr w:type="spellStart"/>
      <w:r w:rsidRPr="00D65E2F">
        <w:rPr>
          <w:rFonts w:ascii="Times New Roman" w:hAnsi="Times New Roman" w:cs="Times New Roman"/>
          <w:sz w:val="24"/>
          <w:szCs w:val="24"/>
          <w:lang w:val="es-ES"/>
        </w:rPr>
        <w:t>because</w:t>
      </w:r>
      <w:proofErr w:type="spellEnd"/>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ill</w:t>
      </w:r>
      <w:proofErr w:type="spellEnd"/>
      <w:r w:rsidRPr="00D65E2F">
        <w:rPr>
          <w:rFonts w:ascii="Times New Roman" w:hAnsi="Times New Roman" w:cs="Times New Roman"/>
          <w:sz w:val="24"/>
          <w:szCs w:val="24"/>
          <w:lang w:val="es-ES"/>
        </w:rPr>
        <w:t xml:space="preserve">.  The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proofErr w:type="gram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proofErr w:type="gram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friend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Head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Neighborhood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Unit</w:t>
      </w:r>
      <w:proofErr w:type="spellEnd"/>
      <w:r w:rsidRPr="00D65E2F">
        <w:rPr>
          <w:rFonts w:ascii="Times New Roman" w:hAnsi="Times New Roman" w:cs="Times New Roman"/>
          <w:sz w:val="24"/>
          <w:szCs w:val="24"/>
          <w:lang w:val="es-ES"/>
        </w:rPr>
        <w:t xml:space="preserve"> (RT) </w:t>
      </w:r>
      <w:proofErr w:type="spellStart"/>
      <w:proofErr w:type="gramStart"/>
      <w:r w:rsidRPr="00D65E2F">
        <w:rPr>
          <w:rFonts w:ascii="Times New Roman" w:hAnsi="Times New Roman" w:cs="Times New Roman"/>
          <w:sz w:val="24"/>
          <w:szCs w:val="24"/>
          <w:lang w:val="es-ES"/>
        </w:rPr>
        <w:t>where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proofErr w:type="gramEnd"/>
      <w:r w:rsidRPr="00D65E2F">
        <w:rPr>
          <w:rFonts w:ascii="Times New Roman" w:hAnsi="Times New Roman" w:cs="Times New Roman"/>
          <w:sz w:val="24"/>
          <w:szCs w:val="24"/>
          <w:lang w:val="es-ES"/>
        </w:rPr>
        <w:t xml:space="preserve"> I resides.  The </w:t>
      </w:r>
      <w:proofErr w:type="spellStart"/>
      <w:r w:rsidRPr="00D65E2F">
        <w:rPr>
          <w:rFonts w:ascii="Times New Roman" w:hAnsi="Times New Roman" w:cs="Times New Roman"/>
          <w:sz w:val="24"/>
          <w:szCs w:val="24"/>
          <w:lang w:val="es-ES"/>
        </w:rPr>
        <w:t>dowry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consisted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cash </w:t>
      </w:r>
      <w:proofErr w:type="spellStart"/>
      <w:r w:rsidRPr="00D65E2F">
        <w:rPr>
          <w:rFonts w:ascii="Times New Roman" w:hAnsi="Times New Roman" w:cs="Times New Roman"/>
          <w:sz w:val="24"/>
          <w:szCs w:val="24"/>
          <w:lang w:val="es-ES"/>
        </w:rPr>
        <w:t>payment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Rp. 100,000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Hundred Thousand Rupiah). No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contract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drawn</w:t>
      </w:r>
      <w:proofErr w:type="spellEnd"/>
      <w:r w:rsidRPr="00D65E2F">
        <w:rPr>
          <w:rFonts w:ascii="Times New Roman" w:hAnsi="Times New Roman" w:cs="Times New Roman"/>
          <w:sz w:val="24"/>
          <w:szCs w:val="24"/>
          <w:lang w:val="es-ES"/>
        </w:rPr>
        <w:t xml:space="preserve"> up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been</w:t>
      </w:r>
      <w:proofErr w:type="spellEnd"/>
      <w:r w:rsidRPr="00D65E2F">
        <w:rPr>
          <w:rFonts w:ascii="Times New Roman" w:hAnsi="Times New Roman" w:cs="Times New Roman"/>
          <w:sz w:val="24"/>
          <w:szCs w:val="24"/>
          <w:lang w:val="es-ES"/>
        </w:rPr>
        <w:t xml:space="preserve"> </w:t>
      </w:r>
      <w:proofErr w:type="gramStart"/>
      <w:r w:rsidRPr="00D65E2F">
        <w:rPr>
          <w:rFonts w:ascii="Times New Roman" w:hAnsi="Times New Roman" w:cs="Times New Roman"/>
          <w:sz w:val="24"/>
          <w:szCs w:val="24"/>
          <w:lang w:val="es-ES"/>
        </w:rPr>
        <w:t>living</w:t>
      </w:r>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together</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wife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but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yet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blessed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children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are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related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blood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breastfeeding</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face</w:t>
      </w:r>
      <w:proofErr w:type="spellEnd"/>
      <w:r w:rsidRPr="00D65E2F">
        <w:rPr>
          <w:rFonts w:ascii="Times New Roman" w:hAnsi="Times New Roman" w:cs="Times New Roman"/>
          <w:sz w:val="24"/>
          <w:szCs w:val="24"/>
          <w:lang w:val="es-ES"/>
        </w:rPr>
        <w:t xml:space="preserve"> no </w:t>
      </w:r>
      <w:proofErr w:type="spellStart"/>
      <w:r w:rsidRPr="00D65E2F">
        <w:rPr>
          <w:rFonts w:ascii="Times New Roman" w:hAnsi="Times New Roman" w:cs="Times New Roman"/>
          <w:sz w:val="24"/>
          <w:szCs w:val="24"/>
          <w:lang w:val="es-ES"/>
        </w:rPr>
        <w:t>prohibitions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against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marrying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whether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under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law</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applicable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statutory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regulations</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time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bachelor</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virgin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never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received</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certificate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any</w:t>
      </w:r>
      <w:proofErr w:type="spellEnd"/>
      <w:r w:rsidRPr="00D65E2F">
        <w:rPr>
          <w:rFonts w:ascii="Times New Roman" w:hAnsi="Times New Roman" w:cs="Times New Roman"/>
          <w:sz w:val="24"/>
          <w:szCs w:val="24"/>
          <w:lang w:val="es-ES"/>
        </w:rPr>
        <w:t xml:space="preserve"> Office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Religious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Affairs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because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never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registered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any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such</w:t>
      </w:r>
      <w:proofErr w:type="spellEnd"/>
      <w:r w:rsidRPr="00D65E2F">
        <w:rPr>
          <w:rFonts w:ascii="Times New Roman" w:hAnsi="Times New Roman" w:cs="Times New Roman"/>
          <w:sz w:val="24"/>
          <w:szCs w:val="24"/>
          <w:lang w:val="es-ES"/>
        </w:rPr>
        <w:t xml:space="preserve"> office. </w:t>
      </w:r>
      <w:proofErr w:type="spellStart"/>
      <w:r w:rsidRPr="00D65E2F">
        <w:rPr>
          <w:rFonts w:ascii="Times New Roman" w:hAnsi="Times New Roman" w:cs="Times New Roman"/>
          <w:sz w:val="24"/>
          <w:szCs w:val="24"/>
          <w:lang w:val="es-ES"/>
        </w:rPr>
        <w:t>Throughout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no </w:t>
      </w:r>
      <w:proofErr w:type="spellStart"/>
      <w:r w:rsidRPr="00D65E2F">
        <w:rPr>
          <w:rFonts w:ascii="Times New Roman" w:hAnsi="Times New Roman" w:cs="Times New Roman"/>
          <w:sz w:val="24"/>
          <w:szCs w:val="24"/>
          <w:lang w:val="es-ES"/>
        </w:rPr>
        <w:t>third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party</w:t>
      </w:r>
      <w:proofErr w:type="spellEnd"/>
      <w:r w:rsidRPr="00D65E2F">
        <w:rPr>
          <w:rFonts w:ascii="Times New Roman" w:hAnsi="Times New Roman" w:cs="Times New Roman"/>
          <w:sz w:val="24"/>
          <w:szCs w:val="24"/>
          <w:lang w:val="es-ES"/>
        </w:rPr>
        <w:t xml:space="preserve"> has </w:t>
      </w:r>
      <w:proofErr w:type="spellStart"/>
      <w:r w:rsidRPr="00D65E2F">
        <w:rPr>
          <w:rFonts w:ascii="Times New Roman" w:hAnsi="Times New Roman" w:cs="Times New Roman"/>
          <w:sz w:val="24"/>
          <w:szCs w:val="24"/>
          <w:lang w:val="es-ES"/>
        </w:rPr>
        <w:t>contested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during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time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remained</w:t>
      </w:r>
      <w:proofErr w:type="spellEnd"/>
      <w:r w:rsidRPr="00D65E2F">
        <w:rPr>
          <w:rFonts w:ascii="Times New Roman" w:hAnsi="Times New Roman" w:cs="Times New Roman"/>
          <w:sz w:val="24"/>
          <w:szCs w:val="24"/>
          <w:lang w:val="es-ES"/>
        </w:rPr>
        <w:t xml:space="preserve"> Muslim. The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w:t>
      </w:r>
      <w:proofErr w:type="spellEnd"/>
      <w:r w:rsidRPr="00D65E2F">
        <w:rPr>
          <w:rFonts w:ascii="Times New Roman" w:hAnsi="Times New Roman" w:cs="Times New Roman"/>
          <w:sz w:val="24"/>
          <w:szCs w:val="24"/>
          <w:lang w:val="es-ES"/>
        </w:rPr>
        <w:t xml:space="preserve"> a Marriage Decree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Religious Court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serve as a legal basis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establishing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meet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obtaining</w:t>
      </w:r>
      <w:proofErr w:type="spellEnd"/>
      <w:r w:rsidRPr="00D65E2F">
        <w:rPr>
          <w:rFonts w:ascii="Times New Roman" w:hAnsi="Times New Roman" w:cs="Times New Roman"/>
          <w:sz w:val="24"/>
          <w:szCs w:val="24"/>
          <w:lang w:val="es-ES"/>
        </w:rPr>
        <w:t xml:space="preserve"> a Marriage </w:t>
      </w:r>
      <w:proofErr w:type="spellStart"/>
      <w:r w:rsidRPr="00D65E2F">
        <w:rPr>
          <w:rFonts w:ascii="Times New Roman" w:hAnsi="Times New Roman" w:cs="Times New Roman"/>
          <w:sz w:val="24"/>
          <w:szCs w:val="24"/>
          <w:lang w:val="es-ES"/>
        </w:rPr>
        <w:t>Certificate</w:t>
      </w:r>
      <w:proofErr w:type="spellEnd"/>
      <w:r w:rsidRPr="00D65E2F">
        <w:rPr>
          <w:rFonts w:ascii="Times New Roman" w:hAnsi="Times New Roman" w:cs="Times New Roman"/>
          <w:sz w:val="24"/>
          <w:szCs w:val="24"/>
          <w:lang w:val="es-ES"/>
        </w:rPr>
        <w:t>.</w:t>
      </w:r>
    </w:p>
    <w:p w14:paraId="29C85DC1" w14:textId="77777777" w:rsidR="00D65E2F" w:rsidRDefault="00D65E2F" w:rsidP="00D65E2F">
      <w:pPr>
        <w:spacing w:after="0" w:line="276" w:lineRule="auto"/>
        <w:ind w:left="720" w:firstLine="720"/>
        <w:contextualSpacing/>
        <w:jc w:val="both"/>
        <w:rPr>
          <w:rFonts w:ascii="Times New Roman" w:hAnsi="Times New Roman" w:cs="Times New Roman"/>
          <w:b/>
          <w:sz w:val="24"/>
          <w:szCs w:val="24"/>
          <w:lang w:val="es-ES"/>
        </w:rPr>
      </w:pPr>
      <w:proofErr w:type="spellStart"/>
      <w:r w:rsidRPr="00D65E2F">
        <w:rPr>
          <w:rFonts w:ascii="Times New Roman" w:hAnsi="Times New Roman" w:cs="Times New Roman"/>
          <w:sz w:val="24"/>
          <w:szCs w:val="24"/>
          <w:lang w:val="es-ES"/>
        </w:rPr>
        <w:lastRenderedPageBreak/>
        <w:t>Subsequently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filed</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validation</w:t>
      </w:r>
      <w:proofErr w:type="spellEnd"/>
      <w:r w:rsidRPr="00D65E2F">
        <w:rPr>
          <w:rFonts w:ascii="Times New Roman" w:hAnsi="Times New Roman" w:cs="Times New Roman"/>
          <w:sz w:val="24"/>
          <w:szCs w:val="24"/>
          <w:lang w:val="es-ES"/>
        </w:rPr>
        <w:t>/</w:t>
      </w:r>
      <w:proofErr w:type="spellStart"/>
      <w:r w:rsidRPr="00D65E2F">
        <w:rPr>
          <w:rFonts w:ascii="Times New Roman" w:hAnsi="Times New Roman" w:cs="Times New Roman"/>
          <w:sz w:val="24"/>
          <w:szCs w:val="24"/>
          <w:lang w:val="es-ES"/>
        </w:rPr>
        <w:t>registration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Religious Court,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registered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Religious Court </w:t>
      </w:r>
      <w:proofErr w:type="spellStart"/>
      <w:r w:rsidRPr="00D65E2F">
        <w:rPr>
          <w:rFonts w:ascii="Times New Roman" w:hAnsi="Times New Roman" w:cs="Times New Roman"/>
          <w:sz w:val="24"/>
          <w:szCs w:val="24"/>
          <w:lang w:val="es-ES"/>
        </w:rPr>
        <w:t>Registry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under</w:t>
      </w:r>
      <w:proofErr w:type="spellEnd"/>
      <w:r w:rsidRPr="00D65E2F">
        <w:rPr>
          <w:rFonts w:ascii="Times New Roman" w:hAnsi="Times New Roman" w:cs="Times New Roman"/>
          <w:sz w:val="24"/>
          <w:szCs w:val="24"/>
          <w:lang w:val="es-ES"/>
        </w:rPr>
        <w:t xml:space="preserve"> Register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/2016/</w:t>
      </w:r>
      <w:proofErr w:type="gramStart"/>
      <w:r w:rsidRPr="00D65E2F">
        <w:rPr>
          <w:rFonts w:ascii="Times New Roman" w:hAnsi="Times New Roman" w:cs="Times New Roman"/>
          <w:sz w:val="24"/>
          <w:szCs w:val="24"/>
          <w:lang w:val="es-ES"/>
        </w:rPr>
        <w:t>PA.JB</w:t>
      </w:r>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dated</w:t>
      </w:r>
      <w:proofErr w:type="spellEnd"/>
      <w:r w:rsidRPr="00D65E2F">
        <w:rPr>
          <w:rFonts w:ascii="Times New Roman" w:hAnsi="Times New Roman" w:cs="Times New Roman"/>
          <w:sz w:val="24"/>
          <w:szCs w:val="24"/>
          <w:lang w:val="es-ES"/>
        </w:rPr>
        <w:t xml:space="preserve"> March 24, 2016. The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requested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Court determine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Office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Religious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Affairs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authorized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register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KUA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Kebon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Jeruk</w:t>
      </w:r>
      <w:proofErr w:type="spellEnd"/>
      <w:r w:rsidRPr="00D65E2F">
        <w:rPr>
          <w:rFonts w:ascii="Times New Roman" w:hAnsi="Times New Roman" w:cs="Times New Roman"/>
          <w:sz w:val="24"/>
          <w:szCs w:val="24"/>
          <w:lang w:val="es-ES"/>
        </w:rPr>
        <w:t xml:space="preserve"> Subdistrict,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City. In </w:t>
      </w:r>
      <w:proofErr w:type="spellStart"/>
      <w:r w:rsidRPr="00D65E2F">
        <w:rPr>
          <w:rFonts w:ascii="Times New Roman" w:hAnsi="Times New Roman" w:cs="Times New Roman"/>
          <w:sz w:val="24"/>
          <w:szCs w:val="24"/>
          <w:lang w:val="es-ES"/>
        </w:rPr>
        <w:t>submitting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submitted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written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evidence</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photocopies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Identity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Cards</w:t>
      </w:r>
      <w:proofErr w:type="spellEnd"/>
      <w:r w:rsidRPr="00D65E2F">
        <w:rPr>
          <w:rFonts w:ascii="Times New Roman" w:hAnsi="Times New Roman" w:cs="Times New Roman"/>
          <w:sz w:val="24"/>
          <w:szCs w:val="24"/>
          <w:lang w:val="es-ES"/>
        </w:rPr>
        <w:t xml:space="preserve"> (KTP) and </w:t>
      </w:r>
      <w:proofErr w:type="spellStart"/>
      <w:r w:rsidRPr="00D65E2F">
        <w:rPr>
          <w:rFonts w:ascii="Times New Roman" w:hAnsi="Times New Roman" w:cs="Times New Roman"/>
          <w:sz w:val="24"/>
          <w:szCs w:val="24"/>
          <w:lang w:val="es-ES"/>
        </w:rPr>
        <w:t>photocopies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UNHCR </w:t>
      </w:r>
      <w:proofErr w:type="spellStart"/>
      <w:r w:rsidRPr="00D65E2F">
        <w:rPr>
          <w:rFonts w:ascii="Times New Roman" w:hAnsi="Times New Roman" w:cs="Times New Roman"/>
          <w:sz w:val="24"/>
          <w:szCs w:val="24"/>
          <w:lang w:val="es-ES"/>
        </w:rPr>
        <w:t>Refugee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Cards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issued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UNHCR (</w:t>
      </w:r>
      <w:proofErr w:type="spellStart"/>
      <w:r w:rsidRPr="00D65E2F">
        <w:rPr>
          <w:rFonts w:ascii="Times New Roman" w:hAnsi="Times New Roman" w:cs="Times New Roman"/>
          <w:sz w:val="24"/>
          <w:szCs w:val="24"/>
          <w:lang w:val="es-ES"/>
        </w:rPr>
        <w:t>United</w:t>
      </w:r>
      <w:proofErr w:type="spellEnd"/>
      <w:r w:rsidRPr="00D65E2F">
        <w:rPr>
          <w:rFonts w:ascii="Times New Roman" w:hAnsi="Times New Roman" w:cs="Times New Roman"/>
          <w:sz w:val="24"/>
          <w:szCs w:val="24"/>
          <w:lang w:val="es-ES"/>
        </w:rPr>
        <w:t xml:space="preserve"> Nations High </w:t>
      </w:r>
      <w:proofErr w:type="spellStart"/>
      <w:r w:rsidRPr="00D65E2F">
        <w:rPr>
          <w:rFonts w:ascii="Times New Roman" w:hAnsi="Times New Roman" w:cs="Times New Roman"/>
          <w:sz w:val="24"/>
          <w:szCs w:val="24"/>
          <w:lang w:val="es-ES"/>
        </w:rPr>
        <w:t>Commissioner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Refugees</w:t>
      </w:r>
      <w:proofErr w:type="spellEnd"/>
      <w:r w:rsidRPr="00D65E2F">
        <w:rPr>
          <w:rFonts w:ascii="Times New Roman" w:hAnsi="Times New Roman" w:cs="Times New Roman"/>
          <w:sz w:val="24"/>
          <w:szCs w:val="24"/>
          <w:lang w:val="es-ES"/>
        </w:rPr>
        <w:t xml:space="preserve">) Office in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documentary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evidences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properly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stamped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verified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against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originals</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addition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documentary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evidence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also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submitted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The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community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leaders</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area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reside, as </w:t>
      </w:r>
      <w:proofErr w:type="spellStart"/>
      <w:r w:rsidRPr="00D65E2F">
        <w:rPr>
          <w:rFonts w:ascii="Times New Roman" w:hAnsi="Times New Roman" w:cs="Times New Roman"/>
          <w:sz w:val="24"/>
          <w:szCs w:val="24"/>
          <w:lang w:val="es-ES"/>
        </w:rPr>
        <w:t>well</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neighbors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Head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Neighborhood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Unit</w:t>
      </w:r>
      <w:proofErr w:type="spellEnd"/>
      <w:r w:rsidRPr="00D65E2F">
        <w:rPr>
          <w:rFonts w:ascii="Times New Roman" w:hAnsi="Times New Roman" w:cs="Times New Roman"/>
          <w:sz w:val="24"/>
          <w:szCs w:val="24"/>
          <w:lang w:val="es-ES"/>
        </w:rPr>
        <w:t xml:space="preserve"> (RT)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residential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area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acquainted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
    <w:p w14:paraId="5CDD966E" w14:textId="58D2CB26" w:rsidR="00D65E2F" w:rsidRPr="00D65E2F" w:rsidRDefault="00D65E2F" w:rsidP="00D65E2F">
      <w:pPr>
        <w:spacing w:after="0" w:line="276" w:lineRule="auto"/>
        <w:ind w:left="720" w:firstLine="720"/>
        <w:contextualSpacing/>
        <w:jc w:val="both"/>
        <w:rPr>
          <w:rFonts w:ascii="Times New Roman" w:hAnsi="Times New Roman" w:cs="Times New Roman"/>
          <w:b/>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judges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rulings</w:t>
      </w:r>
      <w:proofErr w:type="spellEnd"/>
      <w:r w:rsidRPr="00D65E2F">
        <w:rPr>
          <w:rFonts w:ascii="Times New Roman" w:hAnsi="Times New Roman" w:cs="Times New Roman"/>
          <w:sz w:val="24"/>
          <w:szCs w:val="24"/>
          <w:lang w:val="es-ES"/>
        </w:rPr>
        <w:t xml:space="preserve"> are as </w:t>
      </w:r>
      <w:proofErr w:type="spellStart"/>
      <w:r w:rsidRPr="00D65E2F">
        <w:rPr>
          <w:rFonts w:ascii="Times New Roman" w:hAnsi="Times New Roman" w:cs="Times New Roman"/>
          <w:sz w:val="24"/>
          <w:szCs w:val="24"/>
          <w:lang w:val="es-ES"/>
        </w:rPr>
        <w:t>follows</w:t>
      </w:r>
      <w:proofErr w:type="spellEnd"/>
      <w:r w:rsidRPr="00D65E2F">
        <w:rPr>
          <w:rFonts w:ascii="Times New Roman" w:hAnsi="Times New Roman" w:cs="Times New Roman"/>
          <w:sz w:val="24"/>
          <w:szCs w:val="24"/>
          <w:lang w:val="es-ES"/>
        </w:rPr>
        <w:t>:</w:t>
      </w:r>
    </w:p>
    <w:p w14:paraId="3BE0ED47" w14:textId="77777777" w:rsidR="00D65E2F" w:rsidRPr="00D65E2F" w:rsidRDefault="00D65E2F" w:rsidP="00D65E2F">
      <w:pPr>
        <w:numPr>
          <w:ilvl w:val="1"/>
          <w:numId w:val="11"/>
        </w:numPr>
        <w:spacing w:after="0" w:line="276" w:lineRule="auto"/>
        <w:ind w:left="1418"/>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Granting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request</w:t>
      </w:r>
      <w:proofErr w:type="spellEnd"/>
      <w:r w:rsidRPr="00D65E2F">
        <w:rPr>
          <w:rFonts w:ascii="Times New Roman" w:hAnsi="Times New Roman" w:cs="Times New Roman"/>
          <w:sz w:val="24"/>
          <w:szCs w:val="24"/>
          <w:lang w:val="es-ES"/>
        </w:rPr>
        <w:t xml:space="preserve">; </w:t>
      </w:r>
    </w:p>
    <w:p w14:paraId="3EFB852D" w14:textId="77777777" w:rsidR="00D65E2F" w:rsidRPr="00D65E2F" w:rsidRDefault="00D65E2F" w:rsidP="00D65E2F">
      <w:pPr>
        <w:numPr>
          <w:ilvl w:val="1"/>
          <w:numId w:val="11"/>
        </w:numPr>
        <w:spacing w:after="0" w:line="276" w:lineRule="auto"/>
        <w:ind w:left="1418"/>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Declaring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w:t>
      </w:r>
      <w:proofErr w:type="gramStart"/>
      <w:r w:rsidRPr="00D65E2F">
        <w:rPr>
          <w:rFonts w:ascii="Times New Roman" w:hAnsi="Times New Roman" w:cs="Times New Roman"/>
          <w:sz w:val="24"/>
          <w:szCs w:val="24"/>
          <w:lang w:val="es-ES"/>
        </w:rPr>
        <w:t xml:space="preserve">II  </w:t>
      </w:r>
      <w:proofErr w:type="spellStart"/>
      <w:r w:rsidRPr="00D65E2F">
        <w:rPr>
          <w:rFonts w:ascii="Times New Roman" w:hAnsi="Times New Roman" w:cs="Times New Roman"/>
          <w:sz w:val="24"/>
          <w:szCs w:val="24"/>
          <w:lang w:val="es-ES"/>
        </w:rPr>
        <w:t>that</w:t>
      </w:r>
      <w:proofErr w:type="spellEnd"/>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took</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October 13, 2014,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Palmerah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Subdistrict</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w:t>
      </w:r>
    </w:p>
    <w:p w14:paraId="5230D4A8" w14:textId="77777777" w:rsidR="00D65E2F" w:rsidRPr="00D65E2F" w:rsidRDefault="00D65E2F" w:rsidP="00D65E2F">
      <w:pPr>
        <w:numPr>
          <w:ilvl w:val="1"/>
          <w:numId w:val="11"/>
        </w:numPr>
        <w:spacing w:after="0" w:line="276" w:lineRule="auto"/>
        <w:ind w:left="1418"/>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Ordering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register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ruling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Marriage Registrar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Kebon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Jeruk</w:t>
      </w:r>
      <w:proofErr w:type="spellEnd"/>
      <w:r w:rsidRPr="00D65E2F">
        <w:rPr>
          <w:rFonts w:ascii="Times New Roman" w:hAnsi="Times New Roman" w:cs="Times New Roman"/>
          <w:sz w:val="24"/>
          <w:szCs w:val="24"/>
          <w:lang w:val="es-ES"/>
        </w:rPr>
        <w:t xml:space="preserve"> Subdistrict </w:t>
      </w:r>
      <w:proofErr w:type="spellStart"/>
      <w:r w:rsidRPr="00D65E2F">
        <w:rPr>
          <w:rFonts w:ascii="Times New Roman" w:hAnsi="Times New Roman" w:cs="Times New Roman"/>
          <w:sz w:val="24"/>
          <w:szCs w:val="24"/>
          <w:lang w:val="es-ES"/>
        </w:rPr>
        <w:t>Religious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Affairs</w:t>
      </w:r>
      <w:proofErr w:type="spellEnd"/>
      <w:r w:rsidRPr="00D65E2F">
        <w:rPr>
          <w:rFonts w:ascii="Times New Roman" w:hAnsi="Times New Roman" w:cs="Times New Roman"/>
          <w:sz w:val="24"/>
          <w:szCs w:val="24"/>
          <w:lang w:val="es-ES"/>
        </w:rPr>
        <w:t xml:space="preserve"> Office,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City, so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may</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recorded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register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provided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purpose</w:t>
      </w:r>
      <w:proofErr w:type="spellEnd"/>
      <w:r w:rsidRPr="00D65E2F">
        <w:rPr>
          <w:rFonts w:ascii="Times New Roman" w:hAnsi="Times New Roman" w:cs="Times New Roman"/>
          <w:sz w:val="24"/>
          <w:szCs w:val="24"/>
          <w:lang w:val="es-ES"/>
        </w:rPr>
        <w:t>.</w:t>
      </w:r>
    </w:p>
    <w:p w14:paraId="365B0B8C" w14:textId="77777777" w:rsidR="00D65E2F" w:rsidRPr="00D65E2F" w:rsidRDefault="00D65E2F" w:rsidP="00D65E2F">
      <w:pPr>
        <w:spacing w:after="0" w:line="276" w:lineRule="auto"/>
        <w:ind w:left="284"/>
        <w:contextualSpacing/>
        <w:jc w:val="both"/>
        <w:rPr>
          <w:rFonts w:ascii="Times New Roman" w:hAnsi="Times New Roman" w:cs="Times New Roman"/>
          <w:sz w:val="24"/>
          <w:szCs w:val="24"/>
          <w:lang w:val="es-ES"/>
        </w:rPr>
      </w:pPr>
    </w:p>
    <w:p w14:paraId="64F0274F" w14:textId="77777777" w:rsidR="00D65E2F" w:rsidRDefault="00D65E2F" w:rsidP="00D65E2F">
      <w:pPr>
        <w:spacing w:after="0" w:line="276" w:lineRule="auto"/>
        <w:ind w:left="709" w:hanging="450"/>
        <w:rPr>
          <w:rFonts w:ascii="Times New Roman" w:hAnsi="Times New Roman" w:cs="Times New Roman"/>
          <w:sz w:val="24"/>
          <w:szCs w:val="24"/>
          <w:lang w:val="es-ES"/>
        </w:rPr>
      </w:pPr>
      <w:r w:rsidRPr="00D65E2F">
        <w:rPr>
          <w:rFonts w:ascii="Times New Roman" w:hAnsi="Times New Roman" w:cs="Times New Roman"/>
          <w:sz w:val="24"/>
          <w:szCs w:val="24"/>
          <w:lang w:val="es-ES"/>
        </w:rPr>
        <w:t>3.</w:t>
      </w:r>
      <w:proofErr w:type="gramStart"/>
      <w:r w:rsidRPr="00D65E2F">
        <w:rPr>
          <w:rFonts w:ascii="Times New Roman" w:hAnsi="Times New Roman" w:cs="Times New Roman"/>
          <w:sz w:val="24"/>
          <w:szCs w:val="24"/>
          <w:lang w:val="es-ES"/>
        </w:rPr>
        <w:t>2  The</w:t>
      </w:r>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Judge’s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Rationale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Granting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Marriage </w:t>
      </w:r>
      <w:proofErr w:type="spellStart"/>
      <w:r w:rsidRPr="00D65E2F">
        <w:rPr>
          <w:rFonts w:ascii="Times New Roman" w:hAnsi="Times New Roman" w:cs="Times New Roman"/>
          <w:sz w:val="24"/>
          <w:szCs w:val="24"/>
          <w:lang w:val="es-ES"/>
        </w:rPr>
        <w:t>Validation</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/2016/PA.JB.</w:t>
      </w:r>
    </w:p>
    <w:p w14:paraId="123171FC" w14:textId="6FF6AA4C" w:rsidR="00D65E2F" w:rsidRPr="00D65E2F" w:rsidRDefault="00D65E2F" w:rsidP="00D65E2F">
      <w:pPr>
        <w:spacing w:after="0" w:line="276" w:lineRule="auto"/>
        <w:ind w:left="720" w:firstLine="720"/>
        <w:rPr>
          <w:rFonts w:ascii="Times New Roman" w:hAnsi="Times New Roman" w:cs="Times New Roman"/>
          <w:sz w:val="24"/>
          <w:szCs w:val="24"/>
          <w:lang w:val="es-ES"/>
        </w:rPr>
      </w:pPr>
      <w:r w:rsidRPr="00D65E2F">
        <w:rPr>
          <w:rFonts w:ascii="Times New Roman" w:hAnsi="Times New Roman" w:cs="Times New Roman"/>
          <w:sz w:val="24"/>
          <w:szCs w:val="24"/>
          <w:lang w:val="id-ID"/>
        </w:rPr>
        <w:t>Linguistically, “itsbat marriage” consists of two words: “itsbat,” which is the masdar (verbal noun) derived from the verb “atsbata,” meaning “to establish,” and “nikah,” which comes from the verb “nakaha,” meaning “to marry.” Thus, the term “itsbat marriage” means “the establishment of a marriage.”  Marriage is a sacred bond between a man and a woman as husband and wife, aimed at forming a happy and enduring family based on belief in the One and Only God.  Therefore, “itsbat marriage” is the formal recognition of a marriage that has been entered into by the parties to obtain a marriage certificate or state recognition. Article 7(2) of the KHI stipulates that in cases where a marriage cannot be proven by a Marriage Certificate, a request for itsbat marriage may be filed with the Religious Court. Furthermore, under Article 7(3) of the KHI, the itsbat marriage that may be filed with the Religious Court is limited to matters concerning</w:t>
      </w:r>
      <w:r w:rsidRPr="00D65E2F">
        <w:rPr>
          <w:rFonts w:ascii="Times New Roman" w:hAnsi="Times New Roman" w:cs="Times New Roman"/>
          <w:sz w:val="24"/>
          <w:szCs w:val="24"/>
          <w:lang w:val="es-ES"/>
        </w:rPr>
        <w:t xml:space="preserve"> :</w:t>
      </w:r>
    </w:p>
    <w:p w14:paraId="0DEE7BC9" w14:textId="77777777" w:rsidR="00D65E2F" w:rsidRPr="00D65E2F" w:rsidRDefault="00D65E2F" w:rsidP="00D65E2F">
      <w:pPr>
        <w:numPr>
          <w:ilvl w:val="3"/>
          <w:numId w:val="12"/>
        </w:numPr>
        <w:tabs>
          <w:tab w:val="left" w:pos="180"/>
        </w:tabs>
        <w:spacing w:after="0" w:line="276" w:lineRule="auto"/>
        <w:ind w:left="1134"/>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entered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into</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part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divorce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settlement</w:t>
      </w:r>
      <w:proofErr w:type="spellEnd"/>
      <w:r w:rsidRPr="00D65E2F">
        <w:rPr>
          <w:rFonts w:ascii="Times New Roman" w:hAnsi="Times New Roman" w:cs="Times New Roman"/>
          <w:sz w:val="24"/>
          <w:szCs w:val="24"/>
          <w:lang w:val="es-ES"/>
        </w:rPr>
        <w:t>.</w:t>
      </w:r>
    </w:p>
    <w:p w14:paraId="110F7A15" w14:textId="77777777" w:rsidR="00D65E2F" w:rsidRPr="00D65E2F" w:rsidRDefault="00D65E2F" w:rsidP="00D65E2F">
      <w:pPr>
        <w:numPr>
          <w:ilvl w:val="3"/>
          <w:numId w:val="12"/>
        </w:numPr>
        <w:tabs>
          <w:tab w:val="left" w:pos="180"/>
        </w:tabs>
        <w:spacing w:after="0" w:line="276" w:lineRule="auto"/>
        <w:ind w:left="1134"/>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loss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certificate</w:t>
      </w:r>
      <w:proofErr w:type="spellEnd"/>
      <w:r w:rsidRPr="00D65E2F">
        <w:rPr>
          <w:rFonts w:ascii="Times New Roman" w:hAnsi="Times New Roman" w:cs="Times New Roman"/>
          <w:sz w:val="24"/>
          <w:szCs w:val="24"/>
          <w:lang w:val="es-ES"/>
        </w:rPr>
        <w:t>.</w:t>
      </w:r>
    </w:p>
    <w:p w14:paraId="19CB239D" w14:textId="77777777" w:rsidR="00D65E2F" w:rsidRPr="00D65E2F" w:rsidRDefault="00D65E2F" w:rsidP="00D65E2F">
      <w:pPr>
        <w:numPr>
          <w:ilvl w:val="3"/>
          <w:numId w:val="12"/>
        </w:numPr>
        <w:tabs>
          <w:tab w:val="left" w:pos="180"/>
        </w:tabs>
        <w:spacing w:after="0" w:line="276" w:lineRule="auto"/>
        <w:ind w:left="1134"/>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Doubts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regarding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w:t>
      </w:r>
    </w:p>
    <w:p w14:paraId="2122096A" w14:textId="77777777" w:rsidR="00D65E2F" w:rsidRPr="00D65E2F" w:rsidRDefault="00D65E2F" w:rsidP="00D65E2F">
      <w:pPr>
        <w:numPr>
          <w:ilvl w:val="3"/>
          <w:numId w:val="12"/>
        </w:numPr>
        <w:tabs>
          <w:tab w:val="left" w:pos="180"/>
        </w:tabs>
        <w:spacing w:after="0" w:line="276" w:lineRule="auto"/>
        <w:ind w:left="1134"/>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took</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before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enactment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Law No. 1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1974.</w:t>
      </w:r>
    </w:p>
    <w:p w14:paraId="31CFF702" w14:textId="77777777" w:rsidR="00D65E2F" w:rsidRPr="00D65E2F" w:rsidRDefault="00D65E2F" w:rsidP="00D65E2F">
      <w:pPr>
        <w:numPr>
          <w:ilvl w:val="3"/>
          <w:numId w:val="12"/>
        </w:numPr>
        <w:tabs>
          <w:tab w:val="left" w:pos="180"/>
        </w:tabs>
        <w:spacing w:after="0" w:line="276" w:lineRule="auto"/>
        <w:ind w:left="1134"/>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Marriages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entered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persons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no legal </w:t>
      </w:r>
      <w:proofErr w:type="spellStart"/>
      <w:r w:rsidRPr="00D65E2F">
        <w:rPr>
          <w:rFonts w:ascii="Times New Roman" w:hAnsi="Times New Roman" w:cs="Times New Roman"/>
          <w:sz w:val="24"/>
          <w:szCs w:val="24"/>
          <w:lang w:val="es-ES"/>
        </w:rPr>
        <w:t>impediments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under</w:t>
      </w:r>
      <w:proofErr w:type="spellEnd"/>
      <w:r w:rsidRPr="00D65E2F">
        <w:rPr>
          <w:rFonts w:ascii="Times New Roman" w:hAnsi="Times New Roman" w:cs="Times New Roman"/>
          <w:sz w:val="24"/>
          <w:szCs w:val="24"/>
          <w:lang w:val="es-ES"/>
        </w:rPr>
        <w:t xml:space="preserve"> Law No. 1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1974.</w:t>
      </w:r>
    </w:p>
    <w:p w14:paraId="1243D6DB" w14:textId="77777777" w:rsidR="00D65E2F" w:rsidRPr="00D65E2F" w:rsidRDefault="00D65E2F" w:rsidP="00D65E2F">
      <w:pPr>
        <w:spacing w:after="0" w:line="276" w:lineRule="auto"/>
        <w:ind w:left="284" w:firstLine="567"/>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subject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matter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/2016/</w:t>
      </w:r>
      <w:proofErr w:type="gramStart"/>
      <w:r w:rsidRPr="00D65E2F">
        <w:rPr>
          <w:rFonts w:ascii="Times New Roman" w:hAnsi="Times New Roman" w:cs="Times New Roman"/>
          <w:sz w:val="24"/>
          <w:szCs w:val="24"/>
          <w:lang w:val="es-ES"/>
        </w:rPr>
        <w:t>PA.JB</w:t>
      </w:r>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filed</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took</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October 13, 2014,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Palmerah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lastRenderedPageBreak/>
        <w:t>area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because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couple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obtained</w:t>
      </w:r>
      <w:proofErr w:type="spellEnd"/>
      <w:r w:rsidRPr="00D65E2F">
        <w:rPr>
          <w:rFonts w:ascii="Times New Roman" w:hAnsi="Times New Roman" w:cs="Times New Roman"/>
          <w:sz w:val="24"/>
          <w:szCs w:val="24"/>
          <w:lang w:val="es-ES"/>
        </w:rPr>
        <w:t xml:space="preserve"> a Marriage </w:t>
      </w:r>
      <w:proofErr w:type="spellStart"/>
      <w:r w:rsidRPr="00D65E2F">
        <w:rPr>
          <w:rFonts w:ascii="Times New Roman" w:hAnsi="Times New Roman" w:cs="Times New Roman"/>
          <w:sz w:val="24"/>
          <w:szCs w:val="24"/>
          <w:lang w:val="es-ES"/>
        </w:rPr>
        <w:t>Certificate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time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ceremony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until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filed</w:t>
      </w:r>
      <w:proofErr w:type="spellEnd"/>
      <w:r w:rsidRPr="00D65E2F">
        <w:rPr>
          <w:rFonts w:ascii="Times New Roman" w:hAnsi="Times New Roman" w:cs="Times New Roman"/>
          <w:sz w:val="24"/>
          <w:szCs w:val="24"/>
          <w:lang w:val="es-ES"/>
        </w:rPr>
        <w:t>.</w:t>
      </w:r>
    </w:p>
    <w:p w14:paraId="4F963BD7" w14:textId="77777777" w:rsidR="00D65E2F" w:rsidRPr="00D65E2F" w:rsidRDefault="00D65E2F" w:rsidP="00D65E2F">
      <w:pPr>
        <w:spacing w:after="0" w:line="276" w:lineRule="auto"/>
        <w:ind w:left="284" w:firstLine="567"/>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sought</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/2016/</w:t>
      </w:r>
      <w:proofErr w:type="gramStart"/>
      <w:r w:rsidRPr="00D65E2F">
        <w:rPr>
          <w:rFonts w:ascii="Times New Roman" w:hAnsi="Times New Roman" w:cs="Times New Roman"/>
          <w:sz w:val="24"/>
          <w:szCs w:val="24"/>
          <w:lang w:val="es-ES"/>
        </w:rPr>
        <w:t>PA.JB</w:t>
      </w:r>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fulfills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essential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elements</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follows</w:t>
      </w:r>
      <w:proofErr w:type="spellEnd"/>
      <w:r w:rsidRPr="00D65E2F">
        <w:rPr>
          <w:rFonts w:ascii="Times New Roman" w:hAnsi="Times New Roman" w:cs="Times New Roman"/>
          <w:sz w:val="24"/>
          <w:szCs w:val="24"/>
          <w:lang w:val="es-ES"/>
        </w:rPr>
        <w:t>:</w:t>
      </w:r>
    </w:p>
    <w:p w14:paraId="4F5EAE47" w14:textId="77777777" w:rsidR="00D65E2F" w:rsidRDefault="00D65E2F" w:rsidP="00D65E2F">
      <w:pPr>
        <w:numPr>
          <w:ilvl w:val="0"/>
          <w:numId w:val="10"/>
        </w:numPr>
        <w:spacing w:after="0" w:line="276" w:lineRule="auto"/>
        <w:ind w:left="709"/>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Bride and Groom</w:t>
      </w:r>
    </w:p>
    <w:p w14:paraId="2D633984"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As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Article</w:t>
      </w:r>
      <w:proofErr w:type="spellEnd"/>
      <w:r w:rsidRPr="00D65E2F">
        <w:rPr>
          <w:rFonts w:ascii="Times New Roman" w:hAnsi="Times New Roman" w:cs="Times New Roman"/>
          <w:sz w:val="24"/>
          <w:szCs w:val="24"/>
          <w:lang w:val="es-ES"/>
        </w:rPr>
        <w:t xml:space="preserve"> 15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a prospective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be at </w:t>
      </w:r>
      <w:proofErr w:type="spellStart"/>
      <w:r w:rsidRPr="00D65E2F">
        <w:rPr>
          <w:rFonts w:ascii="Times New Roman" w:hAnsi="Times New Roman" w:cs="Times New Roman"/>
          <w:sz w:val="24"/>
          <w:szCs w:val="24"/>
          <w:lang w:val="es-ES"/>
        </w:rPr>
        <w:t>least</w:t>
      </w:r>
      <w:proofErr w:type="spellEnd"/>
      <w:r w:rsidRPr="00D65E2F">
        <w:rPr>
          <w:rFonts w:ascii="Times New Roman" w:hAnsi="Times New Roman" w:cs="Times New Roman"/>
          <w:sz w:val="24"/>
          <w:szCs w:val="24"/>
          <w:lang w:val="es-ES"/>
        </w:rPr>
        <w:t xml:space="preserve"> 19 </w:t>
      </w:r>
      <w:proofErr w:type="spellStart"/>
      <w:r w:rsidRPr="00D65E2F">
        <w:rPr>
          <w:rFonts w:ascii="Times New Roman" w:hAnsi="Times New Roman" w:cs="Times New Roman"/>
          <w:sz w:val="24"/>
          <w:szCs w:val="24"/>
          <w:lang w:val="es-ES"/>
        </w:rPr>
        <w:t>years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age</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stipulated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Article</w:t>
      </w:r>
      <w:proofErr w:type="spellEnd"/>
      <w:r w:rsidRPr="00D65E2F">
        <w:rPr>
          <w:rFonts w:ascii="Times New Roman" w:hAnsi="Times New Roman" w:cs="Times New Roman"/>
          <w:sz w:val="24"/>
          <w:szCs w:val="24"/>
          <w:lang w:val="es-ES"/>
        </w:rPr>
        <w:t xml:space="preserve"> 7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Marriage Law. The prospective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referred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known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be 48 </w:t>
      </w:r>
      <w:proofErr w:type="spellStart"/>
      <w:r w:rsidRPr="00D65E2F">
        <w:rPr>
          <w:rFonts w:ascii="Times New Roman" w:hAnsi="Times New Roman" w:cs="Times New Roman"/>
          <w:sz w:val="24"/>
          <w:szCs w:val="24"/>
          <w:lang w:val="es-ES"/>
        </w:rPr>
        <w:t>years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old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holds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refugee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card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issued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UNHCR; as </w:t>
      </w:r>
      <w:proofErr w:type="spellStart"/>
      <w:r w:rsidRPr="00D65E2F">
        <w:rPr>
          <w:rFonts w:ascii="Times New Roman" w:hAnsi="Times New Roman" w:cs="Times New Roman"/>
          <w:sz w:val="24"/>
          <w:szCs w:val="24"/>
          <w:lang w:val="es-ES"/>
        </w:rPr>
        <w:t>evidenced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Exhibit</w:t>
      </w:r>
      <w:proofErr w:type="spellEnd"/>
      <w:r w:rsidRPr="00D65E2F">
        <w:rPr>
          <w:rFonts w:ascii="Times New Roman" w:hAnsi="Times New Roman" w:cs="Times New Roman"/>
          <w:sz w:val="24"/>
          <w:szCs w:val="24"/>
          <w:lang w:val="es-ES"/>
        </w:rPr>
        <w:t xml:space="preserve"> P.5,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Palestine.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means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meets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as a prospective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also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additional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fact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foreign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national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residing</w:t>
      </w:r>
      <w:proofErr w:type="spellEnd"/>
      <w:r w:rsidRPr="00D65E2F">
        <w:rPr>
          <w:rFonts w:ascii="Times New Roman" w:hAnsi="Times New Roman" w:cs="Times New Roman"/>
          <w:sz w:val="24"/>
          <w:szCs w:val="24"/>
          <w:lang w:val="es-ES"/>
        </w:rPr>
        <w:t xml:space="preserve"> in </w:t>
      </w:r>
      <w:proofErr w:type="gramStart"/>
      <w:r w:rsidRPr="00D65E2F">
        <w:rPr>
          <w:rFonts w:ascii="Times New Roman" w:hAnsi="Times New Roman" w:cs="Times New Roman"/>
          <w:sz w:val="24"/>
          <w:szCs w:val="24"/>
          <w:lang w:val="es-ES"/>
        </w:rPr>
        <w:t>Indonesia</w:t>
      </w:r>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has </w:t>
      </w:r>
      <w:proofErr w:type="spellStart"/>
      <w:r w:rsidRPr="00D65E2F">
        <w:rPr>
          <w:rFonts w:ascii="Times New Roman" w:hAnsi="Times New Roman" w:cs="Times New Roman"/>
          <w:sz w:val="24"/>
          <w:szCs w:val="24"/>
          <w:lang w:val="es-ES"/>
        </w:rPr>
        <w:t>held</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refugee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card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since</w:t>
      </w:r>
      <w:proofErr w:type="spellEnd"/>
      <w:r w:rsidRPr="00D65E2F">
        <w:rPr>
          <w:rFonts w:ascii="Times New Roman" w:hAnsi="Times New Roman" w:cs="Times New Roman"/>
          <w:sz w:val="24"/>
          <w:szCs w:val="24"/>
          <w:lang w:val="es-ES"/>
        </w:rPr>
        <w:t xml:space="preserve"> 2015. </w:t>
      </w:r>
      <w:proofErr w:type="spellStart"/>
      <w:r w:rsidRPr="00D65E2F">
        <w:rPr>
          <w:rFonts w:ascii="Times New Roman" w:hAnsi="Times New Roman" w:cs="Times New Roman"/>
          <w:sz w:val="24"/>
          <w:szCs w:val="24"/>
          <w:lang w:val="es-ES"/>
        </w:rPr>
        <w:t>Another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a prospective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teachings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be a Muslim.</w:t>
      </w:r>
    </w:p>
    <w:p w14:paraId="12A0CDC4"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Pursuant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Article</w:t>
      </w:r>
      <w:proofErr w:type="spellEnd"/>
      <w:r w:rsidRPr="00D65E2F">
        <w:rPr>
          <w:rFonts w:ascii="Times New Roman" w:hAnsi="Times New Roman" w:cs="Times New Roman"/>
          <w:sz w:val="24"/>
          <w:szCs w:val="24"/>
          <w:lang w:val="es-ES"/>
        </w:rPr>
        <w:t xml:space="preserve"> 15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KHI and Law No. 1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1974,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minimum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a prospective </w:t>
      </w:r>
      <w:proofErr w:type="spellStart"/>
      <w:r w:rsidRPr="00D65E2F">
        <w:rPr>
          <w:rFonts w:ascii="Times New Roman" w:hAnsi="Times New Roman" w:cs="Times New Roman"/>
          <w:sz w:val="24"/>
          <w:szCs w:val="24"/>
          <w:lang w:val="es-ES"/>
        </w:rPr>
        <w:t>wife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16 </w:t>
      </w:r>
      <w:proofErr w:type="spellStart"/>
      <w:r w:rsidRPr="00D65E2F">
        <w:rPr>
          <w:rFonts w:ascii="Times New Roman" w:hAnsi="Times New Roman" w:cs="Times New Roman"/>
          <w:sz w:val="24"/>
          <w:szCs w:val="24"/>
          <w:lang w:val="es-ES"/>
        </w:rPr>
        <w:t>years</w:t>
      </w:r>
      <w:proofErr w:type="spellEnd"/>
      <w:r w:rsidRPr="00D65E2F">
        <w:rPr>
          <w:rFonts w:ascii="Times New Roman" w:hAnsi="Times New Roman" w:cs="Times New Roman"/>
          <w:sz w:val="24"/>
          <w:szCs w:val="24"/>
          <w:lang w:val="es-ES"/>
        </w:rPr>
        <w:t xml:space="preserve">. The prospective </w:t>
      </w:r>
      <w:proofErr w:type="spellStart"/>
      <w:r w:rsidRPr="00D65E2F">
        <w:rPr>
          <w:rFonts w:ascii="Times New Roman" w:hAnsi="Times New Roman" w:cs="Times New Roman"/>
          <w:sz w:val="24"/>
          <w:szCs w:val="24"/>
          <w:lang w:val="es-ES"/>
        </w:rPr>
        <w:t>wife</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referred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known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be 25 </w:t>
      </w:r>
      <w:proofErr w:type="spellStart"/>
      <w:r w:rsidRPr="00D65E2F">
        <w:rPr>
          <w:rFonts w:ascii="Times New Roman" w:hAnsi="Times New Roman" w:cs="Times New Roman"/>
          <w:sz w:val="24"/>
          <w:szCs w:val="24"/>
          <w:lang w:val="es-ES"/>
        </w:rPr>
        <w:t>years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old</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evidenced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photocopy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her</w:t>
      </w:r>
      <w:proofErr w:type="spellEnd"/>
      <w:r w:rsidRPr="00D65E2F">
        <w:rPr>
          <w:rFonts w:ascii="Times New Roman" w:hAnsi="Times New Roman" w:cs="Times New Roman"/>
          <w:sz w:val="24"/>
          <w:szCs w:val="24"/>
          <w:lang w:val="es-ES"/>
        </w:rPr>
        <w:t xml:space="preserve"> ID </w:t>
      </w:r>
      <w:proofErr w:type="spellStart"/>
      <w:r w:rsidRPr="00D65E2F">
        <w:rPr>
          <w:rFonts w:ascii="Times New Roman" w:hAnsi="Times New Roman" w:cs="Times New Roman"/>
          <w:sz w:val="24"/>
          <w:szCs w:val="24"/>
          <w:lang w:val="es-ES"/>
        </w:rPr>
        <w:t>card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therefore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Indonesian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citizen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means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meets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as a prospective </w:t>
      </w:r>
      <w:proofErr w:type="spellStart"/>
      <w:r w:rsidRPr="00D65E2F">
        <w:rPr>
          <w:rFonts w:ascii="Times New Roman" w:hAnsi="Times New Roman" w:cs="Times New Roman"/>
          <w:sz w:val="24"/>
          <w:szCs w:val="24"/>
          <w:lang w:val="es-ES"/>
        </w:rPr>
        <w:t>wife</w:t>
      </w:r>
      <w:proofErr w:type="spellEnd"/>
      <w:r w:rsidRPr="00D65E2F">
        <w:rPr>
          <w:rFonts w:ascii="Times New Roman" w:hAnsi="Times New Roman" w:cs="Times New Roman"/>
          <w:sz w:val="24"/>
          <w:szCs w:val="24"/>
          <w:lang w:val="es-ES"/>
        </w:rPr>
        <w:t xml:space="preserve">. </w:t>
      </w:r>
    </w:p>
    <w:p w14:paraId="2B25BFF2"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entered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mixed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meets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criteria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set </w:t>
      </w:r>
      <w:proofErr w:type="spellStart"/>
      <w:r w:rsidRPr="00D65E2F">
        <w:rPr>
          <w:rFonts w:ascii="Times New Roman" w:hAnsi="Times New Roman" w:cs="Times New Roman"/>
          <w:sz w:val="24"/>
          <w:szCs w:val="24"/>
          <w:lang w:val="es-ES"/>
        </w:rPr>
        <w:t>forth</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Article</w:t>
      </w:r>
      <w:proofErr w:type="spellEnd"/>
      <w:r w:rsidRPr="00D65E2F">
        <w:rPr>
          <w:rFonts w:ascii="Times New Roman" w:hAnsi="Times New Roman" w:cs="Times New Roman"/>
          <w:sz w:val="24"/>
          <w:szCs w:val="24"/>
          <w:lang w:val="es-ES"/>
        </w:rPr>
        <w:t xml:space="preserve"> 57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Law No. 1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1974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Marriage,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mixed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individuals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in </w:t>
      </w:r>
      <w:proofErr w:type="gramStart"/>
      <w:r w:rsidRPr="00D65E2F">
        <w:rPr>
          <w:rFonts w:ascii="Times New Roman" w:hAnsi="Times New Roman" w:cs="Times New Roman"/>
          <w:sz w:val="24"/>
          <w:szCs w:val="24"/>
          <w:lang w:val="es-ES"/>
        </w:rPr>
        <w:t>Indonesia</w:t>
      </w:r>
      <w:proofErr w:type="gramEnd"/>
      <w:r w:rsidRPr="00D65E2F">
        <w:rPr>
          <w:rFonts w:ascii="Times New Roman" w:hAnsi="Times New Roman" w:cs="Times New Roman"/>
          <w:sz w:val="24"/>
          <w:szCs w:val="24"/>
          <w:lang w:val="es-ES"/>
        </w:rPr>
        <w:t xml:space="preserve">, are </w:t>
      </w:r>
      <w:proofErr w:type="spellStart"/>
      <w:r w:rsidRPr="00D65E2F">
        <w:rPr>
          <w:rFonts w:ascii="Times New Roman" w:hAnsi="Times New Roman" w:cs="Times New Roman"/>
          <w:sz w:val="24"/>
          <w:szCs w:val="24"/>
          <w:lang w:val="es-ES"/>
        </w:rPr>
        <w:t>subject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different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laws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due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difference</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nationality</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parties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Indonesian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citizen</w:t>
      </w:r>
      <w:proofErr w:type="spellEnd"/>
      <w:r w:rsidRPr="00D65E2F">
        <w:rPr>
          <w:rFonts w:ascii="Times New Roman" w:hAnsi="Times New Roman" w:cs="Times New Roman"/>
          <w:sz w:val="24"/>
          <w:szCs w:val="24"/>
          <w:lang w:val="es-ES"/>
        </w:rPr>
        <w:t xml:space="preserve">.” The groom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Palestinian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national</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bride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Indonesian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citizen</w:t>
      </w:r>
      <w:proofErr w:type="spellEnd"/>
      <w:r w:rsidRPr="00D65E2F">
        <w:rPr>
          <w:rFonts w:ascii="Times New Roman" w:hAnsi="Times New Roman" w:cs="Times New Roman"/>
          <w:sz w:val="24"/>
          <w:szCs w:val="24"/>
          <w:lang w:val="es-ES"/>
        </w:rPr>
        <w:t xml:space="preserve">. The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held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ceremony</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residence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Kota </w:t>
      </w:r>
      <w:proofErr w:type="spellStart"/>
      <w:r w:rsidRPr="00D65E2F">
        <w:rPr>
          <w:rFonts w:ascii="Times New Roman" w:hAnsi="Times New Roman" w:cs="Times New Roman"/>
          <w:sz w:val="24"/>
          <w:szCs w:val="24"/>
          <w:lang w:val="es-ES"/>
        </w:rPr>
        <w:t>Bambu</w:t>
      </w:r>
      <w:proofErr w:type="spellEnd"/>
      <w:r w:rsidRPr="00D65E2F">
        <w:rPr>
          <w:rFonts w:ascii="Times New Roman" w:hAnsi="Times New Roman" w:cs="Times New Roman"/>
          <w:sz w:val="24"/>
          <w:szCs w:val="24"/>
          <w:lang w:val="es-ES"/>
        </w:rPr>
        <w:t xml:space="preserve"> Selatan </w:t>
      </w:r>
      <w:proofErr w:type="spellStart"/>
      <w:r w:rsidRPr="00D65E2F">
        <w:rPr>
          <w:rFonts w:ascii="Times New Roman" w:hAnsi="Times New Roman" w:cs="Times New Roman"/>
          <w:sz w:val="24"/>
          <w:szCs w:val="24"/>
          <w:lang w:val="es-ES"/>
        </w:rPr>
        <w:t>area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Palmerah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Subdistrict</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October 13, 2014. The </w:t>
      </w:r>
      <w:proofErr w:type="spellStart"/>
      <w:r w:rsidRPr="00D65E2F">
        <w:rPr>
          <w:rFonts w:ascii="Times New Roman" w:hAnsi="Times New Roman" w:cs="Times New Roman"/>
          <w:sz w:val="24"/>
          <w:szCs w:val="24"/>
          <w:lang w:val="es-ES"/>
        </w:rPr>
        <w:t>mixed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took</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secret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registered</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local KUA. </w:t>
      </w:r>
    </w:p>
    <w:p w14:paraId="17778952" w14:textId="02C3C33D" w:rsidR="00D65E2F" w:rsidRP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Both prospective </w:t>
      </w:r>
      <w:proofErr w:type="spellStart"/>
      <w:r w:rsidRPr="00D65E2F">
        <w:rPr>
          <w:rFonts w:ascii="Times New Roman" w:hAnsi="Times New Roman" w:cs="Times New Roman"/>
          <w:sz w:val="24"/>
          <w:szCs w:val="24"/>
          <w:lang w:val="es-ES"/>
        </w:rPr>
        <w:t>spouses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reached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legal </w:t>
      </w:r>
      <w:proofErr w:type="spellStart"/>
      <w:r w:rsidRPr="00D65E2F">
        <w:rPr>
          <w:rFonts w:ascii="Times New Roman" w:hAnsi="Times New Roman" w:cs="Times New Roman"/>
          <w:sz w:val="24"/>
          <w:szCs w:val="24"/>
          <w:lang w:val="es-ES"/>
        </w:rPr>
        <w:t>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Another</w:t>
      </w:r>
      <w:proofErr w:type="spellEnd"/>
      <w:r w:rsidRPr="00D65E2F">
        <w:rPr>
          <w:rFonts w:ascii="Times New Roman" w:hAnsi="Times New Roman" w:cs="Times New Roman"/>
          <w:sz w:val="24"/>
          <w:szCs w:val="24"/>
          <w:lang w:val="es-ES"/>
        </w:rPr>
        <w:t xml:space="preserve"> factor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consider</w:t>
      </w:r>
      <w:proofErr w:type="spellEnd"/>
      <w:r w:rsidRPr="00D65E2F">
        <w:rPr>
          <w:rFonts w:ascii="Times New Roman" w:hAnsi="Times New Roman" w:cs="Times New Roman"/>
          <w:sz w:val="24"/>
          <w:szCs w:val="24"/>
          <w:lang w:val="es-ES"/>
        </w:rPr>
        <w:t xml:space="preserve">, aside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wife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mutual </w:t>
      </w:r>
      <w:proofErr w:type="spellStart"/>
      <w:r w:rsidRPr="00D65E2F">
        <w:rPr>
          <w:rFonts w:ascii="Times New Roman" w:hAnsi="Times New Roman" w:cs="Times New Roman"/>
          <w:sz w:val="24"/>
          <w:szCs w:val="24"/>
          <w:lang w:val="es-ES"/>
        </w:rPr>
        <w:t>consent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parties</w:t>
      </w:r>
      <w:proofErr w:type="spellEnd"/>
      <w:r w:rsidRPr="00D65E2F">
        <w:rPr>
          <w:rFonts w:ascii="Times New Roman" w:hAnsi="Times New Roman" w:cs="Times New Roman"/>
          <w:sz w:val="24"/>
          <w:szCs w:val="24"/>
          <w:lang w:val="es-ES"/>
        </w:rPr>
        <w:t xml:space="preserve">. Marriage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based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coercion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anyone</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time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ceremony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Article</w:t>
      </w:r>
      <w:proofErr w:type="spellEnd"/>
      <w:r w:rsidRPr="00D65E2F">
        <w:rPr>
          <w:rFonts w:ascii="Times New Roman" w:hAnsi="Times New Roman" w:cs="Times New Roman"/>
          <w:sz w:val="24"/>
          <w:szCs w:val="24"/>
          <w:lang w:val="es-ES"/>
        </w:rPr>
        <w:t xml:space="preserve"> 16(2)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w:t>
      </w:r>
      <w:proofErr w:type="spellStart"/>
      <w:r w:rsidRPr="00D65E2F">
        <w:rPr>
          <w:rFonts w:ascii="Times New Roman" w:hAnsi="Times New Roman" w:cs="Times New Roman"/>
          <w:sz w:val="24"/>
          <w:szCs w:val="24"/>
          <w:lang w:val="es-ES"/>
        </w:rPr>
        <w:t>states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w:t>
      </w:r>
      <w:proofErr w:type="spellStart"/>
      <w:r w:rsidRPr="00D65E2F">
        <w:rPr>
          <w:rFonts w:ascii="Times New Roman" w:hAnsi="Times New Roman" w:cs="Times New Roman"/>
          <w:sz w:val="24"/>
          <w:szCs w:val="24"/>
          <w:lang w:val="es-ES"/>
        </w:rPr>
        <w:t>wife’s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take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clear</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explicit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whether</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writing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verbally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through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gestures</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/2016/</w:t>
      </w:r>
      <w:proofErr w:type="gramStart"/>
      <w:r w:rsidRPr="00D65E2F">
        <w:rPr>
          <w:rFonts w:ascii="Times New Roman" w:hAnsi="Times New Roman" w:cs="Times New Roman"/>
          <w:sz w:val="24"/>
          <w:szCs w:val="24"/>
          <w:lang w:val="es-ES"/>
        </w:rPr>
        <w:t>PA.JB</w:t>
      </w:r>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explicitly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entered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mutual </w:t>
      </w:r>
      <w:proofErr w:type="spellStart"/>
      <w:r w:rsidRPr="00D65E2F">
        <w:rPr>
          <w:rFonts w:ascii="Times New Roman" w:hAnsi="Times New Roman" w:cs="Times New Roman"/>
          <w:sz w:val="24"/>
          <w:szCs w:val="24"/>
          <w:lang w:val="es-ES"/>
        </w:rPr>
        <w:t>consent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however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considering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lived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together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years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October 2014 </w:t>
      </w:r>
      <w:proofErr w:type="spellStart"/>
      <w:r w:rsidRPr="00D65E2F">
        <w:rPr>
          <w:rFonts w:ascii="Times New Roman" w:hAnsi="Times New Roman" w:cs="Times New Roman"/>
          <w:sz w:val="24"/>
          <w:szCs w:val="24"/>
          <w:lang w:val="es-ES"/>
        </w:rPr>
        <w:t>until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application</w:t>
      </w:r>
      <w:proofErr w:type="spellEnd"/>
      <w:r w:rsidRPr="00D65E2F">
        <w:rPr>
          <w:rFonts w:ascii="Times New Roman" w:hAnsi="Times New Roman" w:cs="Times New Roman"/>
          <w:sz w:val="24"/>
          <w:szCs w:val="24"/>
          <w:lang w:val="es-ES"/>
        </w:rPr>
        <w:t xml:space="preserve"> </w:t>
      </w:r>
      <w:proofErr w:type="spellStart"/>
      <w:proofErr w:type="gram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itsbat</w:t>
      </w:r>
      <w:proofErr w:type="spellEnd"/>
      <w:proofErr w:type="gramEnd"/>
      <w:r w:rsidRPr="00D65E2F">
        <w:rPr>
          <w:rFonts w:ascii="Times New Roman" w:hAnsi="Times New Roman" w:cs="Times New Roman"/>
          <w:sz w:val="24"/>
          <w:szCs w:val="24"/>
          <w:lang w:val="es-ES"/>
        </w:rPr>
        <w:t xml:space="preserve"> </w:t>
      </w:r>
      <w:r w:rsidRPr="00D65E2F">
        <w:rPr>
          <w:rFonts w:ascii="Times New Roman" w:hAnsi="Times New Roman" w:cs="Times New Roman"/>
          <w:sz w:val="24"/>
          <w:szCs w:val="24"/>
          <w:lang w:val="id-ID"/>
        </w:rPr>
        <w:t>marriage</w:t>
      </w:r>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filed</w:t>
      </w:r>
      <w:proofErr w:type="spellEnd"/>
      <w:r w:rsidRPr="00D65E2F">
        <w:rPr>
          <w:rFonts w:ascii="Times New Roman" w:hAnsi="Times New Roman" w:cs="Times New Roman"/>
          <w:sz w:val="24"/>
          <w:szCs w:val="24"/>
          <w:lang w:val="es-ES"/>
        </w:rPr>
        <w:t xml:space="preserve"> in March 2016, and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no </w:t>
      </w:r>
      <w:proofErr w:type="spellStart"/>
      <w:r w:rsidRPr="00D65E2F">
        <w:rPr>
          <w:rFonts w:ascii="Times New Roman" w:hAnsi="Times New Roman" w:cs="Times New Roman"/>
          <w:sz w:val="24"/>
          <w:szCs w:val="24"/>
          <w:lang w:val="es-ES"/>
        </w:rPr>
        <w:t>third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party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involved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marital </w:t>
      </w:r>
      <w:proofErr w:type="spellStart"/>
      <w:r w:rsidRPr="00D65E2F">
        <w:rPr>
          <w:rFonts w:ascii="Times New Roman" w:hAnsi="Times New Roman" w:cs="Times New Roman"/>
          <w:sz w:val="24"/>
          <w:szCs w:val="24"/>
          <w:lang w:val="es-ES"/>
        </w:rPr>
        <w:t>relationship</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can be </w:t>
      </w:r>
      <w:proofErr w:type="spellStart"/>
      <w:r w:rsidRPr="00D65E2F">
        <w:rPr>
          <w:rFonts w:ascii="Times New Roman" w:hAnsi="Times New Roman" w:cs="Times New Roman"/>
          <w:sz w:val="24"/>
          <w:szCs w:val="24"/>
          <w:lang w:val="es-ES"/>
        </w:rPr>
        <w:t>concluded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bride and groom.  </w:t>
      </w:r>
    </w:p>
    <w:p w14:paraId="4498438E" w14:textId="77777777" w:rsidR="00D65E2F" w:rsidRDefault="00D65E2F" w:rsidP="00D65E2F">
      <w:pPr>
        <w:numPr>
          <w:ilvl w:val="0"/>
          <w:numId w:val="10"/>
        </w:numPr>
        <w:spacing w:after="0" w:line="276" w:lineRule="auto"/>
        <w:ind w:left="709"/>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Marriage </w:t>
      </w:r>
      <w:proofErr w:type="spellStart"/>
      <w:r w:rsidRPr="00D65E2F">
        <w:rPr>
          <w:rFonts w:ascii="Times New Roman" w:hAnsi="Times New Roman" w:cs="Times New Roman"/>
          <w:sz w:val="24"/>
          <w:szCs w:val="24"/>
          <w:lang w:val="es-ES"/>
        </w:rPr>
        <w:t>Officiant</w:t>
      </w:r>
      <w:proofErr w:type="spellEnd"/>
    </w:p>
    <w:p w14:paraId="4D751309"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regulated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Articles</w:t>
      </w:r>
      <w:proofErr w:type="spellEnd"/>
      <w:r w:rsidRPr="00D65E2F">
        <w:rPr>
          <w:rFonts w:ascii="Times New Roman" w:hAnsi="Times New Roman" w:cs="Times New Roman"/>
          <w:sz w:val="24"/>
          <w:szCs w:val="24"/>
          <w:lang w:val="es-ES"/>
        </w:rPr>
        <w:t xml:space="preserve"> 19–23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stipulate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presence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mandatory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bride in </w:t>
      </w:r>
      <w:proofErr w:type="spellStart"/>
      <w:r w:rsidRPr="00D65E2F">
        <w:rPr>
          <w:rFonts w:ascii="Times New Roman" w:hAnsi="Times New Roman" w:cs="Times New Roman"/>
          <w:sz w:val="24"/>
          <w:szCs w:val="24"/>
          <w:lang w:val="es-ES"/>
        </w:rPr>
        <w:t>order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take</w:t>
      </w:r>
      <w:proofErr w:type="spellEnd"/>
      <w:r w:rsidRPr="00D65E2F">
        <w:rPr>
          <w:rFonts w:ascii="Times New Roman" w:hAnsi="Times New Roman" w:cs="Times New Roman"/>
          <w:sz w:val="24"/>
          <w:szCs w:val="24"/>
          <w:lang w:val="es-ES"/>
        </w:rPr>
        <w:t xml:space="preserve"> place. The </w:t>
      </w:r>
      <w:proofErr w:type="spellStart"/>
      <w:r w:rsidRPr="00D65E2F">
        <w:rPr>
          <w:rFonts w:ascii="Times New Roman" w:hAnsi="Times New Roman" w:cs="Times New Roman"/>
          <w:sz w:val="24"/>
          <w:szCs w:val="24"/>
          <w:lang w:val="es-ES"/>
        </w:rPr>
        <w:t>party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acting</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be a </w:t>
      </w:r>
      <w:proofErr w:type="spellStart"/>
      <w:r w:rsidRPr="00D65E2F">
        <w:rPr>
          <w:rFonts w:ascii="Times New Roman" w:hAnsi="Times New Roman" w:cs="Times New Roman"/>
          <w:sz w:val="24"/>
          <w:szCs w:val="24"/>
          <w:lang w:val="es-ES"/>
        </w:rPr>
        <w:t>man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meets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serve as a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w:t>
      </w:r>
      <w:proofErr w:type="spellEnd"/>
      <w:r w:rsidRPr="00D65E2F">
        <w:rPr>
          <w:rFonts w:ascii="Times New Roman" w:hAnsi="Times New Roman" w:cs="Times New Roman"/>
          <w:sz w:val="24"/>
          <w:szCs w:val="24"/>
          <w:lang w:val="es-ES"/>
        </w:rPr>
        <w:t xml:space="preserve"> are </w:t>
      </w:r>
      <w:proofErr w:type="spellStart"/>
      <w:r w:rsidRPr="00D65E2F">
        <w:rPr>
          <w:rFonts w:ascii="Times New Roman" w:hAnsi="Times New Roman" w:cs="Times New Roman"/>
          <w:sz w:val="24"/>
          <w:szCs w:val="24"/>
          <w:lang w:val="es-ES"/>
        </w:rPr>
        <w:t>three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types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blood-related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(wali </w:t>
      </w:r>
      <w:proofErr w:type="spellStart"/>
      <w:r w:rsidRPr="00D65E2F">
        <w:rPr>
          <w:rFonts w:ascii="Times New Roman" w:hAnsi="Times New Roman" w:cs="Times New Roman"/>
          <w:sz w:val="24"/>
          <w:szCs w:val="24"/>
          <w:lang w:val="es-ES"/>
        </w:rPr>
        <w:t>nasab</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(wali </w:t>
      </w:r>
      <w:proofErr w:type="spellStart"/>
      <w:r w:rsidRPr="00D65E2F">
        <w:rPr>
          <w:rFonts w:ascii="Times New Roman" w:hAnsi="Times New Roman" w:cs="Times New Roman"/>
          <w:sz w:val="24"/>
          <w:szCs w:val="24"/>
          <w:lang w:val="es-ES"/>
        </w:rPr>
        <w:t>hakim</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appointed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(wali </w:t>
      </w:r>
      <w:proofErr w:type="spellStart"/>
      <w:r w:rsidRPr="00D65E2F">
        <w:rPr>
          <w:rFonts w:ascii="Times New Roman" w:hAnsi="Times New Roman" w:cs="Times New Roman"/>
          <w:sz w:val="24"/>
          <w:szCs w:val="24"/>
          <w:lang w:val="es-ES"/>
        </w:rPr>
        <w:t>muhakkam</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blood-related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serves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lastRenderedPageBreak/>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due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blood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relationship</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woman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entering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provided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present</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hearing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regarding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heard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entrust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matter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XX </w:t>
      </w:r>
      <w:proofErr w:type="spellStart"/>
      <w:r w:rsidRPr="00D65E2F">
        <w:rPr>
          <w:rFonts w:ascii="Times New Roman" w:hAnsi="Times New Roman" w:cs="Times New Roman"/>
          <w:sz w:val="24"/>
          <w:szCs w:val="24"/>
          <w:lang w:val="es-ES"/>
        </w:rPr>
        <w:t>serving</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time,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dowry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consisting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sum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Rp. 100,000.00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hundred</w:t>
      </w:r>
      <w:proofErr w:type="spellEnd"/>
      <w:r w:rsidRPr="00D65E2F">
        <w:rPr>
          <w:rFonts w:ascii="Times New Roman" w:hAnsi="Times New Roman" w:cs="Times New Roman"/>
          <w:sz w:val="24"/>
          <w:szCs w:val="24"/>
          <w:lang w:val="es-ES"/>
        </w:rPr>
        <w:t xml:space="preserve"> </w:t>
      </w:r>
      <w:proofErr w:type="spellStart"/>
      <w:proofErr w:type="gramStart"/>
      <w:r w:rsidRPr="00D65E2F">
        <w:rPr>
          <w:rFonts w:ascii="Times New Roman" w:hAnsi="Times New Roman" w:cs="Times New Roman"/>
          <w:sz w:val="24"/>
          <w:szCs w:val="24"/>
          <w:lang w:val="es-ES"/>
        </w:rPr>
        <w:t>thousand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paid</w:t>
      </w:r>
      <w:proofErr w:type="spellEnd"/>
      <w:proofErr w:type="gramEnd"/>
      <w:r w:rsidRPr="00D65E2F">
        <w:rPr>
          <w:rFonts w:ascii="Times New Roman" w:hAnsi="Times New Roman" w:cs="Times New Roman"/>
          <w:sz w:val="24"/>
          <w:szCs w:val="24"/>
          <w:lang w:val="es-ES"/>
        </w:rPr>
        <w:t xml:space="preserve"> in cash.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further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corroborated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provided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also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served</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wherein</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himself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officiated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because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approached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since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parents</w:t>
      </w:r>
      <w:proofErr w:type="spellEnd"/>
      <w:r w:rsidRPr="00D65E2F">
        <w:rPr>
          <w:rFonts w:ascii="Times New Roman" w:hAnsi="Times New Roman" w:cs="Times New Roman"/>
          <w:sz w:val="24"/>
          <w:szCs w:val="24"/>
          <w:lang w:val="es-ES"/>
        </w:rPr>
        <w:t>/</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away</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ill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subsequently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called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and I,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spoke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Petitioner </w:t>
      </w:r>
      <w:proofErr w:type="spellStart"/>
      <w:r w:rsidRPr="00D65E2F">
        <w:rPr>
          <w:rFonts w:ascii="Times New Roman" w:hAnsi="Times New Roman" w:cs="Times New Roman"/>
          <w:sz w:val="24"/>
          <w:szCs w:val="24"/>
          <w:lang w:val="es-ES"/>
        </w:rPr>
        <w:t>II’s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delegated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authority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daughter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Thus,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conducted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without</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blood-related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because</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neighbor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
    <w:p w14:paraId="0C46E9C3"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A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appointed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government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authorities</w:t>
      </w:r>
      <w:proofErr w:type="spellEnd"/>
      <w:r w:rsidRPr="00D65E2F">
        <w:rPr>
          <w:rFonts w:ascii="Times New Roman" w:hAnsi="Times New Roman" w:cs="Times New Roman"/>
          <w:sz w:val="24"/>
          <w:szCs w:val="24"/>
          <w:lang w:val="es-ES"/>
        </w:rPr>
        <w:t xml:space="preserve">. A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acts</w:t>
      </w:r>
      <w:proofErr w:type="spellEnd"/>
      <w:r w:rsidRPr="00D65E2F">
        <w:rPr>
          <w:rFonts w:ascii="Times New Roman" w:hAnsi="Times New Roman" w:cs="Times New Roman"/>
          <w:sz w:val="24"/>
          <w:szCs w:val="24"/>
          <w:lang w:val="es-ES"/>
        </w:rPr>
        <w:t xml:space="preserve"> as a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blood-related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absent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deceased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whereabouts</w:t>
      </w:r>
      <w:proofErr w:type="spellEnd"/>
      <w:r w:rsidRPr="00D65E2F">
        <w:rPr>
          <w:rFonts w:ascii="Times New Roman" w:hAnsi="Times New Roman" w:cs="Times New Roman"/>
          <w:sz w:val="24"/>
          <w:szCs w:val="24"/>
          <w:lang w:val="es-ES"/>
        </w:rPr>
        <w:t xml:space="preserve"> are </w:t>
      </w:r>
      <w:proofErr w:type="spellStart"/>
      <w:r w:rsidRPr="00D65E2F">
        <w:rPr>
          <w:rFonts w:ascii="Times New Roman" w:hAnsi="Times New Roman" w:cs="Times New Roman"/>
          <w:sz w:val="24"/>
          <w:szCs w:val="24"/>
          <w:lang w:val="es-ES"/>
        </w:rPr>
        <w:t>unknown</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in a </w:t>
      </w:r>
      <w:proofErr w:type="spellStart"/>
      <w:r w:rsidRPr="00D65E2F">
        <w:rPr>
          <w:rFonts w:ascii="Times New Roman" w:hAnsi="Times New Roman" w:cs="Times New Roman"/>
          <w:sz w:val="24"/>
          <w:szCs w:val="24"/>
          <w:lang w:val="es-ES"/>
        </w:rPr>
        <w:t>distant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location</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refuses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perform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adlal</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missing</w:t>
      </w:r>
      <w:proofErr w:type="spellEnd"/>
      <w:r w:rsidRPr="00D65E2F">
        <w:rPr>
          <w:rFonts w:ascii="Times New Roman" w:hAnsi="Times New Roman" w:cs="Times New Roman"/>
          <w:sz w:val="24"/>
          <w:szCs w:val="24"/>
          <w:lang w:val="es-ES"/>
        </w:rPr>
        <w:t>, and/</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ill</w:t>
      </w:r>
      <w:proofErr w:type="spellEnd"/>
      <w:r w:rsidRPr="00D65E2F">
        <w:rPr>
          <w:rFonts w:ascii="Times New Roman" w:hAnsi="Times New Roman" w:cs="Times New Roman"/>
          <w:sz w:val="24"/>
          <w:szCs w:val="24"/>
          <w:lang w:val="es-ES"/>
        </w:rPr>
        <w:t>.</w:t>
      </w:r>
    </w:p>
    <w:p w14:paraId="4E1443DB"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Based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facts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case as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a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inconsistent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himself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community</w:t>
      </w:r>
      <w:proofErr w:type="spellEnd"/>
      <w:r w:rsidRPr="00D65E2F">
        <w:rPr>
          <w:rFonts w:ascii="Times New Roman" w:hAnsi="Times New Roman" w:cs="Times New Roman"/>
          <w:sz w:val="24"/>
          <w:szCs w:val="24"/>
          <w:lang w:val="es-ES"/>
        </w:rPr>
        <w:t xml:space="preserve"> leader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area</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also</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neighbor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because</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acquainted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certainly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inconsistent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definition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w:t>
      </w:r>
    </w:p>
    <w:p w14:paraId="2BFCF3F1" w14:textId="0A327DE4" w:rsidR="00D65E2F" w:rsidRP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Islam </w:t>
      </w:r>
      <w:proofErr w:type="spellStart"/>
      <w:r w:rsidRPr="00D65E2F">
        <w:rPr>
          <w:rFonts w:ascii="Times New Roman" w:hAnsi="Times New Roman" w:cs="Times New Roman"/>
          <w:sz w:val="24"/>
          <w:szCs w:val="24"/>
          <w:lang w:val="es-ES"/>
        </w:rPr>
        <w:t>also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recognizes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existence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wali </w:t>
      </w:r>
      <w:proofErr w:type="spellStart"/>
      <w:r w:rsidRPr="00D65E2F">
        <w:rPr>
          <w:rFonts w:ascii="Times New Roman" w:hAnsi="Times New Roman" w:cs="Times New Roman"/>
          <w:sz w:val="24"/>
          <w:szCs w:val="24"/>
          <w:lang w:val="es-ES"/>
        </w:rPr>
        <w:t>muhakkam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wali </w:t>
      </w:r>
      <w:proofErr w:type="spellStart"/>
      <w:r w:rsidRPr="00D65E2F">
        <w:rPr>
          <w:rFonts w:ascii="Times New Roman" w:hAnsi="Times New Roman" w:cs="Times New Roman"/>
          <w:sz w:val="24"/>
          <w:szCs w:val="24"/>
          <w:lang w:val="es-ES"/>
        </w:rPr>
        <w:t>tahkim</w:t>
      </w:r>
      <w:proofErr w:type="spellEnd"/>
      <w:r w:rsidRPr="00D65E2F">
        <w:rPr>
          <w:rFonts w:ascii="Times New Roman" w:hAnsi="Times New Roman" w:cs="Times New Roman"/>
          <w:sz w:val="24"/>
          <w:szCs w:val="24"/>
          <w:lang w:val="es-ES"/>
        </w:rPr>
        <w:t xml:space="preserve">. A wali </w:t>
      </w:r>
      <w:proofErr w:type="spellStart"/>
      <w:r w:rsidRPr="00D65E2F">
        <w:rPr>
          <w:rFonts w:ascii="Times New Roman" w:hAnsi="Times New Roman" w:cs="Times New Roman"/>
          <w:sz w:val="24"/>
          <w:szCs w:val="24"/>
          <w:lang w:val="es-ES"/>
        </w:rPr>
        <w:t>tahkim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appointed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and/</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prospective </w:t>
      </w:r>
      <w:proofErr w:type="spellStart"/>
      <w:r w:rsidRPr="00D65E2F">
        <w:rPr>
          <w:rFonts w:ascii="Times New Roman" w:hAnsi="Times New Roman" w:cs="Times New Roman"/>
          <w:sz w:val="24"/>
          <w:szCs w:val="24"/>
          <w:lang w:val="es-ES"/>
        </w:rPr>
        <w:t>wife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consistent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provided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himself</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approached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because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parents</w:t>
      </w:r>
      <w:proofErr w:type="spellEnd"/>
      <w:r w:rsidRPr="00D65E2F">
        <w:rPr>
          <w:rFonts w:ascii="Times New Roman" w:hAnsi="Times New Roman" w:cs="Times New Roman"/>
          <w:sz w:val="24"/>
          <w:szCs w:val="24"/>
          <w:lang w:val="es-ES"/>
        </w:rPr>
        <w:t>/</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ill</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lived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away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Therefore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can be </w:t>
      </w:r>
      <w:proofErr w:type="spellStart"/>
      <w:r w:rsidRPr="00D65E2F">
        <w:rPr>
          <w:rFonts w:ascii="Times New Roman" w:hAnsi="Times New Roman" w:cs="Times New Roman"/>
          <w:sz w:val="24"/>
          <w:szCs w:val="24"/>
          <w:lang w:val="es-ES"/>
        </w:rPr>
        <w:t>concluded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above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description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are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blood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because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ill</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lives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away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making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impossible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act</w:t>
      </w:r>
      <w:proofErr w:type="spellEnd"/>
      <w:r w:rsidRPr="00D65E2F">
        <w:rPr>
          <w:rFonts w:ascii="Times New Roman" w:hAnsi="Times New Roman" w:cs="Times New Roman"/>
          <w:sz w:val="24"/>
          <w:szCs w:val="24"/>
          <w:lang w:val="es-ES"/>
        </w:rPr>
        <w:t xml:space="preserve"> as a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gramStart"/>
      <w:r w:rsidRPr="00D65E2F">
        <w:rPr>
          <w:rFonts w:ascii="Times New Roman" w:hAnsi="Times New Roman" w:cs="Times New Roman"/>
          <w:sz w:val="24"/>
          <w:szCs w:val="24"/>
          <w:lang w:val="es-ES"/>
        </w:rPr>
        <w:t xml:space="preserve">in  </w:t>
      </w:r>
      <w:proofErr w:type="spellStart"/>
      <w:r w:rsidRPr="00D65E2F">
        <w:rPr>
          <w:rFonts w:ascii="Times New Roman" w:hAnsi="Times New Roman" w:cs="Times New Roman"/>
          <w:sz w:val="24"/>
          <w:szCs w:val="24"/>
          <w:lang w:val="es-ES"/>
        </w:rPr>
        <w:t>their</w:t>
      </w:r>
      <w:proofErr w:type="spellEnd"/>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they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conducted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using</w:t>
      </w:r>
      <w:proofErr w:type="spellEnd"/>
      <w:r w:rsidRPr="00D65E2F">
        <w:rPr>
          <w:rFonts w:ascii="Times New Roman" w:hAnsi="Times New Roman" w:cs="Times New Roman"/>
          <w:sz w:val="24"/>
          <w:szCs w:val="24"/>
          <w:lang w:val="es-ES"/>
        </w:rPr>
        <w:t xml:space="preserve"> a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however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does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align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definition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person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performed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official</w:t>
      </w:r>
      <w:proofErr w:type="spellEnd"/>
      <w:r w:rsidRPr="00D65E2F">
        <w:rPr>
          <w:rFonts w:ascii="Times New Roman" w:hAnsi="Times New Roman" w:cs="Times New Roman"/>
          <w:sz w:val="24"/>
          <w:szCs w:val="24"/>
          <w:lang w:val="es-ES"/>
        </w:rPr>
        <w:t xml:space="preserve"> representative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local </w:t>
      </w:r>
      <w:proofErr w:type="spellStart"/>
      <w:r w:rsidRPr="00D65E2F">
        <w:rPr>
          <w:rFonts w:ascii="Times New Roman" w:hAnsi="Times New Roman" w:cs="Times New Roman"/>
          <w:sz w:val="24"/>
          <w:szCs w:val="24"/>
          <w:lang w:val="es-ES"/>
        </w:rPr>
        <w:t>authorities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but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merely</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served</w:t>
      </w:r>
      <w:proofErr w:type="spellEnd"/>
      <w:r w:rsidRPr="00D65E2F">
        <w:rPr>
          <w:rFonts w:ascii="Times New Roman" w:hAnsi="Times New Roman" w:cs="Times New Roman"/>
          <w:sz w:val="24"/>
          <w:szCs w:val="24"/>
          <w:lang w:val="es-ES"/>
        </w:rPr>
        <w:t xml:space="preserve"> as a </w:t>
      </w:r>
      <w:proofErr w:type="spellStart"/>
      <w:r w:rsidRPr="00D65E2F">
        <w:rPr>
          <w:rFonts w:ascii="Times New Roman" w:hAnsi="Times New Roman" w:cs="Times New Roman"/>
          <w:sz w:val="24"/>
          <w:szCs w:val="24"/>
          <w:lang w:val="es-ES"/>
        </w:rPr>
        <w:t>neighbor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Therefore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actually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during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a wali </w:t>
      </w:r>
      <w:proofErr w:type="spellStart"/>
      <w:r w:rsidRPr="00D65E2F">
        <w:rPr>
          <w:rFonts w:ascii="Times New Roman" w:hAnsi="Times New Roman" w:cs="Times New Roman"/>
          <w:sz w:val="24"/>
          <w:szCs w:val="24"/>
          <w:lang w:val="es-ES"/>
        </w:rPr>
        <w:t>muhakkam</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appointed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The </w:t>
      </w:r>
      <w:proofErr w:type="spellStart"/>
      <w:r w:rsidRPr="00D65E2F">
        <w:rPr>
          <w:rFonts w:ascii="Times New Roman" w:hAnsi="Times New Roman" w:cs="Times New Roman"/>
          <w:sz w:val="24"/>
          <w:szCs w:val="24"/>
          <w:lang w:val="es-ES"/>
        </w:rPr>
        <w:t>judge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considered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judicial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evidence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written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made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along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handwritten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letter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designating</w:t>
      </w:r>
      <w:proofErr w:type="spellEnd"/>
      <w:r w:rsidRPr="00D65E2F">
        <w:rPr>
          <w:rFonts w:ascii="Times New Roman" w:hAnsi="Times New Roman" w:cs="Times New Roman"/>
          <w:sz w:val="24"/>
          <w:szCs w:val="24"/>
          <w:lang w:val="es-ES"/>
        </w:rPr>
        <w:t xml:space="preserve"> a local </w:t>
      </w:r>
      <w:proofErr w:type="spellStart"/>
      <w:r w:rsidRPr="00D65E2F">
        <w:rPr>
          <w:rFonts w:ascii="Times New Roman" w:hAnsi="Times New Roman" w:cs="Times New Roman"/>
          <w:sz w:val="24"/>
          <w:szCs w:val="24"/>
          <w:lang w:val="es-ES"/>
        </w:rPr>
        <w:t>community</w:t>
      </w:r>
      <w:proofErr w:type="spellEnd"/>
      <w:r w:rsidRPr="00D65E2F">
        <w:rPr>
          <w:rFonts w:ascii="Times New Roman" w:hAnsi="Times New Roman" w:cs="Times New Roman"/>
          <w:sz w:val="24"/>
          <w:szCs w:val="24"/>
          <w:lang w:val="es-ES"/>
        </w:rPr>
        <w:t xml:space="preserve"> leader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Thus,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explanation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above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should</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clear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muhakkam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appointed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bride and groom.</w:t>
      </w:r>
    </w:p>
    <w:p w14:paraId="284DC157" w14:textId="77777777" w:rsidR="00D65E2F" w:rsidRDefault="00D65E2F" w:rsidP="00D65E2F">
      <w:pPr>
        <w:numPr>
          <w:ilvl w:val="0"/>
          <w:numId w:val="10"/>
        </w:numPr>
        <w:spacing w:after="0" w:line="276" w:lineRule="auto"/>
        <w:ind w:left="709"/>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Witness</w:t>
      </w:r>
      <w:proofErr w:type="spellEnd"/>
    </w:p>
    <w:p w14:paraId="12B0A8E4"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being</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Article</w:t>
      </w:r>
      <w:proofErr w:type="spellEnd"/>
      <w:r w:rsidRPr="00D65E2F">
        <w:rPr>
          <w:rFonts w:ascii="Times New Roman" w:hAnsi="Times New Roman" w:cs="Times New Roman"/>
          <w:sz w:val="24"/>
          <w:szCs w:val="24"/>
          <w:lang w:val="es-ES"/>
        </w:rPr>
        <w:t xml:space="preserve"> 25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are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be a Muslim </w:t>
      </w:r>
      <w:proofErr w:type="spellStart"/>
      <w:r w:rsidRPr="00D65E2F">
        <w:rPr>
          <w:rFonts w:ascii="Times New Roman" w:hAnsi="Times New Roman" w:cs="Times New Roman"/>
          <w:sz w:val="24"/>
          <w:szCs w:val="24"/>
          <w:lang w:val="es-ES"/>
        </w:rPr>
        <w:t>man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sound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mind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legal </w:t>
      </w:r>
      <w:proofErr w:type="spellStart"/>
      <w:r w:rsidRPr="00D65E2F">
        <w:rPr>
          <w:rFonts w:ascii="Times New Roman" w:hAnsi="Times New Roman" w:cs="Times New Roman"/>
          <w:sz w:val="24"/>
          <w:szCs w:val="24"/>
          <w:lang w:val="es-ES"/>
        </w:rPr>
        <w:t>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lastRenderedPageBreak/>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sound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memory</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hard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hearing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deaf</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law</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four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existing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schools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thought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presence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in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essential</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proof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has </w:t>
      </w:r>
      <w:proofErr w:type="spellStart"/>
      <w:r w:rsidRPr="00D65E2F">
        <w:rPr>
          <w:rFonts w:ascii="Times New Roman" w:hAnsi="Times New Roman" w:cs="Times New Roman"/>
          <w:sz w:val="24"/>
          <w:szCs w:val="24"/>
          <w:lang w:val="es-ES"/>
        </w:rPr>
        <w:t>taken</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bride and groom. Imam Shafi’i </w:t>
      </w:r>
      <w:proofErr w:type="spellStart"/>
      <w:r w:rsidRPr="00D65E2F">
        <w:rPr>
          <w:rFonts w:ascii="Times New Roman" w:hAnsi="Times New Roman" w:cs="Times New Roman"/>
          <w:sz w:val="24"/>
          <w:szCs w:val="24"/>
          <w:lang w:val="es-ES"/>
        </w:rPr>
        <w:t>holds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just</w:t>
      </w:r>
      <w:proofErr w:type="spellEnd"/>
      <w:r w:rsidRPr="00D65E2F">
        <w:rPr>
          <w:rFonts w:ascii="Times New Roman" w:hAnsi="Times New Roman" w:cs="Times New Roman"/>
          <w:sz w:val="24"/>
          <w:szCs w:val="24"/>
          <w:lang w:val="es-ES"/>
        </w:rPr>
        <w:t xml:space="preserve">, </w:t>
      </w:r>
      <w:proofErr w:type="gramStart"/>
      <w:r w:rsidRPr="00D65E2F">
        <w:rPr>
          <w:rFonts w:ascii="Times New Roman" w:hAnsi="Times New Roman" w:cs="Times New Roman"/>
          <w:sz w:val="24"/>
          <w:szCs w:val="24"/>
          <w:lang w:val="es-ES"/>
        </w:rPr>
        <w:t>meeting</w:t>
      </w:r>
      <w:proofErr w:type="gram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minimum</w:t>
      </w:r>
      <w:proofErr w:type="spellEnd"/>
      <w:r w:rsidRPr="00D65E2F">
        <w:rPr>
          <w:rFonts w:ascii="Times New Roman" w:hAnsi="Times New Roman" w:cs="Times New Roman"/>
          <w:sz w:val="24"/>
          <w:szCs w:val="24"/>
          <w:lang w:val="es-ES"/>
        </w:rPr>
        <w:t xml:space="preserve"> standard.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Imam </w:t>
      </w:r>
      <w:proofErr w:type="spellStart"/>
      <w:r w:rsidRPr="00D65E2F">
        <w:rPr>
          <w:rFonts w:ascii="Times New Roman" w:hAnsi="Times New Roman" w:cs="Times New Roman"/>
          <w:sz w:val="24"/>
          <w:szCs w:val="24"/>
          <w:lang w:val="es-ES"/>
        </w:rPr>
        <w:t>Shafi’i</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person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considered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obedience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Allah </w:t>
      </w:r>
      <w:proofErr w:type="spellStart"/>
      <w:r w:rsidRPr="00D65E2F">
        <w:rPr>
          <w:rFonts w:ascii="Times New Roman" w:hAnsi="Times New Roman" w:cs="Times New Roman"/>
          <w:sz w:val="24"/>
          <w:szCs w:val="24"/>
          <w:lang w:val="es-ES"/>
        </w:rPr>
        <w:t>outweighs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disobedience</w:t>
      </w:r>
      <w:proofErr w:type="spellEnd"/>
      <w:r w:rsidRPr="00D65E2F">
        <w:rPr>
          <w:rFonts w:ascii="Times New Roman" w:hAnsi="Times New Roman" w:cs="Times New Roman"/>
          <w:sz w:val="24"/>
          <w:szCs w:val="24"/>
          <w:lang w:val="es-ES"/>
        </w:rPr>
        <w:t xml:space="preserve">.   </w:t>
      </w:r>
    </w:p>
    <w:p w14:paraId="7ACC2BA5"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contract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witnessed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people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ensure</w:t>
      </w:r>
      <w:proofErr w:type="spellEnd"/>
      <w:r w:rsidRPr="00D65E2F">
        <w:rPr>
          <w:rFonts w:ascii="Times New Roman" w:hAnsi="Times New Roman" w:cs="Times New Roman"/>
          <w:sz w:val="24"/>
          <w:szCs w:val="24"/>
          <w:lang w:val="es-ES"/>
        </w:rPr>
        <w:t xml:space="preserve"> legal </w:t>
      </w:r>
      <w:proofErr w:type="spellStart"/>
      <w:r w:rsidRPr="00D65E2F">
        <w:rPr>
          <w:rFonts w:ascii="Times New Roman" w:hAnsi="Times New Roman" w:cs="Times New Roman"/>
          <w:sz w:val="24"/>
          <w:szCs w:val="24"/>
          <w:lang w:val="es-ES"/>
        </w:rPr>
        <w:t>certainty</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prevent</w:t>
      </w:r>
      <w:proofErr w:type="spellEnd"/>
      <w:r w:rsidRPr="00D65E2F">
        <w:rPr>
          <w:rFonts w:ascii="Times New Roman" w:hAnsi="Times New Roman" w:cs="Times New Roman"/>
          <w:sz w:val="24"/>
          <w:szCs w:val="24"/>
          <w:lang w:val="es-ES"/>
        </w:rPr>
        <w:t xml:space="preserve"> future </w:t>
      </w:r>
      <w:proofErr w:type="spellStart"/>
      <w:r w:rsidRPr="00D65E2F">
        <w:rPr>
          <w:rFonts w:ascii="Times New Roman" w:hAnsi="Times New Roman" w:cs="Times New Roman"/>
          <w:sz w:val="24"/>
          <w:szCs w:val="24"/>
          <w:lang w:val="es-ES"/>
        </w:rPr>
        <w:t>objections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contracting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parties</w:t>
      </w:r>
      <w:proofErr w:type="spellEnd"/>
      <w:r w:rsidRPr="00D65E2F">
        <w:rPr>
          <w:rFonts w:ascii="Times New Roman" w:hAnsi="Times New Roman" w:cs="Times New Roman"/>
          <w:sz w:val="24"/>
          <w:szCs w:val="24"/>
          <w:lang w:val="es-ES"/>
        </w:rPr>
        <w:t xml:space="preserve">.  The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those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will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testify</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court</w:t>
      </w:r>
      <w:proofErr w:type="spellEnd"/>
      <w:r w:rsidRPr="00D65E2F">
        <w:rPr>
          <w:rFonts w:ascii="Times New Roman" w:hAnsi="Times New Roman" w:cs="Times New Roman"/>
          <w:sz w:val="24"/>
          <w:szCs w:val="24"/>
          <w:lang w:val="es-ES"/>
        </w:rPr>
        <w:t xml:space="preserve"> are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explicitly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however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upon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examination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in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hearing</w:t>
      </w:r>
      <w:proofErr w:type="spellEnd"/>
      <w:r w:rsidRPr="00D65E2F">
        <w:rPr>
          <w:rFonts w:ascii="Times New Roman" w:hAnsi="Times New Roman" w:cs="Times New Roman"/>
          <w:sz w:val="24"/>
          <w:szCs w:val="24"/>
          <w:lang w:val="es-ES"/>
        </w:rPr>
        <w:t xml:space="preserve"> are </w:t>
      </w:r>
      <w:proofErr w:type="spellStart"/>
      <w:r w:rsidRPr="00D65E2F">
        <w:rPr>
          <w:rFonts w:ascii="Times New Roman" w:hAnsi="Times New Roman" w:cs="Times New Roman"/>
          <w:sz w:val="24"/>
          <w:szCs w:val="24"/>
          <w:lang w:val="es-ES"/>
        </w:rPr>
        <w:t>limited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those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present</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whose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regarding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can be </w:t>
      </w:r>
      <w:proofErr w:type="spellStart"/>
      <w:r w:rsidRPr="00D65E2F">
        <w:rPr>
          <w:rFonts w:ascii="Times New Roman" w:hAnsi="Times New Roman" w:cs="Times New Roman"/>
          <w:sz w:val="24"/>
          <w:szCs w:val="24"/>
          <w:lang w:val="es-ES"/>
        </w:rPr>
        <w:t>held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accountable</w:t>
      </w:r>
      <w:proofErr w:type="spellEnd"/>
      <w:r w:rsidRPr="00D65E2F">
        <w:rPr>
          <w:rFonts w:ascii="Times New Roman" w:hAnsi="Times New Roman" w:cs="Times New Roman"/>
          <w:sz w:val="24"/>
          <w:szCs w:val="24"/>
          <w:lang w:val="es-ES"/>
        </w:rPr>
        <w:t xml:space="preserve">. </w:t>
      </w:r>
    </w:p>
    <w:p w14:paraId="1845A20B" w14:textId="60A6D1D1" w:rsidR="00D65E2F" w:rsidRP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In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 xml:space="preserve">/2016/PA.JB.,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friends</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local </w:t>
      </w:r>
      <w:proofErr w:type="spellStart"/>
      <w:r w:rsidRPr="00D65E2F">
        <w:rPr>
          <w:rFonts w:ascii="Times New Roman" w:hAnsi="Times New Roman" w:cs="Times New Roman"/>
          <w:sz w:val="24"/>
          <w:szCs w:val="24"/>
          <w:lang w:val="es-ES"/>
        </w:rPr>
        <w:t>neighborhood</w:t>
      </w:r>
      <w:proofErr w:type="spellEnd"/>
      <w:r w:rsidRPr="00D65E2F">
        <w:rPr>
          <w:rFonts w:ascii="Times New Roman" w:hAnsi="Times New Roman" w:cs="Times New Roman"/>
          <w:sz w:val="24"/>
          <w:szCs w:val="24"/>
          <w:lang w:val="es-ES"/>
        </w:rPr>
        <w:t xml:space="preserve"> head (RT)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however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local </w:t>
      </w:r>
      <w:proofErr w:type="spellStart"/>
      <w:r w:rsidRPr="00D65E2F">
        <w:rPr>
          <w:rFonts w:ascii="Times New Roman" w:hAnsi="Times New Roman" w:cs="Times New Roman"/>
          <w:sz w:val="24"/>
          <w:szCs w:val="24"/>
          <w:lang w:val="es-ES"/>
        </w:rPr>
        <w:t>neighborhood</w:t>
      </w:r>
      <w:proofErr w:type="spellEnd"/>
      <w:r w:rsidRPr="00D65E2F">
        <w:rPr>
          <w:rFonts w:ascii="Times New Roman" w:hAnsi="Times New Roman" w:cs="Times New Roman"/>
          <w:sz w:val="24"/>
          <w:szCs w:val="24"/>
          <w:lang w:val="es-ES"/>
        </w:rPr>
        <w:t xml:space="preserve"> head (RT) </w:t>
      </w:r>
      <w:proofErr w:type="spellStart"/>
      <w:r w:rsidRPr="00D65E2F">
        <w:rPr>
          <w:rFonts w:ascii="Times New Roman" w:hAnsi="Times New Roman" w:cs="Times New Roman"/>
          <w:sz w:val="24"/>
          <w:szCs w:val="24"/>
          <w:lang w:val="es-ES"/>
        </w:rPr>
        <w:t>appeared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court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testify</w:t>
      </w:r>
      <w:proofErr w:type="spellEnd"/>
      <w:r w:rsidRPr="00D65E2F">
        <w:rPr>
          <w:rFonts w:ascii="Times New Roman" w:hAnsi="Times New Roman" w:cs="Times New Roman"/>
          <w:sz w:val="24"/>
          <w:szCs w:val="24"/>
          <w:lang w:val="es-ES"/>
        </w:rPr>
        <w:t xml:space="preserve">. From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testimonies,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can be </w:t>
      </w:r>
      <w:proofErr w:type="spellStart"/>
      <w:r w:rsidRPr="00D65E2F">
        <w:rPr>
          <w:rFonts w:ascii="Times New Roman" w:hAnsi="Times New Roman" w:cs="Times New Roman"/>
          <w:sz w:val="24"/>
          <w:szCs w:val="24"/>
          <w:lang w:val="es-ES"/>
        </w:rPr>
        <w:t>concluded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did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indeed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take</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October 13, 2014,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residence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acting</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presence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dowry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Rp. 100,000.00 </w:t>
      </w:r>
      <w:proofErr w:type="spellStart"/>
      <w:r w:rsidRPr="00D65E2F">
        <w:rPr>
          <w:rFonts w:ascii="Times New Roman" w:hAnsi="Times New Roman" w:cs="Times New Roman"/>
          <w:sz w:val="24"/>
          <w:szCs w:val="24"/>
          <w:lang w:val="es-ES"/>
        </w:rPr>
        <w:t>paid</w:t>
      </w:r>
      <w:proofErr w:type="spellEnd"/>
      <w:r w:rsidRPr="00D65E2F">
        <w:rPr>
          <w:rFonts w:ascii="Times New Roman" w:hAnsi="Times New Roman" w:cs="Times New Roman"/>
          <w:sz w:val="24"/>
          <w:szCs w:val="24"/>
          <w:lang w:val="es-ES"/>
        </w:rPr>
        <w:t xml:space="preserve"> in cash; </w:t>
      </w:r>
      <w:proofErr w:type="spellStart"/>
      <w:r w:rsidRPr="00D65E2F">
        <w:rPr>
          <w:rFonts w:ascii="Times New Roman" w:hAnsi="Times New Roman" w:cs="Times New Roman"/>
          <w:sz w:val="24"/>
          <w:szCs w:val="24"/>
          <w:lang w:val="es-ES"/>
        </w:rPr>
        <w:t>their</w:t>
      </w:r>
      <w:proofErr w:type="spellEnd"/>
      <w:r w:rsidRPr="00D65E2F">
        <w:rPr>
          <w:rFonts w:ascii="Times New Roman" w:hAnsi="Times New Roman" w:cs="Times New Roman"/>
          <w:sz w:val="24"/>
          <w:szCs w:val="24"/>
          <w:lang w:val="es-ES"/>
        </w:rPr>
        <w:t xml:space="preserve"> testimonies </w:t>
      </w:r>
      <w:proofErr w:type="spellStart"/>
      <w:r w:rsidRPr="00D65E2F">
        <w:rPr>
          <w:rFonts w:ascii="Times New Roman" w:hAnsi="Times New Roman" w:cs="Times New Roman"/>
          <w:sz w:val="24"/>
          <w:szCs w:val="24"/>
          <w:lang w:val="es-ES"/>
        </w:rPr>
        <w:t>align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statements</w:t>
      </w:r>
      <w:proofErr w:type="spellEnd"/>
      <w:r w:rsidRPr="00D65E2F">
        <w:rPr>
          <w:rFonts w:ascii="Times New Roman" w:hAnsi="Times New Roman" w:cs="Times New Roman"/>
          <w:sz w:val="24"/>
          <w:szCs w:val="24"/>
          <w:lang w:val="es-ES"/>
        </w:rPr>
        <w:t xml:space="preserve">. The </w:t>
      </w:r>
      <w:proofErr w:type="spellStart"/>
      <w:r w:rsidRPr="00D65E2F">
        <w:rPr>
          <w:rFonts w:ascii="Times New Roman" w:hAnsi="Times New Roman" w:cs="Times New Roman"/>
          <w:sz w:val="24"/>
          <w:szCs w:val="24"/>
          <w:lang w:val="es-ES"/>
        </w:rPr>
        <w:t>court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cited</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principle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jurisprudence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provided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matches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complaint</w:t>
      </w:r>
      <w:proofErr w:type="spellEnd"/>
      <w:r w:rsidRPr="00D65E2F">
        <w:rPr>
          <w:rFonts w:ascii="Times New Roman" w:hAnsi="Times New Roman" w:cs="Times New Roman"/>
          <w:sz w:val="24"/>
          <w:szCs w:val="24"/>
          <w:lang w:val="es-ES"/>
        </w:rPr>
        <w:t>/</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deemed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establishes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inheritance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rights</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court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accepts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acknowledgment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woman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has </w:t>
      </w:r>
      <w:proofErr w:type="spellStart"/>
      <w:r w:rsidRPr="00D65E2F">
        <w:rPr>
          <w:rFonts w:ascii="Times New Roman" w:hAnsi="Times New Roman" w:cs="Times New Roman"/>
          <w:sz w:val="24"/>
          <w:szCs w:val="24"/>
          <w:lang w:val="es-ES"/>
        </w:rPr>
        <w:t>reached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puberty</w:t>
      </w:r>
      <w:proofErr w:type="spellEnd"/>
      <w:r w:rsidRPr="00D65E2F">
        <w:rPr>
          <w:rFonts w:ascii="Times New Roman" w:hAnsi="Times New Roman" w:cs="Times New Roman"/>
          <w:sz w:val="24"/>
          <w:szCs w:val="24"/>
          <w:lang w:val="es-ES"/>
        </w:rPr>
        <w:t>.</w:t>
      </w:r>
    </w:p>
    <w:p w14:paraId="2278AA28" w14:textId="77777777" w:rsidR="00D65E2F" w:rsidRDefault="00D65E2F" w:rsidP="00D65E2F">
      <w:pPr>
        <w:numPr>
          <w:ilvl w:val="0"/>
          <w:numId w:val="10"/>
        </w:numPr>
        <w:spacing w:after="0" w:line="276" w:lineRule="auto"/>
        <w:ind w:left="709"/>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Ijab</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kabul</w:t>
      </w:r>
      <w:proofErr w:type="spellEnd"/>
      <w:r w:rsidRPr="00D65E2F">
        <w:rPr>
          <w:rFonts w:ascii="Times New Roman" w:hAnsi="Times New Roman" w:cs="Times New Roman"/>
          <w:sz w:val="24"/>
          <w:szCs w:val="24"/>
          <w:lang w:val="es-ES"/>
        </w:rPr>
        <w:t xml:space="preserve"> </w:t>
      </w:r>
    </w:p>
    <w:p w14:paraId="70D367C8"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The </w:t>
      </w:r>
      <w:proofErr w:type="spellStart"/>
      <w:r w:rsidRPr="00D65E2F">
        <w:rPr>
          <w:rFonts w:ascii="Times New Roman" w:hAnsi="Times New Roman" w:cs="Times New Roman"/>
          <w:sz w:val="24"/>
          <w:szCs w:val="24"/>
          <w:lang w:val="es-ES"/>
        </w:rPr>
        <w:t>exchange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vows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governed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Articles</w:t>
      </w:r>
      <w:proofErr w:type="spellEnd"/>
      <w:r w:rsidRPr="00D65E2F">
        <w:rPr>
          <w:rFonts w:ascii="Times New Roman" w:hAnsi="Times New Roman" w:cs="Times New Roman"/>
          <w:sz w:val="24"/>
          <w:szCs w:val="24"/>
          <w:lang w:val="es-ES"/>
        </w:rPr>
        <w:t xml:space="preserve"> 27–29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The </w:t>
      </w:r>
      <w:proofErr w:type="spellStart"/>
      <w:r w:rsidRPr="00D65E2F">
        <w:rPr>
          <w:rFonts w:ascii="Times New Roman" w:hAnsi="Times New Roman" w:cs="Times New Roman"/>
          <w:sz w:val="24"/>
          <w:szCs w:val="24"/>
          <w:lang w:val="es-ES"/>
        </w:rPr>
        <w:t>ijab</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kabul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must</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performed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groom </w:t>
      </w:r>
      <w:proofErr w:type="spellStart"/>
      <w:r w:rsidRPr="00D65E2F">
        <w:rPr>
          <w:rFonts w:ascii="Times New Roman" w:hAnsi="Times New Roman" w:cs="Times New Roman"/>
          <w:sz w:val="24"/>
          <w:szCs w:val="24"/>
          <w:lang w:val="es-ES"/>
        </w:rPr>
        <w:t>clearly</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without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delay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circumstance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requiring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ijab</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kabul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performed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a representative,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permitted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but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power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attorney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groom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representative. </w:t>
      </w:r>
      <w:proofErr w:type="spellStart"/>
      <w:r w:rsidRPr="00D65E2F">
        <w:rPr>
          <w:rFonts w:ascii="Times New Roman" w:hAnsi="Times New Roman" w:cs="Times New Roman"/>
          <w:sz w:val="24"/>
          <w:szCs w:val="24"/>
          <w:lang w:val="es-ES"/>
        </w:rPr>
        <w:t>If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bride-</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-be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objects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groom </w:t>
      </w:r>
      <w:proofErr w:type="spellStart"/>
      <w:r w:rsidRPr="00D65E2F">
        <w:rPr>
          <w:rFonts w:ascii="Times New Roman" w:hAnsi="Times New Roman" w:cs="Times New Roman"/>
          <w:sz w:val="24"/>
          <w:szCs w:val="24"/>
          <w:lang w:val="es-ES"/>
        </w:rPr>
        <w:t>being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represented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contract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not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proceed</w:t>
      </w:r>
      <w:proofErr w:type="spellEnd"/>
      <w:r w:rsidRPr="00D65E2F">
        <w:rPr>
          <w:rFonts w:ascii="Times New Roman" w:hAnsi="Times New Roman" w:cs="Times New Roman"/>
          <w:sz w:val="24"/>
          <w:szCs w:val="24"/>
          <w:lang w:val="es-ES"/>
        </w:rPr>
        <w:t xml:space="preserve">.  </w:t>
      </w:r>
    </w:p>
    <w:p w14:paraId="0B0757EB"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In </w:t>
      </w:r>
      <w:proofErr w:type="spellStart"/>
      <w:r w:rsidRPr="00D65E2F">
        <w:rPr>
          <w:rFonts w:ascii="Times New Roman" w:hAnsi="Times New Roman" w:cs="Times New Roman"/>
          <w:sz w:val="24"/>
          <w:szCs w:val="24"/>
          <w:lang w:val="es-ES"/>
        </w:rPr>
        <w:t>its</w:t>
      </w:r>
      <w:proofErr w:type="spellEnd"/>
      <w:r w:rsidRPr="00D65E2F">
        <w:rPr>
          <w:rFonts w:ascii="Times New Roman" w:hAnsi="Times New Roman" w:cs="Times New Roman"/>
          <w:sz w:val="24"/>
          <w:szCs w:val="24"/>
          <w:lang w:val="es-ES"/>
        </w:rPr>
        <w:t xml:space="preserve"> legal </w:t>
      </w:r>
      <w:proofErr w:type="spellStart"/>
      <w:r w:rsidRPr="00D65E2F">
        <w:rPr>
          <w:rFonts w:ascii="Times New Roman" w:hAnsi="Times New Roman" w:cs="Times New Roman"/>
          <w:sz w:val="24"/>
          <w:szCs w:val="24"/>
          <w:lang w:val="es-ES"/>
        </w:rPr>
        <w:t>reasoning</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Decision</w:t>
      </w:r>
      <w:proofErr w:type="spellEnd"/>
      <w:r w:rsidRPr="00D65E2F">
        <w:rPr>
          <w:rFonts w:ascii="Times New Roman" w:hAnsi="Times New Roman" w:cs="Times New Roman"/>
          <w:sz w:val="24"/>
          <w:szCs w:val="24"/>
          <w:lang w:val="es-ES"/>
        </w:rPr>
        <w:t xml:space="preserve"> No. 62/</w:t>
      </w:r>
      <w:proofErr w:type="spellStart"/>
      <w:r w:rsidRPr="00D65E2F">
        <w:rPr>
          <w:rFonts w:ascii="Times New Roman" w:hAnsi="Times New Roman" w:cs="Times New Roman"/>
          <w:sz w:val="24"/>
          <w:szCs w:val="24"/>
          <w:lang w:val="es-ES"/>
        </w:rPr>
        <w:t>Pdt.P</w:t>
      </w:r>
      <w:proofErr w:type="spellEnd"/>
      <w:r w:rsidRPr="00D65E2F">
        <w:rPr>
          <w:rFonts w:ascii="Times New Roman" w:hAnsi="Times New Roman" w:cs="Times New Roman"/>
          <w:sz w:val="24"/>
          <w:szCs w:val="24"/>
          <w:lang w:val="es-ES"/>
        </w:rPr>
        <w:t xml:space="preserve">/2016/PA. Judge JB </w:t>
      </w:r>
      <w:proofErr w:type="spellStart"/>
      <w:r w:rsidRPr="00D65E2F">
        <w:rPr>
          <w:rFonts w:ascii="Times New Roman" w:hAnsi="Times New Roman" w:cs="Times New Roman"/>
          <w:sz w:val="24"/>
          <w:szCs w:val="24"/>
          <w:lang w:val="es-ES"/>
        </w:rPr>
        <w:t>considered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Mr. RT,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taken</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October 13, 2014,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dowry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Rp. 100,000.00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residence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located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Kota </w:t>
      </w:r>
      <w:proofErr w:type="spellStart"/>
      <w:r w:rsidRPr="00D65E2F">
        <w:rPr>
          <w:rFonts w:ascii="Times New Roman" w:hAnsi="Times New Roman" w:cs="Times New Roman"/>
          <w:sz w:val="24"/>
          <w:szCs w:val="24"/>
          <w:lang w:val="es-ES"/>
        </w:rPr>
        <w:t>Bambu</w:t>
      </w:r>
      <w:proofErr w:type="spellEnd"/>
      <w:r w:rsidRPr="00D65E2F">
        <w:rPr>
          <w:rFonts w:ascii="Times New Roman" w:hAnsi="Times New Roman" w:cs="Times New Roman"/>
          <w:sz w:val="24"/>
          <w:szCs w:val="24"/>
          <w:lang w:val="es-ES"/>
        </w:rPr>
        <w:t xml:space="preserve"> Selatan </w:t>
      </w:r>
      <w:proofErr w:type="spellStart"/>
      <w:r w:rsidRPr="00D65E2F">
        <w:rPr>
          <w:rFonts w:ascii="Times New Roman" w:hAnsi="Times New Roman" w:cs="Times New Roman"/>
          <w:sz w:val="24"/>
          <w:szCs w:val="24"/>
          <w:lang w:val="es-ES"/>
        </w:rPr>
        <w:t>area</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Palmerah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Subdistrict</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City,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no </w:t>
      </w:r>
      <w:proofErr w:type="spellStart"/>
      <w:r w:rsidRPr="00D65E2F">
        <w:rPr>
          <w:rFonts w:ascii="Times New Roman" w:hAnsi="Times New Roman" w:cs="Times New Roman"/>
          <w:sz w:val="24"/>
          <w:szCs w:val="24"/>
          <w:lang w:val="es-ES"/>
        </w:rPr>
        <w:t>prohibitions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against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such</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consanguinity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foster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relationships</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explained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essence</w:t>
      </w:r>
      <w:proofErr w:type="spellEnd"/>
      <w:r w:rsidRPr="00D65E2F">
        <w:rPr>
          <w:rFonts w:ascii="Times New Roman" w:hAnsi="Times New Roman" w:cs="Times New Roman"/>
          <w:sz w:val="24"/>
          <w:szCs w:val="24"/>
          <w:lang w:val="es-ES"/>
        </w:rPr>
        <w:t xml:space="preserve">, he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consistent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Mr. RT, confirming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did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indeed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take</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Based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can be </w:t>
      </w:r>
      <w:proofErr w:type="spellStart"/>
      <w:r w:rsidRPr="00D65E2F">
        <w:rPr>
          <w:rFonts w:ascii="Times New Roman" w:hAnsi="Times New Roman" w:cs="Times New Roman"/>
          <w:sz w:val="24"/>
          <w:szCs w:val="24"/>
          <w:lang w:val="es-ES"/>
        </w:rPr>
        <w:t>concluded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valid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contract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ijab</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kabul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did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indeed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take</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
    <w:p w14:paraId="19E208EF" w14:textId="77777777" w:rsidR="00D65E2F" w:rsidRDefault="00D65E2F" w:rsidP="00D65E2F">
      <w:pPr>
        <w:spacing w:after="0" w:line="276" w:lineRule="auto"/>
        <w:ind w:left="720" w:firstLine="720"/>
        <w:contextualSpacing/>
        <w:jc w:val="both"/>
        <w:rPr>
          <w:rFonts w:ascii="Times New Roman" w:hAnsi="Times New Roman" w:cs="Times New Roman"/>
          <w:sz w:val="24"/>
          <w:szCs w:val="24"/>
          <w:lang w:val="es-ES"/>
        </w:rPr>
      </w:pPr>
      <w:proofErr w:type="spellStart"/>
      <w:r w:rsidRPr="00D65E2F">
        <w:rPr>
          <w:rFonts w:ascii="Times New Roman" w:hAnsi="Times New Roman" w:cs="Times New Roman"/>
          <w:sz w:val="24"/>
          <w:szCs w:val="24"/>
          <w:lang w:val="es-ES"/>
        </w:rPr>
        <w:t>Before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issuing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ruling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judge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considered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several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pieces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documentary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evidence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namely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w:t>
      </w:r>
      <w:proofErr w:type="spellEnd"/>
      <w:r w:rsidRPr="00D65E2F">
        <w:rPr>
          <w:rFonts w:ascii="Times New Roman" w:hAnsi="Times New Roman" w:cs="Times New Roman"/>
          <w:sz w:val="24"/>
          <w:szCs w:val="24"/>
          <w:lang w:val="es-ES"/>
        </w:rPr>
        <w:t xml:space="preserve"> ID </w:t>
      </w:r>
      <w:proofErr w:type="spellStart"/>
      <w:r w:rsidRPr="00D65E2F">
        <w:rPr>
          <w:rFonts w:ascii="Times New Roman" w:hAnsi="Times New Roman" w:cs="Times New Roman"/>
          <w:sz w:val="24"/>
          <w:szCs w:val="24"/>
          <w:lang w:val="es-ES"/>
        </w:rPr>
        <w:t>card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issued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competent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authority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all</w:t>
      </w:r>
      <w:proofErr w:type="spellEnd"/>
      <w:r w:rsidRPr="00D65E2F">
        <w:rPr>
          <w:rFonts w:ascii="Times New Roman" w:hAnsi="Times New Roman" w:cs="Times New Roman"/>
          <w:sz w:val="24"/>
          <w:szCs w:val="24"/>
          <w:lang w:val="es-ES"/>
        </w:rPr>
        <w:t xml:space="preserve"> formal and substantive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Applicant</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still</w:t>
      </w:r>
      <w:proofErr w:type="spellEnd"/>
      <w:r w:rsidRPr="00D65E2F">
        <w:rPr>
          <w:rFonts w:ascii="Times New Roman" w:hAnsi="Times New Roman" w:cs="Times New Roman"/>
          <w:sz w:val="24"/>
          <w:szCs w:val="24"/>
          <w:lang w:val="es-ES"/>
        </w:rPr>
        <w:t xml:space="preserve"> resides in </w:t>
      </w:r>
      <w:proofErr w:type="spellStart"/>
      <w:r w:rsidRPr="00D65E2F">
        <w:rPr>
          <w:rFonts w:ascii="Times New Roman" w:hAnsi="Times New Roman" w:cs="Times New Roman"/>
          <w:sz w:val="24"/>
          <w:szCs w:val="24"/>
          <w:lang w:val="es-ES"/>
        </w:rPr>
        <w:t>Mojopurogede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Village</w:t>
      </w:r>
      <w:proofErr w:type="spellEnd"/>
      <w:r w:rsidRPr="00D65E2F">
        <w:rPr>
          <w:rFonts w:ascii="Times New Roman" w:hAnsi="Times New Roman" w:cs="Times New Roman"/>
          <w:sz w:val="24"/>
          <w:szCs w:val="24"/>
          <w:lang w:val="es-ES"/>
        </w:rPr>
        <w:t xml:space="preserve">, Gresik </w:t>
      </w:r>
      <w:proofErr w:type="spellStart"/>
      <w:r w:rsidRPr="00D65E2F">
        <w:rPr>
          <w:rFonts w:ascii="Times New Roman" w:hAnsi="Times New Roman" w:cs="Times New Roman"/>
          <w:sz w:val="24"/>
          <w:szCs w:val="24"/>
          <w:lang w:val="es-ES"/>
        </w:rPr>
        <w:t>Regency</w:t>
      </w:r>
      <w:proofErr w:type="spellEnd"/>
      <w:r w:rsidRPr="00D65E2F">
        <w:rPr>
          <w:rFonts w:ascii="Times New Roman" w:hAnsi="Times New Roman" w:cs="Times New Roman"/>
          <w:sz w:val="24"/>
          <w:szCs w:val="24"/>
          <w:lang w:val="es-ES"/>
        </w:rPr>
        <w:t xml:space="preserve">, East Java, and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refugee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Palestine. </w:t>
      </w:r>
      <w:proofErr w:type="spellStart"/>
      <w:r w:rsidRPr="00D65E2F">
        <w:rPr>
          <w:rFonts w:ascii="Times New Roman" w:hAnsi="Times New Roman" w:cs="Times New Roman"/>
          <w:sz w:val="24"/>
          <w:szCs w:val="24"/>
          <w:lang w:val="es-ES"/>
        </w:rPr>
        <w:t>Another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piece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documentary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evidence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letter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written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although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letter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private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document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written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serves as </w:t>
      </w:r>
      <w:proofErr w:type="spellStart"/>
      <w:r w:rsidRPr="00D65E2F">
        <w:rPr>
          <w:rFonts w:ascii="Times New Roman" w:hAnsi="Times New Roman" w:cs="Times New Roman"/>
          <w:sz w:val="24"/>
          <w:szCs w:val="24"/>
          <w:lang w:val="es-ES"/>
        </w:rPr>
        <w:t>evidence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addition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judge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also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considered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presented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at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hearing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essentially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testified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akad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nikah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had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taken</w:t>
      </w:r>
      <w:proofErr w:type="spellEnd"/>
      <w:r w:rsidRPr="00D65E2F">
        <w:rPr>
          <w:rFonts w:ascii="Times New Roman" w:hAnsi="Times New Roman" w:cs="Times New Roman"/>
          <w:sz w:val="24"/>
          <w:szCs w:val="24"/>
          <w:lang w:val="es-ES"/>
        </w:rPr>
        <w:t xml:space="preserve"> place </w:t>
      </w:r>
      <w:proofErr w:type="spellStart"/>
      <w:r w:rsidRPr="00D65E2F">
        <w:rPr>
          <w:rFonts w:ascii="Times New Roman" w:hAnsi="Times New Roman" w:cs="Times New Roman"/>
          <w:sz w:val="24"/>
          <w:szCs w:val="24"/>
          <w:lang w:val="es-ES"/>
        </w:rPr>
        <w:lastRenderedPageBreak/>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in </w:t>
      </w:r>
      <w:proofErr w:type="spellStart"/>
      <w:r w:rsidRPr="00D65E2F">
        <w:rPr>
          <w:rFonts w:ascii="Times New Roman" w:hAnsi="Times New Roman" w:cs="Times New Roman"/>
          <w:sz w:val="24"/>
          <w:szCs w:val="24"/>
          <w:lang w:val="es-ES"/>
        </w:rPr>
        <w:t>accordance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law</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conducted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October 13, 2014,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Palmerah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area</w:t>
      </w:r>
      <w:proofErr w:type="spellEnd"/>
      <w:r w:rsidRPr="00D65E2F">
        <w:rPr>
          <w:rFonts w:ascii="Times New Roman" w:hAnsi="Times New Roman" w:cs="Times New Roman"/>
          <w:sz w:val="24"/>
          <w:szCs w:val="24"/>
          <w:lang w:val="es-ES"/>
        </w:rPr>
        <w:t xml:space="preserve">, West </w:t>
      </w:r>
      <w:proofErr w:type="spellStart"/>
      <w:r w:rsidRPr="00D65E2F">
        <w:rPr>
          <w:rFonts w:ascii="Times New Roman" w:hAnsi="Times New Roman" w:cs="Times New Roman"/>
          <w:sz w:val="24"/>
          <w:szCs w:val="24"/>
          <w:lang w:val="es-ES"/>
        </w:rPr>
        <w:t>Jakarta</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at </w:t>
      </w:r>
      <w:proofErr w:type="spellStart"/>
      <w:r w:rsidRPr="00D65E2F">
        <w:rPr>
          <w:rFonts w:ascii="Times New Roman" w:hAnsi="Times New Roman" w:cs="Times New Roman"/>
          <w:sz w:val="24"/>
          <w:szCs w:val="24"/>
          <w:lang w:val="es-ES"/>
        </w:rPr>
        <w:t>said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father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was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absent</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had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delegated</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authorized</w:t>
      </w:r>
      <w:proofErr w:type="spellEnd"/>
      <w:r w:rsidRPr="00D65E2F">
        <w:rPr>
          <w:rFonts w:ascii="Times New Roman" w:hAnsi="Times New Roman" w:cs="Times New Roman"/>
          <w:sz w:val="24"/>
          <w:szCs w:val="24"/>
          <w:lang w:val="es-ES"/>
        </w:rPr>
        <w:t xml:space="preserve">  Mr. XX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marry</w:t>
      </w:r>
      <w:proofErr w:type="spellEnd"/>
      <w:r w:rsidRPr="00D65E2F">
        <w:rPr>
          <w:rFonts w:ascii="Times New Roman" w:hAnsi="Times New Roman" w:cs="Times New Roman"/>
          <w:sz w:val="24"/>
          <w:szCs w:val="24"/>
          <w:lang w:val="es-ES"/>
        </w:rPr>
        <w:t xml:space="preserve"> off </w:t>
      </w:r>
      <w:proofErr w:type="spellStart"/>
      <w:r w:rsidRPr="00D65E2F">
        <w:rPr>
          <w:rFonts w:ascii="Times New Roman" w:hAnsi="Times New Roman" w:cs="Times New Roman"/>
          <w:sz w:val="24"/>
          <w:szCs w:val="24"/>
          <w:lang w:val="es-ES"/>
        </w:rPr>
        <w: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biological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daughter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man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Palestinian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national</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presence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dowry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Rp. 100,000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hundred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thousand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rupiah</w:t>
      </w:r>
      <w:proofErr w:type="spellEnd"/>
      <w:r w:rsidRPr="00D65E2F">
        <w:rPr>
          <w:rFonts w:ascii="Times New Roman" w:hAnsi="Times New Roman" w:cs="Times New Roman"/>
          <w:sz w:val="24"/>
          <w:szCs w:val="24"/>
          <w:lang w:val="es-ES"/>
        </w:rPr>
        <w:t xml:space="preserve">) in cash; and </w:t>
      </w:r>
      <w:proofErr w:type="spellStart"/>
      <w:r w:rsidRPr="00D65E2F">
        <w:rPr>
          <w:rFonts w:ascii="Times New Roman" w:hAnsi="Times New Roman" w:cs="Times New Roman"/>
          <w:sz w:val="24"/>
          <w:szCs w:val="24"/>
          <w:lang w:val="es-ES"/>
        </w:rPr>
        <w:t>there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no </w:t>
      </w:r>
      <w:proofErr w:type="spellStart"/>
      <w:r w:rsidRPr="00D65E2F">
        <w:rPr>
          <w:rFonts w:ascii="Times New Roman" w:hAnsi="Times New Roman" w:cs="Times New Roman"/>
          <w:sz w:val="24"/>
          <w:szCs w:val="24"/>
          <w:lang w:val="es-ES"/>
        </w:rPr>
        <w:t>impediments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prohibitions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preventing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w:t>
      </w:r>
      <w:proofErr w:type="spellStart"/>
      <w:r w:rsidRPr="00D65E2F">
        <w:rPr>
          <w:rFonts w:ascii="Times New Roman" w:hAnsi="Times New Roman" w:cs="Times New Roman"/>
          <w:sz w:val="24"/>
          <w:szCs w:val="24"/>
          <w:lang w:val="es-ES"/>
        </w:rPr>
        <w:t>from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entering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According</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Panel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Judges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formal and material </w:t>
      </w:r>
      <w:proofErr w:type="spellStart"/>
      <w:r w:rsidRPr="00D65E2F">
        <w:rPr>
          <w:rFonts w:ascii="Times New Roman" w:hAnsi="Times New Roman" w:cs="Times New Roman"/>
          <w:sz w:val="24"/>
          <w:szCs w:val="24"/>
          <w:lang w:val="es-ES"/>
        </w:rPr>
        <w:t>requirements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proofErr w:type="gram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therefore</w:t>
      </w:r>
      <w:proofErr w:type="spellEnd"/>
      <w:proofErr w:type="gram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testimonies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consistent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another</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thus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could</w:t>
      </w:r>
      <w:proofErr w:type="spellEnd"/>
      <w:r w:rsidRPr="00D65E2F">
        <w:rPr>
          <w:rFonts w:ascii="Times New Roman" w:hAnsi="Times New Roman" w:cs="Times New Roman"/>
          <w:sz w:val="24"/>
          <w:szCs w:val="24"/>
          <w:lang w:val="es-ES"/>
        </w:rPr>
        <w:t xml:space="preserve"> be </w:t>
      </w:r>
      <w:proofErr w:type="spellStart"/>
      <w:r w:rsidRPr="00D65E2F">
        <w:rPr>
          <w:rFonts w:ascii="Times New Roman" w:hAnsi="Times New Roman" w:cs="Times New Roman"/>
          <w:sz w:val="24"/>
          <w:szCs w:val="24"/>
          <w:lang w:val="es-ES"/>
        </w:rPr>
        <w:t>accepted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support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arguments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The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between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 and </w:t>
      </w:r>
      <w:proofErr w:type="spellStart"/>
      <w:r w:rsidRPr="00D65E2F">
        <w:rPr>
          <w:rFonts w:ascii="Times New Roman" w:hAnsi="Times New Roman" w:cs="Times New Roman"/>
          <w:sz w:val="24"/>
          <w:szCs w:val="24"/>
          <w:lang w:val="es-ES"/>
        </w:rPr>
        <w:t>Petitioner</w:t>
      </w:r>
      <w:proofErr w:type="spellEnd"/>
      <w:r w:rsidRPr="00D65E2F">
        <w:rPr>
          <w:rFonts w:ascii="Times New Roman" w:hAnsi="Times New Roman" w:cs="Times New Roman"/>
          <w:sz w:val="24"/>
          <w:szCs w:val="24"/>
          <w:lang w:val="es-ES"/>
        </w:rPr>
        <w:t xml:space="preserve"> II has </w:t>
      </w:r>
      <w:proofErr w:type="spellStart"/>
      <w:r w:rsidRPr="00D65E2F">
        <w:rPr>
          <w:rFonts w:ascii="Times New Roman" w:hAnsi="Times New Roman" w:cs="Times New Roman"/>
          <w:sz w:val="24"/>
          <w:szCs w:val="24"/>
          <w:lang w:val="es-ES"/>
        </w:rPr>
        <w:t>fulfilled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essential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elements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stipulated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(KHI). The </w:t>
      </w:r>
      <w:proofErr w:type="spellStart"/>
      <w:r w:rsidRPr="00D65E2F">
        <w:rPr>
          <w:rFonts w:ascii="Times New Roman" w:hAnsi="Times New Roman" w:cs="Times New Roman"/>
          <w:sz w:val="24"/>
          <w:szCs w:val="24"/>
          <w:lang w:val="es-ES"/>
        </w:rPr>
        <w:t>essential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elements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as </w:t>
      </w:r>
      <w:proofErr w:type="spellStart"/>
      <w:r w:rsidRPr="00D65E2F">
        <w:rPr>
          <w:rFonts w:ascii="Times New Roman" w:hAnsi="Times New Roman" w:cs="Times New Roman"/>
          <w:sz w:val="24"/>
          <w:szCs w:val="24"/>
          <w:lang w:val="es-ES"/>
        </w:rPr>
        <w:t>regulated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Article</w:t>
      </w:r>
      <w:proofErr w:type="spellEnd"/>
      <w:r w:rsidRPr="00D65E2F">
        <w:rPr>
          <w:rFonts w:ascii="Times New Roman" w:hAnsi="Times New Roman" w:cs="Times New Roman"/>
          <w:sz w:val="24"/>
          <w:szCs w:val="24"/>
          <w:lang w:val="es-ES"/>
        </w:rPr>
        <w:t xml:space="preserve"> 14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Compilation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Islamic</w:t>
      </w:r>
      <w:proofErr w:type="spellEnd"/>
      <w:r w:rsidRPr="00D65E2F">
        <w:rPr>
          <w:rFonts w:ascii="Times New Roman" w:hAnsi="Times New Roman" w:cs="Times New Roman"/>
          <w:sz w:val="24"/>
          <w:szCs w:val="24"/>
          <w:lang w:val="es-ES"/>
        </w:rPr>
        <w:t xml:space="preserve"> Law, </w:t>
      </w:r>
      <w:proofErr w:type="spellStart"/>
      <w:r w:rsidRPr="00D65E2F">
        <w:rPr>
          <w:rFonts w:ascii="Times New Roman" w:hAnsi="Times New Roman" w:cs="Times New Roman"/>
          <w:sz w:val="24"/>
          <w:szCs w:val="24"/>
          <w:lang w:val="es-ES"/>
        </w:rPr>
        <w:t>consist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1)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w:t>
      </w:r>
      <w:proofErr w:type="spellStart"/>
      <w:r w:rsidRPr="00D65E2F">
        <w:rPr>
          <w:rFonts w:ascii="Times New Roman" w:hAnsi="Times New Roman" w:cs="Times New Roman"/>
          <w:sz w:val="24"/>
          <w:szCs w:val="24"/>
          <w:lang w:val="es-ES"/>
        </w:rPr>
        <w:t>husband</w:t>
      </w:r>
      <w:proofErr w:type="spellEnd"/>
      <w:r w:rsidRPr="00D65E2F">
        <w:rPr>
          <w:rFonts w:ascii="Times New Roman" w:hAnsi="Times New Roman" w:cs="Times New Roman"/>
          <w:sz w:val="24"/>
          <w:szCs w:val="24"/>
          <w:lang w:val="es-ES"/>
        </w:rPr>
        <w:t xml:space="preserve">, 2)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prospective </w:t>
      </w:r>
      <w:proofErr w:type="spellStart"/>
      <w:r w:rsidRPr="00D65E2F">
        <w:rPr>
          <w:rFonts w:ascii="Times New Roman" w:hAnsi="Times New Roman" w:cs="Times New Roman"/>
          <w:sz w:val="24"/>
          <w:szCs w:val="24"/>
          <w:lang w:val="es-ES"/>
        </w:rPr>
        <w:t>wife</w:t>
      </w:r>
      <w:proofErr w:type="spellEnd"/>
      <w:r w:rsidRPr="00D65E2F">
        <w:rPr>
          <w:rFonts w:ascii="Times New Roman" w:hAnsi="Times New Roman" w:cs="Times New Roman"/>
          <w:sz w:val="24"/>
          <w:szCs w:val="24"/>
          <w:lang w:val="es-ES"/>
        </w:rPr>
        <w:t xml:space="preserve">, 3)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guardian</w:t>
      </w:r>
      <w:proofErr w:type="spellEnd"/>
      <w:r w:rsidRPr="00D65E2F">
        <w:rPr>
          <w:rFonts w:ascii="Times New Roman" w:hAnsi="Times New Roman" w:cs="Times New Roman"/>
          <w:sz w:val="24"/>
          <w:szCs w:val="24"/>
          <w:lang w:val="es-ES"/>
        </w:rPr>
        <w:t xml:space="preserve">, 4) </w:t>
      </w:r>
      <w:proofErr w:type="spellStart"/>
      <w:r w:rsidRPr="00D65E2F">
        <w:rPr>
          <w:rFonts w:ascii="Times New Roman" w:hAnsi="Times New Roman" w:cs="Times New Roman"/>
          <w:sz w:val="24"/>
          <w:szCs w:val="24"/>
          <w:lang w:val="es-ES"/>
        </w:rPr>
        <w:t>two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witnesses</w:t>
      </w:r>
      <w:proofErr w:type="spellEnd"/>
      <w:r w:rsidRPr="00D65E2F">
        <w:rPr>
          <w:rFonts w:ascii="Times New Roman" w:hAnsi="Times New Roman" w:cs="Times New Roman"/>
          <w:sz w:val="24"/>
          <w:szCs w:val="24"/>
          <w:lang w:val="es-ES"/>
        </w:rPr>
        <w:t xml:space="preserve">, and 5)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exchange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ijab</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kabul</w:t>
      </w:r>
      <w:proofErr w:type="spellEnd"/>
      <w:r w:rsidRPr="00D65E2F">
        <w:rPr>
          <w:rFonts w:ascii="Times New Roman" w:hAnsi="Times New Roman" w:cs="Times New Roman"/>
          <w:sz w:val="24"/>
          <w:szCs w:val="24"/>
          <w:lang w:val="es-ES"/>
        </w:rPr>
        <w:t xml:space="preserve">).  </w:t>
      </w:r>
    </w:p>
    <w:p w14:paraId="10408697" w14:textId="16C83691" w:rsidR="00D65E2F" w:rsidRPr="00D65E2F" w:rsidRDefault="00D65E2F" w:rsidP="00D65E2F">
      <w:pPr>
        <w:spacing w:after="0" w:line="276" w:lineRule="auto"/>
        <w:ind w:left="720" w:firstLine="7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lang w:val="es-ES"/>
        </w:rPr>
        <w:t xml:space="preserve">In </w:t>
      </w:r>
      <w:proofErr w:type="spellStart"/>
      <w:r w:rsidRPr="00D65E2F">
        <w:rPr>
          <w:rFonts w:ascii="Times New Roman" w:hAnsi="Times New Roman" w:cs="Times New Roman"/>
          <w:sz w:val="24"/>
          <w:szCs w:val="24"/>
          <w:lang w:val="es-ES"/>
        </w:rPr>
        <w:t>addition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Panel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Judges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cited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fiqh</w:t>
      </w:r>
      <w:proofErr w:type="spellEnd"/>
      <w:r w:rsidRPr="00D65E2F">
        <w:rPr>
          <w:rFonts w:ascii="Times New Roman" w:hAnsi="Times New Roman" w:cs="Times New Roman"/>
          <w:sz w:val="24"/>
          <w:szCs w:val="24"/>
          <w:lang w:val="es-ES"/>
        </w:rPr>
        <w:t xml:space="preserve"> doctrine as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book</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Bughyatul</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Mustarsyidin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on</w:t>
      </w:r>
      <w:proofErr w:type="spellEnd"/>
      <w:r w:rsidRPr="00D65E2F">
        <w:rPr>
          <w:rFonts w:ascii="Times New Roman" w:hAnsi="Times New Roman" w:cs="Times New Roman"/>
          <w:sz w:val="24"/>
          <w:szCs w:val="24"/>
          <w:lang w:val="es-ES"/>
        </w:rPr>
        <w:t xml:space="preserve"> page 298, </w:t>
      </w:r>
      <w:proofErr w:type="spellStart"/>
      <w:r w:rsidRPr="00D65E2F">
        <w:rPr>
          <w:rFonts w:ascii="Times New Roman" w:hAnsi="Times New Roman" w:cs="Times New Roman"/>
          <w:sz w:val="24"/>
          <w:szCs w:val="24"/>
          <w:lang w:val="es-ES"/>
        </w:rPr>
        <w:t>which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reads</w:t>
      </w:r>
      <w:proofErr w:type="spellEnd"/>
      <w:r w:rsidRPr="00D65E2F">
        <w:rPr>
          <w:rFonts w:ascii="Times New Roman" w:hAnsi="Times New Roman" w:cs="Times New Roman"/>
          <w:sz w:val="24"/>
          <w:szCs w:val="24"/>
          <w:lang w:val="es-ES"/>
        </w:rPr>
        <w:t xml:space="preserve">: </w:t>
      </w:r>
    </w:p>
    <w:p w14:paraId="3B6977A5" w14:textId="77777777" w:rsidR="00D65E2F" w:rsidRDefault="00D65E2F" w:rsidP="00D65E2F">
      <w:pPr>
        <w:tabs>
          <w:tab w:val="left" w:pos="1338"/>
          <w:tab w:val="center" w:pos="3968"/>
        </w:tabs>
        <w:autoSpaceDE w:val="0"/>
        <w:autoSpaceDN w:val="0"/>
        <w:adjustRightInd w:val="0"/>
        <w:spacing w:after="0" w:line="276" w:lineRule="auto"/>
        <w:ind w:left="284"/>
        <w:jc w:val="right"/>
        <w:rPr>
          <w:rFonts w:ascii="Times New Roman" w:hAnsi="Times New Roman" w:cs="Times New Roman"/>
          <w:sz w:val="24"/>
          <w:szCs w:val="24"/>
          <w:lang w:val="id-ID"/>
        </w:rPr>
      </w:pPr>
      <w:r w:rsidRPr="00D65E2F">
        <w:rPr>
          <w:rFonts w:ascii="Times New Roman" w:hAnsi="Times New Roman" w:cs="Times New Roman"/>
          <w:sz w:val="24"/>
          <w:szCs w:val="24"/>
          <w:rtl/>
          <w:lang w:val="id-ID"/>
        </w:rPr>
        <w:t>فاذا شهدت لها بيـنـة علي وفق الدعوي ثبتت الزوجيـة والرث ( بغية المسترشدين:298)</w:t>
      </w:r>
    </w:p>
    <w:p w14:paraId="42219718" w14:textId="77777777" w:rsidR="00D65E2F" w:rsidRDefault="00D65E2F" w:rsidP="00D65E2F">
      <w:pPr>
        <w:tabs>
          <w:tab w:val="left" w:pos="1338"/>
          <w:tab w:val="center" w:pos="3968"/>
        </w:tabs>
        <w:autoSpaceDE w:val="0"/>
        <w:autoSpaceDN w:val="0"/>
        <w:adjustRightInd w:val="0"/>
        <w:spacing w:after="0" w:line="276" w:lineRule="auto"/>
        <w:ind w:left="709"/>
        <w:rPr>
          <w:rFonts w:ascii="Times New Roman" w:hAnsi="Times New Roman" w:cs="Times New Roman"/>
          <w:sz w:val="24"/>
          <w:szCs w:val="24"/>
          <w:lang w:val="id-ID"/>
        </w:rPr>
      </w:pPr>
      <w:proofErr w:type="spellStart"/>
      <w:r w:rsidRPr="00D65E2F">
        <w:rPr>
          <w:rFonts w:ascii="Times New Roman" w:hAnsi="Times New Roman" w:cs="Times New Roman"/>
          <w:sz w:val="24"/>
          <w:szCs w:val="24"/>
          <w:lang w:val="es-ES"/>
        </w:rPr>
        <w:t>This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means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If</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there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witness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who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testifies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to</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existence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of</w:t>
      </w:r>
      <w:proofErr w:type="spellEnd"/>
      <w:r w:rsidRPr="00D65E2F">
        <w:rPr>
          <w:rFonts w:ascii="Times New Roman" w:hAnsi="Times New Roman" w:cs="Times New Roman"/>
          <w:sz w:val="24"/>
          <w:szCs w:val="24"/>
          <w:lang w:val="es-ES"/>
        </w:rPr>
        <w:t xml:space="preserve"> a </w:t>
      </w:r>
      <w:proofErr w:type="spellStart"/>
      <w:r w:rsidRPr="00D65E2F">
        <w:rPr>
          <w:rFonts w:ascii="Times New Roman" w:hAnsi="Times New Roman" w:cs="Times New Roman"/>
          <w:sz w:val="24"/>
          <w:szCs w:val="24"/>
          <w:lang w:val="es-ES"/>
        </w:rPr>
        <w:t>woman’s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that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testimony</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consistent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with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her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claim</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or</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petition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marriage</w:t>
      </w:r>
      <w:proofErr w:type="spellEnd"/>
      <w:r w:rsidRPr="00D65E2F">
        <w:rPr>
          <w:rFonts w:ascii="Times New Roman" w:hAnsi="Times New Roman" w:cs="Times New Roman"/>
          <w:sz w:val="24"/>
          <w:szCs w:val="24"/>
          <w:lang w:val="es-ES"/>
        </w:rPr>
        <w:t xml:space="preserve"> and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associated</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inheritance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rights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remain</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valid</w:t>
      </w:r>
      <w:proofErr w:type="spellEnd"/>
      <w:r w:rsidRPr="00D65E2F">
        <w:rPr>
          <w:rFonts w:ascii="Times New Roman" w:hAnsi="Times New Roman" w:cs="Times New Roman"/>
          <w:sz w:val="24"/>
          <w:szCs w:val="24"/>
          <w:lang w:val="es-ES"/>
        </w:rPr>
        <w:t>.</w:t>
      </w:r>
    </w:p>
    <w:p w14:paraId="4A7BD243" w14:textId="24EA0DD6" w:rsidR="00D65E2F" w:rsidRPr="00D65E2F" w:rsidRDefault="00D65E2F" w:rsidP="00D65E2F">
      <w:pPr>
        <w:tabs>
          <w:tab w:val="left" w:pos="1338"/>
          <w:tab w:val="center" w:pos="3968"/>
        </w:tabs>
        <w:autoSpaceDE w:val="0"/>
        <w:autoSpaceDN w:val="0"/>
        <w:adjustRightInd w:val="0"/>
        <w:spacing w:after="0" w:line="276" w:lineRule="auto"/>
        <w:ind w:left="709"/>
        <w:rPr>
          <w:rFonts w:ascii="Times New Roman" w:hAnsi="Times New Roman" w:cs="Times New Roman"/>
          <w:sz w:val="24"/>
          <w:szCs w:val="24"/>
          <w:lang w:val="id-ID"/>
        </w:rPr>
      </w:pPr>
      <w:proofErr w:type="spellStart"/>
      <w:r w:rsidRPr="00D65E2F">
        <w:rPr>
          <w:rFonts w:ascii="Times New Roman" w:hAnsi="Times New Roman" w:cs="Times New Roman"/>
          <w:sz w:val="24"/>
          <w:szCs w:val="24"/>
          <w:lang w:val="es-ES"/>
        </w:rPr>
        <w:t>Furthermore</w:t>
      </w:r>
      <w:proofErr w:type="spellEnd"/>
      <w:r w:rsidRPr="00D65E2F">
        <w:rPr>
          <w:rFonts w:ascii="Times New Roman" w:hAnsi="Times New Roman" w:cs="Times New Roman"/>
          <w:sz w:val="24"/>
          <w:szCs w:val="24"/>
          <w:lang w:val="es-ES"/>
        </w:rPr>
        <w:t xml:space="preserve">, in </w:t>
      </w:r>
      <w:proofErr w:type="spellStart"/>
      <w:r w:rsidRPr="00D65E2F">
        <w:rPr>
          <w:rFonts w:ascii="Times New Roman" w:hAnsi="Times New Roman" w:cs="Times New Roman"/>
          <w:sz w:val="24"/>
          <w:szCs w:val="24"/>
          <w:lang w:val="es-ES"/>
        </w:rPr>
        <w:t>the</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book</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Tuhfah</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Volume</w:t>
      </w:r>
      <w:proofErr w:type="spellEnd"/>
      <w:r w:rsidRPr="00D65E2F">
        <w:rPr>
          <w:rFonts w:ascii="Times New Roman" w:hAnsi="Times New Roman" w:cs="Times New Roman"/>
          <w:sz w:val="24"/>
          <w:szCs w:val="24"/>
          <w:lang w:val="es-ES"/>
        </w:rPr>
        <w:t xml:space="preserve"> IV, page 133, </w:t>
      </w:r>
      <w:proofErr w:type="spellStart"/>
      <w:r w:rsidRPr="00D65E2F">
        <w:rPr>
          <w:rFonts w:ascii="Times New Roman" w:hAnsi="Times New Roman" w:cs="Times New Roman"/>
          <w:sz w:val="24"/>
          <w:szCs w:val="24"/>
          <w:lang w:val="es-ES"/>
        </w:rPr>
        <w:t>it</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is</w:t>
      </w:r>
      <w:proofErr w:type="spellEnd"/>
      <w:r w:rsidRPr="00D65E2F">
        <w:rPr>
          <w:rFonts w:ascii="Times New Roman" w:hAnsi="Times New Roman" w:cs="Times New Roman"/>
          <w:sz w:val="24"/>
          <w:szCs w:val="24"/>
          <w:lang w:val="es-ES"/>
        </w:rPr>
        <w:t xml:space="preserve"> </w:t>
      </w:r>
      <w:proofErr w:type="spellStart"/>
      <w:r w:rsidRPr="00D65E2F">
        <w:rPr>
          <w:rFonts w:ascii="Times New Roman" w:hAnsi="Times New Roman" w:cs="Times New Roman"/>
          <w:sz w:val="24"/>
          <w:szCs w:val="24"/>
          <w:lang w:val="es-ES"/>
        </w:rPr>
        <w:t>stated</w:t>
      </w:r>
      <w:proofErr w:type="spellEnd"/>
      <w:r w:rsidRPr="00D65E2F">
        <w:rPr>
          <w:rFonts w:ascii="Times New Roman" w:hAnsi="Times New Roman" w:cs="Times New Roman"/>
          <w:sz w:val="24"/>
          <w:szCs w:val="24"/>
          <w:lang w:val="es-ES"/>
        </w:rPr>
        <w:t>:</w:t>
      </w:r>
    </w:p>
    <w:p w14:paraId="0B3E3021" w14:textId="77777777" w:rsidR="00D65E2F" w:rsidRPr="00D65E2F" w:rsidRDefault="00D65E2F" w:rsidP="00D65E2F">
      <w:pPr>
        <w:spacing w:after="0" w:line="276" w:lineRule="auto"/>
        <w:ind w:left="284" w:firstLine="2520"/>
        <w:contextualSpacing/>
        <w:jc w:val="both"/>
        <w:rPr>
          <w:rFonts w:ascii="Times New Roman" w:hAnsi="Times New Roman" w:cs="Times New Roman"/>
          <w:sz w:val="24"/>
          <w:szCs w:val="24"/>
          <w:lang w:val="es-ES"/>
        </w:rPr>
      </w:pPr>
      <w:r w:rsidRPr="00D65E2F">
        <w:rPr>
          <w:rFonts w:ascii="Times New Roman" w:hAnsi="Times New Roman" w:cs="Times New Roman"/>
          <w:sz w:val="24"/>
          <w:szCs w:val="24"/>
          <w:rtl/>
          <w:lang w:val="id-ID"/>
        </w:rPr>
        <w:t>ويقبل اقرار البالغة العاقلة بالنكاح (تحففة , 4 :132)</w:t>
      </w:r>
      <w:r w:rsidRPr="00D65E2F">
        <w:rPr>
          <w:rFonts w:ascii="Times New Roman" w:hAnsi="Times New Roman" w:cs="Times New Roman"/>
          <w:sz w:val="24"/>
          <w:szCs w:val="24"/>
          <w:lang w:val="es-ES"/>
        </w:rPr>
        <w:t xml:space="preserve">     </w:t>
      </w:r>
    </w:p>
    <w:p w14:paraId="6BC92905" w14:textId="77777777" w:rsidR="00D65E2F" w:rsidRPr="00D65E2F" w:rsidRDefault="00D65E2F" w:rsidP="00D65E2F">
      <w:pPr>
        <w:spacing w:before="100" w:beforeAutospacing="1" w:after="100" w:afterAutospacing="1" w:line="276" w:lineRule="auto"/>
        <w:ind w:left="709"/>
        <w:jc w:val="both"/>
        <w:rPr>
          <w:rFonts w:ascii="Times New Roman" w:eastAsia="Times New Roman" w:hAnsi="Times New Roman" w:cs="Times New Roman"/>
          <w:sz w:val="24"/>
          <w:szCs w:val="24"/>
          <w:lang w:val="en-ID"/>
        </w:rPr>
      </w:pPr>
      <w:r w:rsidRPr="00D65E2F">
        <w:rPr>
          <w:rFonts w:ascii="Times New Roman" w:eastAsia="Times New Roman" w:hAnsi="Times New Roman" w:cs="Times New Roman"/>
          <w:sz w:val="24"/>
          <w:szCs w:val="24"/>
          <w:lang w:val="en-ID"/>
        </w:rPr>
        <w:t>Meaning: And the marriage of a woman who has reached puberty is hereby recognized.</w:t>
      </w:r>
    </w:p>
    <w:p w14:paraId="05A0F1C9" w14:textId="77777777" w:rsidR="00D65E2F" w:rsidRDefault="00D65E2F" w:rsidP="00D65E2F">
      <w:pPr>
        <w:spacing w:before="100" w:beforeAutospacing="1" w:after="100" w:afterAutospacing="1" w:line="276" w:lineRule="auto"/>
        <w:ind w:left="720" w:firstLine="720"/>
        <w:jc w:val="both"/>
        <w:rPr>
          <w:rFonts w:ascii="Times New Roman" w:eastAsia="Times New Roman" w:hAnsi="Times New Roman" w:cs="Times New Roman"/>
          <w:sz w:val="24"/>
          <w:szCs w:val="24"/>
          <w:lang w:val="en-ID"/>
        </w:rPr>
      </w:pPr>
      <w:r w:rsidRPr="00D65E2F">
        <w:rPr>
          <w:rFonts w:ascii="Times New Roman" w:eastAsia="Times New Roman" w:hAnsi="Times New Roman" w:cs="Times New Roman"/>
          <w:sz w:val="24"/>
          <w:szCs w:val="24"/>
          <w:lang w:val="en-ID"/>
        </w:rPr>
        <w:t xml:space="preserve">Based on the testimony of two witnesses, as outlined in the above description and considerations, the Panel of Judges finds that the marriage between Petitioner I and Petitioner II, as described in the case, must be declared proven; namely, that Petitioner I has entered into a marriage contract with Petitioner II in accordance with the provisions of Islamic law. </w:t>
      </w:r>
    </w:p>
    <w:p w14:paraId="41A84C1F" w14:textId="3E70BA1E" w:rsidR="009473BD" w:rsidRPr="00D65E2F" w:rsidRDefault="00D65E2F" w:rsidP="00D65E2F">
      <w:pPr>
        <w:spacing w:before="100" w:beforeAutospacing="1" w:after="100" w:afterAutospacing="1" w:line="276" w:lineRule="auto"/>
        <w:ind w:left="720" w:firstLine="720"/>
        <w:jc w:val="both"/>
        <w:rPr>
          <w:rFonts w:ascii="Times New Roman" w:eastAsia="Times New Roman" w:hAnsi="Times New Roman" w:cs="Times New Roman"/>
          <w:sz w:val="24"/>
          <w:szCs w:val="24"/>
          <w:lang w:val="en-ID"/>
        </w:rPr>
      </w:pPr>
      <w:r w:rsidRPr="00D65E2F">
        <w:rPr>
          <w:rFonts w:ascii="Times New Roman" w:eastAsia="Times New Roman" w:hAnsi="Times New Roman" w:cs="Times New Roman"/>
          <w:sz w:val="24"/>
          <w:szCs w:val="24"/>
          <w:lang w:val="en-ID"/>
        </w:rPr>
        <w:t xml:space="preserve">Based on the aforementioned considerations and in conjunction with Article 49(2)(22) of Law No. 50 of 2009 amending the second amendment to Law No. 7 of 1989 on Religious Courts, in conjunction with Articles 7 and 14 of the Compilation of Islamic Law, the Panel of Judges concludes that the petition filed by Petitioner I and Petitioner II complies with applicable laws and regulations; therefore, the petitioners’ petition should be granted by declaring the marriage between Petitioner I and Petitioner II, which took place on October 13, 2014, in the </w:t>
      </w:r>
      <w:proofErr w:type="spellStart"/>
      <w:r w:rsidRPr="00D65E2F">
        <w:rPr>
          <w:rFonts w:ascii="Times New Roman" w:eastAsia="Times New Roman" w:hAnsi="Times New Roman" w:cs="Times New Roman"/>
          <w:sz w:val="24"/>
          <w:szCs w:val="24"/>
          <w:lang w:val="en-ID"/>
        </w:rPr>
        <w:t>Palmerah</w:t>
      </w:r>
      <w:proofErr w:type="spellEnd"/>
      <w:r w:rsidRPr="00D65E2F">
        <w:rPr>
          <w:rFonts w:ascii="Times New Roman" w:eastAsia="Times New Roman" w:hAnsi="Times New Roman" w:cs="Times New Roman"/>
          <w:sz w:val="24"/>
          <w:szCs w:val="24"/>
          <w:lang w:val="en-ID"/>
        </w:rPr>
        <w:t xml:space="preserve"> area of West Jakarta, to be valid. </w:t>
      </w:r>
    </w:p>
    <w:p w14:paraId="707D2810" w14:textId="77777777" w:rsidR="009473B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CONCLUSION</w:t>
      </w:r>
    </w:p>
    <w:p w14:paraId="450C9573" w14:textId="5C332E05" w:rsidR="009473BD"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r w:rsidRPr="00D65E2F">
        <w:rPr>
          <w:rFonts w:ascii="Times New Roman" w:eastAsia="Times New Roman" w:hAnsi="Times New Roman" w:cs="Times New Roman"/>
          <w:sz w:val="24"/>
          <w:szCs w:val="24"/>
        </w:rPr>
        <w:tab/>
        <w:t>Based on the analysis conducted, it can be concluded that: the considerations of the judge of the West Jakarta Religious Court in granting the petition for the registration of marriage in Decision No. 62/</w:t>
      </w:r>
      <w:proofErr w:type="spellStart"/>
      <w:r w:rsidRPr="00D65E2F">
        <w:rPr>
          <w:rFonts w:ascii="Times New Roman" w:eastAsia="Times New Roman" w:hAnsi="Times New Roman" w:cs="Times New Roman"/>
          <w:sz w:val="24"/>
          <w:szCs w:val="24"/>
        </w:rPr>
        <w:t>Pdt.P</w:t>
      </w:r>
      <w:proofErr w:type="spellEnd"/>
      <w:r w:rsidRPr="00D65E2F">
        <w:rPr>
          <w:rFonts w:ascii="Times New Roman" w:eastAsia="Times New Roman" w:hAnsi="Times New Roman" w:cs="Times New Roman"/>
          <w:sz w:val="24"/>
          <w:szCs w:val="24"/>
        </w:rPr>
        <w:t xml:space="preserve">/2016/PA. JB, the judge referred to Article 14 of the Compilation of Islamic Law, which governs the pillars of marriage, and the </w:t>
      </w:r>
      <w:proofErr w:type="spellStart"/>
      <w:r w:rsidRPr="00D65E2F">
        <w:rPr>
          <w:rFonts w:ascii="Times New Roman" w:eastAsia="Times New Roman" w:hAnsi="Times New Roman" w:cs="Times New Roman"/>
          <w:sz w:val="24"/>
          <w:szCs w:val="24"/>
        </w:rPr>
        <w:t>fiqh</w:t>
      </w:r>
      <w:proofErr w:type="spellEnd"/>
      <w:r w:rsidRPr="00D65E2F">
        <w:rPr>
          <w:rFonts w:ascii="Times New Roman" w:eastAsia="Times New Roman" w:hAnsi="Times New Roman" w:cs="Times New Roman"/>
          <w:sz w:val="24"/>
          <w:szCs w:val="24"/>
        </w:rPr>
        <w:t xml:space="preserve"> doctrine in the book </w:t>
      </w:r>
      <w:proofErr w:type="spellStart"/>
      <w:r w:rsidRPr="00D65E2F">
        <w:rPr>
          <w:rFonts w:ascii="Times New Roman" w:eastAsia="Times New Roman" w:hAnsi="Times New Roman" w:cs="Times New Roman"/>
          <w:sz w:val="24"/>
          <w:szCs w:val="24"/>
        </w:rPr>
        <w:t>Bughyatul</w:t>
      </w:r>
      <w:proofErr w:type="spellEnd"/>
      <w:r w:rsidRPr="00D65E2F">
        <w:rPr>
          <w:rFonts w:ascii="Times New Roman" w:eastAsia="Times New Roman" w:hAnsi="Times New Roman" w:cs="Times New Roman"/>
          <w:sz w:val="24"/>
          <w:szCs w:val="24"/>
        </w:rPr>
        <w:t xml:space="preserve"> </w:t>
      </w:r>
      <w:proofErr w:type="spellStart"/>
      <w:r w:rsidRPr="00D65E2F">
        <w:rPr>
          <w:rFonts w:ascii="Times New Roman" w:eastAsia="Times New Roman" w:hAnsi="Times New Roman" w:cs="Times New Roman"/>
          <w:sz w:val="24"/>
          <w:szCs w:val="24"/>
        </w:rPr>
        <w:t>Mustarsyidin</w:t>
      </w:r>
      <w:proofErr w:type="spellEnd"/>
      <w:r w:rsidRPr="00D65E2F">
        <w:rPr>
          <w:rFonts w:ascii="Times New Roman" w:eastAsia="Times New Roman" w:hAnsi="Times New Roman" w:cs="Times New Roman"/>
          <w:sz w:val="24"/>
          <w:szCs w:val="24"/>
        </w:rPr>
        <w:t xml:space="preserve">, page 298, </w:t>
      </w:r>
      <w:r w:rsidRPr="00D65E2F">
        <w:rPr>
          <w:rFonts w:ascii="Times New Roman" w:eastAsia="Times New Roman" w:hAnsi="Times New Roman" w:cs="Times New Roman"/>
          <w:sz w:val="24"/>
          <w:szCs w:val="24"/>
        </w:rPr>
        <w:lastRenderedPageBreak/>
        <w:t xml:space="preserve">regarding marriage witnesses, and the book </w:t>
      </w:r>
      <w:proofErr w:type="spellStart"/>
      <w:r w:rsidRPr="00D65E2F">
        <w:rPr>
          <w:rFonts w:ascii="Times New Roman" w:eastAsia="Times New Roman" w:hAnsi="Times New Roman" w:cs="Times New Roman"/>
          <w:sz w:val="24"/>
          <w:szCs w:val="24"/>
        </w:rPr>
        <w:t>Tuhfah</w:t>
      </w:r>
      <w:proofErr w:type="spellEnd"/>
      <w:r w:rsidRPr="00D65E2F">
        <w:rPr>
          <w:rFonts w:ascii="Times New Roman" w:eastAsia="Times New Roman" w:hAnsi="Times New Roman" w:cs="Times New Roman"/>
          <w:sz w:val="24"/>
          <w:szCs w:val="24"/>
        </w:rPr>
        <w:t>, Volume IV, page 133, regarding the acknowledgment of marriage by a bride who has reached puberty.  The judge determined that the essential elements and conditions for conducting a marriage under Islamic Law had been fulfilled. Thus, the judge’s decision to grant the petition for marriage validation was in accordance with existing regulations.</w:t>
      </w:r>
    </w:p>
    <w:p w14:paraId="73422E14" w14:textId="77777777" w:rsidR="00D65E2F" w:rsidRDefault="00D6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p>
    <w:p w14:paraId="4E387FE0" w14:textId="06DA9CBB" w:rsidR="009473BD" w:rsidRPr="00F62B75" w:rsidRDefault="00000000" w:rsidP="0039650D">
      <w:pPr>
        <w:pStyle w:val="ListParagraph"/>
        <w:numPr>
          <w:ilvl w:val="0"/>
          <w:numId w:val="5"/>
        </w:num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590"/>
        <w:jc w:val="both"/>
        <w:rPr>
          <w:rFonts w:ascii="Times New Roman" w:eastAsia="Times New Roman" w:hAnsi="Times New Roman" w:cs="Times New Roman"/>
          <w:b/>
          <w:bCs/>
          <w:sz w:val="24"/>
          <w:szCs w:val="24"/>
        </w:rPr>
      </w:pPr>
      <w:r w:rsidRPr="00F62B75">
        <w:rPr>
          <w:rFonts w:ascii="Times New Roman" w:eastAsia="Times New Roman" w:hAnsi="Times New Roman" w:cs="Times New Roman"/>
          <w:b/>
          <w:bCs/>
          <w:sz w:val="24"/>
          <w:szCs w:val="24"/>
        </w:rPr>
        <w:t>BIBLIOGRAPHY</w:t>
      </w:r>
    </w:p>
    <w:p w14:paraId="5F7E2EE9" w14:textId="77777777" w:rsidR="00F62B75" w:rsidRDefault="00F62B75" w:rsidP="00F62B75">
      <w:pPr>
        <w:pStyle w:val="ListParagraph"/>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0"/>
        <w:jc w:val="both"/>
        <w:rPr>
          <w:rFonts w:ascii="Times New Roman" w:eastAsia="Times New Roman" w:hAnsi="Times New Roman" w:cs="Times New Roman"/>
          <w:sz w:val="24"/>
          <w:szCs w:val="24"/>
        </w:rPr>
      </w:pPr>
    </w:p>
    <w:p w14:paraId="42CBFEF2" w14:textId="77777777" w:rsidR="00F62B75" w:rsidRDefault="00F62B75" w:rsidP="00F62B75">
      <w:pPr>
        <w:pStyle w:val="FootnoteText"/>
        <w:ind w:left="720" w:hanging="720"/>
        <w:jc w:val="both"/>
        <w:rPr>
          <w:sz w:val="22"/>
          <w:szCs w:val="22"/>
          <w:highlight w:val="yellow"/>
        </w:rPr>
      </w:pPr>
    </w:p>
    <w:p w14:paraId="55F9C988" w14:textId="18B2DE2A" w:rsidR="00F62B75" w:rsidRPr="00347AE3" w:rsidRDefault="00F62B75" w:rsidP="00F62B75">
      <w:pPr>
        <w:pStyle w:val="FootnoteText"/>
        <w:ind w:left="720" w:hanging="720"/>
        <w:jc w:val="both"/>
        <w:rPr>
          <w:sz w:val="24"/>
          <w:szCs w:val="24"/>
        </w:rPr>
      </w:pPr>
      <w:r w:rsidRPr="00347AE3">
        <w:rPr>
          <w:sz w:val="24"/>
          <w:szCs w:val="24"/>
        </w:rPr>
        <w:t xml:space="preserve">Administrator, 2019,  </w:t>
      </w:r>
      <w:r w:rsidRPr="001402FC">
        <w:rPr>
          <w:i/>
          <w:iCs/>
          <w:sz w:val="24"/>
          <w:szCs w:val="24"/>
        </w:rPr>
        <w:t>Aturan WNA yang Akan Menikah dengan WNI</w:t>
      </w:r>
      <w:r w:rsidRPr="00347AE3">
        <w:rPr>
          <w:sz w:val="24"/>
          <w:szCs w:val="24"/>
        </w:rPr>
        <w:t xml:space="preserve">, </w:t>
      </w:r>
      <w:hyperlink r:id="rId12" w:history="1">
        <w:r w:rsidRPr="00347AE3">
          <w:rPr>
            <w:rStyle w:val="Hyperlink"/>
            <w:sz w:val="24"/>
            <w:szCs w:val="24"/>
          </w:rPr>
          <w:t>Indonesia.go.id - Aturan WNA yang Akan Menikah dengan WNI</w:t>
        </w:r>
      </w:hyperlink>
      <w:r w:rsidRPr="00347AE3">
        <w:rPr>
          <w:sz w:val="24"/>
          <w:szCs w:val="24"/>
        </w:rPr>
        <w:t>.</w:t>
      </w:r>
    </w:p>
    <w:p w14:paraId="6AB558E5" w14:textId="77777777" w:rsidR="00F62B75" w:rsidRPr="00347AE3" w:rsidRDefault="00F62B75" w:rsidP="00F62B75">
      <w:pPr>
        <w:pStyle w:val="FootnoteText"/>
        <w:ind w:left="720" w:hanging="720"/>
        <w:jc w:val="both"/>
        <w:rPr>
          <w:i/>
          <w:sz w:val="24"/>
          <w:szCs w:val="24"/>
        </w:rPr>
      </w:pPr>
      <w:r w:rsidRPr="00347AE3">
        <w:rPr>
          <w:sz w:val="24"/>
          <w:szCs w:val="24"/>
        </w:rPr>
        <w:t xml:space="preserve">Abror, Khoirul, 2020,  </w:t>
      </w:r>
      <w:r w:rsidRPr="00347AE3">
        <w:rPr>
          <w:i/>
          <w:sz w:val="24"/>
          <w:szCs w:val="24"/>
        </w:rPr>
        <w:t xml:space="preserve">Hukum Perkawinan dan Perceraian. </w:t>
      </w:r>
      <w:r w:rsidRPr="00347AE3">
        <w:rPr>
          <w:sz w:val="24"/>
          <w:szCs w:val="24"/>
        </w:rPr>
        <w:t>Yogyakarta: Ladang Kata.</w:t>
      </w:r>
      <w:r w:rsidRPr="00347AE3">
        <w:rPr>
          <w:i/>
          <w:sz w:val="24"/>
          <w:szCs w:val="24"/>
        </w:rPr>
        <w:t xml:space="preserve"> </w:t>
      </w:r>
    </w:p>
    <w:p w14:paraId="5111975E" w14:textId="2101B2E6" w:rsidR="00F62B75" w:rsidRPr="00F62B75" w:rsidRDefault="00F62B75" w:rsidP="00F62B75">
      <w:pPr>
        <w:pStyle w:val="FootnoteText"/>
        <w:ind w:left="720" w:hanging="720"/>
        <w:jc w:val="both"/>
        <w:rPr>
          <w:sz w:val="24"/>
          <w:szCs w:val="24"/>
        </w:rPr>
      </w:pPr>
      <w:r w:rsidRPr="00347AE3">
        <w:rPr>
          <w:sz w:val="24"/>
          <w:szCs w:val="24"/>
        </w:rPr>
        <w:t xml:space="preserve">Asyhadie, Zaeni, dkk, 2020,  </w:t>
      </w:r>
      <w:r w:rsidRPr="001402FC">
        <w:rPr>
          <w:sz w:val="24"/>
          <w:szCs w:val="24"/>
        </w:rPr>
        <w:t xml:space="preserve">Hukum Keluarga Menurut Hukum Positif di Indonesia </w:t>
      </w:r>
      <w:r w:rsidRPr="00347AE3">
        <w:rPr>
          <w:sz w:val="24"/>
          <w:szCs w:val="24"/>
        </w:rPr>
        <w:t>, Depok:Rajawali Pers.</w:t>
      </w:r>
    </w:p>
    <w:p w14:paraId="3F3BE388" w14:textId="5938D986" w:rsidR="00F62B75" w:rsidRPr="00F62B75" w:rsidRDefault="00F62B75" w:rsidP="00F62B75">
      <w:pPr>
        <w:pStyle w:val="FootnoteText"/>
        <w:ind w:left="810" w:hanging="810"/>
        <w:jc w:val="both"/>
        <w:rPr>
          <w:rFonts w:cs="Times New Roman"/>
          <w:sz w:val="24"/>
          <w:szCs w:val="24"/>
        </w:rPr>
      </w:pPr>
      <w:r w:rsidRPr="00347AE3">
        <w:rPr>
          <w:rFonts w:cs="Times New Roman"/>
          <w:sz w:val="24"/>
          <w:szCs w:val="24"/>
        </w:rPr>
        <w:t xml:space="preserve">Cahyani, Tinuk Dwi, 2020, </w:t>
      </w:r>
      <w:r w:rsidRPr="00347AE3">
        <w:rPr>
          <w:rFonts w:cs="Times New Roman"/>
          <w:i/>
          <w:sz w:val="24"/>
          <w:szCs w:val="24"/>
        </w:rPr>
        <w:t xml:space="preserve">Hukum Perkawinan, </w:t>
      </w:r>
      <w:r w:rsidRPr="00347AE3">
        <w:rPr>
          <w:rFonts w:cs="Times New Roman"/>
          <w:sz w:val="24"/>
          <w:szCs w:val="24"/>
        </w:rPr>
        <w:t xml:space="preserve">Malang, Univeristas Muhammadiyah Malang. </w:t>
      </w:r>
    </w:p>
    <w:p w14:paraId="1E1F7137" w14:textId="2D0DC8AF" w:rsidR="00F62B75" w:rsidRPr="00347AE3" w:rsidRDefault="00F62B75" w:rsidP="00F62B75">
      <w:pPr>
        <w:pStyle w:val="FootnoteText"/>
        <w:ind w:left="810" w:hanging="810"/>
        <w:jc w:val="both"/>
        <w:rPr>
          <w:sz w:val="24"/>
          <w:szCs w:val="24"/>
          <w:lang w:val="es-ES"/>
        </w:rPr>
      </w:pPr>
      <w:r w:rsidRPr="00347AE3">
        <w:rPr>
          <w:sz w:val="24"/>
          <w:szCs w:val="24"/>
          <w:lang w:val="es-ES"/>
        </w:rPr>
        <w:t xml:space="preserve">Huda, Mahmud, </w:t>
      </w:r>
      <w:proofErr w:type="gramStart"/>
      <w:r w:rsidRPr="00347AE3">
        <w:rPr>
          <w:sz w:val="24"/>
          <w:szCs w:val="24"/>
          <w:lang w:val="es-ES"/>
        </w:rPr>
        <w:t xml:space="preserve">dan  </w:t>
      </w:r>
      <w:proofErr w:type="spellStart"/>
      <w:r w:rsidRPr="00347AE3">
        <w:rPr>
          <w:sz w:val="24"/>
          <w:szCs w:val="24"/>
          <w:lang w:val="es-ES"/>
        </w:rPr>
        <w:t>Noriyatul</w:t>
      </w:r>
      <w:proofErr w:type="spellEnd"/>
      <w:proofErr w:type="gramEnd"/>
      <w:r w:rsidRPr="00347AE3">
        <w:rPr>
          <w:sz w:val="24"/>
          <w:szCs w:val="24"/>
          <w:lang w:val="es-ES"/>
        </w:rPr>
        <w:t xml:space="preserve"> Azmi, “</w:t>
      </w:r>
      <w:proofErr w:type="spellStart"/>
      <w:r w:rsidRPr="00347AE3">
        <w:rPr>
          <w:sz w:val="24"/>
          <w:szCs w:val="24"/>
          <w:lang w:val="es-ES"/>
        </w:rPr>
        <w:t>Legalisasi</w:t>
      </w:r>
      <w:proofErr w:type="spellEnd"/>
      <w:r w:rsidRPr="00347AE3">
        <w:rPr>
          <w:sz w:val="24"/>
          <w:szCs w:val="24"/>
          <w:lang w:val="es-ES"/>
        </w:rPr>
        <w:t xml:space="preserve"> </w:t>
      </w:r>
      <w:proofErr w:type="spellStart"/>
      <w:r w:rsidRPr="00347AE3">
        <w:rPr>
          <w:sz w:val="24"/>
          <w:szCs w:val="24"/>
          <w:lang w:val="es-ES"/>
        </w:rPr>
        <w:t>Nikah</w:t>
      </w:r>
      <w:proofErr w:type="spellEnd"/>
      <w:r w:rsidRPr="00347AE3">
        <w:rPr>
          <w:sz w:val="24"/>
          <w:szCs w:val="24"/>
          <w:lang w:val="es-ES"/>
        </w:rPr>
        <w:t xml:space="preserve"> Siri Melalui Isbat Nikah”, </w:t>
      </w:r>
      <w:proofErr w:type="spellStart"/>
      <w:r w:rsidRPr="00347AE3">
        <w:rPr>
          <w:iCs/>
          <w:sz w:val="24"/>
          <w:szCs w:val="24"/>
          <w:lang w:val="es-ES"/>
        </w:rPr>
        <w:t>Jurnal</w:t>
      </w:r>
      <w:proofErr w:type="spellEnd"/>
      <w:r w:rsidRPr="00347AE3">
        <w:rPr>
          <w:iCs/>
          <w:sz w:val="24"/>
          <w:szCs w:val="24"/>
          <w:lang w:val="es-ES"/>
        </w:rPr>
        <w:t xml:space="preserve"> </w:t>
      </w:r>
      <w:proofErr w:type="spellStart"/>
      <w:r w:rsidRPr="00347AE3">
        <w:rPr>
          <w:iCs/>
          <w:sz w:val="24"/>
          <w:szCs w:val="24"/>
          <w:lang w:val="es-ES"/>
        </w:rPr>
        <w:t>Hukum</w:t>
      </w:r>
      <w:proofErr w:type="spellEnd"/>
      <w:r w:rsidRPr="00347AE3">
        <w:rPr>
          <w:iCs/>
          <w:sz w:val="24"/>
          <w:szCs w:val="24"/>
          <w:lang w:val="es-ES"/>
        </w:rPr>
        <w:t xml:space="preserve"> </w:t>
      </w:r>
      <w:proofErr w:type="spellStart"/>
      <w:r w:rsidRPr="00347AE3">
        <w:rPr>
          <w:iCs/>
          <w:sz w:val="24"/>
          <w:szCs w:val="24"/>
          <w:lang w:val="es-ES"/>
        </w:rPr>
        <w:t>Keluarga</w:t>
      </w:r>
      <w:proofErr w:type="spellEnd"/>
      <w:r w:rsidRPr="00347AE3">
        <w:rPr>
          <w:iCs/>
          <w:sz w:val="24"/>
          <w:szCs w:val="24"/>
          <w:lang w:val="es-ES"/>
        </w:rPr>
        <w:t xml:space="preserve"> </w:t>
      </w:r>
      <w:proofErr w:type="gramStart"/>
      <w:r w:rsidRPr="00347AE3">
        <w:rPr>
          <w:iCs/>
          <w:sz w:val="24"/>
          <w:szCs w:val="24"/>
          <w:lang w:val="es-ES"/>
        </w:rPr>
        <w:t>Islam</w:t>
      </w:r>
      <w:proofErr w:type="gramEnd"/>
      <w:r w:rsidRPr="00347AE3">
        <w:rPr>
          <w:iCs/>
          <w:sz w:val="24"/>
          <w:szCs w:val="24"/>
          <w:lang w:val="es-ES"/>
        </w:rPr>
        <w:t>,</w:t>
      </w:r>
      <w:r w:rsidRPr="00347AE3">
        <w:rPr>
          <w:i/>
          <w:sz w:val="24"/>
          <w:szCs w:val="24"/>
          <w:lang w:val="es-ES"/>
        </w:rPr>
        <w:t xml:space="preserve"> </w:t>
      </w:r>
      <w:r w:rsidRPr="00347AE3">
        <w:rPr>
          <w:sz w:val="24"/>
          <w:szCs w:val="24"/>
          <w:lang w:val="es-ES"/>
        </w:rPr>
        <w:t xml:space="preserve">Vol. 5 </w:t>
      </w:r>
      <w:r w:rsidR="006D7B1E">
        <w:rPr>
          <w:sz w:val="24"/>
          <w:szCs w:val="24"/>
          <w:lang w:val="es-ES"/>
        </w:rPr>
        <w:t>(</w:t>
      </w:r>
      <w:r w:rsidRPr="00347AE3">
        <w:rPr>
          <w:sz w:val="24"/>
          <w:szCs w:val="24"/>
          <w:lang w:val="es-ES"/>
        </w:rPr>
        <w:t>2</w:t>
      </w:r>
      <w:r w:rsidR="006D7B1E">
        <w:rPr>
          <w:sz w:val="24"/>
          <w:szCs w:val="24"/>
          <w:lang w:val="es-ES"/>
        </w:rPr>
        <w:t>)</w:t>
      </w:r>
      <w:r w:rsidRPr="00347AE3">
        <w:rPr>
          <w:sz w:val="24"/>
          <w:szCs w:val="24"/>
          <w:lang w:val="es-ES"/>
        </w:rPr>
        <w:t>, (Oktober, 2020).</w:t>
      </w:r>
    </w:p>
    <w:p w14:paraId="3E8D6746" w14:textId="1A2D0EC9" w:rsidR="00F62B75" w:rsidRPr="00347AE3" w:rsidRDefault="00F62B75" w:rsidP="00CE47AA">
      <w:pPr>
        <w:pStyle w:val="FootnoteText"/>
        <w:ind w:left="810" w:hanging="810"/>
        <w:jc w:val="both"/>
        <w:rPr>
          <w:sz w:val="24"/>
          <w:szCs w:val="24"/>
          <w:lang w:val="es-ES"/>
        </w:rPr>
      </w:pPr>
      <w:r w:rsidRPr="00347AE3">
        <w:rPr>
          <w:sz w:val="24"/>
          <w:szCs w:val="24"/>
        </w:rPr>
        <w:t xml:space="preserve">Ja’far,Kumedi, H.A.,  2021, Hukum Perkawinan Islam di Indonesia, Arjasa Pratama, </w:t>
      </w:r>
      <w:r w:rsidRPr="00347AE3">
        <w:rPr>
          <w:sz w:val="24"/>
          <w:szCs w:val="24"/>
          <w:lang w:val="es-ES"/>
        </w:rPr>
        <w:t>Bandar Lampung,</w:t>
      </w:r>
    </w:p>
    <w:p w14:paraId="373D4994" w14:textId="4A33603C" w:rsidR="00F62B75" w:rsidRPr="00347AE3" w:rsidRDefault="00F62B75" w:rsidP="00CE47AA">
      <w:pPr>
        <w:pStyle w:val="FootnoteText"/>
        <w:ind w:left="720" w:hanging="720"/>
        <w:jc w:val="both"/>
        <w:rPr>
          <w:sz w:val="24"/>
          <w:szCs w:val="24"/>
          <w:lang w:val="es-ES"/>
        </w:rPr>
      </w:pPr>
      <w:proofErr w:type="spellStart"/>
      <w:r w:rsidRPr="00347AE3">
        <w:rPr>
          <w:sz w:val="24"/>
          <w:szCs w:val="24"/>
          <w:lang w:val="es-ES"/>
        </w:rPr>
        <w:t>Kharisudin</w:t>
      </w:r>
      <w:proofErr w:type="spellEnd"/>
      <w:r w:rsidRPr="00347AE3">
        <w:rPr>
          <w:sz w:val="24"/>
          <w:szCs w:val="24"/>
          <w:lang w:val="es-ES"/>
        </w:rPr>
        <w:t>, “</w:t>
      </w:r>
      <w:r w:rsidRPr="00347AE3">
        <w:rPr>
          <w:sz w:val="24"/>
          <w:szCs w:val="24"/>
        </w:rPr>
        <w:t xml:space="preserve">Nikah Siri Dalam Perspektif Kompilasi Hukum </w:t>
      </w:r>
      <w:proofErr w:type="gramStart"/>
      <w:r w:rsidRPr="00347AE3">
        <w:rPr>
          <w:sz w:val="24"/>
          <w:szCs w:val="24"/>
        </w:rPr>
        <w:t>Islam</w:t>
      </w:r>
      <w:proofErr w:type="gramEnd"/>
      <w:r w:rsidRPr="00347AE3">
        <w:rPr>
          <w:sz w:val="24"/>
          <w:szCs w:val="24"/>
        </w:rPr>
        <w:t xml:space="preserve"> dan Undang-Undang Perkawinan Indonesia</w:t>
      </w:r>
      <w:r w:rsidRPr="00347AE3">
        <w:rPr>
          <w:sz w:val="24"/>
          <w:szCs w:val="24"/>
          <w:lang w:val="es-ES"/>
        </w:rPr>
        <w:t xml:space="preserve">”, </w:t>
      </w:r>
      <w:proofErr w:type="spellStart"/>
      <w:r w:rsidRPr="00347AE3">
        <w:rPr>
          <w:sz w:val="24"/>
          <w:szCs w:val="24"/>
          <w:lang w:val="es-ES"/>
        </w:rPr>
        <w:t>Jurnal</w:t>
      </w:r>
      <w:proofErr w:type="spellEnd"/>
      <w:r w:rsidRPr="00347AE3">
        <w:rPr>
          <w:sz w:val="24"/>
          <w:szCs w:val="24"/>
          <w:lang w:val="es-ES"/>
        </w:rPr>
        <w:t xml:space="preserve"> </w:t>
      </w:r>
      <w:r w:rsidRPr="00347AE3">
        <w:rPr>
          <w:i/>
          <w:sz w:val="24"/>
          <w:szCs w:val="24"/>
        </w:rPr>
        <w:t>Perspektif</w:t>
      </w:r>
      <w:r w:rsidRPr="00347AE3">
        <w:rPr>
          <w:sz w:val="24"/>
          <w:szCs w:val="24"/>
          <w:lang w:val="es-ES"/>
        </w:rPr>
        <w:t>,</w:t>
      </w:r>
      <w:r w:rsidRPr="00347AE3">
        <w:rPr>
          <w:sz w:val="24"/>
          <w:szCs w:val="24"/>
        </w:rPr>
        <w:t xml:space="preserve"> Volume 26 </w:t>
      </w:r>
      <w:r w:rsidR="006D7B1E">
        <w:rPr>
          <w:sz w:val="24"/>
          <w:szCs w:val="24"/>
        </w:rPr>
        <w:t>(</w:t>
      </w:r>
      <w:r w:rsidRPr="00347AE3">
        <w:rPr>
          <w:sz w:val="24"/>
          <w:szCs w:val="24"/>
        </w:rPr>
        <w:t>1</w:t>
      </w:r>
      <w:r w:rsidR="006D7B1E">
        <w:rPr>
          <w:sz w:val="24"/>
          <w:szCs w:val="24"/>
        </w:rPr>
        <w:t>)</w:t>
      </w:r>
      <w:r w:rsidRPr="00347AE3">
        <w:rPr>
          <w:sz w:val="24"/>
          <w:szCs w:val="24"/>
          <w:lang w:val="es-ES"/>
        </w:rPr>
        <w:t>, (Januari, 2021).</w:t>
      </w:r>
    </w:p>
    <w:p w14:paraId="453C7228" w14:textId="5EE1E04C" w:rsidR="00F62B75" w:rsidRPr="00347AE3" w:rsidRDefault="00F62B75" w:rsidP="00F62B75">
      <w:pPr>
        <w:pStyle w:val="FootnoteText"/>
        <w:ind w:left="720" w:hanging="720"/>
        <w:jc w:val="both"/>
        <w:rPr>
          <w:sz w:val="24"/>
          <w:szCs w:val="24"/>
        </w:rPr>
      </w:pPr>
      <w:r w:rsidRPr="00347AE3">
        <w:rPr>
          <w:sz w:val="24"/>
          <w:szCs w:val="24"/>
        </w:rPr>
        <w:t xml:space="preserve">Mukhsin, Karya, M.,  2019,  Saksi Yang Adil Dalam Akad Nikah Menurut Imam Al-Syâfi’i Ditinjau Dari Maqâshid Al-Syarîah,  </w:t>
      </w:r>
      <w:r w:rsidRPr="00347AE3">
        <w:rPr>
          <w:iCs/>
          <w:sz w:val="24"/>
          <w:szCs w:val="24"/>
        </w:rPr>
        <w:t>Jurnal Ilmiah Keislaman</w:t>
      </w:r>
      <w:r w:rsidRPr="00347AE3">
        <w:rPr>
          <w:sz w:val="24"/>
          <w:szCs w:val="24"/>
        </w:rPr>
        <w:t>, Volume  18</w:t>
      </w:r>
      <w:r w:rsidR="006D7B1E">
        <w:rPr>
          <w:sz w:val="24"/>
          <w:szCs w:val="24"/>
        </w:rPr>
        <w:t xml:space="preserve"> (1)</w:t>
      </w:r>
      <w:r w:rsidRPr="00347AE3">
        <w:rPr>
          <w:sz w:val="24"/>
          <w:szCs w:val="24"/>
        </w:rPr>
        <w:t>.</w:t>
      </w:r>
    </w:p>
    <w:p w14:paraId="3AF435A2" w14:textId="65DC562D" w:rsidR="00F62B75" w:rsidRPr="00347AE3" w:rsidRDefault="00F62B75" w:rsidP="00F62B75">
      <w:pPr>
        <w:pStyle w:val="FootnoteText"/>
        <w:ind w:left="720" w:hanging="720"/>
        <w:jc w:val="both"/>
        <w:rPr>
          <w:sz w:val="24"/>
          <w:szCs w:val="24"/>
        </w:rPr>
      </w:pPr>
      <w:r w:rsidRPr="00347AE3">
        <w:rPr>
          <w:sz w:val="24"/>
          <w:szCs w:val="24"/>
        </w:rPr>
        <w:t xml:space="preserve">Nasution, Ali Sahban, 2020,  Aspek-Aspek Teologis Dan Filosofis Tentang Wali Dan Saksi Perkawinan,  El-Izdiwaj: Indonesian Journal </w:t>
      </w:r>
      <w:r w:rsidR="00CE47AA">
        <w:rPr>
          <w:sz w:val="24"/>
          <w:szCs w:val="24"/>
        </w:rPr>
        <w:t>o</w:t>
      </w:r>
      <w:r w:rsidRPr="00347AE3">
        <w:rPr>
          <w:sz w:val="24"/>
          <w:szCs w:val="24"/>
        </w:rPr>
        <w:t xml:space="preserve">f Civil And Islamic Family Law. </w:t>
      </w:r>
      <w:r w:rsidR="00CE47AA">
        <w:rPr>
          <w:sz w:val="24"/>
          <w:szCs w:val="24"/>
        </w:rPr>
        <w:t xml:space="preserve">Volume </w:t>
      </w:r>
      <w:r w:rsidRPr="00347AE3">
        <w:rPr>
          <w:sz w:val="24"/>
          <w:szCs w:val="24"/>
        </w:rPr>
        <w:t>1</w:t>
      </w:r>
      <w:r w:rsidR="00CE47AA">
        <w:rPr>
          <w:sz w:val="24"/>
          <w:szCs w:val="24"/>
        </w:rPr>
        <w:t xml:space="preserve">  </w:t>
      </w:r>
      <w:r w:rsidR="006D7B1E">
        <w:rPr>
          <w:sz w:val="24"/>
          <w:szCs w:val="24"/>
        </w:rPr>
        <w:t>(</w:t>
      </w:r>
      <w:r w:rsidRPr="00347AE3">
        <w:rPr>
          <w:sz w:val="24"/>
          <w:szCs w:val="24"/>
        </w:rPr>
        <w:t>2</w:t>
      </w:r>
      <w:r w:rsidR="006D7B1E">
        <w:rPr>
          <w:sz w:val="24"/>
          <w:szCs w:val="24"/>
        </w:rPr>
        <w:t>)</w:t>
      </w:r>
      <w:r w:rsidRPr="00347AE3">
        <w:rPr>
          <w:sz w:val="24"/>
          <w:szCs w:val="24"/>
        </w:rPr>
        <w:t xml:space="preserve">. </w:t>
      </w:r>
    </w:p>
    <w:p w14:paraId="45BA5E2B" w14:textId="1B0706F1" w:rsidR="00F62B75" w:rsidRPr="00347AE3" w:rsidRDefault="00F62B75" w:rsidP="00F62B75">
      <w:pPr>
        <w:pStyle w:val="FootnoteText"/>
        <w:ind w:left="630" w:hanging="630"/>
        <w:jc w:val="both"/>
        <w:rPr>
          <w:sz w:val="24"/>
          <w:szCs w:val="24"/>
        </w:rPr>
      </w:pPr>
      <w:r w:rsidRPr="00347AE3">
        <w:rPr>
          <w:sz w:val="24"/>
          <w:szCs w:val="24"/>
        </w:rPr>
        <w:t xml:space="preserve">Putra, Ilham Akbar Perdana, Jumni Nelli dan Zulfahmi, 2022,  “Hadits  Wali  Nikah dan Implikasi Terhadap Wali Mujbir”, </w:t>
      </w:r>
      <w:r w:rsidRPr="00347AE3">
        <w:rPr>
          <w:iCs/>
          <w:sz w:val="24"/>
          <w:szCs w:val="24"/>
        </w:rPr>
        <w:t>Jurnal Pendidikan Tambusai</w:t>
      </w:r>
      <w:r w:rsidRPr="00347AE3">
        <w:rPr>
          <w:i/>
          <w:sz w:val="24"/>
          <w:szCs w:val="24"/>
        </w:rPr>
        <w:t xml:space="preserve">, </w:t>
      </w:r>
      <w:r w:rsidRPr="00347AE3">
        <w:rPr>
          <w:sz w:val="24"/>
          <w:szCs w:val="24"/>
        </w:rPr>
        <w:t xml:space="preserve">Volume 6  </w:t>
      </w:r>
      <w:r w:rsidR="006D7B1E">
        <w:rPr>
          <w:sz w:val="24"/>
          <w:szCs w:val="24"/>
        </w:rPr>
        <w:t>(</w:t>
      </w:r>
      <w:r w:rsidRPr="00347AE3">
        <w:rPr>
          <w:sz w:val="24"/>
          <w:szCs w:val="24"/>
        </w:rPr>
        <w:t>2</w:t>
      </w:r>
      <w:r w:rsidR="006D7B1E">
        <w:rPr>
          <w:sz w:val="24"/>
          <w:szCs w:val="24"/>
        </w:rPr>
        <w:t>)</w:t>
      </w:r>
      <w:r w:rsidRPr="00347AE3">
        <w:rPr>
          <w:sz w:val="24"/>
          <w:szCs w:val="24"/>
        </w:rPr>
        <w:t>, (Agustus, 2022),</w:t>
      </w:r>
    </w:p>
    <w:p w14:paraId="19BB7B0E" w14:textId="77777777" w:rsidR="00F62B75" w:rsidRPr="00347AE3" w:rsidRDefault="00F62B75" w:rsidP="00F62B75">
      <w:pPr>
        <w:pStyle w:val="FootnoteText"/>
        <w:ind w:left="720" w:hanging="720"/>
        <w:jc w:val="both"/>
        <w:rPr>
          <w:sz w:val="24"/>
          <w:szCs w:val="24"/>
        </w:rPr>
      </w:pPr>
      <w:r w:rsidRPr="006D7B1E">
        <w:rPr>
          <w:sz w:val="24"/>
          <w:szCs w:val="24"/>
        </w:rPr>
        <w:t xml:space="preserve">Syahrum, Muhammad,  2022,  </w:t>
      </w:r>
      <w:r w:rsidRPr="006D7B1E">
        <w:rPr>
          <w:i/>
          <w:sz w:val="24"/>
          <w:szCs w:val="24"/>
        </w:rPr>
        <w:t xml:space="preserve">Pengantar Metodologi Penelitian Hukum (Kajian Penelitian Normative, Empiris, Penulisan Proposal, Laporan Skripsi dan Tesis). </w:t>
      </w:r>
      <w:r w:rsidRPr="006D7B1E">
        <w:rPr>
          <w:sz w:val="24"/>
          <w:szCs w:val="24"/>
        </w:rPr>
        <w:t>Riau: Dotplus Publisher.</w:t>
      </w:r>
      <w:r w:rsidRPr="00347AE3">
        <w:rPr>
          <w:sz w:val="24"/>
          <w:szCs w:val="24"/>
        </w:rPr>
        <w:t xml:space="preserve"> </w:t>
      </w:r>
    </w:p>
    <w:p w14:paraId="486C7CFC" w14:textId="17E79D06" w:rsidR="00F62B75" w:rsidRDefault="00F62B75" w:rsidP="00F62B75">
      <w:pPr>
        <w:pStyle w:val="FootnoteText"/>
        <w:ind w:left="720" w:hanging="720"/>
        <w:jc w:val="both"/>
        <w:rPr>
          <w:sz w:val="24"/>
          <w:szCs w:val="24"/>
        </w:rPr>
      </w:pPr>
      <w:r w:rsidRPr="00347AE3">
        <w:rPr>
          <w:sz w:val="24"/>
          <w:szCs w:val="24"/>
        </w:rPr>
        <w:t xml:space="preserve">Syamdan , Addin Daniar dan Djumadi Purwoatmodjo, “Aspek Hukum Perkawinan Siri Dan Akibat Hukumnya”, </w:t>
      </w:r>
      <w:r w:rsidRPr="00347AE3">
        <w:rPr>
          <w:iCs/>
          <w:sz w:val="24"/>
          <w:szCs w:val="24"/>
        </w:rPr>
        <w:t>Notarius</w:t>
      </w:r>
      <w:r w:rsidRPr="00347AE3">
        <w:rPr>
          <w:i/>
          <w:sz w:val="24"/>
          <w:szCs w:val="24"/>
        </w:rPr>
        <w:t xml:space="preserve">, </w:t>
      </w:r>
      <w:r w:rsidRPr="00347AE3">
        <w:rPr>
          <w:sz w:val="24"/>
          <w:szCs w:val="24"/>
        </w:rPr>
        <w:t xml:space="preserve">Volume 12 </w:t>
      </w:r>
      <w:r w:rsidR="006D7B1E">
        <w:rPr>
          <w:sz w:val="24"/>
          <w:szCs w:val="24"/>
        </w:rPr>
        <w:t>(</w:t>
      </w:r>
      <w:r w:rsidRPr="00347AE3">
        <w:rPr>
          <w:sz w:val="24"/>
          <w:szCs w:val="24"/>
        </w:rPr>
        <w:t>1</w:t>
      </w:r>
      <w:r w:rsidR="006D7B1E">
        <w:rPr>
          <w:sz w:val="24"/>
          <w:szCs w:val="24"/>
        </w:rPr>
        <w:t>)</w:t>
      </w:r>
      <w:r w:rsidRPr="00347AE3">
        <w:rPr>
          <w:sz w:val="24"/>
          <w:szCs w:val="24"/>
        </w:rPr>
        <w:t>, (2019).</w:t>
      </w:r>
    </w:p>
    <w:p w14:paraId="5C5BC402" w14:textId="77777777" w:rsidR="006D7B1E" w:rsidRDefault="006D7B1E" w:rsidP="00F62B75">
      <w:pPr>
        <w:pStyle w:val="FootnoteText"/>
        <w:ind w:left="720" w:hanging="720"/>
        <w:jc w:val="both"/>
        <w:rPr>
          <w:sz w:val="24"/>
          <w:szCs w:val="24"/>
        </w:rPr>
      </w:pPr>
    </w:p>
    <w:p w14:paraId="66E8C952" w14:textId="77777777" w:rsidR="006D7B1E" w:rsidRDefault="006D7B1E" w:rsidP="00F62B75">
      <w:pPr>
        <w:pStyle w:val="FootnoteText"/>
        <w:ind w:left="720" w:hanging="720"/>
        <w:jc w:val="both"/>
        <w:rPr>
          <w:sz w:val="24"/>
          <w:szCs w:val="24"/>
        </w:rPr>
      </w:pPr>
    </w:p>
    <w:p w14:paraId="5412BB91" w14:textId="77777777" w:rsidR="006D7B1E" w:rsidRDefault="006D7B1E" w:rsidP="00F62B75">
      <w:pPr>
        <w:pStyle w:val="FootnoteText"/>
        <w:ind w:left="720" w:hanging="720"/>
        <w:jc w:val="both"/>
        <w:rPr>
          <w:sz w:val="24"/>
          <w:szCs w:val="24"/>
        </w:rPr>
      </w:pPr>
    </w:p>
    <w:p w14:paraId="746670E1" w14:textId="77777777" w:rsidR="006D7B1E" w:rsidRDefault="006D7B1E" w:rsidP="00F62B75">
      <w:pPr>
        <w:pStyle w:val="FootnoteText"/>
        <w:ind w:left="720" w:hanging="720"/>
        <w:jc w:val="both"/>
        <w:rPr>
          <w:sz w:val="24"/>
          <w:szCs w:val="24"/>
        </w:rPr>
      </w:pPr>
    </w:p>
    <w:p w14:paraId="009C4CDA" w14:textId="77777777" w:rsidR="006D7B1E" w:rsidRDefault="006D7B1E" w:rsidP="00F62B75">
      <w:pPr>
        <w:pStyle w:val="FootnoteText"/>
        <w:ind w:left="720" w:hanging="720"/>
        <w:jc w:val="both"/>
        <w:rPr>
          <w:sz w:val="24"/>
          <w:szCs w:val="24"/>
        </w:rPr>
      </w:pPr>
    </w:p>
    <w:p w14:paraId="49668A49" w14:textId="77777777" w:rsidR="006D7B1E" w:rsidRDefault="006D7B1E" w:rsidP="00F62B75">
      <w:pPr>
        <w:pStyle w:val="FootnoteText"/>
        <w:ind w:left="720" w:hanging="720"/>
        <w:jc w:val="both"/>
        <w:rPr>
          <w:sz w:val="24"/>
          <w:szCs w:val="24"/>
        </w:rPr>
      </w:pPr>
    </w:p>
    <w:p w14:paraId="48656CDE" w14:textId="77777777" w:rsidR="006D7B1E" w:rsidRDefault="006D7B1E" w:rsidP="00F62B75">
      <w:pPr>
        <w:pStyle w:val="FootnoteText"/>
        <w:ind w:left="720" w:hanging="720"/>
        <w:jc w:val="both"/>
        <w:rPr>
          <w:sz w:val="24"/>
          <w:szCs w:val="24"/>
        </w:rPr>
      </w:pPr>
    </w:p>
    <w:p w14:paraId="208CB541" w14:textId="77777777" w:rsidR="006D7B1E" w:rsidRDefault="006D7B1E" w:rsidP="00F62B75">
      <w:pPr>
        <w:pStyle w:val="FootnoteText"/>
        <w:ind w:left="720" w:hanging="720"/>
        <w:jc w:val="both"/>
        <w:rPr>
          <w:sz w:val="24"/>
          <w:szCs w:val="24"/>
        </w:rPr>
      </w:pPr>
    </w:p>
    <w:p w14:paraId="46DB3731" w14:textId="77777777" w:rsidR="006D7B1E" w:rsidRDefault="006D7B1E" w:rsidP="00F62B75">
      <w:pPr>
        <w:pStyle w:val="FootnoteText"/>
        <w:ind w:left="720" w:hanging="720"/>
        <w:jc w:val="both"/>
        <w:rPr>
          <w:sz w:val="24"/>
          <w:szCs w:val="24"/>
        </w:rPr>
      </w:pPr>
    </w:p>
    <w:p w14:paraId="76040405" w14:textId="77777777" w:rsidR="006D7B1E" w:rsidRDefault="006D7B1E" w:rsidP="00F62B75">
      <w:pPr>
        <w:pStyle w:val="FootnoteText"/>
        <w:ind w:left="720" w:hanging="720"/>
        <w:jc w:val="both"/>
        <w:rPr>
          <w:sz w:val="24"/>
          <w:szCs w:val="24"/>
        </w:rPr>
      </w:pPr>
    </w:p>
    <w:p w14:paraId="13FE08B5" w14:textId="77777777" w:rsidR="006D7B1E" w:rsidRDefault="006D7B1E" w:rsidP="00F62B75">
      <w:pPr>
        <w:pStyle w:val="FootnoteText"/>
        <w:ind w:left="720" w:hanging="720"/>
        <w:jc w:val="both"/>
        <w:rPr>
          <w:sz w:val="24"/>
          <w:szCs w:val="24"/>
        </w:rPr>
      </w:pPr>
    </w:p>
    <w:p w14:paraId="18A03395" w14:textId="77777777" w:rsidR="006D7B1E" w:rsidRDefault="006D7B1E" w:rsidP="00F62B75">
      <w:pPr>
        <w:pStyle w:val="FootnoteText"/>
        <w:ind w:left="720" w:hanging="720"/>
        <w:jc w:val="both"/>
        <w:rPr>
          <w:sz w:val="24"/>
          <w:szCs w:val="24"/>
        </w:rPr>
      </w:pPr>
    </w:p>
    <w:p w14:paraId="53A6F2D9" w14:textId="77777777" w:rsidR="006D7B1E" w:rsidRDefault="006D7B1E" w:rsidP="00F62B75">
      <w:pPr>
        <w:pStyle w:val="FootnoteText"/>
        <w:ind w:left="720" w:hanging="720"/>
        <w:jc w:val="both"/>
        <w:rPr>
          <w:sz w:val="24"/>
          <w:szCs w:val="24"/>
        </w:rPr>
      </w:pPr>
    </w:p>
    <w:p w14:paraId="35BDC45A" w14:textId="77777777" w:rsidR="006D7B1E" w:rsidRDefault="006D7B1E" w:rsidP="00F62B75">
      <w:pPr>
        <w:pStyle w:val="FootnoteText"/>
        <w:ind w:left="720" w:hanging="720"/>
        <w:jc w:val="both"/>
        <w:rPr>
          <w:sz w:val="24"/>
          <w:szCs w:val="24"/>
        </w:rPr>
      </w:pPr>
    </w:p>
    <w:p w14:paraId="638B628D" w14:textId="77777777" w:rsidR="006D7B1E" w:rsidRDefault="006D7B1E" w:rsidP="00F62B75">
      <w:pPr>
        <w:pStyle w:val="FootnoteText"/>
        <w:ind w:left="720" w:hanging="720"/>
        <w:jc w:val="both"/>
        <w:rPr>
          <w:sz w:val="24"/>
          <w:szCs w:val="24"/>
        </w:rPr>
      </w:pPr>
    </w:p>
    <w:p w14:paraId="349ABD20" w14:textId="77777777" w:rsidR="006D7B1E" w:rsidRDefault="006D7B1E" w:rsidP="00F62B75">
      <w:pPr>
        <w:pStyle w:val="FootnoteText"/>
        <w:ind w:left="720" w:hanging="720"/>
        <w:jc w:val="both"/>
        <w:rPr>
          <w:sz w:val="24"/>
          <w:szCs w:val="24"/>
        </w:rPr>
      </w:pPr>
    </w:p>
    <w:p w14:paraId="1B3B51DB" w14:textId="77777777" w:rsidR="006D7B1E" w:rsidRDefault="006D7B1E" w:rsidP="00F62B75">
      <w:pPr>
        <w:pStyle w:val="FootnoteText"/>
        <w:ind w:left="720" w:hanging="720"/>
        <w:jc w:val="both"/>
        <w:rPr>
          <w:sz w:val="24"/>
          <w:szCs w:val="24"/>
        </w:rPr>
      </w:pPr>
    </w:p>
    <w:p w14:paraId="59F3FB13" w14:textId="77777777" w:rsidR="006D7B1E" w:rsidRDefault="006D7B1E" w:rsidP="00F62B75">
      <w:pPr>
        <w:pStyle w:val="FootnoteText"/>
        <w:ind w:left="720" w:hanging="720"/>
        <w:jc w:val="both"/>
        <w:rPr>
          <w:sz w:val="24"/>
          <w:szCs w:val="24"/>
        </w:rPr>
      </w:pPr>
    </w:p>
    <w:p w14:paraId="4D0DA654" w14:textId="77777777" w:rsidR="006D7B1E" w:rsidRDefault="006D7B1E" w:rsidP="00F62B75">
      <w:pPr>
        <w:pStyle w:val="FootnoteText"/>
        <w:ind w:left="720" w:hanging="720"/>
        <w:jc w:val="both"/>
        <w:rPr>
          <w:sz w:val="24"/>
          <w:szCs w:val="24"/>
        </w:rPr>
      </w:pPr>
    </w:p>
    <w:p w14:paraId="28CFE8A0" w14:textId="77777777" w:rsidR="006D7B1E" w:rsidRDefault="006D7B1E" w:rsidP="00F62B75">
      <w:pPr>
        <w:pStyle w:val="FootnoteText"/>
        <w:ind w:left="720" w:hanging="720"/>
        <w:jc w:val="both"/>
        <w:rPr>
          <w:sz w:val="24"/>
          <w:szCs w:val="24"/>
        </w:rPr>
      </w:pPr>
    </w:p>
    <w:p w14:paraId="101EE7C5" w14:textId="77777777" w:rsidR="006D7B1E" w:rsidRDefault="006D7B1E" w:rsidP="00F62B75">
      <w:pPr>
        <w:pStyle w:val="FootnoteText"/>
        <w:ind w:left="720" w:hanging="720"/>
        <w:jc w:val="both"/>
        <w:rPr>
          <w:sz w:val="24"/>
          <w:szCs w:val="24"/>
        </w:rPr>
      </w:pPr>
    </w:p>
    <w:p w14:paraId="0E679A28" w14:textId="77777777" w:rsidR="006D7B1E" w:rsidRDefault="006D7B1E" w:rsidP="00F62B75">
      <w:pPr>
        <w:pStyle w:val="FootnoteText"/>
        <w:ind w:left="720" w:hanging="720"/>
        <w:jc w:val="both"/>
        <w:rPr>
          <w:sz w:val="24"/>
          <w:szCs w:val="24"/>
        </w:rPr>
      </w:pPr>
    </w:p>
    <w:p w14:paraId="696A711A" w14:textId="77777777" w:rsidR="006D7B1E" w:rsidRDefault="006D7B1E" w:rsidP="00F62B75">
      <w:pPr>
        <w:pStyle w:val="FootnoteText"/>
        <w:ind w:left="720" w:hanging="720"/>
        <w:jc w:val="both"/>
        <w:rPr>
          <w:sz w:val="24"/>
          <w:szCs w:val="24"/>
        </w:rPr>
      </w:pPr>
    </w:p>
    <w:p w14:paraId="1AC821AB" w14:textId="77777777" w:rsidR="006D7B1E" w:rsidRDefault="006D7B1E" w:rsidP="00F62B75">
      <w:pPr>
        <w:pStyle w:val="FootnoteText"/>
        <w:ind w:left="720" w:hanging="720"/>
        <w:jc w:val="both"/>
        <w:rPr>
          <w:sz w:val="24"/>
          <w:szCs w:val="24"/>
        </w:rPr>
      </w:pPr>
    </w:p>
    <w:p w14:paraId="12FCDFEC" w14:textId="77777777" w:rsidR="006D7B1E" w:rsidRDefault="006D7B1E" w:rsidP="00F62B75">
      <w:pPr>
        <w:pStyle w:val="FootnoteText"/>
        <w:ind w:left="720" w:hanging="720"/>
        <w:jc w:val="both"/>
        <w:rPr>
          <w:sz w:val="24"/>
          <w:szCs w:val="24"/>
        </w:rPr>
      </w:pPr>
    </w:p>
    <w:p w14:paraId="1C1C00CE" w14:textId="77777777" w:rsidR="006D7B1E" w:rsidRDefault="006D7B1E" w:rsidP="00F62B75">
      <w:pPr>
        <w:pStyle w:val="FootnoteText"/>
        <w:ind w:left="720" w:hanging="720"/>
        <w:jc w:val="both"/>
        <w:rPr>
          <w:sz w:val="24"/>
          <w:szCs w:val="24"/>
        </w:rPr>
      </w:pPr>
    </w:p>
    <w:p w14:paraId="2FC89668" w14:textId="77777777" w:rsidR="006D7B1E" w:rsidRDefault="006D7B1E" w:rsidP="00F62B75">
      <w:pPr>
        <w:pStyle w:val="FootnoteText"/>
        <w:ind w:left="720" w:hanging="720"/>
        <w:jc w:val="both"/>
        <w:rPr>
          <w:sz w:val="24"/>
          <w:szCs w:val="24"/>
        </w:rPr>
      </w:pPr>
    </w:p>
    <w:p w14:paraId="327F3AD0" w14:textId="77777777" w:rsidR="006D7B1E" w:rsidRDefault="006D7B1E" w:rsidP="00F62B75">
      <w:pPr>
        <w:pStyle w:val="FootnoteText"/>
        <w:ind w:left="720" w:hanging="720"/>
        <w:jc w:val="both"/>
        <w:rPr>
          <w:sz w:val="24"/>
          <w:szCs w:val="24"/>
        </w:rPr>
      </w:pPr>
    </w:p>
    <w:p w14:paraId="5C71DD62" w14:textId="77777777" w:rsidR="006D7B1E" w:rsidRDefault="006D7B1E" w:rsidP="00F62B75">
      <w:pPr>
        <w:pStyle w:val="FootnoteText"/>
        <w:ind w:left="720" w:hanging="720"/>
        <w:jc w:val="both"/>
        <w:rPr>
          <w:sz w:val="24"/>
          <w:szCs w:val="24"/>
        </w:rPr>
      </w:pPr>
    </w:p>
    <w:p w14:paraId="13600696" w14:textId="77777777" w:rsidR="006D7B1E" w:rsidRDefault="006D7B1E" w:rsidP="00F62B75">
      <w:pPr>
        <w:pStyle w:val="FootnoteText"/>
        <w:ind w:left="720" w:hanging="720"/>
        <w:jc w:val="both"/>
        <w:rPr>
          <w:sz w:val="24"/>
          <w:szCs w:val="24"/>
        </w:rPr>
      </w:pPr>
    </w:p>
    <w:p w14:paraId="47A4A64C" w14:textId="77777777" w:rsidR="006D7B1E" w:rsidRDefault="006D7B1E" w:rsidP="00F62B75">
      <w:pPr>
        <w:pStyle w:val="FootnoteText"/>
        <w:ind w:left="720" w:hanging="720"/>
        <w:jc w:val="both"/>
        <w:rPr>
          <w:sz w:val="24"/>
          <w:szCs w:val="24"/>
        </w:rPr>
      </w:pPr>
    </w:p>
    <w:p w14:paraId="330E20A0" w14:textId="77777777" w:rsidR="006D7B1E" w:rsidRDefault="006D7B1E" w:rsidP="00F62B75">
      <w:pPr>
        <w:pStyle w:val="FootnoteText"/>
        <w:ind w:left="720" w:hanging="720"/>
        <w:jc w:val="both"/>
        <w:rPr>
          <w:sz w:val="24"/>
          <w:szCs w:val="24"/>
        </w:rPr>
      </w:pPr>
    </w:p>
    <w:p w14:paraId="5125ED37" w14:textId="77777777" w:rsidR="006D7B1E" w:rsidRDefault="006D7B1E" w:rsidP="00F62B75">
      <w:pPr>
        <w:pStyle w:val="FootnoteText"/>
        <w:ind w:left="720" w:hanging="720"/>
        <w:jc w:val="both"/>
        <w:rPr>
          <w:sz w:val="24"/>
          <w:szCs w:val="24"/>
        </w:rPr>
      </w:pPr>
    </w:p>
    <w:p w14:paraId="1CBABD11" w14:textId="77777777" w:rsidR="006D7B1E" w:rsidRDefault="006D7B1E" w:rsidP="00F62B75">
      <w:pPr>
        <w:pStyle w:val="FootnoteText"/>
        <w:ind w:left="720" w:hanging="720"/>
        <w:jc w:val="both"/>
        <w:rPr>
          <w:sz w:val="24"/>
          <w:szCs w:val="24"/>
        </w:rPr>
      </w:pPr>
    </w:p>
    <w:p w14:paraId="2572BAD6" w14:textId="77777777" w:rsidR="006D7B1E" w:rsidRDefault="006D7B1E" w:rsidP="00F62B75">
      <w:pPr>
        <w:pStyle w:val="FootnoteText"/>
        <w:ind w:left="720" w:hanging="720"/>
        <w:jc w:val="both"/>
        <w:rPr>
          <w:sz w:val="24"/>
          <w:szCs w:val="24"/>
        </w:rPr>
      </w:pPr>
    </w:p>
    <w:p w14:paraId="04CB19AB" w14:textId="77777777" w:rsidR="006D7B1E" w:rsidRDefault="006D7B1E" w:rsidP="00F62B75">
      <w:pPr>
        <w:pStyle w:val="FootnoteText"/>
        <w:ind w:left="720" w:hanging="720"/>
        <w:jc w:val="both"/>
        <w:rPr>
          <w:sz w:val="24"/>
          <w:szCs w:val="24"/>
        </w:rPr>
      </w:pPr>
    </w:p>
    <w:p w14:paraId="045EC67B" w14:textId="77777777" w:rsidR="006D7B1E" w:rsidRDefault="006D7B1E" w:rsidP="00F62B75">
      <w:pPr>
        <w:pStyle w:val="FootnoteText"/>
        <w:ind w:left="720" w:hanging="720"/>
        <w:jc w:val="both"/>
        <w:rPr>
          <w:sz w:val="24"/>
          <w:szCs w:val="24"/>
        </w:rPr>
      </w:pPr>
    </w:p>
    <w:p w14:paraId="36FFAFCE" w14:textId="77777777" w:rsidR="006D7B1E" w:rsidRDefault="006D7B1E" w:rsidP="00F62B75">
      <w:pPr>
        <w:pStyle w:val="FootnoteText"/>
        <w:ind w:left="720" w:hanging="720"/>
        <w:jc w:val="both"/>
        <w:rPr>
          <w:sz w:val="24"/>
          <w:szCs w:val="24"/>
        </w:rPr>
      </w:pPr>
    </w:p>
    <w:p w14:paraId="7BC4B816" w14:textId="77777777" w:rsidR="006D7B1E" w:rsidRDefault="006D7B1E" w:rsidP="00F62B75">
      <w:pPr>
        <w:pStyle w:val="FootnoteText"/>
        <w:ind w:left="720" w:hanging="720"/>
        <w:jc w:val="both"/>
        <w:rPr>
          <w:sz w:val="24"/>
          <w:szCs w:val="24"/>
        </w:rPr>
      </w:pPr>
    </w:p>
    <w:p w14:paraId="09920693" w14:textId="77777777" w:rsidR="006D7B1E" w:rsidRDefault="006D7B1E" w:rsidP="00F62B75">
      <w:pPr>
        <w:pStyle w:val="FootnoteText"/>
        <w:ind w:left="720" w:hanging="720"/>
        <w:jc w:val="both"/>
        <w:rPr>
          <w:sz w:val="24"/>
          <w:szCs w:val="24"/>
        </w:rPr>
      </w:pPr>
    </w:p>
    <w:p w14:paraId="6A407420" w14:textId="77777777" w:rsidR="006D7B1E" w:rsidRDefault="006D7B1E" w:rsidP="00F62B75">
      <w:pPr>
        <w:pStyle w:val="FootnoteText"/>
        <w:ind w:left="720" w:hanging="720"/>
        <w:jc w:val="both"/>
        <w:rPr>
          <w:sz w:val="24"/>
          <w:szCs w:val="24"/>
        </w:rPr>
      </w:pPr>
    </w:p>
    <w:p w14:paraId="1EABFBBD" w14:textId="77777777" w:rsidR="006D7B1E" w:rsidRDefault="006D7B1E" w:rsidP="00F62B75">
      <w:pPr>
        <w:pStyle w:val="FootnoteText"/>
        <w:ind w:left="720" w:hanging="720"/>
        <w:jc w:val="both"/>
        <w:rPr>
          <w:sz w:val="24"/>
          <w:szCs w:val="24"/>
        </w:rPr>
      </w:pPr>
    </w:p>
    <w:p w14:paraId="656D4C45" w14:textId="77777777" w:rsidR="006D7B1E" w:rsidRDefault="006D7B1E" w:rsidP="00F62B75">
      <w:pPr>
        <w:pStyle w:val="FootnoteText"/>
        <w:ind w:left="720" w:hanging="720"/>
        <w:jc w:val="both"/>
        <w:rPr>
          <w:sz w:val="24"/>
          <w:szCs w:val="24"/>
        </w:rPr>
      </w:pPr>
    </w:p>
    <w:p w14:paraId="6C91877A" w14:textId="77777777" w:rsidR="006D7B1E" w:rsidRDefault="006D7B1E" w:rsidP="00F62B75">
      <w:pPr>
        <w:pStyle w:val="FootnoteText"/>
        <w:ind w:left="720" w:hanging="720"/>
        <w:jc w:val="both"/>
        <w:rPr>
          <w:sz w:val="24"/>
          <w:szCs w:val="24"/>
        </w:rPr>
      </w:pPr>
    </w:p>
    <w:p w14:paraId="7E02DCB4" w14:textId="77777777" w:rsidR="006D7B1E" w:rsidRDefault="006D7B1E" w:rsidP="00F62B75">
      <w:pPr>
        <w:pStyle w:val="FootnoteText"/>
        <w:ind w:left="720" w:hanging="720"/>
        <w:jc w:val="both"/>
        <w:rPr>
          <w:sz w:val="24"/>
          <w:szCs w:val="24"/>
        </w:rPr>
      </w:pPr>
    </w:p>
    <w:p w14:paraId="15C30724" w14:textId="77777777" w:rsidR="006D7B1E" w:rsidRDefault="006D7B1E" w:rsidP="00F62B75">
      <w:pPr>
        <w:pStyle w:val="FootnoteText"/>
        <w:ind w:left="720" w:hanging="720"/>
        <w:jc w:val="both"/>
        <w:rPr>
          <w:sz w:val="24"/>
          <w:szCs w:val="24"/>
        </w:rPr>
      </w:pPr>
    </w:p>
    <w:p w14:paraId="6E8FCDBA" w14:textId="77777777" w:rsidR="006D7B1E" w:rsidRDefault="006D7B1E" w:rsidP="00F62B75">
      <w:pPr>
        <w:pStyle w:val="FootnoteText"/>
        <w:ind w:left="720" w:hanging="720"/>
        <w:jc w:val="both"/>
        <w:rPr>
          <w:sz w:val="24"/>
          <w:szCs w:val="24"/>
        </w:rPr>
      </w:pPr>
    </w:p>
    <w:p w14:paraId="7264E374" w14:textId="77777777" w:rsidR="006D7B1E" w:rsidRDefault="006D7B1E" w:rsidP="00F62B75">
      <w:pPr>
        <w:pStyle w:val="FootnoteText"/>
        <w:ind w:left="720" w:hanging="720"/>
        <w:jc w:val="both"/>
        <w:rPr>
          <w:sz w:val="24"/>
          <w:szCs w:val="24"/>
        </w:rPr>
      </w:pPr>
    </w:p>
    <w:p w14:paraId="229F2995" w14:textId="77777777" w:rsidR="006D7B1E" w:rsidRDefault="006D7B1E" w:rsidP="00F62B75">
      <w:pPr>
        <w:pStyle w:val="FootnoteText"/>
        <w:ind w:left="720" w:hanging="720"/>
        <w:jc w:val="both"/>
        <w:rPr>
          <w:sz w:val="24"/>
          <w:szCs w:val="24"/>
        </w:rPr>
      </w:pPr>
    </w:p>
    <w:p w14:paraId="71EFDECC" w14:textId="77777777" w:rsidR="006D7B1E" w:rsidRDefault="006D7B1E" w:rsidP="00F62B75">
      <w:pPr>
        <w:pStyle w:val="FootnoteText"/>
        <w:ind w:left="720" w:hanging="720"/>
        <w:jc w:val="both"/>
        <w:rPr>
          <w:sz w:val="24"/>
          <w:szCs w:val="24"/>
        </w:rPr>
      </w:pPr>
    </w:p>
    <w:p w14:paraId="1C283107" w14:textId="77777777" w:rsidR="006D7B1E" w:rsidRDefault="006D7B1E" w:rsidP="00F62B75">
      <w:pPr>
        <w:pStyle w:val="FootnoteText"/>
        <w:ind w:left="720" w:hanging="720"/>
        <w:jc w:val="both"/>
        <w:rPr>
          <w:sz w:val="24"/>
          <w:szCs w:val="24"/>
        </w:rPr>
      </w:pPr>
    </w:p>
    <w:p w14:paraId="50F162DB" w14:textId="77777777" w:rsidR="006D7B1E" w:rsidRDefault="006D7B1E" w:rsidP="00F62B75">
      <w:pPr>
        <w:pStyle w:val="FootnoteText"/>
        <w:ind w:left="720" w:hanging="720"/>
        <w:jc w:val="both"/>
        <w:rPr>
          <w:sz w:val="24"/>
          <w:szCs w:val="24"/>
        </w:rPr>
      </w:pPr>
    </w:p>
    <w:p w14:paraId="26B260AA" w14:textId="77777777" w:rsidR="006D7B1E" w:rsidRDefault="006D7B1E" w:rsidP="00F62B75">
      <w:pPr>
        <w:pStyle w:val="FootnoteText"/>
        <w:ind w:left="720" w:hanging="720"/>
        <w:jc w:val="both"/>
        <w:rPr>
          <w:sz w:val="24"/>
          <w:szCs w:val="24"/>
        </w:rPr>
      </w:pPr>
    </w:p>
    <w:p w14:paraId="56CE9A1D" w14:textId="77777777" w:rsidR="006D7B1E" w:rsidRDefault="006D7B1E" w:rsidP="00F62B75">
      <w:pPr>
        <w:pStyle w:val="FootnoteText"/>
        <w:ind w:left="720" w:hanging="720"/>
        <w:jc w:val="both"/>
        <w:rPr>
          <w:sz w:val="24"/>
          <w:szCs w:val="24"/>
        </w:rPr>
      </w:pPr>
    </w:p>
    <w:p w14:paraId="140E2448" w14:textId="77777777" w:rsidR="006D7B1E" w:rsidRDefault="006D7B1E" w:rsidP="00F62B75">
      <w:pPr>
        <w:pStyle w:val="FootnoteText"/>
        <w:ind w:left="720" w:hanging="720"/>
        <w:jc w:val="both"/>
        <w:rPr>
          <w:sz w:val="24"/>
          <w:szCs w:val="24"/>
        </w:rPr>
      </w:pPr>
    </w:p>
    <w:p w14:paraId="7D76482A" w14:textId="77777777" w:rsidR="006D7B1E" w:rsidRDefault="006D7B1E" w:rsidP="00F62B75">
      <w:pPr>
        <w:pStyle w:val="FootnoteText"/>
        <w:ind w:left="720" w:hanging="720"/>
        <w:jc w:val="both"/>
        <w:rPr>
          <w:sz w:val="24"/>
          <w:szCs w:val="24"/>
        </w:rPr>
      </w:pPr>
    </w:p>
    <w:p w14:paraId="5904A1BD" w14:textId="77777777" w:rsidR="006D7B1E" w:rsidRDefault="006D7B1E" w:rsidP="00F62B75">
      <w:pPr>
        <w:pStyle w:val="FootnoteText"/>
        <w:ind w:left="720" w:hanging="720"/>
        <w:jc w:val="both"/>
        <w:rPr>
          <w:sz w:val="24"/>
          <w:szCs w:val="24"/>
        </w:rPr>
      </w:pPr>
    </w:p>
    <w:p w14:paraId="035BCDD7" w14:textId="77777777" w:rsidR="006D7B1E" w:rsidRDefault="006D7B1E" w:rsidP="00F62B75">
      <w:pPr>
        <w:pStyle w:val="FootnoteText"/>
        <w:ind w:left="720" w:hanging="720"/>
        <w:jc w:val="both"/>
        <w:rPr>
          <w:sz w:val="24"/>
          <w:szCs w:val="24"/>
        </w:rPr>
      </w:pPr>
    </w:p>
    <w:p w14:paraId="02D48D85" w14:textId="77777777" w:rsidR="006D7B1E" w:rsidRDefault="006D7B1E" w:rsidP="00F62B75">
      <w:pPr>
        <w:pStyle w:val="FootnoteText"/>
        <w:ind w:left="720" w:hanging="720"/>
        <w:jc w:val="both"/>
        <w:rPr>
          <w:sz w:val="24"/>
          <w:szCs w:val="24"/>
        </w:rPr>
      </w:pPr>
    </w:p>
    <w:p w14:paraId="24AB3DA6" w14:textId="77777777" w:rsidR="006D7B1E" w:rsidRDefault="006D7B1E" w:rsidP="00F62B75">
      <w:pPr>
        <w:pStyle w:val="FootnoteText"/>
        <w:ind w:left="720" w:hanging="720"/>
        <w:jc w:val="both"/>
        <w:rPr>
          <w:sz w:val="24"/>
          <w:szCs w:val="24"/>
        </w:rPr>
      </w:pPr>
    </w:p>
    <w:p w14:paraId="47721B8F" w14:textId="77777777" w:rsidR="006D7B1E" w:rsidRDefault="006D7B1E" w:rsidP="00F62B75">
      <w:pPr>
        <w:pStyle w:val="FootnoteText"/>
        <w:ind w:left="720" w:hanging="720"/>
        <w:jc w:val="both"/>
        <w:rPr>
          <w:sz w:val="24"/>
          <w:szCs w:val="24"/>
        </w:rPr>
      </w:pPr>
    </w:p>
    <w:p w14:paraId="0742057C" w14:textId="77777777" w:rsidR="006D7B1E" w:rsidRDefault="006D7B1E" w:rsidP="00F62B75">
      <w:pPr>
        <w:pStyle w:val="FootnoteText"/>
        <w:ind w:left="720" w:hanging="720"/>
        <w:jc w:val="both"/>
        <w:rPr>
          <w:sz w:val="24"/>
          <w:szCs w:val="24"/>
        </w:rPr>
      </w:pPr>
    </w:p>
    <w:p w14:paraId="439893AA" w14:textId="77777777" w:rsidR="006D7B1E" w:rsidRDefault="006D7B1E" w:rsidP="00F62B75">
      <w:pPr>
        <w:pStyle w:val="FootnoteText"/>
        <w:ind w:left="720" w:hanging="720"/>
        <w:jc w:val="both"/>
        <w:rPr>
          <w:sz w:val="24"/>
          <w:szCs w:val="24"/>
        </w:rPr>
      </w:pPr>
    </w:p>
    <w:p w14:paraId="0DC2851A" w14:textId="77777777" w:rsidR="006D7B1E" w:rsidRDefault="006D7B1E" w:rsidP="00F62B75">
      <w:pPr>
        <w:pStyle w:val="FootnoteText"/>
        <w:ind w:left="720" w:hanging="720"/>
        <w:jc w:val="both"/>
        <w:rPr>
          <w:sz w:val="24"/>
          <w:szCs w:val="24"/>
        </w:rPr>
      </w:pPr>
    </w:p>
    <w:p w14:paraId="0B11DBA7" w14:textId="77777777" w:rsidR="006D7B1E" w:rsidRDefault="006D7B1E" w:rsidP="00F62B75">
      <w:pPr>
        <w:pStyle w:val="FootnoteText"/>
        <w:ind w:left="720" w:hanging="720"/>
        <w:jc w:val="both"/>
        <w:rPr>
          <w:sz w:val="24"/>
          <w:szCs w:val="24"/>
        </w:rPr>
      </w:pPr>
    </w:p>
    <w:p w14:paraId="56226198" w14:textId="77777777" w:rsidR="006D7B1E" w:rsidRDefault="006D7B1E" w:rsidP="00F62B75">
      <w:pPr>
        <w:pStyle w:val="FootnoteText"/>
        <w:ind w:left="720" w:hanging="720"/>
        <w:jc w:val="both"/>
        <w:rPr>
          <w:sz w:val="24"/>
          <w:szCs w:val="24"/>
        </w:rPr>
      </w:pPr>
    </w:p>
    <w:p w14:paraId="25B7D223" w14:textId="77777777" w:rsidR="006D7B1E" w:rsidRDefault="006D7B1E" w:rsidP="00F62B75">
      <w:pPr>
        <w:pStyle w:val="FootnoteText"/>
        <w:ind w:left="720" w:hanging="720"/>
        <w:jc w:val="both"/>
        <w:rPr>
          <w:sz w:val="24"/>
          <w:szCs w:val="24"/>
        </w:rPr>
      </w:pPr>
    </w:p>
    <w:p w14:paraId="1D69F186" w14:textId="77777777" w:rsidR="006D7B1E" w:rsidRDefault="006D7B1E" w:rsidP="00F62B75">
      <w:pPr>
        <w:pStyle w:val="FootnoteText"/>
        <w:ind w:left="720" w:hanging="720"/>
        <w:jc w:val="both"/>
        <w:rPr>
          <w:sz w:val="24"/>
          <w:szCs w:val="24"/>
        </w:rPr>
      </w:pPr>
    </w:p>
    <w:p w14:paraId="744A943B" w14:textId="77777777" w:rsidR="006D7B1E" w:rsidRDefault="006D7B1E" w:rsidP="00F62B75">
      <w:pPr>
        <w:pStyle w:val="FootnoteText"/>
        <w:ind w:left="720" w:hanging="720"/>
        <w:jc w:val="both"/>
        <w:rPr>
          <w:sz w:val="24"/>
          <w:szCs w:val="24"/>
        </w:rPr>
      </w:pPr>
    </w:p>
    <w:p w14:paraId="796352DF" w14:textId="77777777" w:rsidR="006D7B1E" w:rsidRDefault="006D7B1E" w:rsidP="00F62B75">
      <w:pPr>
        <w:pStyle w:val="FootnoteText"/>
        <w:ind w:left="720" w:hanging="720"/>
        <w:jc w:val="both"/>
        <w:rPr>
          <w:sz w:val="24"/>
          <w:szCs w:val="24"/>
        </w:rPr>
      </w:pPr>
    </w:p>
    <w:p w14:paraId="30CEFFEB" w14:textId="77777777" w:rsidR="006D7B1E" w:rsidRDefault="006D7B1E" w:rsidP="00F62B75">
      <w:pPr>
        <w:pStyle w:val="FootnoteText"/>
        <w:ind w:left="720" w:hanging="720"/>
        <w:jc w:val="both"/>
        <w:rPr>
          <w:sz w:val="24"/>
          <w:szCs w:val="24"/>
        </w:rPr>
      </w:pPr>
    </w:p>
    <w:p w14:paraId="7F4B41CB" w14:textId="77777777" w:rsidR="006D7B1E" w:rsidRDefault="006D7B1E" w:rsidP="00F62B75">
      <w:pPr>
        <w:pStyle w:val="FootnoteText"/>
        <w:ind w:left="720" w:hanging="720"/>
        <w:jc w:val="both"/>
        <w:rPr>
          <w:sz w:val="24"/>
          <w:szCs w:val="24"/>
        </w:rPr>
      </w:pPr>
    </w:p>
    <w:p w14:paraId="69A1BE68" w14:textId="77777777" w:rsidR="006D7B1E" w:rsidRDefault="006D7B1E" w:rsidP="00F62B75">
      <w:pPr>
        <w:pStyle w:val="FootnoteText"/>
        <w:ind w:left="720" w:hanging="720"/>
        <w:jc w:val="both"/>
        <w:rPr>
          <w:sz w:val="24"/>
          <w:szCs w:val="24"/>
        </w:rPr>
      </w:pPr>
    </w:p>
    <w:p w14:paraId="48B2C0DF" w14:textId="77777777" w:rsidR="006D7B1E" w:rsidRDefault="006D7B1E" w:rsidP="00F62B75">
      <w:pPr>
        <w:pStyle w:val="FootnoteText"/>
        <w:ind w:left="720" w:hanging="720"/>
        <w:jc w:val="both"/>
        <w:rPr>
          <w:sz w:val="24"/>
          <w:szCs w:val="24"/>
        </w:rPr>
      </w:pPr>
    </w:p>
    <w:p w14:paraId="274F184C" w14:textId="77777777" w:rsidR="006D7B1E" w:rsidRDefault="006D7B1E" w:rsidP="00F62B75">
      <w:pPr>
        <w:pStyle w:val="FootnoteText"/>
        <w:ind w:left="720" w:hanging="720"/>
        <w:jc w:val="both"/>
        <w:rPr>
          <w:sz w:val="24"/>
          <w:szCs w:val="24"/>
        </w:rPr>
      </w:pPr>
    </w:p>
    <w:p w14:paraId="335F2A62" w14:textId="77777777" w:rsidR="006D7B1E" w:rsidRDefault="006D7B1E" w:rsidP="00F62B75">
      <w:pPr>
        <w:pStyle w:val="FootnoteText"/>
        <w:ind w:left="720" w:hanging="720"/>
        <w:jc w:val="both"/>
        <w:rPr>
          <w:sz w:val="24"/>
          <w:szCs w:val="24"/>
        </w:rPr>
      </w:pPr>
    </w:p>
    <w:p w14:paraId="7948330C" w14:textId="77777777" w:rsidR="006D7B1E" w:rsidRDefault="006D7B1E" w:rsidP="00F62B75">
      <w:pPr>
        <w:pStyle w:val="FootnoteText"/>
        <w:ind w:left="720" w:hanging="720"/>
        <w:jc w:val="both"/>
        <w:rPr>
          <w:sz w:val="24"/>
          <w:szCs w:val="24"/>
        </w:rPr>
      </w:pPr>
    </w:p>
    <w:p w14:paraId="330830C1" w14:textId="77777777" w:rsidR="006D7B1E" w:rsidRDefault="006D7B1E" w:rsidP="00F62B75">
      <w:pPr>
        <w:pStyle w:val="FootnoteText"/>
        <w:ind w:left="720" w:hanging="720"/>
        <w:jc w:val="both"/>
        <w:rPr>
          <w:sz w:val="24"/>
          <w:szCs w:val="24"/>
        </w:rPr>
      </w:pPr>
    </w:p>
    <w:p w14:paraId="186E4F58" w14:textId="77777777" w:rsidR="006D7B1E" w:rsidRDefault="006D7B1E" w:rsidP="00F62B75">
      <w:pPr>
        <w:pStyle w:val="FootnoteText"/>
        <w:ind w:left="720" w:hanging="720"/>
        <w:jc w:val="both"/>
        <w:rPr>
          <w:sz w:val="24"/>
          <w:szCs w:val="24"/>
        </w:rPr>
      </w:pPr>
    </w:p>
    <w:p w14:paraId="5B06C682" w14:textId="77777777" w:rsidR="006D7B1E" w:rsidRDefault="006D7B1E" w:rsidP="00F62B75">
      <w:pPr>
        <w:pStyle w:val="FootnoteText"/>
        <w:ind w:left="720" w:hanging="720"/>
        <w:jc w:val="both"/>
        <w:rPr>
          <w:sz w:val="24"/>
          <w:szCs w:val="24"/>
        </w:rPr>
      </w:pPr>
    </w:p>
    <w:p w14:paraId="75E5C998" w14:textId="77777777" w:rsidR="006D7B1E" w:rsidRDefault="006D7B1E" w:rsidP="00F62B75">
      <w:pPr>
        <w:pStyle w:val="FootnoteText"/>
        <w:ind w:left="720" w:hanging="720"/>
        <w:jc w:val="both"/>
        <w:rPr>
          <w:sz w:val="24"/>
          <w:szCs w:val="24"/>
        </w:rPr>
      </w:pPr>
    </w:p>
    <w:p w14:paraId="72681492" w14:textId="77777777" w:rsidR="006D7B1E" w:rsidRDefault="006D7B1E" w:rsidP="00F62B75">
      <w:pPr>
        <w:pStyle w:val="FootnoteText"/>
        <w:ind w:left="720" w:hanging="720"/>
        <w:jc w:val="both"/>
        <w:rPr>
          <w:sz w:val="24"/>
          <w:szCs w:val="24"/>
        </w:rPr>
      </w:pPr>
    </w:p>
    <w:p w14:paraId="389B44C1" w14:textId="77777777" w:rsidR="006D7B1E" w:rsidRDefault="006D7B1E" w:rsidP="00F62B75">
      <w:pPr>
        <w:pStyle w:val="FootnoteText"/>
        <w:ind w:left="720" w:hanging="720"/>
        <w:jc w:val="both"/>
        <w:rPr>
          <w:sz w:val="24"/>
          <w:szCs w:val="24"/>
        </w:rPr>
      </w:pPr>
    </w:p>
    <w:p w14:paraId="7A8A84E3" w14:textId="77777777" w:rsidR="006D7B1E" w:rsidRDefault="006D7B1E" w:rsidP="00F62B75">
      <w:pPr>
        <w:pStyle w:val="FootnoteText"/>
        <w:ind w:left="720" w:hanging="720"/>
        <w:jc w:val="both"/>
        <w:rPr>
          <w:sz w:val="24"/>
          <w:szCs w:val="24"/>
        </w:rPr>
      </w:pPr>
    </w:p>
    <w:p w14:paraId="6D925813" w14:textId="77777777" w:rsidR="006D7B1E" w:rsidRDefault="006D7B1E" w:rsidP="00F62B75">
      <w:pPr>
        <w:pStyle w:val="FootnoteText"/>
        <w:ind w:left="720" w:hanging="720"/>
        <w:jc w:val="both"/>
        <w:rPr>
          <w:sz w:val="24"/>
          <w:szCs w:val="24"/>
        </w:rPr>
      </w:pPr>
    </w:p>
    <w:p w14:paraId="00B79ADF" w14:textId="77777777" w:rsidR="006D7B1E" w:rsidRDefault="006D7B1E" w:rsidP="00F62B75">
      <w:pPr>
        <w:pStyle w:val="FootnoteText"/>
        <w:ind w:left="720" w:hanging="720"/>
        <w:jc w:val="both"/>
        <w:rPr>
          <w:sz w:val="24"/>
          <w:szCs w:val="24"/>
        </w:rPr>
      </w:pPr>
    </w:p>
    <w:p w14:paraId="58986147" w14:textId="77777777" w:rsidR="006D7B1E" w:rsidRDefault="006D7B1E" w:rsidP="00F62B75">
      <w:pPr>
        <w:pStyle w:val="FootnoteText"/>
        <w:ind w:left="720" w:hanging="720"/>
        <w:jc w:val="both"/>
        <w:rPr>
          <w:sz w:val="24"/>
          <w:szCs w:val="24"/>
        </w:rPr>
      </w:pPr>
    </w:p>
    <w:p w14:paraId="5E97CDBF" w14:textId="77777777" w:rsidR="006D7B1E" w:rsidRDefault="006D7B1E" w:rsidP="00F62B75">
      <w:pPr>
        <w:pStyle w:val="FootnoteText"/>
        <w:ind w:left="720" w:hanging="720"/>
        <w:jc w:val="both"/>
        <w:rPr>
          <w:sz w:val="24"/>
          <w:szCs w:val="24"/>
        </w:rPr>
      </w:pPr>
    </w:p>
    <w:p w14:paraId="6D7717CA" w14:textId="77777777" w:rsidR="006D7B1E" w:rsidRDefault="006D7B1E" w:rsidP="00F62B75">
      <w:pPr>
        <w:pStyle w:val="FootnoteText"/>
        <w:ind w:left="720" w:hanging="720"/>
        <w:jc w:val="both"/>
        <w:rPr>
          <w:sz w:val="24"/>
          <w:szCs w:val="24"/>
        </w:rPr>
      </w:pPr>
    </w:p>
    <w:p w14:paraId="6B341331" w14:textId="77777777" w:rsidR="006D7B1E" w:rsidRDefault="006D7B1E" w:rsidP="00F62B75">
      <w:pPr>
        <w:pStyle w:val="FootnoteText"/>
        <w:ind w:left="720" w:hanging="720"/>
        <w:jc w:val="both"/>
        <w:rPr>
          <w:sz w:val="24"/>
          <w:szCs w:val="24"/>
        </w:rPr>
      </w:pPr>
    </w:p>
    <w:p w14:paraId="40EF4099" w14:textId="77777777" w:rsidR="006D7B1E" w:rsidRDefault="006D7B1E" w:rsidP="00F62B75">
      <w:pPr>
        <w:pStyle w:val="FootnoteText"/>
        <w:ind w:left="720" w:hanging="720"/>
        <w:jc w:val="both"/>
        <w:rPr>
          <w:sz w:val="24"/>
          <w:szCs w:val="24"/>
        </w:rPr>
      </w:pPr>
    </w:p>
    <w:p w14:paraId="227DC5E7" w14:textId="77777777" w:rsidR="006D7B1E" w:rsidRDefault="006D7B1E" w:rsidP="00F62B75">
      <w:pPr>
        <w:pStyle w:val="FootnoteText"/>
        <w:ind w:left="720" w:hanging="720"/>
        <w:jc w:val="both"/>
        <w:rPr>
          <w:sz w:val="24"/>
          <w:szCs w:val="24"/>
        </w:rPr>
      </w:pPr>
    </w:p>
    <w:p w14:paraId="6ED8C7F3" w14:textId="77777777" w:rsidR="006D7B1E" w:rsidRDefault="006D7B1E" w:rsidP="00F62B75">
      <w:pPr>
        <w:pStyle w:val="FootnoteText"/>
        <w:ind w:left="720" w:hanging="720"/>
        <w:jc w:val="both"/>
        <w:rPr>
          <w:sz w:val="24"/>
          <w:szCs w:val="24"/>
        </w:rPr>
      </w:pPr>
    </w:p>
    <w:p w14:paraId="5E699BF1" w14:textId="77777777" w:rsidR="006D7B1E" w:rsidRDefault="006D7B1E" w:rsidP="00F62B75">
      <w:pPr>
        <w:pStyle w:val="FootnoteText"/>
        <w:ind w:left="720" w:hanging="720"/>
        <w:jc w:val="both"/>
        <w:rPr>
          <w:sz w:val="24"/>
          <w:szCs w:val="24"/>
        </w:rPr>
      </w:pPr>
    </w:p>
    <w:p w14:paraId="021F2B82" w14:textId="77777777" w:rsidR="006D7B1E" w:rsidRDefault="006D7B1E" w:rsidP="00F62B75">
      <w:pPr>
        <w:pStyle w:val="FootnoteText"/>
        <w:ind w:left="720" w:hanging="720"/>
        <w:jc w:val="both"/>
        <w:rPr>
          <w:sz w:val="24"/>
          <w:szCs w:val="24"/>
        </w:rPr>
      </w:pPr>
    </w:p>
    <w:p w14:paraId="7D323797" w14:textId="77777777" w:rsidR="006D7B1E" w:rsidRDefault="006D7B1E" w:rsidP="00F62B75">
      <w:pPr>
        <w:pStyle w:val="FootnoteText"/>
        <w:ind w:left="720" w:hanging="720"/>
        <w:jc w:val="both"/>
        <w:rPr>
          <w:sz w:val="24"/>
          <w:szCs w:val="24"/>
        </w:rPr>
      </w:pPr>
    </w:p>
    <w:p w14:paraId="27D4D054" w14:textId="77777777" w:rsidR="006D7B1E" w:rsidRDefault="006D7B1E" w:rsidP="00F62B75">
      <w:pPr>
        <w:pStyle w:val="FootnoteText"/>
        <w:ind w:left="720" w:hanging="720"/>
        <w:jc w:val="both"/>
        <w:rPr>
          <w:sz w:val="24"/>
          <w:szCs w:val="24"/>
        </w:rPr>
      </w:pPr>
    </w:p>
    <w:p w14:paraId="490209E2" w14:textId="77777777" w:rsidR="006D7B1E" w:rsidRDefault="006D7B1E" w:rsidP="00F62B75">
      <w:pPr>
        <w:pStyle w:val="FootnoteText"/>
        <w:ind w:left="720" w:hanging="720"/>
        <w:jc w:val="both"/>
        <w:rPr>
          <w:sz w:val="24"/>
          <w:szCs w:val="24"/>
        </w:rPr>
      </w:pPr>
    </w:p>
    <w:p w14:paraId="755D920A" w14:textId="77777777" w:rsidR="006D7B1E" w:rsidRDefault="006D7B1E" w:rsidP="00F62B75">
      <w:pPr>
        <w:pStyle w:val="FootnoteText"/>
        <w:ind w:left="720" w:hanging="720"/>
        <w:jc w:val="both"/>
        <w:rPr>
          <w:sz w:val="24"/>
          <w:szCs w:val="24"/>
        </w:rPr>
      </w:pPr>
    </w:p>
    <w:p w14:paraId="3BE392A6" w14:textId="77777777" w:rsidR="006D7B1E" w:rsidRDefault="006D7B1E" w:rsidP="00F62B75">
      <w:pPr>
        <w:pStyle w:val="FootnoteText"/>
        <w:ind w:left="720" w:hanging="720"/>
        <w:jc w:val="both"/>
        <w:rPr>
          <w:sz w:val="24"/>
          <w:szCs w:val="24"/>
        </w:rPr>
      </w:pPr>
    </w:p>
    <w:p w14:paraId="08F16493" w14:textId="77777777" w:rsidR="006D7B1E" w:rsidRDefault="006D7B1E" w:rsidP="00F62B75">
      <w:pPr>
        <w:pStyle w:val="FootnoteText"/>
        <w:ind w:left="720" w:hanging="720"/>
        <w:jc w:val="both"/>
        <w:rPr>
          <w:sz w:val="24"/>
          <w:szCs w:val="24"/>
        </w:rPr>
      </w:pPr>
    </w:p>
    <w:p w14:paraId="74485BFD" w14:textId="77777777" w:rsidR="006D7B1E" w:rsidRDefault="006D7B1E" w:rsidP="00F62B75">
      <w:pPr>
        <w:pStyle w:val="FootnoteText"/>
        <w:ind w:left="720" w:hanging="720"/>
        <w:jc w:val="both"/>
        <w:rPr>
          <w:sz w:val="24"/>
          <w:szCs w:val="24"/>
        </w:rPr>
      </w:pPr>
    </w:p>
    <w:p w14:paraId="26BB112F" w14:textId="77777777" w:rsidR="006D7B1E" w:rsidRDefault="006D7B1E" w:rsidP="00F62B75">
      <w:pPr>
        <w:pStyle w:val="FootnoteText"/>
        <w:ind w:left="720" w:hanging="720"/>
        <w:jc w:val="both"/>
        <w:rPr>
          <w:sz w:val="24"/>
          <w:szCs w:val="24"/>
        </w:rPr>
      </w:pPr>
    </w:p>
    <w:p w14:paraId="183934FC" w14:textId="77777777" w:rsidR="006D7B1E" w:rsidRDefault="006D7B1E" w:rsidP="00F62B75">
      <w:pPr>
        <w:pStyle w:val="FootnoteText"/>
        <w:ind w:left="720" w:hanging="720"/>
        <w:jc w:val="both"/>
        <w:rPr>
          <w:sz w:val="24"/>
          <w:szCs w:val="24"/>
        </w:rPr>
      </w:pPr>
    </w:p>
    <w:p w14:paraId="089F6CBB" w14:textId="77777777" w:rsidR="006D7B1E" w:rsidRDefault="006D7B1E" w:rsidP="00F62B75">
      <w:pPr>
        <w:pStyle w:val="FootnoteText"/>
        <w:ind w:left="720" w:hanging="720"/>
        <w:jc w:val="both"/>
        <w:rPr>
          <w:sz w:val="24"/>
          <w:szCs w:val="24"/>
        </w:rPr>
      </w:pPr>
    </w:p>
    <w:p w14:paraId="11EEFBAE" w14:textId="77777777" w:rsidR="006D7B1E" w:rsidRDefault="006D7B1E" w:rsidP="00F62B75">
      <w:pPr>
        <w:pStyle w:val="FootnoteText"/>
        <w:ind w:left="720" w:hanging="720"/>
        <w:jc w:val="both"/>
        <w:rPr>
          <w:sz w:val="24"/>
          <w:szCs w:val="24"/>
        </w:rPr>
      </w:pPr>
    </w:p>
    <w:p w14:paraId="03176CAA" w14:textId="77777777" w:rsidR="006D7B1E" w:rsidRDefault="006D7B1E" w:rsidP="00F62B75">
      <w:pPr>
        <w:pStyle w:val="FootnoteText"/>
        <w:ind w:left="720" w:hanging="720"/>
        <w:jc w:val="both"/>
        <w:rPr>
          <w:sz w:val="24"/>
          <w:szCs w:val="24"/>
        </w:rPr>
      </w:pPr>
    </w:p>
    <w:p w14:paraId="6F06F15D" w14:textId="77777777" w:rsidR="006D7B1E" w:rsidRDefault="006D7B1E" w:rsidP="00F62B75">
      <w:pPr>
        <w:pStyle w:val="FootnoteText"/>
        <w:ind w:left="720" w:hanging="720"/>
        <w:jc w:val="both"/>
        <w:rPr>
          <w:sz w:val="24"/>
          <w:szCs w:val="24"/>
        </w:rPr>
      </w:pPr>
    </w:p>
    <w:p w14:paraId="0EE426F0" w14:textId="77777777" w:rsidR="006D7B1E" w:rsidRDefault="006D7B1E" w:rsidP="00F62B75">
      <w:pPr>
        <w:pStyle w:val="FootnoteText"/>
        <w:ind w:left="720" w:hanging="720"/>
        <w:jc w:val="both"/>
        <w:rPr>
          <w:sz w:val="24"/>
          <w:szCs w:val="24"/>
        </w:rPr>
      </w:pPr>
    </w:p>
    <w:p w14:paraId="32DAC56D" w14:textId="77777777" w:rsidR="006D7B1E" w:rsidRDefault="006D7B1E" w:rsidP="00F62B75">
      <w:pPr>
        <w:pStyle w:val="FootnoteText"/>
        <w:ind w:left="720" w:hanging="720"/>
        <w:jc w:val="both"/>
        <w:rPr>
          <w:sz w:val="24"/>
          <w:szCs w:val="24"/>
        </w:rPr>
      </w:pPr>
    </w:p>
    <w:p w14:paraId="364915F7" w14:textId="77777777" w:rsidR="006D7B1E" w:rsidRDefault="006D7B1E" w:rsidP="00F62B75">
      <w:pPr>
        <w:pStyle w:val="FootnoteText"/>
        <w:ind w:left="720" w:hanging="720"/>
        <w:jc w:val="both"/>
        <w:rPr>
          <w:sz w:val="24"/>
          <w:szCs w:val="24"/>
        </w:rPr>
      </w:pPr>
    </w:p>
    <w:p w14:paraId="1E1F24AF" w14:textId="77777777" w:rsidR="006D7B1E" w:rsidRDefault="006D7B1E" w:rsidP="00F62B75">
      <w:pPr>
        <w:pStyle w:val="FootnoteText"/>
        <w:ind w:left="720" w:hanging="720"/>
        <w:jc w:val="both"/>
        <w:rPr>
          <w:sz w:val="24"/>
          <w:szCs w:val="24"/>
        </w:rPr>
      </w:pPr>
    </w:p>
    <w:p w14:paraId="42593F83" w14:textId="77777777" w:rsidR="006D7B1E" w:rsidRDefault="006D7B1E" w:rsidP="00F62B75">
      <w:pPr>
        <w:pStyle w:val="FootnoteText"/>
        <w:ind w:left="720" w:hanging="720"/>
        <w:jc w:val="both"/>
        <w:rPr>
          <w:sz w:val="24"/>
          <w:szCs w:val="24"/>
        </w:rPr>
      </w:pPr>
    </w:p>
    <w:p w14:paraId="43DB7DFB" w14:textId="77777777" w:rsidR="006D7B1E" w:rsidRDefault="006D7B1E" w:rsidP="00F62B75">
      <w:pPr>
        <w:pStyle w:val="FootnoteText"/>
        <w:ind w:left="720" w:hanging="720"/>
        <w:jc w:val="both"/>
        <w:rPr>
          <w:sz w:val="24"/>
          <w:szCs w:val="24"/>
        </w:rPr>
      </w:pPr>
    </w:p>
    <w:p w14:paraId="0D49B346" w14:textId="77777777" w:rsidR="006D7B1E" w:rsidRDefault="006D7B1E" w:rsidP="00F62B75">
      <w:pPr>
        <w:pStyle w:val="FootnoteText"/>
        <w:ind w:left="720" w:hanging="720"/>
        <w:jc w:val="both"/>
        <w:rPr>
          <w:sz w:val="24"/>
          <w:szCs w:val="24"/>
        </w:rPr>
      </w:pPr>
    </w:p>
    <w:p w14:paraId="4761E0BB" w14:textId="77777777" w:rsidR="006D7B1E" w:rsidRDefault="006D7B1E" w:rsidP="00F62B75">
      <w:pPr>
        <w:pStyle w:val="FootnoteText"/>
        <w:ind w:left="720" w:hanging="720"/>
        <w:jc w:val="both"/>
        <w:rPr>
          <w:sz w:val="24"/>
          <w:szCs w:val="24"/>
        </w:rPr>
      </w:pPr>
    </w:p>
    <w:p w14:paraId="78E05A64" w14:textId="77777777" w:rsidR="006D7B1E" w:rsidRDefault="006D7B1E" w:rsidP="00F62B75">
      <w:pPr>
        <w:pStyle w:val="FootnoteText"/>
        <w:ind w:left="720" w:hanging="720"/>
        <w:jc w:val="both"/>
        <w:rPr>
          <w:sz w:val="24"/>
          <w:szCs w:val="24"/>
        </w:rPr>
      </w:pPr>
    </w:p>
    <w:p w14:paraId="4B553446" w14:textId="77777777" w:rsidR="006D7B1E" w:rsidRDefault="006D7B1E" w:rsidP="00F62B75">
      <w:pPr>
        <w:pStyle w:val="FootnoteText"/>
        <w:ind w:left="720" w:hanging="720"/>
        <w:jc w:val="both"/>
        <w:rPr>
          <w:sz w:val="24"/>
          <w:szCs w:val="24"/>
        </w:rPr>
      </w:pPr>
    </w:p>
    <w:p w14:paraId="451E5CB6" w14:textId="77777777" w:rsidR="006D7B1E" w:rsidRDefault="006D7B1E" w:rsidP="00F62B75">
      <w:pPr>
        <w:pStyle w:val="FootnoteText"/>
        <w:ind w:left="720" w:hanging="720"/>
        <w:jc w:val="both"/>
        <w:rPr>
          <w:sz w:val="24"/>
          <w:szCs w:val="24"/>
        </w:rPr>
      </w:pPr>
    </w:p>
    <w:p w14:paraId="3D77C654" w14:textId="77777777" w:rsidR="006D7B1E" w:rsidRDefault="006D7B1E" w:rsidP="00F62B75">
      <w:pPr>
        <w:pStyle w:val="FootnoteText"/>
        <w:ind w:left="720" w:hanging="720"/>
        <w:jc w:val="both"/>
        <w:rPr>
          <w:sz w:val="24"/>
          <w:szCs w:val="24"/>
        </w:rPr>
      </w:pPr>
    </w:p>
    <w:p w14:paraId="21031F55" w14:textId="77777777" w:rsidR="006D7B1E" w:rsidRDefault="006D7B1E" w:rsidP="00F62B75">
      <w:pPr>
        <w:pStyle w:val="FootnoteText"/>
        <w:ind w:left="720" w:hanging="720"/>
        <w:jc w:val="both"/>
        <w:rPr>
          <w:sz w:val="24"/>
          <w:szCs w:val="24"/>
        </w:rPr>
      </w:pPr>
    </w:p>
    <w:p w14:paraId="168A81FF" w14:textId="77777777" w:rsidR="006D7B1E" w:rsidRDefault="006D7B1E" w:rsidP="00F62B75">
      <w:pPr>
        <w:pStyle w:val="FootnoteText"/>
        <w:ind w:left="720" w:hanging="720"/>
        <w:jc w:val="both"/>
        <w:rPr>
          <w:sz w:val="24"/>
          <w:szCs w:val="24"/>
        </w:rPr>
      </w:pPr>
    </w:p>
    <w:p w14:paraId="41CC2CBA" w14:textId="77777777" w:rsidR="006D7B1E" w:rsidRDefault="006D7B1E" w:rsidP="00F62B75">
      <w:pPr>
        <w:pStyle w:val="FootnoteText"/>
        <w:ind w:left="720" w:hanging="720"/>
        <w:jc w:val="both"/>
        <w:rPr>
          <w:sz w:val="24"/>
          <w:szCs w:val="24"/>
        </w:rPr>
      </w:pPr>
    </w:p>
    <w:p w14:paraId="4041D6A2" w14:textId="77777777" w:rsidR="006D7B1E" w:rsidRDefault="006D7B1E" w:rsidP="00F62B75">
      <w:pPr>
        <w:pStyle w:val="FootnoteText"/>
        <w:ind w:left="720" w:hanging="720"/>
        <w:jc w:val="both"/>
        <w:rPr>
          <w:sz w:val="24"/>
          <w:szCs w:val="24"/>
        </w:rPr>
      </w:pPr>
    </w:p>
    <w:p w14:paraId="32806492" w14:textId="77777777" w:rsidR="006D7B1E" w:rsidRDefault="006D7B1E" w:rsidP="00F62B75">
      <w:pPr>
        <w:pStyle w:val="FootnoteText"/>
        <w:ind w:left="720" w:hanging="720"/>
        <w:jc w:val="both"/>
        <w:rPr>
          <w:sz w:val="24"/>
          <w:szCs w:val="24"/>
        </w:rPr>
      </w:pPr>
    </w:p>
    <w:p w14:paraId="27F9E2B8" w14:textId="77777777" w:rsidR="006D7B1E" w:rsidRDefault="006D7B1E" w:rsidP="00F62B75">
      <w:pPr>
        <w:pStyle w:val="FootnoteText"/>
        <w:ind w:left="720" w:hanging="720"/>
        <w:jc w:val="both"/>
        <w:rPr>
          <w:sz w:val="24"/>
          <w:szCs w:val="24"/>
        </w:rPr>
      </w:pPr>
    </w:p>
    <w:p w14:paraId="71F9DDA4" w14:textId="77777777" w:rsidR="006D7B1E" w:rsidRDefault="006D7B1E" w:rsidP="00F62B75">
      <w:pPr>
        <w:pStyle w:val="FootnoteText"/>
        <w:ind w:left="720" w:hanging="720"/>
        <w:jc w:val="both"/>
        <w:rPr>
          <w:sz w:val="24"/>
          <w:szCs w:val="24"/>
        </w:rPr>
      </w:pPr>
    </w:p>
    <w:p w14:paraId="60DB9A5B" w14:textId="77777777" w:rsidR="006D7B1E" w:rsidRDefault="006D7B1E" w:rsidP="00F62B75">
      <w:pPr>
        <w:pStyle w:val="FootnoteText"/>
        <w:ind w:left="720" w:hanging="720"/>
        <w:jc w:val="both"/>
        <w:rPr>
          <w:sz w:val="24"/>
          <w:szCs w:val="24"/>
        </w:rPr>
      </w:pPr>
    </w:p>
    <w:p w14:paraId="75851D06" w14:textId="77777777" w:rsidR="006D7B1E" w:rsidRDefault="006D7B1E" w:rsidP="00F62B75">
      <w:pPr>
        <w:pStyle w:val="FootnoteText"/>
        <w:ind w:left="720" w:hanging="720"/>
        <w:jc w:val="both"/>
        <w:rPr>
          <w:sz w:val="24"/>
          <w:szCs w:val="24"/>
        </w:rPr>
      </w:pPr>
    </w:p>
    <w:p w14:paraId="2F2769B1" w14:textId="77777777" w:rsidR="006D7B1E" w:rsidRDefault="006D7B1E" w:rsidP="00F62B75">
      <w:pPr>
        <w:pStyle w:val="FootnoteText"/>
        <w:ind w:left="720" w:hanging="720"/>
        <w:jc w:val="both"/>
        <w:rPr>
          <w:sz w:val="24"/>
          <w:szCs w:val="24"/>
        </w:rPr>
      </w:pPr>
    </w:p>
    <w:p w14:paraId="42D7CD20" w14:textId="77777777" w:rsidR="006D7B1E" w:rsidRDefault="006D7B1E" w:rsidP="00F62B75">
      <w:pPr>
        <w:pStyle w:val="FootnoteText"/>
        <w:ind w:left="720" w:hanging="720"/>
        <w:jc w:val="both"/>
        <w:rPr>
          <w:sz w:val="24"/>
          <w:szCs w:val="24"/>
        </w:rPr>
      </w:pPr>
    </w:p>
    <w:p w14:paraId="4FFF6AB4" w14:textId="77777777" w:rsidR="006D7B1E" w:rsidRDefault="006D7B1E" w:rsidP="00F62B75">
      <w:pPr>
        <w:pStyle w:val="FootnoteText"/>
        <w:ind w:left="720" w:hanging="720"/>
        <w:jc w:val="both"/>
        <w:rPr>
          <w:sz w:val="24"/>
          <w:szCs w:val="24"/>
        </w:rPr>
      </w:pPr>
    </w:p>
    <w:p w14:paraId="599CFF3E" w14:textId="77777777" w:rsidR="006D7B1E" w:rsidRDefault="006D7B1E" w:rsidP="00F62B75">
      <w:pPr>
        <w:pStyle w:val="FootnoteText"/>
        <w:ind w:left="720" w:hanging="720"/>
        <w:jc w:val="both"/>
        <w:rPr>
          <w:sz w:val="24"/>
          <w:szCs w:val="24"/>
        </w:rPr>
      </w:pPr>
    </w:p>
    <w:p w14:paraId="40D14EC9" w14:textId="77777777" w:rsidR="006D7B1E" w:rsidRDefault="006D7B1E" w:rsidP="00F62B75">
      <w:pPr>
        <w:pStyle w:val="FootnoteText"/>
        <w:ind w:left="720" w:hanging="720"/>
        <w:jc w:val="both"/>
        <w:rPr>
          <w:sz w:val="24"/>
          <w:szCs w:val="24"/>
        </w:rPr>
      </w:pPr>
    </w:p>
    <w:p w14:paraId="771324C4" w14:textId="77777777" w:rsidR="006D7B1E" w:rsidRDefault="006D7B1E" w:rsidP="00F62B75">
      <w:pPr>
        <w:pStyle w:val="FootnoteText"/>
        <w:ind w:left="720" w:hanging="720"/>
        <w:jc w:val="both"/>
        <w:rPr>
          <w:sz w:val="24"/>
          <w:szCs w:val="24"/>
        </w:rPr>
      </w:pPr>
    </w:p>
    <w:p w14:paraId="3B1A1DDD" w14:textId="77777777" w:rsidR="006D7B1E" w:rsidRPr="007C7EB9" w:rsidRDefault="006D7B1E" w:rsidP="00F62B75">
      <w:pPr>
        <w:pStyle w:val="FootnoteText"/>
        <w:ind w:left="720" w:hanging="720"/>
        <w:jc w:val="both"/>
        <w:rPr>
          <w:sz w:val="24"/>
          <w:szCs w:val="24"/>
        </w:rPr>
      </w:pPr>
    </w:p>
    <w:p w14:paraId="56CE48CF" w14:textId="77777777" w:rsidR="00F62B75" w:rsidRPr="00F62B75" w:rsidRDefault="00F62B75" w:rsidP="00F62B75">
      <w:pPr>
        <w:pStyle w:val="ListParagraph"/>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0"/>
        <w:jc w:val="both"/>
        <w:rPr>
          <w:rFonts w:ascii="Times New Roman" w:eastAsia="Times New Roman" w:hAnsi="Times New Roman" w:cs="Times New Roman"/>
          <w:sz w:val="24"/>
          <w:szCs w:val="24"/>
          <w:lang w:val="id-ID"/>
        </w:rPr>
      </w:pPr>
    </w:p>
    <w:p w14:paraId="2693AE0B" w14:textId="77777777" w:rsidR="009473BD" w:rsidRPr="006D7B1E"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bCs/>
          <w:sz w:val="24"/>
          <w:szCs w:val="24"/>
          <w:lang w:val="id-ID"/>
        </w:rPr>
      </w:pPr>
    </w:p>
    <w:p w14:paraId="0A889326" w14:textId="77777777" w:rsidR="009473BD" w:rsidRPr="006D7B1E"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rPr>
      </w:pPr>
    </w:p>
    <w:p w14:paraId="3481C04B" w14:textId="77777777" w:rsidR="009473BD" w:rsidRPr="006D7B1E"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bCs/>
          <w:sz w:val="32"/>
          <w:szCs w:val="32"/>
          <w:lang w:val="id-ID"/>
        </w:rPr>
      </w:pPr>
    </w:p>
    <w:p w14:paraId="70BACC85" w14:textId="77777777" w:rsidR="009473BD" w:rsidRPr="006D7B1E"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id-ID"/>
        </w:rPr>
      </w:pPr>
    </w:p>
    <w:p w14:paraId="4944EAE6" w14:textId="77777777" w:rsidR="009473BD" w:rsidRPr="006D7B1E"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hanging="360"/>
        <w:jc w:val="both"/>
        <w:rPr>
          <w:rFonts w:ascii="Times New Roman" w:eastAsia="Times New Roman" w:hAnsi="Times New Roman" w:cs="Times New Roman"/>
          <w:b/>
          <w:bCs/>
          <w:sz w:val="28"/>
          <w:szCs w:val="28"/>
          <w:lang w:val="id-ID"/>
        </w:rPr>
      </w:pPr>
    </w:p>
    <w:p w14:paraId="73F458A3" w14:textId="77777777" w:rsidR="009473BD" w:rsidRPr="006D7B1E"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id-ID"/>
        </w:rPr>
      </w:pPr>
    </w:p>
    <w:p w14:paraId="7FF9524F" w14:textId="77777777" w:rsidR="009473BD" w:rsidRPr="006D7B1E" w:rsidRDefault="00947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633"/>
        <w:jc w:val="both"/>
        <w:rPr>
          <w:rFonts w:ascii="Times New Roman" w:eastAsia="Times New Roman" w:hAnsi="Times New Roman" w:cs="Times New Roman"/>
          <w:b/>
          <w:bCs/>
          <w:sz w:val="28"/>
          <w:szCs w:val="28"/>
          <w:lang w:val="id-ID"/>
        </w:rPr>
      </w:pPr>
      <w:bookmarkStart w:id="0" w:name="_heading=h.gjdgxs" w:colFirst="0" w:colLast="0"/>
      <w:bookmarkEnd w:id="0"/>
    </w:p>
    <w:p w14:paraId="1AD78C86" w14:textId="77777777" w:rsidR="009473BD" w:rsidRPr="006D7B1E" w:rsidRDefault="009473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bCs/>
          <w:sz w:val="32"/>
          <w:szCs w:val="32"/>
          <w:lang w:val="id-ID"/>
        </w:rPr>
      </w:pPr>
    </w:p>
    <w:p w14:paraId="5A36B2D7" w14:textId="77777777" w:rsidR="009473BD" w:rsidRPr="006D7B1E" w:rsidRDefault="009473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lang w:val="id-ID"/>
        </w:rPr>
      </w:pPr>
    </w:p>
    <w:sectPr w:rsidR="009473BD" w:rsidRPr="006D7B1E">
      <w:headerReference w:type="even" r:id="rId13"/>
      <w:headerReference w:type="default" r:id="rId14"/>
      <w:footerReference w:type="even" r:id="rId15"/>
      <w:footerReference w:type="default" r:id="rId16"/>
      <w:headerReference w:type="first" r:id="rId17"/>
      <w:footerReference w:type="first" r:id="rId18"/>
      <w:pgSz w:w="12240" w:h="15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09F6C" w14:textId="77777777" w:rsidR="00E67B4D" w:rsidRDefault="00E67B4D">
      <w:pPr>
        <w:spacing w:after="0" w:line="240" w:lineRule="auto"/>
      </w:pPr>
      <w:r>
        <w:separator/>
      </w:r>
    </w:p>
  </w:endnote>
  <w:endnote w:type="continuationSeparator" w:id="0">
    <w:p w14:paraId="67994C78" w14:textId="77777777" w:rsidR="00E67B4D" w:rsidRDefault="00E6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altName w:val="Century Gothic"/>
    <w:panose1 w:val="020F0502020204030204"/>
    <w:charset w:val="00"/>
    <w:family w:val="swiss"/>
    <w:pitch w:val="variable"/>
    <w:sig w:usb0="E4002EFF" w:usb1="C200247B" w:usb2="00000009" w:usb3="00000000" w:csb0="000001FF" w:csb1="00000000"/>
    <w:embedRegular r:id="rId1" w:fontKey="{BF99CDA1-65D3-42A8-9E4C-F33199727576}"/>
    <w:embedBold r:id="rId2" w:fontKey="{B0687846-EB79-40C0-987A-71BD109C789C}"/>
    <w:embedItalic r:id="rId3" w:fontKey="{3E8CA4CF-738A-498C-8755-4011D7ACCAFD}"/>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C98DC5D-2A38-4FFE-A032-5D8965F831F2}"/>
  </w:font>
  <w:font w:name="Georgia">
    <w:panose1 w:val="02040502050405020303"/>
    <w:charset w:val="00"/>
    <w:family w:val="roman"/>
    <w:pitch w:val="variable"/>
    <w:sig w:usb0="00000287" w:usb1="00000000" w:usb2="00000000" w:usb3="00000000" w:csb0="0000009F" w:csb1="00000000"/>
    <w:embedItalic r:id="rId5" w:fontKey="{DE6DECCD-C802-4027-8743-284B1B030FD7}"/>
  </w:font>
  <w:font w:name="Comic Sans MS">
    <w:panose1 w:val="030F0702030302020204"/>
    <w:charset w:val="00"/>
    <w:family w:val="script"/>
    <w:pitch w:val="variable"/>
    <w:sig w:usb0="00000687" w:usb1="00000013" w:usb2="00000000" w:usb3="00000000" w:csb0="0000009F" w:csb1="00000000"/>
    <w:embedItalic r:id="rId6" w:fontKey="{FA5031E9-62B9-46E4-B858-D56120929071}"/>
  </w:font>
  <w:font w:name="Calibri Light">
    <w:panose1 w:val="020F0302020204030204"/>
    <w:charset w:val="00"/>
    <w:family w:val="swiss"/>
    <w:pitch w:val="variable"/>
    <w:sig w:usb0="E4002EFF" w:usb1="C200247B" w:usb2="00000009" w:usb3="00000000" w:csb0="000001FF" w:csb1="00000000"/>
    <w:embedRegular r:id="rId7" w:fontKey="{2A579741-896D-48EE-A05F-871FD607CF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7A66" w14:textId="77777777" w:rsidR="009473B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 </w:t>
    </w:r>
    <w:proofErr w:type="spellStart"/>
    <w:r>
      <w:rPr>
        <w:rFonts w:ascii="Times New Roman" w:eastAsia="Times New Roman" w:hAnsi="Times New Roman" w:cs="Times New Roman"/>
        <w:b/>
        <w:bCs/>
        <w:i/>
        <w:iCs/>
        <w:color w:val="000000"/>
      </w:rPr>
      <w:t>Judul</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naskah</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singkat</w:t>
    </w:r>
    <w:proofErr w:type="spellEnd"/>
    <w:r>
      <w:rPr>
        <w:rFonts w:ascii="Times New Roman" w:eastAsia="Times New Roman" w:hAnsi="Times New Roman" w:cs="Times New Roman"/>
        <w:b/>
        <w:bCs/>
        <w:i/>
        <w:iCs/>
        <w:color w:val="000000"/>
      </w:rPr>
      <w:t xml:space="preserve"> dan </w:t>
    </w:r>
    <w:proofErr w:type="spellStart"/>
    <w:r>
      <w:rPr>
        <w:rFonts w:ascii="Times New Roman" w:eastAsia="Times New Roman" w:hAnsi="Times New Roman" w:cs="Times New Roman"/>
        <w:b/>
        <w:bCs/>
        <w:i/>
        <w:iCs/>
        <w:color w:val="000000"/>
      </w:rPr>
      <w:t>jelas</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menyiratkan</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hasil</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penelitian</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Penulis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Pertama</w:t>
    </w:r>
    <w:proofErr w:type="spellEnd"/>
    <w:r>
      <w:rPr>
        <w:rFonts w:ascii="Times New Roman" w:eastAsia="Times New Roman" w:hAnsi="Times New Roman" w:cs="Times New Roman"/>
        <w:i/>
        <w:iCs/>
        <w:color w:val="00000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FD4B" w14:textId="77777777" w:rsidR="009473B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65E2F">
      <w:rPr>
        <w:noProof/>
        <w:color w:val="000000"/>
      </w:rPr>
      <w:t>2</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p w14:paraId="4E4B0195" w14:textId="77777777" w:rsidR="009473BD" w:rsidRDefault="009473BD">
    <w:pPr>
      <w:pBdr>
        <w:top w:val="single" w:sz="4" w:space="1" w:color="D9D9D9"/>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7BAC" w14:textId="77777777" w:rsidR="009473B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65E2F">
      <w:rPr>
        <w:noProof/>
        <w:color w:val="000000"/>
      </w:rPr>
      <w:t>1</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p w14:paraId="0C305638" w14:textId="77777777" w:rsidR="009473BD" w:rsidRDefault="009473BD">
    <w:pPr>
      <w:pBdr>
        <w:top w:val="single" w:sz="4" w:space="1" w:color="D9D9D9"/>
        <w:left w:val="nil"/>
        <w:bottom w:val="nil"/>
        <w:right w:val="nil"/>
        <w:between w:val="nil"/>
      </w:pBdr>
      <w:tabs>
        <w:tab w:val="center" w:pos="4680"/>
        <w:tab w:val="right" w:pos="9360"/>
      </w:tabs>
      <w:spacing w:after="0" w:line="240" w:lineRule="auto"/>
      <w:rPr>
        <w:color w:val="7F7F7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B8F00" w14:textId="77777777" w:rsidR="00E67B4D" w:rsidRDefault="00E67B4D">
      <w:pPr>
        <w:spacing w:after="0" w:line="240" w:lineRule="auto"/>
      </w:pPr>
      <w:r>
        <w:separator/>
      </w:r>
    </w:p>
  </w:footnote>
  <w:footnote w:type="continuationSeparator" w:id="0">
    <w:p w14:paraId="63DDA784" w14:textId="77777777" w:rsidR="00E67B4D" w:rsidRDefault="00E67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95F0" w14:textId="77777777" w:rsidR="009473BD" w:rsidRDefault="00000000">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Comic Sans MS" w:eastAsia="Comic Sans MS" w:hAnsi="Comic Sans MS" w:cs="Comic Sans MS"/>
        <w:i/>
        <w:iCs/>
        <w:color w:val="000000"/>
        <w:sz w:val="20"/>
        <w:szCs w:val="20"/>
      </w:rPr>
    </w:pPr>
    <w:proofErr w:type="spellStart"/>
    <w:r>
      <w:rPr>
        <w:rFonts w:ascii="Comic Sans MS" w:eastAsia="Comic Sans MS" w:hAnsi="Comic Sans MS" w:cs="Comic Sans MS"/>
        <w:i/>
        <w:iCs/>
        <w:color w:val="000000"/>
        <w:sz w:val="20"/>
        <w:szCs w:val="20"/>
      </w:rPr>
      <w:t>Jurnal</w:t>
    </w:r>
    <w:proofErr w:type="spellEnd"/>
    <w:r>
      <w:rPr>
        <w:rFonts w:ascii="Comic Sans MS" w:eastAsia="Comic Sans MS" w:hAnsi="Comic Sans MS" w:cs="Comic Sans MS"/>
        <w:i/>
        <w:iCs/>
        <w:color w:val="000000"/>
        <w:sz w:val="20"/>
        <w:szCs w:val="20"/>
      </w:rPr>
      <w:t xml:space="preserve"> </w:t>
    </w:r>
    <w:proofErr w:type="spellStart"/>
    <w:r>
      <w:rPr>
        <w:rFonts w:ascii="Comic Sans MS" w:eastAsia="Comic Sans MS" w:hAnsi="Comic Sans MS" w:cs="Comic Sans MS"/>
        <w:i/>
        <w:iCs/>
        <w:color w:val="000000"/>
        <w:sz w:val="20"/>
        <w:szCs w:val="20"/>
      </w:rPr>
      <w:t>Ilmiah</w:t>
    </w:r>
    <w:proofErr w:type="spellEnd"/>
    <w:r>
      <w:rPr>
        <w:rFonts w:ascii="Comic Sans MS" w:eastAsia="Comic Sans MS" w:hAnsi="Comic Sans MS" w:cs="Comic Sans MS"/>
        <w:i/>
        <w:iCs/>
        <w:color w:val="000000"/>
        <w:sz w:val="20"/>
        <w:szCs w:val="20"/>
      </w:rPr>
      <w:t xml:space="preserve"> Mandala Education (JIME)</w:t>
    </w:r>
    <w:r>
      <w:rPr>
        <w:rFonts w:ascii="Comic Sans MS" w:eastAsia="Comic Sans MS" w:hAnsi="Comic Sans MS" w:cs="Comic Sans MS"/>
        <w:i/>
        <w:iCs/>
        <w:color w:val="000000"/>
        <w:sz w:val="20"/>
        <w:szCs w:val="20"/>
      </w:rPr>
      <w:tab/>
      <w:t xml:space="preserve">          </w:t>
    </w:r>
    <w:r>
      <w:rPr>
        <w:rFonts w:ascii="Comic Sans MS" w:eastAsia="Comic Sans MS" w:hAnsi="Comic Sans MS" w:cs="Comic Sans MS"/>
        <w:i/>
        <w:iCs/>
        <w:color w:val="000000"/>
        <w:sz w:val="20"/>
        <w:szCs w:val="20"/>
      </w:rPr>
      <w:tab/>
      <w:t xml:space="preserve">          e- ISSN: </w:t>
    </w:r>
    <w:proofErr w:type="spellStart"/>
    <w:r>
      <w:rPr>
        <w:rFonts w:ascii="Comic Sans MS" w:eastAsia="Comic Sans MS" w:hAnsi="Comic Sans MS" w:cs="Comic Sans MS"/>
        <w:i/>
        <w:iCs/>
        <w:color w:val="000000"/>
        <w:sz w:val="20"/>
        <w:szCs w:val="20"/>
      </w:rPr>
      <w:t>xxxx-xxxx</w:t>
    </w:r>
    <w:proofErr w:type="spellEnd"/>
    <w:r>
      <w:rPr>
        <w:rFonts w:ascii="Comic Sans MS" w:eastAsia="Comic Sans MS" w:hAnsi="Comic Sans MS" w:cs="Comic Sans MS"/>
        <w:i/>
        <w:iCs/>
        <w:color w:val="000000"/>
        <w:sz w:val="20"/>
        <w:szCs w:val="20"/>
      </w:rPr>
      <w:t xml:space="preserve">, p-ISSN: </w:t>
    </w:r>
    <w:proofErr w:type="spellStart"/>
    <w:r>
      <w:rPr>
        <w:rFonts w:ascii="Comic Sans MS" w:eastAsia="Comic Sans MS" w:hAnsi="Comic Sans MS" w:cs="Comic Sans MS"/>
        <w:i/>
        <w:iCs/>
        <w:color w:val="000000"/>
        <w:sz w:val="20"/>
        <w:szCs w:val="20"/>
      </w:rPr>
      <w:t>xxxx-xxxx</w:t>
    </w:r>
    <w:proofErr w:type="spellEnd"/>
  </w:p>
  <w:p w14:paraId="7E7D014F" w14:textId="77777777" w:rsidR="009473BD" w:rsidRDefault="009473B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2110" w14:textId="77777777" w:rsidR="009473BD"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JIHAD : </w:t>
    </w:r>
    <w:proofErr w:type="spellStart"/>
    <w:r>
      <w:rPr>
        <w:rFonts w:ascii="Times New Roman" w:eastAsia="Times New Roman" w:hAnsi="Times New Roman" w:cs="Times New Roman"/>
        <w:i/>
        <w:iCs/>
        <w:color w:val="000000"/>
      </w:rPr>
      <w:t>Jurnal</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Ilmu</w:t>
    </w:r>
    <w:proofErr w:type="spellEnd"/>
    <w:r>
      <w:rPr>
        <w:rFonts w:ascii="Times New Roman" w:eastAsia="Times New Roman" w:hAnsi="Times New Roman" w:cs="Times New Roman"/>
        <w:i/>
        <w:iCs/>
        <w:color w:val="000000"/>
      </w:rPr>
      <w:t xml:space="preserve"> Hukum dan </w:t>
    </w:r>
    <w:proofErr w:type="spellStart"/>
    <w:r>
      <w:rPr>
        <w:rFonts w:ascii="Times New Roman" w:eastAsia="Times New Roman" w:hAnsi="Times New Roman" w:cs="Times New Roman"/>
        <w:i/>
        <w:iCs/>
        <w:color w:val="000000"/>
      </w:rPr>
      <w:t>Administrasi</w:t>
    </w:r>
    <w:proofErr w:type="spellEnd"/>
    <w:r>
      <w:rPr>
        <w:rFonts w:ascii="Times New Roman" w:eastAsia="Times New Roman" w:hAnsi="Times New Roman" w:cs="Times New Roman"/>
        <w:i/>
        <w:iCs/>
        <w:color w:val="000000"/>
      </w:rPr>
      <w:tab/>
      <w:t xml:space="preserve">          </w:t>
    </w:r>
    <w:r>
      <w:rPr>
        <w:rFonts w:ascii="Times New Roman" w:eastAsia="Times New Roman" w:hAnsi="Times New Roman" w:cs="Times New Roman"/>
        <w:i/>
        <w:iCs/>
        <w:color w:val="000000"/>
      </w:rPr>
      <w:tab/>
      <w:t xml:space="preserve">          e- ISSN: </w:t>
    </w:r>
    <w:proofErr w:type="spellStart"/>
    <w:r>
      <w:rPr>
        <w:rFonts w:ascii="Times New Roman" w:eastAsia="Times New Roman" w:hAnsi="Times New Roman" w:cs="Times New Roman"/>
        <w:i/>
        <w:iCs/>
        <w:color w:val="000000"/>
      </w:rPr>
      <w:t>xxxx-xxxx</w:t>
    </w:r>
    <w:proofErr w:type="spellEnd"/>
    <w:r>
      <w:rPr>
        <w:rFonts w:ascii="Times New Roman" w:eastAsia="Times New Roman" w:hAnsi="Times New Roman" w:cs="Times New Roman"/>
        <w:i/>
        <w:iCs/>
        <w:color w:val="000000"/>
      </w:rPr>
      <w:t xml:space="preserve">, p-ISSN: </w:t>
    </w:r>
    <w:proofErr w:type="spellStart"/>
    <w:r>
      <w:rPr>
        <w:rFonts w:ascii="Times New Roman" w:eastAsia="Times New Roman" w:hAnsi="Times New Roman" w:cs="Times New Roman"/>
        <w:i/>
        <w:iCs/>
        <w:color w:val="000000"/>
      </w:rPr>
      <w:t>xxxx-xxxx</w:t>
    </w:r>
    <w:proofErr w:type="spellEnd"/>
  </w:p>
  <w:p w14:paraId="5C48571A" w14:textId="77777777" w:rsidR="009473BD" w:rsidRDefault="009473B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21F6" w14:textId="77777777" w:rsidR="009473BD"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JIHAD: </w:t>
    </w:r>
    <w:proofErr w:type="spellStart"/>
    <w:r>
      <w:rPr>
        <w:rFonts w:ascii="Times New Roman" w:eastAsia="Times New Roman" w:hAnsi="Times New Roman" w:cs="Times New Roman"/>
        <w:b/>
        <w:bCs/>
        <w:color w:val="000000"/>
      </w:rPr>
      <w:t>Jurnal</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Ilmu</w:t>
    </w:r>
    <w:proofErr w:type="spellEnd"/>
    <w:r>
      <w:rPr>
        <w:rFonts w:ascii="Times New Roman" w:eastAsia="Times New Roman" w:hAnsi="Times New Roman" w:cs="Times New Roman"/>
        <w:b/>
        <w:bCs/>
        <w:color w:val="000000"/>
      </w:rPr>
      <w:t xml:space="preserve"> Hukum dan </w:t>
    </w:r>
    <w:proofErr w:type="spellStart"/>
    <w:r>
      <w:rPr>
        <w:rFonts w:ascii="Times New Roman" w:eastAsia="Times New Roman" w:hAnsi="Times New Roman" w:cs="Times New Roman"/>
        <w:b/>
        <w:bCs/>
        <w:color w:val="000000"/>
      </w:rPr>
      <w:t>Administrasi</w:t>
    </w:r>
    <w:proofErr w:type="spellEnd"/>
  </w:p>
  <w:p w14:paraId="51CDB016" w14:textId="77777777" w:rsidR="009473BD"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x, No. x, Bulan  </w:t>
    </w:r>
    <w:proofErr w:type="spellStart"/>
    <w:r>
      <w:rPr>
        <w:rFonts w:ascii="Times New Roman" w:eastAsia="Times New Roman" w:hAnsi="Times New Roman" w:cs="Times New Roman"/>
        <w:color w:val="000000"/>
      </w:rPr>
      <w:t>Tahun</w:t>
    </w:r>
    <w:proofErr w:type="spellEnd"/>
  </w:p>
  <w:p w14:paraId="5AE90E0A" w14:textId="77777777" w:rsidR="009473B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p-ISSN</w:t>
    </w:r>
    <w:r>
      <w:rPr>
        <w:rFonts w:ascii="Times New Roman" w:eastAsia="Times New Roman" w:hAnsi="Times New Roman" w:cs="Times New Roman"/>
        <w:i/>
        <w:iCs/>
        <w:sz w:val="24"/>
        <w:szCs w:val="24"/>
      </w:rPr>
      <w:tab/>
      <w:t xml:space="preserve">: </w:t>
    </w:r>
    <w:proofErr w:type="spellStart"/>
    <w:r>
      <w:rPr>
        <w:rFonts w:ascii="Times New Roman" w:eastAsia="Times New Roman" w:hAnsi="Times New Roman" w:cs="Times New Roman"/>
        <w:i/>
        <w:iCs/>
        <w:sz w:val="24"/>
        <w:szCs w:val="24"/>
      </w:rPr>
      <w:t>xxxx-xxxx</w:t>
    </w:r>
    <w:proofErr w:type="spellEnd"/>
    <w:r>
      <w:rPr>
        <w:rFonts w:ascii="Times New Roman" w:eastAsia="Times New Roman" w:hAnsi="Times New Roman" w:cs="Times New Roman"/>
        <w:i/>
        <w:iCs/>
        <w:sz w:val="24"/>
        <w:szCs w:val="24"/>
      </w:rPr>
      <w:t>, e-</w:t>
    </w:r>
    <w:proofErr w:type="spellStart"/>
    <w:r>
      <w:rPr>
        <w:rFonts w:ascii="Times New Roman" w:eastAsia="Times New Roman" w:hAnsi="Times New Roman" w:cs="Times New Roman"/>
        <w:i/>
        <w:iCs/>
        <w:sz w:val="24"/>
        <w:szCs w:val="24"/>
      </w:rPr>
      <w:t>xxxx</w:t>
    </w:r>
    <w:proofErr w:type="spell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xxxx</w:t>
    </w:r>
    <w:proofErr w:type="spellEnd"/>
  </w:p>
  <w:p w14:paraId="39CC6B80" w14:textId="77777777" w:rsidR="009473BD" w:rsidRDefault="00000000">
    <w:pPr>
      <w:pBdr>
        <w:top w:val="nil"/>
        <w:left w:val="nil"/>
        <w:bottom w:val="nil"/>
        <w:right w:val="nil"/>
        <w:between w:val="nil"/>
      </w:pBdr>
      <w:tabs>
        <w:tab w:val="center" w:pos="4680"/>
        <w:tab w:val="right" w:pos="9360"/>
      </w:tabs>
      <w:spacing w:after="0" w:line="240" w:lineRule="auto"/>
      <w:rPr>
        <w:color w:val="000000"/>
        <w:sz w:val="28"/>
        <w:szCs w:val="28"/>
      </w:rPr>
    </w:pPr>
    <w:r>
      <w:rPr>
        <w:rFonts w:ascii="Times New Roman" w:eastAsia="Times New Roman" w:hAnsi="Times New Roman" w:cs="Times New Roman"/>
      </w:rPr>
      <w:t>Link</w:t>
    </w:r>
    <w:r>
      <w:rPr>
        <w:rFonts w:ascii="Times New Roman" w:eastAsia="Times New Roman" w:hAnsi="Times New Roman" w:cs="Times New Roman"/>
        <w:color w:val="000000"/>
      </w:rPr>
      <w:t xml:space="preserve">: </w:t>
    </w:r>
    <w:hyperlink r:id="rId1">
      <w:r w:rsidR="009473BD">
        <w:rPr>
          <w:rFonts w:ascii="Times New Roman" w:eastAsia="Times New Roman" w:hAnsi="Times New Roman" w:cs="Times New Roman"/>
          <w:i/>
          <w:iCs/>
          <w:color w:val="0000FF"/>
          <w:u w:val="single"/>
        </w:rPr>
        <w:t>https://ejournal.mandalanursa.org/index.php/JIHAD/issue/archive</w:t>
      </w:r>
    </w:hyperlink>
    <w:r>
      <w:rPr>
        <w:rFonts w:ascii="Times New Roman" w:eastAsia="Times New Roman" w:hAnsi="Times New Roman" w:cs="Times New Roman"/>
        <w:i/>
        <w:iCs/>
        <w:color w:val="0000FF"/>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448"/>
    <w:multiLevelType w:val="hybridMultilevel"/>
    <w:tmpl w:val="157EE8C4"/>
    <w:lvl w:ilvl="0" w:tplc="04090011">
      <w:start w:val="1"/>
      <w:numFmt w:val="decimal"/>
      <w:lvlText w:val="%1)"/>
      <w:lvlJc w:val="left"/>
      <w:pPr>
        <w:ind w:left="1860" w:hanging="360"/>
      </w:p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 w15:restartNumberingAfterBreak="0">
    <w:nsid w:val="07A85718"/>
    <w:multiLevelType w:val="hybridMultilevel"/>
    <w:tmpl w:val="2B0CD99A"/>
    <w:lvl w:ilvl="0" w:tplc="FFFFFFFF">
      <w:start w:val="1"/>
      <w:numFmt w:val="lowerLetter"/>
      <w:lvlText w:val="%1)"/>
      <w:lvlJc w:val="left"/>
      <w:pPr>
        <w:ind w:left="1121" w:hanging="360"/>
      </w:pPr>
    </w:lvl>
    <w:lvl w:ilvl="1" w:tplc="FFFFFFFF" w:tentative="1">
      <w:start w:val="1"/>
      <w:numFmt w:val="lowerLetter"/>
      <w:lvlText w:val="%2."/>
      <w:lvlJc w:val="left"/>
      <w:pPr>
        <w:ind w:left="1841" w:hanging="360"/>
      </w:pPr>
    </w:lvl>
    <w:lvl w:ilvl="2" w:tplc="FFFFFFFF" w:tentative="1">
      <w:start w:val="1"/>
      <w:numFmt w:val="lowerRoman"/>
      <w:lvlText w:val="%3."/>
      <w:lvlJc w:val="right"/>
      <w:pPr>
        <w:ind w:left="2561" w:hanging="180"/>
      </w:pPr>
    </w:lvl>
    <w:lvl w:ilvl="3" w:tplc="04090017">
      <w:start w:val="1"/>
      <w:numFmt w:val="lowerLetter"/>
      <w:lvlText w:val="%4)"/>
      <w:lvlJc w:val="left"/>
      <w:pPr>
        <w:ind w:left="3281" w:hanging="360"/>
      </w:pPr>
    </w:lvl>
    <w:lvl w:ilvl="4" w:tplc="FFFFFFFF" w:tentative="1">
      <w:start w:val="1"/>
      <w:numFmt w:val="lowerLetter"/>
      <w:lvlText w:val="%5."/>
      <w:lvlJc w:val="left"/>
      <w:pPr>
        <w:ind w:left="4001" w:hanging="360"/>
      </w:pPr>
    </w:lvl>
    <w:lvl w:ilvl="5" w:tplc="FFFFFFFF" w:tentative="1">
      <w:start w:val="1"/>
      <w:numFmt w:val="lowerRoman"/>
      <w:lvlText w:val="%6."/>
      <w:lvlJc w:val="right"/>
      <w:pPr>
        <w:ind w:left="4721" w:hanging="180"/>
      </w:pPr>
    </w:lvl>
    <w:lvl w:ilvl="6" w:tplc="FFFFFFFF" w:tentative="1">
      <w:start w:val="1"/>
      <w:numFmt w:val="decimal"/>
      <w:lvlText w:val="%7."/>
      <w:lvlJc w:val="left"/>
      <w:pPr>
        <w:ind w:left="5441" w:hanging="360"/>
      </w:pPr>
    </w:lvl>
    <w:lvl w:ilvl="7" w:tplc="FFFFFFFF" w:tentative="1">
      <w:start w:val="1"/>
      <w:numFmt w:val="lowerLetter"/>
      <w:lvlText w:val="%8."/>
      <w:lvlJc w:val="left"/>
      <w:pPr>
        <w:ind w:left="6161" w:hanging="360"/>
      </w:pPr>
    </w:lvl>
    <w:lvl w:ilvl="8" w:tplc="FFFFFFFF" w:tentative="1">
      <w:start w:val="1"/>
      <w:numFmt w:val="lowerRoman"/>
      <w:lvlText w:val="%9."/>
      <w:lvlJc w:val="right"/>
      <w:pPr>
        <w:ind w:left="6881" w:hanging="180"/>
      </w:pPr>
    </w:lvl>
  </w:abstractNum>
  <w:abstractNum w:abstractNumId="2" w15:restartNumberingAfterBreak="0">
    <w:nsid w:val="26524E49"/>
    <w:multiLevelType w:val="hybridMultilevel"/>
    <w:tmpl w:val="046A90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ED45E9"/>
    <w:multiLevelType w:val="hybridMultilevel"/>
    <w:tmpl w:val="BC9E9EFC"/>
    <w:lvl w:ilvl="0" w:tplc="58344AB6">
      <w:start w:val="1"/>
      <w:numFmt w:val="decimal"/>
      <w:lvlText w:val="(%1)"/>
      <w:lvlJc w:val="left"/>
      <w:pPr>
        <w:ind w:left="1840" w:hanging="70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30834703"/>
    <w:multiLevelType w:val="hybridMultilevel"/>
    <w:tmpl w:val="1F5A2F40"/>
    <w:lvl w:ilvl="0" w:tplc="0409000F">
      <w:start w:val="1"/>
      <w:numFmt w:val="decimal"/>
      <w:lvlText w:val="%1."/>
      <w:lvlJc w:val="left"/>
      <w:pPr>
        <w:ind w:left="1500" w:hanging="360"/>
      </w:pPr>
      <w:rPr>
        <w:rFonts w:hint="default"/>
      </w:rPr>
    </w:lvl>
    <w:lvl w:ilvl="1" w:tplc="F1D62BC6">
      <w:start w:val="1"/>
      <w:numFmt w:val="decimal"/>
      <w:lvlText w:val="%2)"/>
      <w:lvlJc w:val="left"/>
      <w:pPr>
        <w:ind w:left="2560" w:hanging="700"/>
      </w:pPr>
      <w:rPr>
        <w:rFonts w:hint="default"/>
      </w:rPr>
    </w:lvl>
    <w:lvl w:ilvl="2" w:tplc="0240B7BC">
      <w:start w:val="1"/>
      <w:numFmt w:val="lowerLetter"/>
      <w:lvlText w:val="%3."/>
      <w:lvlJc w:val="left"/>
      <w:pPr>
        <w:ind w:left="3460" w:hanging="700"/>
      </w:pPr>
      <w:rPr>
        <w:rFonts w:hint="default"/>
      </w:r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5" w15:restartNumberingAfterBreak="0">
    <w:nsid w:val="3D005D9B"/>
    <w:multiLevelType w:val="hybridMultilevel"/>
    <w:tmpl w:val="9E7A2E5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630C7D"/>
    <w:multiLevelType w:val="hybridMultilevel"/>
    <w:tmpl w:val="DA1C27E4"/>
    <w:lvl w:ilvl="0" w:tplc="FFFFFFFF">
      <w:start w:val="1"/>
      <w:numFmt w:val="decimal"/>
      <w:lvlText w:val="%1)"/>
      <w:lvlJc w:val="left"/>
      <w:pPr>
        <w:ind w:left="720" w:hanging="360"/>
      </w:pPr>
    </w:lvl>
    <w:lvl w:ilvl="1" w:tplc="04090011">
      <w:start w:val="1"/>
      <w:numFmt w:val="decimal"/>
      <w:lvlText w:val="%2)"/>
      <w:lvlJc w:val="left"/>
      <w:pPr>
        <w:ind w:left="100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E7A703D"/>
    <w:multiLevelType w:val="hybridMultilevel"/>
    <w:tmpl w:val="140C7DA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6697"/>
    <w:multiLevelType w:val="hybridMultilevel"/>
    <w:tmpl w:val="C744FB3E"/>
    <w:lvl w:ilvl="0" w:tplc="847E3C0A">
      <w:start w:val="1"/>
      <w:numFmt w:val="decimal"/>
      <w:lvlText w:val="%1."/>
      <w:lvlJc w:val="left"/>
      <w:pPr>
        <w:ind w:left="1840" w:hanging="70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15:restartNumberingAfterBreak="0">
    <w:nsid w:val="657039D5"/>
    <w:multiLevelType w:val="multilevel"/>
    <w:tmpl w:val="4DBC9350"/>
    <w:lvl w:ilvl="0">
      <w:start w:val="1"/>
      <w:numFmt w:val="upperRoman"/>
      <w:lvlText w:val="%1."/>
      <w:lvlJc w:val="right"/>
      <w:pPr>
        <w:ind w:left="6660" w:hanging="360"/>
      </w:pPr>
      <w:rPr>
        <w:rFonts w:hint="default"/>
      </w:rPr>
    </w:lvl>
    <w:lvl w:ilvl="1">
      <w:start w:val="1"/>
      <w:numFmt w:val="decimal"/>
      <w:isLgl/>
      <w:lvlText w:val="3.%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67C24148"/>
    <w:multiLevelType w:val="hybridMultilevel"/>
    <w:tmpl w:val="5D7A8E64"/>
    <w:lvl w:ilvl="0" w:tplc="D834BA7A">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1" w15:restartNumberingAfterBreak="0">
    <w:nsid w:val="67CE2718"/>
    <w:multiLevelType w:val="multilevel"/>
    <w:tmpl w:val="58B0B47E"/>
    <w:styleLink w:val="CurrentList1"/>
    <w:lvl w:ilvl="0">
      <w:start w:val="1"/>
      <w:numFmt w:val="upperRoman"/>
      <w:lvlText w:val="%1."/>
      <w:lvlJc w:val="right"/>
      <w:pPr>
        <w:ind w:left="666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6ABE4808"/>
    <w:multiLevelType w:val="hybridMultilevel"/>
    <w:tmpl w:val="31C4B1E2"/>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16cid:durableId="816453889">
    <w:abstractNumId w:val="12"/>
  </w:num>
  <w:num w:numId="2" w16cid:durableId="1193804187">
    <w:abstractNumId w:val="8"/>
  </w:num>
  <w:num w:numId="3" w16cid:durableId="1013923002">
    <w:abstractNumId w:val="10"/>
  </w:num>
  <w:num w:numId="4" w16cid:durableId="935092010">
    <w:abstractNumId w:val="3"/>
  </w:num>
  <w:num w:numId="5" w16cid:durableId="2001227200">
    <w:abstractNumId w:val="4"/>
  </w:num>
  <w:num w:numId="6" w16cid:durableId="1748262310">
    <w:abstractNumId w:val="0"/>
  </w:num>
  <w:num w:numId="7" w16cid:durableId="546063842">
    <w:abstractNumId w:val="2"/>
  </w:num>
  <w:num w:numId="8" w16cid:durableId="2079546609">
    <w:abstractNumId w:val="7"/>
  </w:num>
  <w:num w:numId="9" w16cid:durableId="1468621182">
    <w:abstractNumId w:val="9"/>
  </w:num>
  <w:num w:numId="10" w16cid:durableId="1298686690">
    <w:abstractNumId w:val="5"/>
  </w:num>
  <w:num w:numId="11" w16cid:durableId="1455754089">
    <w:abstractNumId w:val="6"/>
  </w:num>
  <w:num w:numId="12" w16cid:durableId="2029984072">
    <w:abstractNumId w:val="1"/>
  </w:num>
  <w:num w:numId="13" w16cid:durableId="20933139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3BD"/>
    <w:rsid w:val="002F6648"/>
    <w:rsid w:val="0039650D"/>
    <w:rsid w:val="006D7B1E"/>
    <w:rsid w:val="0083427E"/>
    <w:rsid w:val="008464F4"/>
    <w:rsid w:val="009473BD"/>
    <w:rsid w:val="00AA5334"/>
    <w:rsid w:val="00B65CB5"/>
    <w:rsid w:val="00CE47AA"/>
    <w:rsid w:val="00D65E2F"/>
    <w:rsid w:val="00E67B4D"/>
    <w:rsid w:val="00F62B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DC69"/>
  <w15:docId w15:val="{B6C4A9BB-1BA5-A94D-BB3A-5843923E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link w:val="Heading2Char"/>
    <w:uiPriority w:val="9"/>
    <w:semiHidden/>
    <w:unhideWhenUsed/>
    <w:qFormat/>
    <w:rsid w:val="008B6F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styleId="UnresolvedMention">
    <w:name w:val="Unresolved Mention"/>
    <w:basedOn w:val="DefaultParagraphFont"/>
    <w:uiPriority w:val="99"/>
    <w:semiHidden/>
    <w:unhideWhenUsed/>
    <w:rsid w:val="00CF64D8"/>
    <w:rPr>
      <w:color w:val="605E5C"/>
      <w:shd w:val="clear" w:color="auto" w:fill="E1DFDD"/>
    </w:rPr>
  </w:style>
  <w:style w:type="table" w:styleId="TableGrid">
    <w:name w:val="Table Grid"/>
    <w:basedOn w:val="TableNormal"/>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character" w:customStyle="1" w:styleId="Heading2Char">
    <w:name w:val="Heading 2 Char"/>
    <w:basedOn w:val="DefaultParagraphFont"/>
    <w:link w:val="Heading2"/>
    <w:uiPriority w:val="9"/>
    <w:rsid w:val="008B6F7E"/>
    <w:rPr>
      <w:rFonts w:ascii="Times New Roman" w:eastAsia="Times New Roman" w:hAnsi="Times New Roman" w:cs="Times New Roman"/>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D65E2F"/>
    <w:pPr>
      <w:ind w:left="720"/>
      <w:contextualSpacing/>
    </w:pPr>
  </w:style>
  <w:style w:type="numbering" w:customStyle="1" w:styleId="CurrentList1">
    <w:name w:val="Current List1"/>
    <w:uiPriority w:val="99"/>
    <w:rsid w:val="00D65E2F"/>
    <w:pPr>
      <w:numPr>
        <w:numId w:val="13"/>
      </w:numPr>
    </w:pPr>
  </w:style>
  <w:style w:type="paragraph" w:styleId="FootnoteText">
    <w:name w:val="footnote text"/>
    <w:basedOn w:val="Normal"/>
    <w:link w:val="FootnoteTextChar"/>
    <w:uiPriority w:val="99"/>
    <w:unhideWhenUsed/>
    <w:rsid w:val="00F62B75"/>
    <w:pPr>
      <w:spacing w:after="0" w:line="240" w:lineRule="auto"/>
    </w:pPr>
    <w:rPr>
      <w:rFonts w:ascii="Times New Roman" w:eastAsiaTheme="minorHAnsi" w:hAnsi="Times New Roman" w:cstheme="minorBidi"/>
      <w:sz w:val="20"/>
      <w:szCs w:val="20"/>
      <w:lang w:val="id-ID"/>
    </w:rPr>
  </w:style>
  <w:style w:type="character" w:customStyle="1" w:styleId="FootnoteTextChar">
    <w:name w:val="Footnote Text Char"/>
    <w:basedOn w:val="DefaultParagraphFont"/>
    <w:link w:val="FootnoteText"/>
    <w:uiPriority w:val="99"/>
    <w:rsid w:val="00F62B75"/>
    <w:rPr>
      <w:rFonts w:ascii="Times New Roman" w:eastAsiaTheme="minorHAnsi" w:hAnsi="Times New Roman" w:cstheme="minorBidi"/>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donesia.go.id/layanan/kependudukan/sosial/aturan-wna-yang-akan-menikah-dengan-wni"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heriyani@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https://ejournal.mandalanursa.org/index.php/JIHAD/issue/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NvK4ar9dMscd6r1cEHuLDHYew==">CgMxLjAyCGguZ2pkZ3hzMghoLmdqZGd4czIIaC5namRneHMyCGguZ2pkZ3hzOAByITF4RjV4dVNoLVlWVkU3d3VucVdDUTlyTUNZV19WQTAzZg==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5300</Words>
  <Characters>27725</Characters>
  <Application>Microsoft Office Word</Application>
  <DocSecurity>0</DocSecurity>
  <Lines>440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nni.antika@gmail.com</dc:creator>
  <cp:lastModifiedBy>Endang Heriyani</cp:lastModifiedBy>
  <cp:revision>4</cp:revision>
  <dcterms:created xsi:type="dcterms:W3CDTF">2026-04-04T15:30:00Z</dcterms:created>
  <dcterms:modified xsi:type="dcterms:W3CDTF">2026-04-04T15:37:00Z</dcterms:modified>
</cp:coreProperties>
</file>