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B5A" w:rsidRDefault="00D61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D61B5A" w:rsidRDefault="00355E2A" w:rsidP="000F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Analisis Pengaturan Tentang Perkawinan Beda Agama Menurut Perspektif Agama, Undang-Undang Perkawinan</w:t>
      </w:r>
      <w:r w:rsidR="002F2777">
        <w:rPr>
          <w:rFonts w:ascii="Times New Roman" w:eastAsia="Times New Roman" w:hAnsi="Times New Roman" w:cs="Times New Roman"/>
          <w:b/>
          <w:sz w:val="32"/>
          <w:szCs w:val="32"/>
        </w:rPr>
        <w:t xml:space="preserve"> Dan Putusan No 916/Pdt.P/2022/Pn.Sby</w:t>
      </w:r>
    </w:p>
    <w:p w:rsidR="000F0381" w:rsidRDefault="000F0381" w:rsidP="000F0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D61B5A" w:rsidRDefault="002F27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Elrika</w:t>
      </w:r>
      <w:r w:rsidR="00314660">
        <w:rPr>
          <w:rFonts w:ascii="Times New Roman" w:eastAsia="Times New Roman" w:hAnsi="Times New Roman" w:cs="Times New Roman"/>
          <w:b/>
          <w:color w:val="000000"/>
          <w:sz w:val="24"/>
          <w:szCs w:val="24"/>
          <w:vertAlign w:val="superscript"/>
        </w:rPr>
        <w:t>1</w:t>
      </w:r>
      <w:r w:rsidR="0031466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Maman Sudirman</w:t>
      </w:r>
      <w:r w:rsidR="00314660">
        <w:rPr>
          <w:rFonts w:ascii="Times New Roman" w:eastAsia="Times New Roman" w:hAnsi="Times New Roman" w:cs="Times New Roman"/>
          <w:b/>
          <w:color w:val="000000"/>
          <w:sz w:val="24"/>
          <w:szCs w:val="24"/>
          <w:vertAlign w:val="superscript"/>
        </w:rPr>
        <w:t>2</w:t>
      </w:r>
      <w:r w:rsidR="0031466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Benny Djaja</w:t>
      </w:r>
      <w:r w:rsidR="00314660">
        <w:rPr>
          <w:rFonts w:ascii="Times New Roman" w:eastAsia="Times New Roman" w:hAnsi="Times New Roman" w:cs="Times New Roman"/>
          <w:b/>
          <w:color w:val="000000"/>
          <w:sz w:val="24"/>
          <w:szCs w:val="24"/>
          <w:vertAlign w:val="superscript"/>
        </w:rPr>
        <w:t>3</w:t>
      </w:r>
      <w:r w:rsidR="00314660">
        <w:rPr>
          <w:rFonts w:ascii="Times New Roman" w:eastAsia="Times New Roman" w:hAnsi="Times New Roman" w:cs="Times New Roman"/>
          <w:b/>
          <w:color w:val="000000"/>
          <w:sz w:val="24"/>
          <w:szCs w:val="24"/>
        </w:rPr>
        <w:t xml:space="preserve"> </w:t>
      </w:r>
    </w:p>
    <w:p w:rsidR="00D61B5A" w:rsidRDefault="00314660" w:rsidP="000F038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4"/>
          <w:szCs w:val="24"/>
          <w:vertAlign w:val="superscript"/>
        </w:rPr>
        <w:t>1</w:t>
      </w:r>
      <w:proofErr w:type="gramStart"/>
      <w:r w:rsidR="002F2777">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vertAlign w:val="superscript"/>
        </w:rPr>
        <w:t>,3</w:t>
      </w:r>
      <w:r w:rsidR="002F2777" w:rsidRPr="00B7319B">
        <w:rPr>
          <w:rFonts w:ascii="Times New Roman" w:eastAsia="Times New Roman" w:hAnsi="Times New Roman" w:cs="Times New Roman"/>
          <w:color w:val="000000"/>
        </w:rPr>
        <w:t>Universitas</w:t>
      </w:r>
      <w:proofErr w:type="gramEnd"/>
      <w:r w:rsidR="002F2777" w:rsidRPr="00B7319B">
        <w:rPr>
          <w:rFonts w:ascii="Times New Roman" w:eastAsia="Times New Roman" w:hAnsi="Times New Roman" w:cs="Times New Roman"/>
          <w:color w:val="000000"/>
        </w:rPr>
        <w:t xml:space="preserve"> Tarumanagara</w:t>
      </w:r>
    </w:p>
    <w:p w:rsidR="00B7319B" w:rsidRDefault="00B7319B" w:rsidP="000F038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D61B5A">
        <w:tc>
          <w:tcPr>
            <w:tcW w:w="2977" w:type="dxa"/>
            <w:tcBorders>
              <w:top w:val="single" w:sz="4" w:space="0" w:color="000000"/>
              <w:left w:val="nil"/>
              <w:bottom w:val="single" w:sz="4" w:space="0" w:color="000000"/>
              <w:right w:val="nil"/>
            </w:tcBorders>
          </w:tcPr>
          <w:p w:rsidR="00D61B5A" w:rsidRDefault="00314660">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rsidR="00D61B5A" w:rsidRDefault="00D61B5A">
            <w:pPr>
              <w:spacing w:before="120"/>
              <w:jc w:val="center"/>
              <w:rPr>
                <w:rFonts w:ascii="Times New Roman" w:eastAsia="Times New Roman" w:hAnsi="Times New Roman" w:cs="Times New Roman"/>
              </w:rPr>
            </w:pPr>
          </w:p>
        </w:tc>
        <w:tc>
          <w:tcPr>
            <w:tcW w:w="6663" w:type="dxa"/>
            <w:tcBorders>
              <w:top w:val="single" w:sz="4" w:space="0" w:color="000000"/>
              <w:left w:val="nil"/>
              <w:bottom w:val="single" w:sz="4" w:space="0" w:color="000000"/>
              <w:right w:val="nil"/>
            </w:tcBorders>
          </w:tcPr>
          <w:p w:rsidR="00D61B5A" w:rsidRDefault="00314660">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sz w:val="20"/>
                <w:szCs w:val="20"/>
              </w:rPr>
              <w:t>(10 PT)</w:t>
            </w:r>
          </w:p>
        </w:tc>
      </w:tr>
      <w:tr w:rsidR="00D61B5A">
        <w:trPr>
          <w:trHeight w:val="1268"/>
        </w:trPr>
        <w:tc>
          <w:tcPr>
            <w:tcW w:w="2977" w:type="dxa"/>
            <w:tcBorders>
              <w:top w:val="single" w:sz="4" w:space="0" w:color="000000"/>
              <w:left w:val="nil"/>
              <w:bottom w:val="single" w:sz="4" w:space="0" w:color="000000"/>
              <w:right w:val="nil"/>
            </w:tcBorders>
          </w:tcPr>
          <w:p w:rsidR="00D61B5A" w:rsidRDefault="0031466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rsidR="00D61B5A" w:rsidRDefault="00D61B5A" w:rsidP="00AA38F0">
            <w:pPr>
              <w:jc w:val="both"/>
              <w:rPr>
                <w:rFonts w:ascii="Times New Roman" w:eastAsia="Times New Roman" w:hAnsi="Times New Roman" w:cs="Times New Roman"/>
              </w:rPr>
            </w:pPr>
          </w:p>
        </w:tc>
        <w:tc>
          <w:tcPr>
            <w:tcW w:w="283" w:type="dxa"/>
            <w:vMerge w:val="restart"/>
            <w:tcBorders>
              <w:top w:val="nil"/>
              <w:left w:val="nil"/>
              <w:bottom w:val="nil"/>
              <w:right w:val="nil"/>
            </w:tcBorders>
          </w:tcPr>
          <w:p w:rsidR="00D61B5A" w:rsidRDefault="00D61B5A">
            <w:pPr>
              <w:spacing w:before="120"/>
              <w:jc w:val="both"/>
              <w:rPr>
                <w:rFonts w:ascii="Times New Roman" w:eastAsia="Times New Roman" w:hAnsi="Times New Roman" w:cs="Times New Roman"/>
              </w:rPr>
            </w:pPr>
          </w:p>
        </w:tc>
        <w:tc>
          <w:tcPr>
            <w:tcW w:w="6663" w:type="dxa"/>
            <w:vMerge w:val="restart"/>
            <w:tcBorders>
              <w:top w:val="single" w:sz="4" w:space="0" w:color="000000"/>
              <w:left w:val="nil"/>
              <w:right w:val="nil"/>
            </w:tcBorders>
          </w:tcPr>
          <w:p w:rsidR="00D61B5A" w:rsidRDefault="002C4656" w:rsidP="000F0381">
            <w:pPr>
              <w:spacing w:before="120"/>
              <w:jc w:val="both"/>
              <w:rPr>
                <w:rFonts w:ascii="Times New Roman" w:eastAsia="Times New Roman" w:hAnsi="Times New Roman" w:cs="Times New Roman"/>
                <w:sz w:val="20"/>
                <w:szCs w:val="20"/>
              </w:rPr>
            </w:pPr>
            <w:r w:rsidRPr="00B56226">
              <w:rPr>
                <w:rFonts w:ascii="Times New Roman" w:hAnsi="Times New Roman" w:cs="Times New Roman"/>
                <w:color w:val="000000" w:themeColor="text1"/>
                <w:sz w:val="20"/>
                <w:szCs w:val="24"/>
              </w:rPr>
              <w:t xml:space="preserve">Perkawinan </w:t>
            </w:r>
            <w:r w:rsidR="00B56226" w:rsidRPr="00B56226">
              <w:rPr>
                <w:rFonts w:ascii="Times New Roman" w:hAnsi="Times New Roman" w:cs="Times New Roman"/>
                <w:color w:val="000000" w:themeColor="text1"/>
                <w:sz w:val="20"/>
                <w:szCs w:val="24"/>
              </w:rPr>
              <w:t xml:space="preserve">di Indonesia dilaksanakan dengan memperoleh pengakuan sah dari agama dan negara. UU Perkawinan menetapkan jika pernikahan yang legal wajib mengikuti kepercayaan agama yang diyakininya. Di Indonesia </w:t>
            </w:r>
            <w:r w:rsidR="00B56226" w:rsidRPr="00B56226">
              <w:rPr>
                <w:rFonts w:ascii="Times New Roman" w:eastAsia="Times New Roman" w:hAnsi="Times New Roman" w:cs="Times New Roman"/>
                <w:color w:val="000000"/>
                <w:sz w:val="20"/>
                <w:szCs w:val="24"/>
              </w:rPr>
              <w:t xml:space="preserve">praktik perkwaninan beda agama yang tidak diperbolehkan yakni agama islam dan agama hindu, sedangakan agama Kristen katolik maupun </w:t>
            </w:r>
            <w:proofErr w:type="gramStart"/>
            <w:r w:rsidR="00B56226" w:rsidRPr="00B56226">
              <w:rPr>
                <w:rFonts w:ascii="Times New Roman" w:eastAsia="Times New Roman" w:hAnsi="Times New Roman" w:cs="Times New Roman"/>
                <w:color w:val="000000"/>
                <w:sz w:val="20"/>
                <w:szCs w:val="24"/>
              </w:rPr>
              <w:t>protestan ,</w:t>
            </w:r>
            <w:proofErr w:type="gramEnd"/>
            <w:r w:rsidR="00B56226" w:rsidRPr="00B56226">
              <w:rPr>
                <w:rFonts w:ascii="Times New Roman" w:eastAsia="Times New Roman" w:hAnsi="Times New Roman" w:cs="Times New Roman"/>
                <w:color w:val="000000"/>
                <w:sz w:val="20"/>
                <w:szCs w:val="24"/>
              </w:rPr>
              <w:t xml:space="preserve"> budha dan konghucu merupakan empat agama yang memperbolehkan adanya perkawinan dengan agama yang berbeda. Dalam Kompilasi Hukum Islam dan </w:t>
            </w:r>
            <w:r w:rsidR="000F0381">
              <w:rPr>
                <w:rFonts w:ascii="Times New Roman" w:hAnsi="Times New Roman" w:cs="Times New Roman"/>
                <w:color w:val="000000" w:themeColor="text1"/>
                <w:sz w:val="20"/>
                <w:szCs w:val="24"/>
                <w:highlight w:val="white"/>
              </w:rPr>
              <w:t>SEMA</w:t>
            </w:r>
            <w:r w:rsidR="00B56226" w:rsidRPr="00B56226">
              <w:rPr>
                <w:rFonts w:ascii="Times New Roman" w:hAnsi="Times New Roman" w:cs="Times New Roman"/>
                <w:color w:val="000000" w:themeColor="text1"/>
                <w:sz w:val="20"/>
                <w:szCs w:val="24"/>
                <w:highlight w:val="white"/>
              </w:rPr>
              <w:t xml:space="preserve"> tertanggal 30 Januari 2019 nomor 231/PAN/HK.05/1/2019</w:t>
            </w:r>
            <w:r w:rsidR="00B56226" w:rsidRPr="00B56226">
              <w:rPr>
                <w:rFonts w:ascii="Times New Roman" w:hAnsi="Times New Roman" w:cs="Times New Roman"/>
                <w:color w:val="000000" w:themeColor="text1"/>
                <w:sz w:val="20"/>
                <w:szCs w:val="24"/>
              </w:rPr>
              <w:t xml:space="preserve"> juga mengatur tentang </w:t>
            </w:r>
            <w:r w:rsidR="00B56226" w:rsidRPr="00B56226">
              <w:rPr>
                <w:rFonts w:ascii="Times New Roman" w:hAnsi="Times New Roman" w:cs="Times New Roman"/>
                <w:color w:val="000000" w:themeColor="text1"/>
                <w:sz w:val="20"/>
                <w:szCs w:val="24"/>
                <w:highlight w:val="white"/>
              </w:rPr>
              <w:t>tidak mengakui adanya perkawinan beda agama sehingga perkawinan tersebut tidak bisa dicatatkan</w:t>
            </w:r>
            <w:r w:rsidR="00B56226" w:rsidRPr="00B56226">
              <w:rPr>
                <w:rFonts w:ascii="Times New Roman" w:eastAsia="Times New Roman" w:hAnsi="Times New Roman" w:cs="Times New Roman"/>
                <w:color w:val="000000"/>
                <w:sz w:val="20"/>
                <w:szCs w:val="24"/>
              </w:rPr>
              <w:t xml:space="preserve">. Akan tetapi Putusan pengadilan No 916/Pdt.P/2022/PN.Sby mengabulkan permohonan para pemohon untuk melegalkan dan mendaftarkan dan mencatat pernikahan para pihak. Dengan demikian, untuk para pihak yang menikah beda agama pada perkara tersebut. Mempunyai </w:t>
            </w:r>
            <w:r w:rsidR="000F0381">
              <w:rPr>
                <w:rFonts w:ascii="Times New Roman" w:eastAsia="Times New Roman" w:hAnsi="Times New Roman" w:cs="Times New Roman"/>
                <w:color w:val="000000"/>
                <w:sz w:val="20"/>
                <w:szCs w:val="24"/>
              </w:rPr>
              <w:t>pernikahan</w:t>
            </w:r>
            <w:r w:rsidR="00B56226" w:rsidRPr="00B56226">
              <w:rPr>
                <w:rFonts w:ascii="Times New Roman" w:eastAsia="Times New Roman" w:hAnsi="Times New Roman" w:cs="Times New Roman"/>
                <w:color w:val="000000"/>
                <w:sz w:val="20"/>
                <w:szCs w:val="24"/>
              </w:rPr>
              <w:t xml:space="preserve"> yang sah dihadapan hukum dan Negara atas pernikahan beda agama. Akan tetapi </w:t>
            </w:r>
            <w:r w:rsidR="00B56226" w:rsidRPr="00B56226">
              <w:rPr>
                <w:rFonts w:ascii="Times New Roman" w:hAnsi="Times New Roman" w:cs="Times New Roman"/>
                <w:color w:val="000000" w:themeColor="text1"/>
                <w:sz w:val="20"/>
                <w:szCs w:val="24"/>
              </w:rPr>
              <w:t xml:space="preserve">Tahun 2023 telah dikeluarkan </w:t>
            </w:r>
            <w:r w:rsidR="000F0381">
              <w:rPr>
                <w:rFonts w:ascii="Times New Roman" w:hAnsi="Times New Roman" w:cs="Times New Roman"/>
                <w:color w:val="000000" w:themeColor="text1"/>
                <w:sz w:val="20"/>
                <w:szCs w:val="24"/>
              </w:rPr>
              <w:t>SEMA</w:t>
            </w:r>
            <w:r w:rsidR="00B56226" w:rsidRPr="00B56226">
              <w:rPr>
                <w:rFonts w:ascii="Times New Roman" w:hAnsi="Times New Roman" w:cs="Times New Roman"/>
                <w:color w:val="000000" w:themeColor="text1"/>
                <w:sz w:val="20"/>
                <w:szCs w:val="24"/>
              </w:rPr>
              <w:t xml:space="preserve"> Nomor 2 Tahun 2023 pada tanggal 17 Juli 2023 terkait Petunjuk bagi Hakim dalam Mengadili Perkara Permohonan Perkawinan Antar-Umat yang Berbeda Agama dan Kepercayaan untuk dilarang dikabulkan oleh pengadilan</w:t>
            </w:r>
          </w:p>
        </w:tc>
      </w:tr>
      <w:tr w:rsidR="00D61B5A">
        <w:trPr>
          <w:trHeight w:val="1482"/>
        </w:trPr>
        <w:tc>
          <w:tcPr>
            <w:tcW w:w="2977" w:type="dxa"/>
            <w:tcBorders>
              <w:top w:val="single" w:sz="4" w:space="0" w:color="000000"/>
              <w:left w:val="nil"/>
              <w:bottom w:val="single" w:sz="4" w:space="0" w:color="000000"/>
              <w:right w:val="nil"/>
            </w:tcBorders>
          </w:tcPr>
          <w:p w:rsidR="00D61B5A" w:rsidRDefault="0031466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D61B5A" w:rsidRDefault="00BA27BF">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Perkawinan,</w:t>
            </w:r>
          </w:p>
          <w:p w:rsidR="00D61B5A" w:rsidRDefault="00BA27BF">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Beda Agama</w:t>
            </w:r>
          </w:p>
          <w:p w:rsidR="00D61B5A" w:rsidRDefault="00BA27BF">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Pengaturan</w:t>
            </w:r>
          </w:p>
          <w:p w:rsidR="00D61B5A" w:rsidRDefault="00D61B5A">
            <w:pPr>
              <w:jc w:val="both"/>
              <w:rPr>
                <w:rFonts w:ascii="Times New Roman" w:eastAsia="Times New Roman" w:hAnsi="Times New Roman" w:cs="Times New Roman"/>
                <w:b/>
                <w:i/>
              </w:rPr>
            </w:pPr>
          </w:p>
        </w:tc>
        <w:tc>
          <w:tcPr>
            <w:tcW w:w="283" w:type="dxa"/>
            <w:vMerge/>
            <w:tcBorders>
              <w:top w:val="nil"/>
              <w:left w:val="nil"/>
              <w:bottom w:val="nil"/>
              <w:right w:val="nil"/>
            </w:tcBorders>
          </w:tcPr>
          <w:p w:rsidR="00D61B5A" w:rsidRDefault="00D61B5A">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63" w:type="dxa"/>
            <w:vMerge/>
            <w:tcBorders>
              <w:top w:val="single" w:sz="4" w:space="0" w:color="000000"/>
              <w:left w:val="nil"/>
              <w:right w:val="nil"/>
            </w:tcBorders>
          </w:tcPr>
          <w:p w:rsidR="00D61B5A" w:rsidRDefault="00D61B5A">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D61B5A">
        <w:trPr>
          <w:trHeight w:val="70"/>
        </w:trPr>
        <w:tc>
          <w:tcPr>
            <w:tcW w:w="2977" w:type="dxa"/>
            <w:tcBorders>
              <w:top w:val="single" w:sz="4" w:space="0" w:color="000000"/>
              <w:left w:val="nil"/>
              <w:bottom w:val="single" w:sz="4" w:space="0" w:color="000000"/>
              <w:right w:val="nil"/>
            </w:tcBorders>
          </w:tcPr>
          <w:p w:rsidR="00D61B5A" w:rsidRDefault="00314660">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rsidR="00D61B5A" w:rsidRDefault="00D61B5A">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D61B5A" w:rsidRDefault="00314660">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Abstract (10 Pt)</w:t>
            </w:r>
          </w:p>
        </w:tc>
      </w:tr>
      <w:tr w:rsidR="00D61B5A">
        <w:trPr>
          <w:trHeight w:val="70"/>
        </w:trPr>
        <w:tc>
          <w:tcPr>
            <w:tcW w:w="2977" w:type="dxa"/>
            <w:tcBorders>
              <w:top w:val="single" w:sz="4" w:space="0" w:color="000000"/>
              <w:left w:val="nil"/>
              <w:bottom w:val="single" w:sz="4" w:space="0" w:color="000000"/>
              <w:right w:val="nil"/>
            </w:tcBorders>
          </w:tcPr>
          <w:p w:rsidR="00D61B5A" w:rsidRDefault="00314660">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D61B5A" w:rsidRDefault="00D61B5A" w:rsidP="00AA38F0">
            <w:pPr>
              <w:jc w:val="both"/>
              <w:rPr>
                <w:rFonts w:ascii="Times New Roman" w:eastAsia="Times New Roman" w:hAnsi="Times New Roman" w:cs="Times New Roman"/>
                <w:b/>
                <w:i/>
              </w:rPr>
            </w:pPr>
            <w:bookmarkStart w:id="0" w:name="_GoBack"/>
            <w:bookmarkEnd w:id="0"/>
          </w:p>
        </w:tc>
        <w:tc>
          <w:tcPr>
            <w:tcW w:w="283" w:type="dxa"/>
            <w:tcBorders>
              <w:top w:val="nil"/>
              <w:left w:val="nil"/>
              <w:bottom w:val="nil"/>
              <w:right w:val="nil"/>
            </w:tcBorders>
          </w:tcPr>
          <w:p w:rsidR="00D61B5A" w:rsidRDefault="00D61B5A">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D61B5A" w:rsidRPr="00D06A3E" w:rsidRDefault="000F0381">
            <w:pPr>
              <w:spacing w:line="259" w:lineRule="auto"/>
              <w:jc w:val="both"/>
              <w:rPr>
                <w:rFonts w:ascii="Times New Roman" w:eastAsia="Times New Roman" w:hAnsi="Times New Roman" w:cs="Times New Roman"/>
                <w:i/>
                <w:sz w:val="20"/>
                <w:szCs w:val="20"/>
              </w:rPr>
            </w:pPr>
            <w:r w:rsidRPr="00D06A3E">
              <w:rPr>
                <w:rFonts w:ascii="Times New Roman" w:hAnsi="Times New Roman" w:cs="Times New Roman"/>
                <w:sz w:val="20"/>
              </w:rPr>
              <w:t>Marriage in Indonesia is carried out by obtaining legal recognition from religion and the state. The Marriage Law stipulates that a legal marriage must follow the religious beliefs that are believed in. In Indonesia, the practice of interfaith marriage that is not allowed is Islam and Hinduism, while Catholicism and Protestantism, Buddhism and Confucianism are four religions that allow marriage with different religions. The Compilation of Islamic Law and SEMA da</w:t>
            </w:r>
            <w:r w:rsidR="006174E3" w:rsidRPr="00D06A3E">
              <w:rPr>
                <w:rFonts w:ascii="Times New Roman" w:hAnsi="Times New Roman" w:cs="Times New Roman"/>
                <w:sz w:val="20"/>
              </w:rPr>
              <w:t>ted January 30, 2019 number 231/ PAN/</w:t>
            </w:r>
            <w:proofErr w:type="gramStart"/>
            <w:r w:rsidR="006174E3" w:rsidRPr="00D06A3E">
              <w:rPr>
                <w:rFonts w:ascii="Times New Roman" w:hAnsi="Times New Roman" w:cs="Times New Roman"/>
                <w:sz w:val="20"/>
              </w:rPr>
              <w:t xml:space="preserve">HK.0 </w:t>
            </w:r>
            <w:r w:rsidRPr="00D06A3E">
              <w:rPr>
                <w:rFonts w:ascii="Times New Roman" w:hAnsi="Times New Roman" w:cs="Times New Roman"/>
                <w:sz w:val="20"/>
              </w:rPr>
              <w:t xml:space="preserve"> 1</w:t>
            </w:r>
            <w:proofErr w:type="gramEnd"/>
            <w:r w:rsidRPr="00D06A3E">
              <w:rPr>
                <w:rFonts w:ascii="Times New Roman" w:hAnsi="Times New Roman" w:cs="Times New Roman"/>
                <w:sz w:val="20"/>
              </w:rPr>
              <w:t xml:space="preserve">/2019 also regulates not recognizing interfaith marriages so that such marriages cannot be registered. </w:t>
            </w:r>
            <w:r w:rsidR="006174E3" w:rsidRPr="00D06A3E">
              <w:rPr>
                <w:rFonts w:ascii="Times New Roman" w:hAnsi="Times New Roman" w:cs="Times New Roman"/>
                <w:sz w:val="20"/>
              </w:rPr>
              <w:t>However, Court Decision No. 916/Pdt.P 2022 /</w:t>
            </w:r>
            <w:r w:rsidRPr="00D06A3E">
              <w:rPr>
                <w:rFonts w:ascii="Times New Roman" w:hAnsi="Times New Roman" w:cs="Times New Roman"/>
                <w:sz w:val="20"/>
              </w:rPr>
              <w:t xml:space="preserve">PN.Sby granted the applicants' request to legalize and register and record the marriage of the parties. Thus, for the parties who are married of different religions in the </w:t>
            </w:r>
            <w:proofErr w:type="gramStart"/>
            <w:r w:rsidRPr="00D06A3E">
              <w:rPr>
                <w:rFonts w:ascii="Times New Roman" w:hAnsi="Times New Roman" w:cs="Times New Roman"/>
                <w:sz w:val="20"/>
              </w:rPr>
              <w:t>case.</w:t>
            </w:r>
            <w:proofErr w:type="gramEnd"/>
            <w:r w:rsidRPr="00D06A3E">
              <w:rPr>
                <w:rFonts w:ascii="Times New Roman" w:hAnsi="Times New Roman" w:cs="Times New Roman"/>
                <w:sz w:val="20"/>
              </w:rPr>
              <w:t xml:space="preserve"> Have a valid marriage before the law and the state for interfaith marriages. However, in 2023, SEMA Number 2 of 2023 was issued on July 17, 2023 concerning Instructions for Judges in Adjudicating Cases of Applications for Marriage between People of Different Religions and Beliefs, which are prohibited from being granted by the court.</w:t>
            </w:r>
          </w:p>
        </w:tc>
      </w:tr>
      <w:tr w:rsidR="00D61B5A">
        <w:trPr>
          <w:trHeight w:val="70"/>
        </w:trPr>
        <w:tc>
          <w:tcPr>
            <w:tcW w:w="2977" w:type="dxa"/>
            <w:tcBorders>
              <w:top w:val="single" w:sz="4" w:space="0" w:color="000000"/>
              <w:left w:val="nil"/>
              <w:bottom w:val="single" w:sz="4" w:space="0" w:color="000000"/>
              <w:right w:val="nil"/>
            </w:tcBorders>
          </w:tcPr>
          <w:p w:rsidR="00D61B5A" w:rsidRDefault="00D61B5A">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D61B5A" w:rsidRDefault="00D61B5A">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D61B5A" w:rsidRDefault="00314660">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r>
                <w:rPr>
                  <w:rFonts w:ascii="Times New Roman" w:eastAsia="Times New Roman" w:hAnsi="Times New Roman" w:cs="Times New Roman"/>
                  <w:i/>
                  <w:color w:val="0000FF"/>
                  <w:sz w:val="16"/>
                  <w:szCs w:val="16"/>
                  <w:u w:val="single"/>
                </w:rPr>
                <w:t>Lisensi Creative Commons Atribusi-BerbagiSerupa 4.0 Internasional</w:t>
              </w:r>
            </w:hyperlink>
          </w:p>
          <w:p w:rsidR="00D61B5A" w:rsidRDefault="00314660">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D61B5A">
        <w:tc>
          <w:tcPr>
            <w:tcW w:w="9923" w:type="dxa"/>
            <w:gridSpan w:val="3"/>
            <w:tcBorders>
              <w:top w:val="nil"/>
              <w:left w:val="nil"/>
              <w:bottom w:val="single" w:sz="4" w:space="0" w:color="000000"/>
              <w:right w:val="nil"/>
            </w:tcBorders>
          </w:tcPr>
          <w:p w:rsidR="00D61B5A" w:rsidRDefault="00314660">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rsidR="00D61B5A" w:rsidRDefault="000076E5">
            <w:pPr>
              <w:rPr>
                <w:rFonts w:ascii="Times New Roman" w:eastAsia="Times New Roman" w:hAnsi="Times New Roman" w:cs="Times New Roman"/>
                <w:b/>
              </w:rPr>
            </w:pPr>
            <w:r>
              <w:rPr>
                <w:rFonts w:ascii="Times New Roman" w:eastAsia="Times New Roman" w:hAnsi="Times New Roman" w:cs="Times New Roman"/>
                <w:b/>
              </w:rPr>
              <w:lastRenderedPageBreak/>
              <w:t>Elrika</w:t>
            </w:r>
            <w:r w:rsidR="00314660">
              <w:rPr>
                <w:rFonts w:ascii="Times New Roman" w:eastAsia="Times New Roman" w:hAnsi="Times New Roman" w:cs="Times New Roman"/>
                <w:b/>
              </w:rPr>
              <w:t xml:space="preserve">, </w:t>
            </w:r>
          </w:p>
          <w:p w:rsidR="00D61B5A" w:rsidRDefault="000076E5">
            <w:pPr>
              <w:rPr>
                <w:rFonts w:ascii="Times New Roman" w:eastAsia="Times New Roman" w:hAnsi="Times New Roman" w:cs="Times New Roman"/>
              </w:rPr>
            </w:pPr>
            <w:r>
              <w:rPr>
                <w:rFonts w:ascii="Times New Roman" w:eastAsia="Times New Roman" w:hAnsi="Times New Roman" w:cs="Times New Roman"/>
              </w:rPr>
              <w:t>Universitas Tarumanagara</w:t>
            </w:r>
          </w:p>
          <w:p w:rsidR="000076E5" w:rsidRDefault="000076E5">
            <w:pPr>
              <w:rPr>
                <w:rFonts w:ascii="Times New Roman" w:eastAsia="Times New Roman" w:hAnsi="Times New Roman" w:cs="Times New Roman"/>
              </w:rPr>
            </w:pPr>
            <w:r>
              <w:t xml:space="preserve">Email: </w:t>
            </w:r>
            <w:hyperlink r:id="rId11" w:history="1">
              <w:r w:rsidRPr="00D53D6B">
                <w:rPr>
                  <w:rStyle w:val="Hyperlink"/>
                </w:rPr>
                <w:t>elrika.217232041@stu.untar.ac.id</w:t>
              </w:r>
            </w:hyperlink>
          </w:p>
          <w:p w:rsidR="00D61B5A" w:rsidRDefault="00D61B5A">
            <w:pPr>
              <w:spacing w:after="120"/>
              <w:rPr>
                <w:rFonts w:ascii="Times New Roman" w:eastAsia="Times New Roman" w:hAnsi="Times New Roman" w:cs="Times New Roman"/>
                <w:color w:val="000000"/>
                <w:sz w:val="18"/>
                <w:szCs w:val="18"/>
              </w:rPr>
            </w:pPr>
          </w:p>
          <w:p w:rsidR="00711B55" w:rsidRDefault="00711B55">
            <w:pPr>
              <w:spacing w:after="120"/>
              <w:rPr>
                <w:rFonts w:ascii="Times New Roman" w:eastAsia="Times New Roman" w:hAnsi="Times New Roman" w:cs="Times New Roman"/>
                <w:color w:val="000000"/>
                <w:sz w:val="18"/>
                <w:szCs w:val="18"/>
              </w:rPr>
            </w:pPr>
          </w:p>
        </w:tc>
      </w:tr>
    </w:tbl>
    <w:p w:rsidR="00825247" w:rsidRDefault="00825247" w:rsidP="00825247">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PENDAHULUAN </w:t>
      </w:r>
    </w:p>
    <w:p w:rsidR="004B391A" w:rsidRDefault="00BF2D58" w:rsidP="004B39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hAnsi="Times New Roman" w:cs="Times New Roman"/>
          <w:color w:val="000000" w:themeColor="text1"/>
          <w:sz w:val="24"/>
          <w:szCs w:val="24"/>
        </w:rPr>
        <w:tab/>
      </w:r>
      <w:proofErr w:type="gramStart"/>
      <w:r w:rsidR="00825247" w:rsidRPr="00825247">
        <w:rPr>
          <w:rFonts w:ascii="Times New Roman" w:hAnsi="Times New Roman" w:cs="Times New Roman"/>
          <w:color w:val="000000" w:themeColor="text1"/>
          <w:sz w:val="24"/>
          <w:szCs w:val="24"/>
        </w:rPr>
        <w:t>Konsep perkawinan diibaratkan sebagai sebuah tindakan manusia yang aktual dan nyata berdasarkan peraturan hukum yang ada, untuk menjalin hubungan keluarga, melahirkan anak, dan menghasilkan aset atau uang yang menunjang kehidupan rumah tangga agar dapat terwujudnya kebahagiaan</w:t>
      </w:r>
      <w:r w:rsidR="004B391A">
        <w:rPr>
          <w:rFonts w:ascii="Times New Roman" w:hAnsi="Times New Roman" w:cs="Times New Roman"/>
          <w:color w:val="000000" w:themeColor="text1"/>
          <w:sz w:val="24"/>
          <w:szCs w:val="24"/>
        </w:rPr>
        <w:t xml:space="preserve"> (Bahri &amp; Elimartati, 2022</w:t>
      </w:r>
      <w:r w:rsidR="00825247" w:rsidRPr="00825247">
        <w:rPr>
          <w:rFonts w:ascii="Times New Roman" w:hAnsi="Times New Roman" w:cs="Times New Roman"/>
          <w:color w:val="000000" w:themeColor="text1"/>
          <w:sz w:val="24"/>
          <w:szCs w:val="24"/>
        </w:rPr>
        <w:t>).</w:t>
      </w:r>
      <w:proofErr w:type="gramEnd"/>
      <w:r w:rsidR="00825247" w:rsidRPr="00825247">
        <w:rPr>
          <w:rFonts w:ascii="Times New Roman" w:hAnsi="Times New Roman" w:cs="Times New Roman"/>
          <w:color w:val="000000" w:themeColor="text1"/>
          <w:sz w:val="24"/>
          <w:szCs w:val="24"/>
        </w:rPr>
        <w:t xml:space="preserve"> </w:t>
      </w:r>
      <w:proofErr w:type="gramStart"/>
      <w:r w:rsidR="00825247" w:rsidRPr="00825247">
        <w:rPr>
          <w:rFonts w:ascii="Times New Roman" w:hAnsi="Times New Roman" w:cs="Times New Roman"/>
          <w:color w:val="000000" w:themeColor="text1"/>
          <w:sz w:val="24"/>
          <w:szCs w:val="24"/>
        </w:rPr>
        <w:t>Selanjutnya, perkawinan didefinisikan sebagai seorang lelaki yang menjalin hubungan lahir batin bersama perempuan pilihannya menjadi pasangan suami istri untuk tujuan membangun kehidupan rumah tangga yang awet serta bahagia atas dasar ketuhanan YME.</w:t>
      </w:r>
      <w:proofErr w:type="gramEnd"/>
      <w:r w:rsidR="00825247" w:rsidRPr="00825247">
        <w:rPr>
          <w:rFonts w:ascii="Times New Roman" w:hAnsi="Times New Roman" w:cs="Times New Roman"/>
          <w:color w:val="000000" w:themeColor="text1"/>
          <w:sz w:val="24"/>
          <w:szCs w:val="24"/>
        </w:rPr>
        <w:t xml:space="preserve"> </w:t>
      </w:r>
      <w:proofErr w:type="gramStart"/>
      <w:r w:rsidR="00825247" w:rsidRPr="00825247">
        <w:rPr>
          <w:rFonts w:ascii="Times New Roman" w:hAnsi="Times New Roman" w:cs="Times New Roman"/>
          <w:color w:val="000000" w:themeColor="text1"/>
          <w:sz w:val="24"/>
          <w:szCs w:val="24"/>
        </w:rPr>
        <w:t>Pengertian tersebut seperti yang sudah diartikan pada peraturan Pasal 1 UU No.1 Thn 1974 mengenai Perkawinan (“</w:t>
      </w:r>
      <w:r w:rsidR="00825247" w:rsidRPr="004B391A">
        <w:rPr>
          <w:rFonts w:ascii="Times New Roman" w:hAnsi="Times New Roman" w:cs="Times New Roman"/>
          <w:color w:val="000000" w:themeColor="text1"/>
          <w:sz w:val="24"/>
          <w:szCs w:val="24"/>
        </w:rPr>
        <w:t>UU Perkawinan</w:t>
      </w:r>
      <w:r w:rsidR="00825247" w:rsidRPr="00825247">
        <w:rPr>
          <w:rFonts w:ascii="Times New Roman" w:hAnsi="Times New Roman" w:cs="Times New Roman"/>
          <w:color w:val="000000" w:themeColor="text1"/>
          <w:sz w:val="24"/>
          <w:szCs w:val="24"/>
        </w:rPr>
        <w:t>”).</w:t>
      </w:r>
      <w:proofErr w:type="gramEnd"/>
      <w:r w:rsidR="00825247" w:rsidRPr="00825247">
        <w:rPr>
          <w:rFonts w:ascii="Times New Roman" w:hAnsi="Times New Roman" w:cs="Times New Roman"/>
          <w:color w:val="000000" w:themeColor="text1"/>
          <w:sz w:val="24"/>
          <w:szCs w:val="24"/>
        </w:rPr>
        <w:t xml:space="preserve"> </w:t>
      </w:r>
      <w:proofErr w:type="gramStart"/>
      <w:r w:rsidR="00825247" w:rsidRPr="00825247">
        <w:rPr>
          <w:rFonts w:ascii="Times New Roman" w:hAnsi="Times New Roman" w:cs="Times New Roman"/>
          <w:color w:val="000000" w:themeColor="text1"/>
          <w:sz w:val="24"/>
          <w:szCs w:val="24"/>
        </w:rPr>
        <w:t>Sebuah perkawinan di Indonesia dilaksanakan dengan memperoleh pengakuan sah dari agama dan negara.</w:t>
      </w:r>
      <w:proofErr w:type="gramEnd"/>
      <w:r w:rsidR="00825247" w:rsidRPr="00825247">
        <w:rPr>
          <w:rFonts w:ascii="Times New Roman" w:hAnsi="Times New Roman" w:cs="Times New Roman"/>
          <w:color w:val="000000" w:themeColor="text1"/>
          <w:sz w:val="24"/>
          <w:szCs w:val="24"/>
        </w:rPr>
        <w:t xml:space="preserve"> </w:t>
      </w:r>
      <w:proofErr w:type="gramStart"/>
      <w:r w:rsidR="00825247" w:rsidRPr="00825247">
        <w:rPr>
          <w:rFonts w:ascii="Times New Roman" w:hAnsi="Times New Roman" w:cs="Times New Roman"/>
          <w:color w:val="000000" w:themeColor="text1"/>
          <w:sz w:val="24"/>
          <w:szCs w:val="24"/>
        </w:rPr>
        <w:t>UU Perkawinan menetapkan jika pernikahan yang legal wajib mengikuti kepercayaan agama yang diyakininya.</w:t>
      </w:r>
      <w:proofErr w:type="gramEnd"/>
      <w:r w:rsidR="00825247" w:rsidRPr="00825247">
        <w:rPr>
          <w:rFonts w:ascii="Times New Roman" w:hAnsi="Times New Roman" w:cs="Times New Roman"/>
          <w:color w:val="000000" w:themeColor="text1"/>
          <w:sz w:val="24"/>
          <w:szCs w:val="24"/>
        </w:rPr>
        <w:t xml:space="preserve"> </w:t>
      </w:r>
      <w:proofErr w:type="gramStart"/>
      <w:r w:rsidR="00825247" w:rsidRPr="00825247">
        <w:rPr>
          <w:rFonts w:ascii="Times New Roman" w:hAnsi="Times New Roman" w:cs="Times New Roman"/>
          <w:color w:val="000000" w:themeColor="text1"/>
          <w:sz w:val="24"/>
          <w:szCs w:val="24"/>
        </w:rPr>
        <w:t>Dari adanya frasa “atas dasar Ketuhanan YME”, bisa ditarik kesimpulan jika perkawinan yang berlangsung tidak terlepas dari sisi keagamaan.</w:t>
      </w:r>
      <w:proofErr w:type="gramEnd"/>
      <w:r w:rsidR="004B391A">
        <w:rPr>
          <w:rFonts w:ascii="Times New Roman" w:eastAsia="Times New Roman" w:hAnsi="Times New Roman" w:cs="Times New Roman"/>
          <w:b/>
          <w:color w:val="000000"/>
          <w:sz w:val="24"/>
          <w:szCs w:val="24"/>
        </w:rPr>
        <w:t xml:space="preserve"> </w:t>
      </w:r>
      <w:proofErr w:type="gramStart"/>
      <w:r w:rsidR="00825247" w:rsidRPr="00825247">
        <w:rPr>
          <w:rFonts w:ascii="Times New Roman" w:hAnsi="Times New Roman" w:cs="Times New Roman"/>
          <w:color w:val="000000" w:themeColor="text1"/>
          <w:sz w:val="24"/>
          <w:szCs w:val="24"/>
        </w:rPr>
        <w:t>Agama berperan penting dalam konteks kehidupan masyarakat Indonesia.</w:t>
      </w:r>
      <w:proofErr w:type="gramEnd"/>
      <w:r w:rsidR="00825247" w:rsidRPr="00825247">
        <w:rPr>
          <w:rFonts w:ascii="Times New Roman" w:hAnsi="Times New Roman" w:cs="Times New Roman"/>
          <w:color w:val="000000" w:themeColor="text1"/>
          <w:sz w:val="24"/>
          <w:szCs w:val="24"/>
        </w:rPr>
        <w:t xml:space="preserve"> </w:t>
      </w:r>
      <w:proofErr w:type="gramStart"/>
      <w:r w:rsidR="00825247" w:rsidRPr="00825247">
        <w:rPr>
          <w:rFonts w:ascii="Times New Roman" w:hAnsi="Times New Roman" w:cs="Times New Roman"/>
          <w:color w:val="000000" w:themeColor="text1"/>
          <w:sz w:val="24"/>
          <w:szCs w:val="24"/>
        </w:rPr>
        <w:t>Di Indonesia terkenal dengan adanya keanekaragaman agama yang dianut oleh warganya.</w:t>
      </w:r>
      <w:proofErr w:type="gramEnd"/>
      <w:r w:rsidR="00825247" w:rsidRPr="00825247">
        <w:rPr>
          <w:rFonts w:ascii="Times New Roman" w:hAnsi="Times New Roman" w:cs="Times New Roman"/>
          <w:color w:val="000000" w:themeColor="text1"/>
          <w:sz w:val="24"/>
          <w:szCs w:val="24"/>
        </w:rPr>
        <w:t xml:space="preserve"> </w:t>
      </w:r>
      <w:proofErr w:type="gramStart"/>
      <w:r w:rsidR="00825247" w:rsidRPr="00825247">
        <w:rPr>
          <w:rFonts w:ascii="Times New Roman" w:hAnsi="Times New Roman" w:cs="Times New Roman"/>
          <w:color w:val="000000" w:themeColor="text1"/>
          <w:sz w:val="24"/>
          <w:szCs w:val="24"/>
        </w:rPr>
        <w:t>Kebebasan beragama dan memeluk keyakinannya masing-masing juga didukung dalam peraturan Undang-Undang Dasar 1945 (selanjutnya disebut “</w:t>
      </w:r>
      <w:r w:rsidR="00825247" w:rsidRPr="004B391A">
        <w:rPr>
          <w:rFonts w:ascii="Times New Roman" w:hAnsi="Times New Roman" w:cs="Times New Roman"/>
          <w:color w:val="000000" w:themeColor="text1"/>
          <w:sz w:val="24"/>
          <w:szCs w:val="24"/>
        </w:rPr>
        <w:t>UUD 1945</w:t>
      </w:r>
      <w:r w:rsidR="00825247" w:rsidRPr="00825247">
        <w:rPr>
          <w:rFonts w:ascii="Times New Roman" w:hAnsi="Times New Roman" w:cs="Times New Roman"/>
          <w:color w:val="000000" w:themeColor="text1"/>
          <w:sz w:val="24"/>
          <w:szCs w:val="24"/>
        </w:rPr>
        <w:t>”).</w:t>
      </w:r>
      <w:proofErr w:type="gramEnd"/>
      <w:r w:rsidR="00825247" w:rsidRPr="00825247">
        <w:rPr>
          <w:rFonts w:ascii="Times New Roman" w:hAnsi="Times New Roman" w:cs="Times New Roman"/>
          <w:color w:val="000000" w:themeColor="text1"/>
          <w:sz w:val="24"/>
          <w:szCs w:val="24"/>
        </w:rPr>
        <w:t xml:space="preserve"> </w:t>
      </w:r>
      <w:proofErr w:type="gramStart"/>
      <w:r w:rsidR="00825247" w:rsidRPr="00825247">
        <w:rPr>
          <w:rFonts w:ascii="Times New Roman" w:hAnsi="Times New Roman" w:cs="Times New Roman"/>
          <w:color w:val="000000" w:themeColor="text1"/>
          <w:sz w:val="24"/>
          <w:szCs w:val="24"/>
        </w:rPr>
        <w:t>Fakta ini menyebabkan masyarakat Indonesia tidak luput adanya terjadi pernikahan yang berbeda keyakinan agama.</w:t>
      </w:r>
      <w:proofErr w:type="gramEnd"/>
    </w:p>
    <w:p w:rsidR="008E1AB3" w:rsidRDefault="004B391A" w:rsidP="008E1AB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825247" w:rsidRPr="00825247">
        <w:rPr>
          <w:rFonts w:ascii="Times New Roman" w:hAnsi="Times New Roman" w:cs="Times New Roman"/>
          <w:color w:val="000000" w:themeColor="text1"/>
          <w:sz w:val="24"/>
          <w:szCs w:val="24"/>
        </w:rPr>
        <w:t xml:space="preserve">Dalam hubungan pernikahan pria dan wanita, dimana kedua belah pihak tidak meyakini agama dan kepercayaan yang </w:t>
      </w:r>
      <w:proofErr w:type="gramStart"/>
      <w:r w:rsidR="00825247" w:rsidRPr="00825247">
        <w:rPr>
          <w:rFonts w:ascii="Times New Roman" w:hAnsi="Times New Roman" w:cs="Times New Roman"/>
          <w:color w:val="000000" w:themeColor="text1"/>
          <w:sz w:val="24"/>
          <w:szCs w:val="24"/>
        </w:rPr>
        <w:t>sama</w:t>
      </w:r>
      <w:proofErr w:type="gramEnd"/>
      <w:r w:rsidR="00825247" w:rsidRPr="00825247">
        <w:rPr>
          <w:rFonts w:ascii="Times New Roman" w:hAnsi="Times New Roman" w:cs="Times New Roman"/>
          <w:color w:val="000000" w:themeColor="text1"/>
          <w:sz w:val="24"/>
          <w:szCs w:val="24"/>
        </w:rPr>
        <w:t>, hal ini dikatakan sebagai perkawinan beda agama. Pernikahan dengan agama yang berbeda bisa juga terjadi diantara sesama Warga Negara Indonesia (WNI), yaitu pria WNI dengan wanita WNI dengan perbedaan agama, ataupun antar beda kewarnegaraan, yaitu salah satu wanita/pria WNI dengan pasangannya yang berkewarnegaraan asing dan keduaya memiliki perbedaan agama</w:t>
      </w:r>
      <w:r w:rsidR="008E1AB3">
        <w:rPr>
          <w:rFonts w:ascii="Times New Roman" w:hAnsi="Times New Roman" w:cs="Times New Roman"/>
          <w:color w:val="000000" w:themeColor="text1"/>
          <w:sz w:val="24"/>
          <w:szCs w:val="24"/>
        </w:rPr>
        <w:t xml:space="preserve"> (Rozak, 2011</w:t>
      </w:r>
      <w:r w:rsidR="00825247" w:rsidRPr="00825247">
        <w:rPr>
          <w:rFonts w:ascii="Times New Roman" w:hAnsi="Times New Roman" w:cs="Times New Roman"/>
          <w:color w:val="000000" w:themeColor="text1"/>
          <w:sz w:val="24"/>
          <w:szCs w:val="24"/>
        </w:rPr>
        <w:t xml:space="preserve">). Akan tetapi, perkawinan </w:t>
      </w:r>
      <w:proofErr w:type="gramStart"/>
      <w:r w:rsidR="00825247" w:rsidRPr="00825247">
        <w:rPr>
          <w:rFonts w:ascii="Times New Roman" w:hAnsi="Times New Roman" w:cs="Times New Roman"/>
          <w:color w:val="000000" w:themeColor="text1"/>
          <w:sz w:val="24"/>
          <w:szCs w:val="24"/>
        </w:rPr>
        <w:t>beda</w:t>
      </w:r>
      <w:proofErr w:type="gramEnd"/>
      <w:r w:rsidR="00825247" w:rsidRPr="00825247">
        <w:rPr>
          <w:rFonts w:ascii="Times New Roman" w:hAnsi="Times New Roman" w:cs="Times New Roman"/>
          <w:color w:val="000000" w:themeColor="text1"/>
          <w:sz w:val="24"/>
          <w:szCs w:val="24"/>
        </w:rPr>
        <w:t xml:space="preserve"> agama kerap menjadi persoalan sosial yang dibahas oleh berbagai pihak, baik para praktisi hukum, pemuka agama maupun masyarakat. </w:t>
      </w:r>
      <w:proofErr w:type="gramStart"/>
      <w:r w:rsidR="00825247" w:rsidRPr="00825247">
        <w:rPr>
          <w:rFonts w:ascii="Times New Roman" w:hAnsi="Times New Roman" w:cs="Times New Roman"/>
          <w:color w:val="000000" w:themeColor="text1"/>
          <w:sz w:val="24"/>
          <w:szCs w:val="24"/>
        </w:rPr>
        <w:t>Hal ini dikarenakan konsep pernikahan dengan agama yang berbeda dalam sebagian agama tidak diperbolehkan, ditambah dengan pernikahan dengan agama yang berbeda di Indonesia juga kurang didukung oleh peraturan negara.</w:t>
      </w:r>
      <w:proofErr w:type="gramEnd"/>
      <w:r w:rsidR="00825247" w:rsidRPr="00825247">
        <w:rPr>
          <w:rFonts w:ascii="Times New Roman" w:hAnsi="Times New Roman" w:cs="Times New Roman"/>
          <w:color w:val="000000" w:themeColor="text1"/>
          <w:sz w:val="24"/>
          <w:szCs w:val="24"/>
        </w:rPr>
        <w:t xml:space="preserve"> </w:t>
      </w:r>
      <w:proofErr w:type="gramStart"/>
      <w:r w:rsidR="00825247" w:rsidRPr="00825247">
        <w:rPr>
          <w:rFonts w:ascii="Times New Roman" w:hAnsi="Times New Roman" w:cs="Times New Roman"/>
          <w:color w:val="000000" w:themeColor="text1"/>
          <w:sz w:val="24"/>
          <w:szCs w:val="24"/>
        </w:rPr>
        <w:t>Pernikahan dengan agama yang berbeda dipandang sebagai sesuatu yang ilegal yang membuat pencatatan pernikahan dengan agama yang berbeda sangatlah sulit dilakukan.</w:t>
      </w:r>
      <w:proofErr w:type="gramEnd"/>
      <w:r w:rsidR="00825247" w:rsidRPr="00825247">
        <w:rPr>
          <w:rFonts w:ascii="Times New Roman" w:hAnsi="Times New Roman" w:cs="Times New Roman"/>
          <w:color w:val="000000" w:themeColor="text1"/>
          <w:sz w:val="24"/>
          <w:szCs w:val="24"/>
        </w:rPr>
        <w:t xml:space="preserve"> Namun, pada tahun 2022, Hakim Pengadilan Surabaya mengeluarkan penetapan pengadilan terkait pencatatan perkawinan </w:t>
      </w:r>
      <w:proofErr w:type="gramStart"/>
      <w:r w:rsidR="00825247" w:rsidRPr="00825247">
        <w:rPr>
          <w:rFonts w:ascii="Times New Roman" w:hAnsi="Times New Roman" w:cs="Times New Roman"/>
          <w:color w:val="000000" w:themeColor="text1"/>
          <w:sz w:val="24"/>
          <w:szCs w:val="24"/>
        </w:rPr>
        <w:t>beda</w:t>
      </w:r>
      <w:proofErr w:type="gramEnd"/>
      <w:r w:rsidR="00825247" w:rsidRPr="00825247">
        <w:rPr>
          <w:rFonts w:ascii="Times New Roman" w:hAnsi="Times New Roman" w:cs="Times New Roman"/>
          <w:color w:val="000000" w:themeColor="text1"/>
          <w:sz w:val="24"/>
          <w:szCs w:val="24"/>
        </w:rPr>
        <w:t xml:space="preserve"> agama melalui Putusan Nomor 916/Pdt.P/2022/PN.Sby pada tanggal 26 April 2022. </w:t>
      </w:r>
      <w:proofErr w:type="gramStart"/>
      <w:r w:rsidR="00825247" w:rsidRPr="00825247">
        <w:rPr>
          <w:rFonts w:ascii="Times New Roman" w:hAnsi="Times New Roman" w:cs="Times New Roman"/>
          <w:color w:val="000000" w:themeColor="text1"/>
          <w:sz w:val="24"/>
          <w:szCs w:val="24"/>
        </w:rPr>
        <w:t>Dengan dikabulkannya putusan terkait memunculkan harapan bagi pasangan yang agamanya berbeda, namun pada saat yang bersamaan, juga memicu perdebatan di antara pemuka agama dan praktisi hukum di Indonesia karena dianggap tidak sesuai dengan pedoman agama.</w:t>
      </w:r>
      <w:proofErr w:type="gramEnd"/>
      <w:r w:rsidR="00825247" w:rsidRPr="00825247">
        <w:rPr>
          <w:rFonts w:ascii="Times New Roman" w:hAnsi="Times New Roman" w:cs="Times New Roman"/>
          <w:color w:val="000000" w:themeColor="text1"/>
          <w:sz w:val="24"/>
          <w:szCs w:val="24"/>
        </w:rPr>
        <w:t xml:space="preserve"> </w:t>
      </w:r>
    </w:p>
    <w:p w:rsidR="00825247" w:rsidRPr="008E1AB3" w:rsidRDefault="008E1AB3" w:rsidP="008E1AB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825247" w:rsidRPr="00825247">
        <w:rPr>
          <w:rFonts w:ascii="Times New Roman" w:hAnsi="Times New Roman" w:cs="Times New Roman"/>
          <w:color w:val="000000" w:themeColor="text1"/>
          <w:sz w:val="24"/>
          <w:szCs w:val="24"/>
        </w:rPr>
        <w:t xml:space="preserve">Sehubungan dengan banyaknya perdebatan yang terjadi terhadap isu ini, maka dari itu penulis ingin meneliti tentang pengaturan perkawinan </w:t>
      </w:r>
      <w:proofErr w:type="gramStart"/>
      <w:r w:rsidR="00825247" w:rsidRPr="00825247">
        <w:rPr>
          <w:rFonts w:ascii="Times New Roman" w:hAnsi="Times New Roman" w:cs="Times New Roman"/>
          <w:color w:val="000000" w:themeColor="text1"/>
          <w:sz w:val="24"/>
          <w:szCs w:val="24"/>
        </w:rPr>
        <w:t>beda</w:t>
      </w:r>
      <w:proofErr w:type="gramEnd"/>
      <w:r w:rsidR="00825247" w:rsidRPr="00825247">
        <w:rPr>
          <w:rFonts w:ascii="Times New Roman" w:hAnsi="Times New Roman" w:cs="Times New Roman"/>
          <w:color w:val="000000" w:themeColor="text1"/>
          <w:sz w:val="24"/>
          <w:szCs w:val="24"/>
        </w:rPr>
        <w:t xml:space="preserve"> agama berdasarkan perspektif agama, Undang-Undang Perkawinan, dan Putusan Hakim Nomor 916/Pdt.P/2022/PN.Sby</w:t>
      </w:r>
      <w:r w:rsidR="00314660" w:rsidRPr="00825247">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sidR="00825247" w:rsidRPr="008737DE">
        <w:rPr>
          <w:rFonts w:ascii="Times New Roman" w:hAnsi="Times New Roman" w:cs="Times New Roman"/>
          <w:color w:val="000000" w:themeColor="text1"/>
          <w:sz w:val="24"/>
          <w:szCs w:val="24"/>
        </w:rPr>
        <w:t>Berdasar</w:t>
      </w:r>
      <w:r w:rsidR="00825247">
        <w:rPr>
          <w:rFonts w:ascii="Times New Roman" w:hAnsi="Times New Roman" w:cs="Times New Roman"/>
          <w:color w:val="000000" w:themeColor="text1"/>
          <w:sz w:val="24"/>
          <w:szCs w:val="24"/>
        </w:rPr>
        <w:t xml:space="preserve"> penjelasan pada latar belakang</w:t>
      </w:r>
      <w:r w:rsidR="00825247" w:rsidRPr="008737DE">
        <w:rPr>
          <w:rFonts w:ascii="Times New Roman" w:hAnsi="Times New Roman" w:cs="Times New Roman"/>
          <w:color w:val="000000" w:themeColor="text1"/>
          <w:sz w:val="24"/>
          <w:szCs w:val="24"/>
        </w:rPr>
        <w:t xml:space="preserve"> sebagaimana dipaparkan</w:t>
      </w:r>
      <w:r w:rsidR="00825247">
        <w:rPr>
          <w:rFonts w:ascii="Times New Roman" w:hAnsi="Times New Roman" w:cs="Times New Roman"/>
          <w:color w:val="000000" w:themeColor="text1"/>
          <w:sz w:val="24"/>
          <w:szCs w:val="24"/>
        </w:rPr>
        <w:t xml:space="preserve"> sebelumnya</w:t>
      </w:r>
      <w:r w:rsidR="00825247" w:rsidRPr="008737DE">
        <w:rPr>
          <w:rFonts w:ascii="Times New Roman" w:hAnsi="Times New Roman" w:cs="Times New Roman"/>
          <w:color w:val="000000" w:themeColor="text1"/>
          <w:sz w:val="24"/>
          <w:szCs w:val="24"/>
        </w:rPr>
        <w:t xml:space="preserve">, terdapat 2 (dua) permasalahan yang </w:t>
      </w:r>
      <w:proofErr w:type="gramStart"/>
      <w:r w:rsidR="00825247" w:rsidRPr="008737DE">
        <w:rPr>
          <w:rFonts w:ascii="Times New Roman" w:hAnsi="Times New Roman" w:cs="Times New Roman"/>
          <w:color w:val="000000" w:themeColor="text1"/>
          <w:sz w:val="24"/>
          <w:szCs w:val="24"/>
        </w:rPr>
        <w:t>akan</w:t>
      </w:r>
      <w:proofErr w:type="gramEnd"/>
      <w:r w:rsidR="00825247" w:rsidRPr="008737DE">
        <w:rPr>
          <w:rFonts w:ascii="Times New Roman" w:hAnsi="Times New Roman" w:cs="Times New Roman"/>
          <w:color w:val="000000" w:themeColor="text1"/>
          <w:sz w:val="24"/>
          <w:szCs w:val="24"/>
        </w:rPr>
        <w:t xml:space="preserve"> diangkat pada penulisan </w:t>
      </w:r>
      <w:r w:rsidR="00825247">
        <w:rPr>
          <w:rFonts w:ascii="Times New Roman" w:hAnsi="Times New Roman" w:cs="Times New Roman"/>
          <w:color w:val="000000" w:themeColor="text1"/>
          <w:sz w:val="24"/>
          <w:szCs w:val="24"/>
        </w:rPr>
        <w:t>artikel</w:t>
      </w:r>
      <w:r w:rsidR="00825247" w:rsidRPr="008737DE">
        <w:rPr>
          <w:rFonts w:ascii="Times New Roman" w:hAnsi="Times New Roman" w:cs="Times New Roman"/>
          <w:color w:val="000000" w:themeColor="text1"/>
          <w:sz w:val="24"/>
          <w:szCs w:val="24"/>
        </w:rPr>
        <w:t xml:space="preserve"> ini, ya</w:t>
      </w:r>
      <w:r w:rsidR="00825247">
        <w:rPr>
          <w:rFonts w:ascii="Times New Roman" w:hAnsi="Times New Roman" w:cs="Times New Roman"/>
          <w:color w:val="000000" w:themeColor="text1"/>
          <w:sz w:val="24"/>
          <w:szCs w:val="24"/>
        </w:rPr>
        <w:t>kni</w:t>
      </w:r>
      <w:r w:rsidR="00825247" w:rsidRPr="008737DE">
        <w:rPr>
          <w:rFonts w:ascii="Times New Roman" w:hAnsi="Times New Roman" w:cs="Times New Roman"/>
          <w:color w:val="000000" w:themeColor="text1"/>
          <w:sz w:val="24"/>
          <w:szCs w:val="24"/>
        </w:rPr>
        <w:t>:</w:t>
      </w:r>
      <w:r w:rsidR="00825247">
        <w:rPr>
          <w:rFonts w:ascii="Times New Roman" w:hAnsi="Times New Roman" w:cs="Times New Roman"/>
          <w:color w:val="000000" w:themeColor="text1"/>
          <w:sz w:val="24"/>
          <w:szCs w:val="24"/>
        </w:rPr>
        <w:t xml:space="preserve"> (1) </w:t>
      </w:r>
      <w:r w:rsidR="00825247" w:rsidRPr="008737DE">
        <w:rPr>
          <w:rFonts w:ascii="Times New Roman" w:hAnsi="Times New Roman" w:cs="Times New Roman"/>
          <w:color w:val="000000" w:themeColor="text1"/>
          <w:sz w:val="24"/>
          <w:szCs w:val="24"/>
        </w:rPr>
        <w:t>Bagaimana pengaturan hukum tentang perkawinan beda agama menurut perspektif agama dan Undang-Undang Perkawinan?</w:t>
      </w:r>
      <w:r w:rsidR="00825247">
        <w:rPr>
          <w:rFonts w:ascii="Times New Roman" w:hAnsi="Times New Roman" w:cs="Times New Roman"/>
          <w:color w:val="000000" w:themeColor="text1"/>
          <w:sz w:val="24"/>
          <w:szCs w:val="24"/>
        </w:rPr>
        <w:t xml:space="preserve"> (2) </w:t>
      </w:r>
      <w:r w:rsidR="00825247" w:rsidRPr="008737DE">
        <w:rPr>
          <w:rFonts w:ascii="Times New Roman" w:hAnsi="Times New Roman" w:cs="Times New Roman"/>
          <w:color w:val="000000" w:themeColor="text1"/>
          <w:sz w:val="24"/>
          <w:szCs w:val="24"/>
        </w:rPr>
        <w:t xml:space="preserve">Bagaimana pengaturan hukum tentang perkawinan </w:t>
      </w:r>
      <w:proofErr w:type="gramStart"/>
      <w:r w:rsidR="00825247" w:rsidRPr="008737DE">
        <w:rPr>
          <w:rFonts w:ascii="Times New Roman" w:hAnsi="Times New Roman" w:cs="Times New Roman"/>
          <w:color w:val="000000" w:themeColor="text1"/>
          <w:sz w:val="24"/>
          <w:szCs w:val="24"/>
        </w:rPr>
        <w:t>beda</w:t>
      </w:r>
      <w:proofErr w:type="gramEnd"/>
      <w:r w:rsidR="00825247" w:rsidRPr="008737DE">
        <w:rPr>
          <w:rFonts w:ascii="Times New Roman" w:hAnsi="Times New Roman" w:cs="Times New Roman"/>
          <w:color w:val="000000" w:themeColor="text1"/>
          <w:sz w:val="24"/>
          <w:szCs w:val="24"/>
        </w:rPr>
        <w:t xml:space="preserve"> agama menurut Putusan Hakim Nomor 916/Pdt.P/2022/PN.Sby?</w:t>
      </w:r>
    </w:p>
    <w:p w:rsidR="00D61B5A" w:rsidRDefault="00D61B5A" w:rsidP="008E1AB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3F7A76" w:rsidRDefault="00825247" w:rsidP="003F7A7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PENELITIAN</w:t>
      </w:r>
    </w:p>
    <w:p w:rsidR="00825247" w:rsidRPr="003F7A76" w:rsidRDefault="003F7A76" w:rsidP="003F7A7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roofErr w:type="gramStart"/>
      <w:r w:rsidRPr="003F7A76">
        <w:rPr>
          <w:rFonts w:ascii="Times New Roman" w:hAnsi="Times New Roman" w:cs="Times New Roman"/>
          <w:color w:val="000000" w:themeColor="text1"/>
          <w:sz w:val="24"/>
          <w:szCs w:val="24"/>
        </w:rPr>
        <w:t>Artikel dibuat menggunakan metode penelitian hukum normatif, atau disebut metode penelitian doktrinal.</w:t>
      </w:r>
      <w:proofErr w:type="gramEnd"/>
      <w:r w:rsidRPr="003F7A76">
        <w:rPr>
          <w:rFonts w:ascii="Times New Roman" w:hAnsi="Times New Roman" w:cs="Times New Roman"/>
          <w:color w:val="000000" w:themeColor="text1"/>
          <w:sz w:val="24"/>
          <w:szCs w:val="24"/>
        </w:rPr>
        <w:t xml:space="preserve"> Penulis memilih metode ini karena dalam proses melakukan penelitian ini sangat erat hubungannya dengan regulasi peraturan perundangan, khususnya UU No.1 Thn 1974 mengenai Perkawinan dan UU No.16 Thn 2019 mengenai Perubahan atas UU No. 1 Thn 1974 mengenai Perkawinan sebagai hukum positifnya. </w:t>
      </w:r>
      <w:proofErr w:type="gramStart"/>
      <w:r w:rsidRPr="003F7A76">
        <w:rPr>
          <w:rFonts w:ascii="Times New Roman" w:hAnsi="Times New Roman" w:cs="Times New Roman"/>
          <w:color w:val="000000" w:themeColor="text1"/>
          <w:sz w:val="24"/>
          <w:szCs w:val="24"/>
        </w:rPr>
        <w:t>Selain itu, untuk memperkaya referensi, penulis juga mengumpulkan data-data dari berbagai bacaan, seperti buku, laporan penelitian, jurnal, artikel, hasil penelitian skripsi, dan putusan pengadilan.</w:t>
      </w:r>
      <w:proofErr w:type="gramEnd"/>
      <w:r>
        <w:rPr>
          <w:rFonts w:ascii="Times New Roman" w:eastAsia="Times New Roman" w:hAnsi="Times New Roman" w:cs="Times New Roman"/>
          <w:b/>
          <w:color w:val="000000"/>
          <w:sz w:val="24"/>
          <w:szCs w:val="24"/>
        </w:rPr>
        <w:t xml:space="preserve"> </w:t>
      </w:r>
      <w:r w:rsidRPr="003F7A76">
        <w:rPr>
          <w:rFonts w:ascii="Times New Roman" w:hAnsi="Times New Roman" w:cs="Times New Roman"/>
          <w:color w:val="000000" w:themeColor="text1"/>
          <w:sz w:val="24"/>
          <w:szCs w:val="24"/>
        </w:rPr>
        <w:t xml:space="preserve">Pada proses penelitian ini, </w:t>
      </w:r>
      <w:proofErr w:type="gramStart"/>
      <w:r w:rsidRPr="003F7A76">
        <w:rPr>
          <w:rFonts w:ascii="Times New Roman" w:hAnsi="Times New Roman" w:cs="Times New Roman"/>
          <w:color w:val="000000" w:themeColor="text1"/>
          <w:sz w:val="24"/>
          <w:szCs w:val="24"/>
        </w:rPr>
        <w:t>akan</w:t>
      </w:r>
      <w:proofErr w:type="gramEnd"/>
      <w:r w:rsidRPr="003F7A76">
        <w:rPr>
          <w:rFonts w:ascii="Times New Roman" w:hAnsi="Times New Roman" w:cs="Times New Roman"/>
          <w:color w:val="000000" w:themeColor="text1"/>
          <w:sz w:val="24"/>
          <w:szCs w:val="24"/>
        </w:rPr>
        <w:t xml:space="preserve"> memakai metode pendekatan perundang-undangan (</w:t>
      </w:r>
      <w:r w:rsidRPr="003F7A76">
        <w:rPr>
          <w:rFonts w:ascii="Times New Roman" w:hAnsi="Times New Roman" w:cs="Times New Roman"/>
          <w:i/>
          <w:color w:val="000000" w:themeColor="text1"/>
          <w:sz w:val="24"/>
          <w:szCs w:val="24"/>
        </w:rPr>
        <w:t>statute approach</w:t>
      </w:r>
      <w:r w:rsidRPr="003F7A76">
        <w:rPr>
          <w:rFonts w:ascii="Times New Roman" w:hAnsi="Times New Roman" w:cs="Times New Roman"/>
          <w:color w:val="000000" w:themeColor="text1"/>
          <w:sz w:val="24"/>
          <w:szCs w:val="24"/>
        </w:rPr>
        <w:t>) yang menggunakan aspek hukum positif sebagai bahan penelitian</w:t>
      </w:r>
    </w:p>
    <w:p w:rsidR="00D61B5A" w:rsidRDefault="00D61B5A" w:rsidP="0082524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D61B5A" w:rsidRDefault="00D61B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333419" w:rsidRDefault="00314660" w:rsidP="00333419">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w:t>
      </w:r>
      <w:r w:rsidR="003F7A76">
        <w:rPr>
          <w:rFonts w:ascii="Times New Roman" w:eastAsia="Times New Roman" w:hAnsi="Times New Roman" w:cs="Times New Roman"/>
          <w:b/>
          <w:color w:val="000000"/>
          <w:sz w:val="24"/>
          <w:szCs w:val="24"/>
        </w:rPr>
        <w:t>ENELITIAN DAN PEMBAHASAN</w:t>
      </w:r>
    </w:p>
    <w:p w:rsidR="00CC2E68" w:rsidRDefault="00C15FC3" w:rsidP="00CC2E68">
      <w:pPr>
        <w:pStyle w:val="ListParagraph"/>
        <w:numPr>
          <w:ilvl w:val="1"/>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b/>
          <w:color w:val="000000"/>
          <w:sz w:val="24"/>
          <w:szCs w:val="24"/>
        </w:rPr>
      </w:pPr>
      <w:r w:rsidRPr="00333419">
        <w:rPr>
          <w:rFonts w:ascii="Times New Roman" w:eastAsia="Times New Roman" w:hAnsi="Times New Roman" w:cs="Times New Roman"/>
          <w:b/>
          <w:color w:val="000000"/>
          <w:sz w:val="24"/>
          <w:szCs w:val="24"/>
        </w:rPr>
        <w:t>Pengaturan Hukum Tentang Perkawinan Beda Agama Menurut Perspektif Agama Dan Undnag-Undang Perkawinan</w:t>
      </w:r>
    </w:p>
    <w:p w:rsidR="000E44D0" w:rsidRDefault="00CC2E68" w:rsidP="000E44D0">
      <w:pPr>
        <w:pStyle w:val="ListParagraph"/>
        <w:pBdr>
          <w:top w:val="nil"/>
          <w:left w:val="nil"/>
          <w:bottom w:val="nil"/>
          <w:right w:val="nil"/>
          <w:between w:val="nil"/>
        </w:pBd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sz w:val="24"/>
          <w:szCs w:val="24"/>
        </w:rPr>
        <w:tab/>
      </w:r>
      <w:r w:rsidR="00333419" w:rsidRPr="00CC2E68">
        <w:rPr>
          <w:rFonts w:ascii="Times New Roman" w:hAnsi="Times New Roman" w:cs="Times New Roman"/>
          <w:color w:val="000000" w:themeColor="text1"/>
          <w:sz w:val="24"/>
          <w:szCs w:val="24"/>
        </w:rPr>
        <w:t xml:space="preserve">Fenomena perkawinan </w:t>
      </w:r>
      <w:proofErr w:type="gramStart"/>
      <w:r w:rsidR="00333419" w:rsidRPr="00CC2E68">
        <w:rPr>
          <w:rFonts w:ascii="Times New Roman" w:hAnsi="Times New Roman" w:cs="Times New Roman"/>
          <w:color w:val="000000" w:themeColor="text1"/>
          <w:sz w:val="24"/>
          <w:szCs w:val="24"/>
        </w:rPr>
        <w:t>beda</w:t>
      </w:r>
      <w:proofErr w:type="gramEnd"/>
      <w:r w:rsidR="00333419" w:rsidRPr="00CC2E68">
        <w:rPr>
          <w:rFonts w:ascii="Times New Roman" w:hAnsi="Times New Roman" w:cs="Times New Roman"/>
          <w:color w:val="000000" w:themeColor="text1"/>
          <w:sz w:val="24"/>
          <w:szCs w:val="24"/>
        </w:rPr>
        <w:t xml:space="preserve"> agama bukanlah sesuatu hal yang baru dalam kehidupan sosial di Indonesia. </w:t>
      </w:r>
      <w:proofErr w:type="gramStart"/>
      <w:r w:rsidR="00333419" w:rsidRPr="00CC2E68">
        <w:rPr>
          <w:rFonts w:ascii="Times New Roman" w:hAnsi="Times New Roman" w:cs="Times New Roman"/>
          <w:color w:val="000000" w:themeColor="text1"/>
          <w:sz w:val="24"/>
          <w:szCs w:val="24"/>
        </w:rPr>
        <w:t>Meski sudah sering terjadi, hingga saat ini masih kerap menjadi isu perdebatan dan belum ada solusi absolut terkait hal tersebut.</w:t>
      </w:r>
      <w:proofErr w:type="gramEnd"/>
      <w:r w:rsidR="00333419" w:rsidRPr="00CC2E68">
        <w:rPr>
          <w:rFonts w:ascii="Times New Roman" w:hAnsi="Times New Roman" w:cs="Times New Roman"/>
          <w:color w:val="000000" w:themeColor="text1"/>
          <w:sz w:val="24"/>
          <w:szCs w:val="24"/>
        </w:rPr>
        <w:t xml:space="preserve"> Mengulik soal pernikahan dengan agama yang berbeda, maka wajib berpatokan pada dasar hukum yang utama yaitu UU No.1 Thn 1974 mengenai Perkawinan (selanjutnya disebut “</w:t>
      </w:r>
      <w:r w:rsidR="00333419" w:rsidRPr="00890BFE">
        <w:rPr>
          <w:rFonts w:ascii="Times New Roman" w:hAnsi="Times New Roman" w:cs="Times New Roman"/>
          <w:color w:val="000000" w:themeColor="text1"/>
          <w:sz w:val="24"/>
          <w:szCs w:val="24"/>
        </w:rPr>
        <w:t>UU Perkawinan</w:t>
      </w:r>
      <w:r w:rsidR="00333419" w:rsidRPr="00CC2E68">
        <w:rPr>
          <w:rFonts w:ascii="Times New Roman" w:hAnsi="Times New Roman" w:cs="Times New Roman"/>
          <w:color w:val="000000" w:themeColor="text1"/>
          <w:sz w:val="24"/>
          <w:szCs w:val="24"/>
        </w:rPr>
        <w:t xml:space="preserve">”) beserta perubahannya, yaitu UU No.16 Thn 2019. Berdasarkan Pasal 2 ayat (1) UU Perkawinan telah diatur jika perkawinan </w:t>
      </w:r>
      <w:proofErr w:type="gramStart"/>
      <w:r w:rsidR="00333419" w:rsidRPr="00CC2E68">
        <w:rPr>
          <w:rFonts w:ascii="Times New Roman" w:hAnsi="Times New Roman" w:cs="Times New Roman"/>
          <w:color w:val="000000" w:themeColor="text1"/>
          <w:sz w:val="24"/>
          <w:szCs w:val="24"/>
        </w:rPr>
        <w:t>akan</w:t>
      </w:r>
      <w:proofErr w:type="gramEnd"/>
      <w:r w:rsidR="00333419" w:rsidRPr="00CC2E68">
        <w:rPr>
          <w:rFonts w:ascii="Times New Roman" w:hAnsi="Times New Roman" w:cs="Times New Roman"/>
          <w:color w:val="000000" w:themeColor="text1"/>
          <w:sz w:val="24"/>
          <w:szCs w:val="24"/>
        </w:rPr>
        <w:t xml:space="preserve"> diakui dan dikatakan legal jika pelaksanaannya dilaksanakan berdasarkan ajaran agama serta keyakinan setiap individu. </w:t>
      </w:r>
      <w:proofErr w:type="gramStart"/>
      <w:r w:rsidR="00333419" w:rsidRPr="00CC2E68">
        <w:rPr>
          <w:rFonts w:ascii="Times New Roman" w:hAnsi="Times New Roman" w:cs="Times New Roman"/>
          <w:color w:val="000000" w:themeColor="text1"/>
          <w:sz w:val="24"/>
          <w:szCs w:val="24"/>
        </w:rPr>
        <w:t>Pasal tersebut menjelaskan secara eksplisit tidak mengenal pernikahan selain daripada keyakinan dan agama masing-masing orang.</w:t>
      </w:r>
      <w:proofErr w:type="gramEnd"/>
      <w:r w:rsidR="00333419" w:rsidRPr="00CC2E68">
        <w:rPr>
          <w:rFonts w:ascii="Times New Roman" w:hAnsi="Times New Roman" w:cs="Times New Roman"/>
          <w:color w:val="000000" w:themeColor="text1"/>
          <w:sz w:val="24"/>
          <w:szCs w:val="24"/>
        </w:rPr>
        <w:t xml:space="preserve"> Ketentuan tersebut diperkuat dengan PP No.9 Thn 1975 mengenai Pelaksanaan UU Perkawinan, terkhusus Pasal 10 ayat 2 menyatakan bahwa proses pelaksanaan pernikahan dilangsungkan dengan mengacu pada aturan hukum agama serta keyakinan setiap individu. </w:t>
      </w:r>
      <w:proofErr w:type="gramStart"/>
      <w:r w:rsidR="00333419" w:rsidRPr="00CC2E68">
        <w:rPr>
          <w:rFonts w:ascii="Times New Roman" w:hAnsi="Times New Roman" w:cs="Times New Roman"/>
          <w:color w:val="000000" w:themeColor="text1"/>
          <w:sz w:val="24"/>
          <w:szCs w:val="24"/>
        </w:rPr>
        <w:t>Dalam kondisi tersebut, sudah jelas memberitahukan jika selain berpedoman pada ketentuan negara, pengaturan pelaksanaan suatu perkawinan di Indonesia juga sangat erat bergantung pada masing-masing agama.</w:t>
      </w:r>
      <w:proofErr w:type="gramEnd"/>
      <w:r w:rsidR="00333419" w:rsidRPr="00CC2E68">
        <w:rPr>
          <w:rFonts w:ascii="Times New Roman" w:hAnsi="Times New Roman" w:cs="Times New Roman"/>
          <w:color w:val="000000" w:themeColor="text1"/>
          <w:sz w:val="24"/>
          <w:szCs w:val="24"/>
        </w:rPr>
        <w:t xml:space="preserve"> Sehingga, boleh atau tidaknya sebuah perkawinan, selain harus merujuk pada ketentuan UU Perkawinan beserta UU No.16 Thn 2019 mengenai Perubahan atas UU Perkawinan, </w:t>
      </w:r>
      <w:r w:rsidR="00E9568F">
        <w:rPr>
          <w:rFonts w:ascii="Times New Roman" w:hAnsi="Times New Roman" w:cs="Times New Roman"/>
          <w:color w:val="000000" w:themeColor="text1"/>
          <w:sz w:val="24"/>
          <w:szCs w:val="24"/>
        </w:rPr>
        <w:t>di</w:t>
      </w:r>
      <w:r w:rsidR="00333419" w:rsidRPr="00CC2E68">
        <w:rPr>
          <w:rFonts w:ascii="Times New Roman" w:hAnsi="Times New Roman" w:cs="Times New Roman"/>
          <w:color w:val="000000" w:themeColor="text1"/>
          <w:sz w:val="24"/>
          <w:szCs w:val="24"/>
        </w:rPr>
        <w:t>saat bersamaan juga perlu merujuk pada ketentuan hukum agama para pihak yang akan melakukan perkawinan tersebut (C</w:t>
      </w:r>
      <w:r w:rsidR="00714E05">
        <w:rPr>
          <w:rFonts w:ascii="Times New Roman" w:hAnsi="Times New Roman" w:cs="Times New Roman"/>
          <w:color w:val="000000" w:themeColor="text1"/>
          <w:sz w:val="24"/>
          <w:szCs w:val="24"/>
        </w:rPr>
        <w:t>antonia &amp; Ilyas Abdul, 2021</w:t>
      </w:r>
      <w:r w:rsidR="00333419" w:rsidRPr="00CC2E68">
        <w:rPr>
          <w:rFonts w:ascii="Times New Roman" w:hAnsi="Times New Roman" w:cs="Times New Roman"/>
          <w:color w:val="000000" w:themeColor="text1"/>
          <w:sz w:val="24"/>
          <w:szCs w:val="24"/>
        </w:rPr>
        <w:t>).</w:t>
      </w:r>
    </w:p>
    <w:p w:rsidR="00406388" w:rsidRDefault="000E44D0" w:rsidP="00406388">
      <w:pPr>
        <w:pStyle w:val="ListParagraph"/>
        <w:pBdr>
          <w:top w:val="nil"/>
          <w:left w:val="nil"/>
          <w:bottom w:val="nil"/>
          <w:right w:val="nil"/>
          <w:between w:val="nil"/>
        </w:pBd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333419" w:rsidRPr="000E44D0">
        <w:rPr>
          <w:rFonts w:ascii="Times New Roman" w:hAnsi="Times New Roman" w:cs="Times New Roman"/>
          <w:color w:val="000000" w:themeColor="text1"/>
          <w:sz w:val="24"/>
          <w:szCs w:val="24"/>
        </w:rPr>
        <w:t xml:space="preserve">Dalam perspektif hukum agama di Indonesia, terdapat 6 (enam) macam agama yang dikenal, terdiri atas agama Islam, agama Katolik, agama Kristen Protestan, agama Buddha, Hindu, dan agama Konghucu. Setiap hukum pada agama.agama itu pun mempunyai ketentuan yang berbeda mengenai konsep perkawinan </w:t>
      </w:r>
      <w:proofErr w:type="gramStart"/>
      <w:r w:rsidR="00333419" w:rsidRPr="000E44D0">
        <w:rPr>
          <w:rFonts w:ascii="Times New Roman" w:hAnsi="Times New Roman" w:cs="Times New Roman"/>
          <w:color w:val="000000" w:themeColor="text1"/>
          <w:sz w:val="24"/>
          <w:szCs w:val="24"/>
        </w:rPr>
        <w:t>beda</w:t>
      </w:r>
      <w:proofErr w:type="gramEnd"/>
      <w:r w:rsidR="00333419" w:rsidRPr="000E44D0">
        <w:rPr>
          <w:rFonts w:ascii="Times New Roman" w:hAnsi="Times New Roman" w:cs="Times New Roman"/>
          <w:color w:val="000000" w:themeColor="text1"/>
          <w:sz w:val="24"/>
          <w:szCs w:val="24"/>
        </w:rPr>
        <w:t xml:space="preserve"> agama. Sebagai contohnya, menurut pandangan ajaran agama Islam, pada prinsipnya perkawinan </w:t>
      </w:r>
      <w:proofErr w:type="gramStart"/>
      <w:r w:rsidR="00333419" w:rsidRPr="000E44D0">
        <w:rPr>
          <w:rFonts w:ascii="Times New Roman" w:hAnsi="Times New Roman" w:cs="Times New Roman"/>
          <w:color w:val="000000" w:themeColor="text1"/>
          <w:sz w:val="24"/>
          <w:szCs w:val="24"/>
        </w:rPr>
        <w:t>beda</w:t>
      </w:r>
      <w:proofErr w:type="gramEnd"/>
      <w:r w:rsidR="00333419" w:rsidRPr="000E44D0">
        <w:rPr>
          <w:rFonts w:ascii="Times New Roman" w:hAnsi="Times New Roman" w:cs="Times New Roman"/>
          <w:color w:val="000000" w:themeColor="text1"/>
          <w:sz w:val="24"/>
          <w:szCs w:val="24"/>
        </w:rPr>
        <w:t xml:space="preserve"> agama itu tidak diperbolehkan (Witoko &amp; Am</w:t>
      </w:r>
      <w:r>
        <w:rPr>
          <w:rFonts w:ascii="Times New Roman" w:hAnsi="Times New Roman" w:cs="Times New Roman"/>
          <w:color w:val="000000" w:themeColor="text1"/>
          <w:sz w:val="24"/>
          <w:szCs w:val="24"/>
        </w:rPr>
        <w:t>bar Budhisulistyawati, 2019</w:t>
      </w:r>
      <w:r w:rsidR="00333419" w:rsidRPr="000E44D0">
        <w:rPr>
          <w:rFonts w:ascii="Times New Roman" w:hAnsi="Times New Roman" w:cs="Times New Roman"/>
          <w:color w:val="000000" w:themeColor="text1"/>
          <w:sz w:val="24"/>
          <w:szCs w:val="24"/>
        </w:rPr>
        <w:t xml:space="preserve">). </w:t>
      </w:r>
      <w:proofErr w:type="gramStart"/>
      <w:r w:rsidR="00333419" w:rsidRPr="000E44D0">
        <w:rPr>
          <w:rFonts w:ascii="Times New Roman" w:hAnsi="Times New Roman" w:cs="Times New Roman"/>
          <w:color w:val="000000" w:themeColor="text1"/>
          <w:sz w:val="24"/>
          <w:szCs w:val="24"/>
        </w:rPr>
        <w:t>Dalam Kompilasi Hukum Indonesia (kemudian disebut “KHI”), khususnya Pasal 40 huruf c telah mengatur tentang larangan perkawinan bagi seorang lelaki yang beragama Islam dengan perempuan non-muslim (Departemen Ag</w:t>
      </w:r>
      <w:r>
        <w:rPr>
          <w:rFonts w:ascii="Times New Roman" w:hAnsi="Times New Roman" w:cs="Times New Roman"/>
          <w:color w:val="000000" w:themeColor="text1"/>
          <w:sz w:val="24"/>
          <w:szCs w:val="24"/>
        </w:rPr>
        <w:t>ama Republik Indonesia, 2000</w:t>
      </w:r>
      <w:r w:rsidR="00333419" w:rsidRPr="000E44D0">
        <w:rPr>
          <w:rFonts w:ascii="Times New Roman" w:hAnsi="Times New Roman" w:cs="Times New Roman"/>
          <w:color w:val="000000" w:themeColor="text1"/>
          <w:sz w:val="24"/>
          <w:szCs w:val="24"/>
        </w:rPr>
        <w:t>).</w:t>
      </w:r>
      <w:proofErr w:type="gramEnd"/>
      <w:r w:rsidR="00333419" w:rsidRPr="000E44D0">
        <w:rPr>
          <w:rFonts w:ascii="Times New Roman" w:hAnsi="Times New Roman" w:cs="Times New Roman"/>
          <w:color w:val="000000" w:themeColor="text1"/>
          <w:sz w:val="24"/>
          <w:szCs w:val="24"/>
        </w:rPr>
        <w:t xml:space="preserve"> Ditambah juga dalam Pasal 44 KHI juga mengatur adanya larangan melakukan pernikahan diantara perempuan beragama </w:t>
      </w:r>
      <w:proofErr w:type="gramStart"/>
      <w:r w:rsidR="00333419" w:rsidRPr="000E44D0">
        <w:rPr>
          <w:rFonts w:ascii="Times New Roman" w:hAnsi="Times New Roman" w:cs="Times New Roman"/>
          <w:color w:val="000000" w:themeColor="text1"/>
          <w:sz w:val="24"/>
          <w:szCs w:val="24"/>
        </w:rPr>
        <w:t>islam</w:t>
      </w:r>
      <w:proofErr w:type="gramEnd"/>
      <w:r w:rsidR="00333419" w:rsidRPr="000E44D0">
        <w:rPr>
          <w:rFonts w:ascii="Times New Roman" w:hAnsi="Times New Roman" w:cs="Times New Roman"/>
          <w:color w:val="000000" w:themeColor="text1"/>
          <w:sz w:val="24"/>
          <w:szCs w:val="24"/>
        </w:rPr>
        <w:t xml:space="preserve"> bersama lelaki yang tidak beragama islam.</w:t>
      </w:r>
      <w:r>
        <w:rPr>
          <w:rFonts w:ascii="Times New Roman" w:hAnsi="Times New Roman" w:cs="Times New Roman"/>
          <w:color w:val="000000" w:themeColor="text1"/>
          <w:sz w:val="24"/>
          <w:szCs w:val="24"/>
        </w:rPr>
        <w:t xml:space="preserve"> </w:t>
      </w:r>
      <w:proofErr w:type="gramStart"/>
      <w:r w:rsidR="00333419" w:rsidRPr="000E44D0">
        <w:rPr>
          <w:rFonts w:ascii="Times New Roman" w:hAnsi="Times New Roman" w:cs="Times New Roman"/>
          <w:color w:val="000000" w:themeColor="text1"/>
          <w:sz w:val="24"/>
          <w:szCs w:val="24"/>
        </w:rPr>
        <w:t>Begitu pula pada ilmu agama Katolik, pernikahan dengan agama yang berbeda tidak diperkenankan.</w:t>
      </w:r>
      <w:proofErr w:type="gramEnd"/>
      <w:r w:rsidR="00333419" w:rsidRPr="000E44D0">
        <w:rPr>
          <w:rFonts w:ascii="Times New Roman" w:hAnsi="Times New Roman" w:cs="Times New Roman"/>
          <w:color w:val="000000" w:themeColor="text1"/>
          <w:sz w:val="24"/>
          <w:szCs w:val="24"/>
        </w:rPr>
        <w:t xml:space="preserve"> Berbeda halnya dengan sudut pandang hukum agama Kristen, sesama umat yang beragama Kristen dengan non-kristen diperbolehkan untuk menikah dengan syarat tertentu (Azhari &amp; Fauziah Lubis, 2022), contohnya proses pernikahan antara kedua calon mempelai harus dilangsungkan di gereja dan keturunan yang lahir dari pasangan tersebut </w:t>
      </w:r>
      <w:proofErr w:type="gramStart"/>
      <w:r w:rsidR="00333419" w:rsidRPr="000E44D0">
        <w:rPr>
          <w:rFonts w:ascii="Times New Roman" w:hAnsi="Times New Roman" w:cs="Times New Roman"/>
          <w:color w:val="000000" w:themeColor="text1"/>
          <w:sz w:val="24"/>
          <w:szCs w:val="24"/>
        </w:rPr>
        <w:t>akan</w:t>
      </w:r>
      <w:proofErr w:type="gramEnd"/>
      <w:r w:rsidR="00333419" w:rsidRPr="000E44D0">
        <w:rPr>
          <w:rFonts w:ascii="Times New Roman" w:hAnsi="Times New Roman" w:cs="Times New Roman"/>
          <w:color w:val="000000" w:themeColor="text1"/>
          <w:sz w:val="24"/>
          <w:szCs w:val="24"/>
        </w:rPr>
        <w:t xml:space="preserve"> menerima </w:t>
      </w:r>
      <w:r w:rsidR="00333419" w:rsidRPr="000E44D0">
        <w:rPr>
          <w:rFonts w:ascii="Times New Roman" w:hAnsi="Times New Roman" w:cs="Times New Roman"/>
          <w:color w:val="000000" w:themeColor="text1"/>
          <w:sz w:val="24"/>
          <w:szCs w:val="24"/>
        </w:rPr>
        <w:lastRenderedPageBreak/>
        <w:t xml:space="preserve">didikan/edukasi menurut ajaran agama Kristen. Artinya, perkawinan </w:t>
      </w:r>
      <w:proofErr w:type="gramStart"/>
      <w:r w:rsidR="00333419" w:rsidRPr="000E44D0">
        <w:rPr>
          <w:rFonts w:ascii="Times New Roman" w:hAnsi="Times New Roman" w:cs="Times New Roman"/>
          <w:color w:val="000000" w:themeColor="text1"/>
          <w:sz w:val="24"/>
          <w:szCs w:val="24"/>
        </w:rPr>
        <w:t>beda</w:t>
      </w:r>
      <w:proofErr w:type="gramEnd"/>
      <w:r w:rsidR="00333419" w:rsidRPr="000E44D0">
        <w:rPr>
          <w:rFonts w:ascii="Times New Roman" w:hAnsi="Times New Roman" w:cs="Times New Roman"/>
          <w:color w:val="000000" w:themeColor="text1"/>
          <w:sz w:val="24"/>
          <w:szCs w:val="24"/>
        </w:rPr>
        <w:t xml:space="preserve"> agama diperbolehkan sepanjang cara pelaksanaan perkawinan memenuhi ketentuan yang telah dipersyaratkan berdasarkan ajaran agama Kristen.</w:t>
      </w:r>
    </w:p>
    <w:p w:rsidR="00406388" w:rsidRDefault="00406388" w:rsidP="00406388">
      <w:pPr>
        <w:pStyle w:val="ListParagraph"/>
        <w:pBdr>
          <w:top w:val="nil"/>
          <w:left w:val="nil"/>
          <w:bottom w:val="nil"/>
          <w:right w:val="nil"/>
          <w:between w:val="nil"/>
        </w:pBd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sidR="00333419" w:rsidRPr="00406388">
        <w:rPr>
          <w:rFonts w:ascii="Times New Roman" w:hAnsi="Times New Roman" w:cs="Times New Roman"/>
          <w:color w:val="000000" w:themeColor="text1"/>
          <w:sz w:val="24"/>
          <w:szCs w:val="24"/>
        </w:rPr>
        <w:t>Dalam ajaran agama Hindu, praktik pernikahan dengan agama yang berbeda tidaklah dibenarkan sebab berdasarkan peraturan hukum Hindu, pernikahan hanya bisa disahkan apabila kedua calon mempelai sama-sama telah beragama Hindu.</w:t>
      </w:r>
      <w:proofErr w:type="gramEnd"/>
      <w:r w:rsidR="00333419" w:rsidRPr="00406388">
        <w:rPr>
          <w:rFonts w:ascii="Times New Roman" w:hAnsi="Times New Roman" w:cs="Times New Roman"/>
          <w:color w:val="000000" w:themeColor="text1"/>
          <w:sz w:val="24"/>
          <w:szCs w:val="24"/>
        </w:rPr>
        <w:t xml:space="preserve"> Terdapat ritual khusus yang dikenal dengan upacara Sudhiwadani bagi mempelai yang </w:t>
      </w:r>
      <w:proofErr w:type="gramStart"/>
      <w:r w:rsidR="00333419" w:rsidRPr="00406388">
        <w:rPr>
          <w:rFonts w:ascii="Times New Roman" w:hAnsi="Times New Roman" w:cs="Times New Roman"/>
          <w:color w:val="000000" w:themeColor="text1"/>
          <w:sz w:val="24"/>
          <w:szCs w:val="24"/>
        </w:rPr>
        <w:t>akan</w:t>
      </w:r>
      <w:proofErr w:type="gramEnd"/>
      <w:r w:rsidR="00333419" w:rsidRPr="00406388">
        <w:rPr>
          <w:rFonts w:ascii="Times New Roman" w:hAnsi="Times New Roman" w:cs="Times New Roman"/>
          <w:color w:val="000000" w:themeColor="text1"/>
          <w:sz w:val="24"/>
          <w:szCs w:val="24"/>
        </w:rPr>
        <w:t xml:space="preserve"> berpindah agama menjadi pemeluk agama Hindu supaya perkawinannya dapat disahkan secara hukum. Dalam konteks agama Buddha, tidak ada ketentuan yang melarang praktik perkawinan </w:t>
      </w:r>
      <w:proofErr w:type="gramStart"/>
      <w:r w:rsidR="00333419" w:rsidRPr="00406388">
        <w:rPr>
          <w:rFonts w:ascii="Times New Roman" w:hAnsi="Times New Roman" w:cs="Times New Roman"/>
          <w:color w:val="000000" w:themeColor="text1"/>
          <w:sz w:val="24"/>
          <w:szCs w:val="24"/>
        </w:rPr>
        <w:t>beda</w:t>
      </w:r>
      <w:proofErr w:type="gramEnd"/>
      <w:r w:rsidR="00333419" w:rsidRPr="00406388">
        <w:rPr>
          <w:rFonts w:ascii="Times New Roman" w:hAnsi="Times New Roman" w:cs="Times New Roman"/>
          <w:color w:val="000000" w:themeColor="text1"/>
          <w:sz w:val="24"/>
          <w:szCs w:val="24"/>
        </w:rPr>
        <w:t xml:space="preserve"> agama, sepanjang calon mempelai yang non-buddhis bersedia mengikuti proses perkawinan berdasarkan agama Buddha meskipun mempelai tersebut bukan penganut agama Buddha. </w:t>
      </w:r>
      <w:proofErr w:type="gramStart"/>
      <w:r w:rsidR="00333419" w:rsidRPr="00406388">
        <w:rPr>
          <w:rFonts w:ascii="Times New Roman" w:hAnsi="Times New Roman" w:cs="Times New Roman"/>
          <w:color w:val="000000" w:themeColor="text1"/>
          <w:sz w:val="24"/>
          <w:szCs w:val="24"/>
        </w:rPr>
        <w:t>Sedangkan, dalam ajaran agama Konghucu, berpandangan bahwa ketidaksamaan bangsa, suku, budaya, dan agama tidak dianggap sebagai rintangan/masalah untuk melakukan perkawinan.</w:t>
      </w:r>
      <w:proofErr w:type="gramEnd"/>
      <w:r w:rsidR="00333419" w:rsidRPr="00406388">
        <w:rPr>
          <w:rFonts w:ascii="Times New Roman" w:hAnsi="Times New Roman" w:cs="Times New Roman"/>
          <w:color w:val="000000" w:themeColor="text1"/>
          <w:sz w:val="24"/>
          <w:szCs w:val="24"/>
        </w:rPr>
        <w:t xml:space="preserve"> Dengan kata lain, perkawinan </w:t>
      </w:r>
      <w:proofErr w:type="gramStart"/>
      <w:r w:rsidR="00333419" w:rsidRPr="00406388">
        <w:rPr>
          <w:rFonts w:ascii="Times New Roman" w:hAnsi="Times New Roman" w:cs="Times New Roman"/>
          <w:color w:val="000000" w:themeColor="text1"/>
          <w:sz w:val="24"/>
          <w:szCs w:val="24"/>
        </w:rPr>
        <w:t>beda</w:t>
      </w:r>
      <w:proofErr w:type="gramEnd"/>
      <w:r w:rsidR="00333419" w:rsidRPr="00406388">
        <w:rPr>
          <w:rFonts w:ascii="Times New Roman" w:hAnsi="Times New Roman" w:cs="Times New Roman"/>
          <w:color w:val="000000" w:themeColor="text1"/>
          <w:sz w:val="24"/>
          <w:szCs w:val="24"/>
        </w:rPr>
        <w:t xml:space="preserve"> agama menurut agama Konghucu diperbolehkan.</w:t>
      </w:r>
      <w:r>
        <w:rPr>
          <w:rFonts w:ascii="Times New Roman" w:hAnsi="Times New Roman" w:cs="Times New Roman"/>
          <w:color w:val="000000" w:themeColor="text1"/>
          <w:sz w:val="24"/>
          <w:szCs w:val="24"/>
        </w:rPr>
        <w:tab/>
      </w:r>
    </w:p>
    <w:p w:rsidR="00680B70" w:rsidRDefault="00406388" w:rsidP="00680B70">
      <w:pPr>
        <w:pStyle w:val="ListParagraph"/>
        <w:pBdr>
          <w:top w:val="nil"/>
          <w:left w:val="nil"/>
          <w:bottom w:val="nil"/>
          <w:right w:val="nil"/>
          <w:between w:val="nil"/>
        </w:pBd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rPr>
        <w:tab/>
      </w:r>
      <w:r w:rsidR="00333419" w:rsidRPr="00406388">
        <w:rPr>
          <w:rFonts w:ascii="Times New Roman" w:hAnsi="Times New Roman" w:cs="Times New Roman"/>
          <w:color w:val="000000" w:themeColor="text1"/>
          <w:sz w:val="24"/>
          <w:szCs w:val="24"/>
        </w:rPr>
        <w:t xml:space="preserve">Akibat berbagai perhambatan tersebut diatas, banyak pasangan </w:t>
      </w:r>
      <w:proofErr w:type="gramStart"/>
      <w:r w:rsidR="00333419" w:rsidRPr="00406388">
        <w:rPr>
          <w:rFonts w:ascii="Times New Roman" w:hAnsi="Times New Roman" w:cs="Times New Roman"/>
          <w:color w:val="000000" w:themeColor="text1"/>
          <w:sz w:val="24"/>
          <w:szCs w:val="24"/>
        </w:rPr>
        <w:t>beda</w:t>
      </w:r>
      <w:proofErr w:type="gramEnd"/>
      <w:r w:rsidR="00333419" w:rsidRPr="00406388">
        <w:rPr>
          <w:rFonts w:ascii="Times New Roman" w:hAnsi="Times New Roman" w:cs="Times New Roman"/>
          <w:color w:val="000000" w:themeColor="text1"/>
          <w:sz w:val="24"/>
          <w:szCs w:val="24"/>
        </w:rPr>
        <w:t xml:space="preserve"> agama yang cenderung terpaksa harus melepaskan agamanya dan mengikuti agama pasangannya supaya perkawinannya dapat tercatatkan. Praktik ini bertolak belakang dengan landasan hak asasi manusia mengenai kebebasan beragama yang telah diatur dalam Pasal 29 Undang-Undang Dasar 1945 (selanjutnya disebut “UUD 1945”) dan Pasal 28E ayat (1) Undang-Undang Nomor 39 Tahun 1999 tentang Hak Asasi Manusia (selanjutnya disebut “UU HAM”).</w:t>
      </w:r>
      <w:r w:rsidR="00667735" w:rsidRPr="00406388">
        <w:rPr>
          <w:rFonts w:ascii="Times New Roman" w:hAnsi="Times New Roman" w:cs="Times New Roman"/>
          <w:color w:val="000000" w:themeColor="text1"/>
          <w:sz w:val="24"/>
          <w:szCs w:val="24"/>
        </w:rPr>
        <w:t xml:space="preserve"> </w:t>
      </w:r>
      <w:proofErr w:type="gramStart"/>
      <w:r w:rsidR="00333419" w:rsidRPr="00406388">
        <w:rPr>
          <w:rFonts w:ascii="Times New Roman" w:hAnsi="Times New Roman" w:cs="Times New Roman"/>
          <w:color w:val="000000" w:themeColor="text1"/>
          <w:sz w:val="24"/>
          <w:szCs w:val="24"/>
        </w:rPr>
        <w:t>Pada dasarnya, Hak Asasi Manusia (HAM) merupakan hak yang diberikan sebagai pengakuan atas nilai hakiki manusia yang sifatnya tidak dapat diganggu gugat atau dirampas oleh orang lain, serta tidak dapat dibatasi oleh kekuatan eksternal</w:t>
      </w:r>
      <w:r>
        <w:rPr>
          <w:rFonts w:ascii="Times New Roman" w:hAnsi="Times New Roman" w:cs="Times New Roman"/>
          <w:color w:val="000000" w:themeColor="text1"/>
          <w:sz w:val="24"/>
          <w:szCs w:val="24"/>
        </w:rPr>
        <w:t xml:space="preserve"> (Suadi, 2019</w:t>
      </w:r>
      <w:r w:rsidR="00333419" w:rsidRPr="00406388">
        <w:rPr>
          <w:rFonts w:ascii="Times New Roman" w:hAnsi="Times New Roman" w:cs="Times New Roman"/>
          <w:color w:val="000000" w:themeColor="text1"/>
          <w:sz w:val="24"/>
          <w:szCs w:val="24"/>
        </w:rPr>
        <w:t>).</w:t>
      </w:r>
      <w:proofErr w:type="gramEnd"/>
      <w:r w:rsidR="00333419" w:rsidRPr="00406388">
        <w:rPr>
          <w:rFonts w:ascii="Times New Roman" w:hAnsi="Times New Roman" w:cs="Times New Roman"/>
          <w:color w:val="000000" w:themeColor="text1"/>
          <w:sz w:val="24"/>
          <w:szCs w:val="24"/>
        </w:rPr>
        <w:t xml:space="preserve"> </w:t>
      </w:r>
      <w:proofErr w:type="gramStart"/>
      <w:r w:rsidR="00333419" w:rsidRPr="00406388">
        <w:rPr>
          <w:rFonts w:ascii="Times New Roman" w:hAnsi="Times New Roman" w:cs="Times New Roman"/>
          <w:color w:val="000000" w:themeColor="text1"/>
          <w:sz w:val="24"/>
          <w:szCs w:val="24"/>
        </w:rPr>
        <w:t>Hak kebebasan beragama adalah salah satu contoh hak asasi manusia yang fundamental, namun penerapan hak ini masih belum terlaksana secara menyeluruh dan efektif.</w:t>
      </w:r>
      <w:proofErr w:type="gramEnd"/>
      <w:r w:rsidR="00333419" w:rsidRPr="00406388">
        <w:rPr>
          <w:rFonts w:ascii="Times New Roman" w:hAnsi="Times New Roman" w:cs="Times New Roman"/>
          <w:color w:val="000000" w:themeColor="text1"/>
          <w:sz w:val="24"/>
          <w:szCs w:val="24"/>
        </w:rPr>
        <w:t xml:space="preserve"> Hal ini bisa dilihat karena dalam kasus perkawinan </w:t>
      </w:r>
      <w:proofErr w:type="gramStart"/>
      <w:r w:rsidR="00333419" w:rsidRPr="00406388">
        <w:rPr>
          <w:rFonts w:ascii="Times New Roman" w:hAnsi="Times New Roman" w:cs="Times New Roman"/>
          <w:color w:val="000000" w:themeColor="text1"/>
          <w:sz w:val="24"/>
          <w:szCs w:val="24"/>
        </w:rPr>
        <w:t>beda</w:t>
      </w:r>
      <w:proofErr w:type="gramEnd"/>
      <w:r w:rsidR="00333419" w:rsidRPr="00406388">
        <w:rPr>
          <w:rFonts w:ascii="Times New Roman" w:hAnsi="Times New Roman" w:cs="Times New Roman"/>
          <w:color w:val="000000" w:themeColor="text1"/>
          <w:sz w:val="24"/>
          <w:szCs w:val="24"/>
        </w:rPr>
        <w:t xml:space="preserve"> agama di Indonesia masih dihadapkan dengan adanya tantangan, baik dari segi hukum maupun norma sosial dan agama. Salah satu contohnya adalah dikeluarkannya </w:t>
      </w:r>
      <w:r w:rsidR="00333419" w:rsidRPr="00406388">
        <w:rPr>
          <w:rFonts w:ascii="Times New Roman" w:hAnsi="Times New Roman" w:cs="Times New Roman"/>
          <w:color w:val="000000" w:themeColor="text1"/>
          <w:sz w:val="24"/>
          <w:szCs w:val="24"/>
          <w:highlight w:val="white"/>
        </w:rPr>
        <w:t>Surat Mahkamah Agung tertanggal 30 Januari 2019 nomor 231/PAN/HK.05/1/2019 (“</w:t>
      </w:r>
      <w:r w:rsidR="00333419" w:rsidRPr="00680B70">
        <w:rPr>
          <w:rFonts w:ascii="Times New Roman" w:hAnsi="Times New Roman" w:cs="Times New Roman"/>
          <w:color w:val="000000" w:themeColor="text1"/>
          <w:sz w:val="24"/>
          <w:szCs w:val="24"/>
          <w:highlight w:val="white"/>
        </w:rPr>
        <w:t>SEMA 2019</w:t>
      </w:r>
      <w:r w:rsidR="00333419" w:rsidRPr="00406388">
        <w:rPr>
          <w:rFonts w:ascii="Times New Roman" w:hAnsi="Times New Roman" w:cs="Times New Roman"/>
          <w:color w:val="000000" w:themeColor="text1"/>
          <w:sz w:val="24"/>
          <w:szCs w:val="24"/>
          <w:highlight w:val="white"/>
        </w:rPr>
        <w:t xml:space="preserve">”), yang secara intinya adalah Negara Indonesia tidak mengakui adanya perkawinan beda agama sehingga perkawinan tersebut tidak bisa dicatatkan. </w:t>
      </w:r>
      <w:proofErr w:type="gramStart"/>
      <w:r w:rsidR="00333419" w:rsidRPr="00406388">
        <w:rPr>
          <w:rFonts w:ascii="Times New Roman" w:hAnsi="Times New Roman" w:cs="Times New Roman"/>
          <w:color w:val="000000" w:themeColor="text1"/>
          <w:sz w:val="24"/>
          <w:szCs w:val="24"/>
          <w:highlight w:val="white"/>
        </w:rPr>
        <w:t>Kecuali, perkawinan bisa dicatatkan jika terdapat salah satu pasangan yang mengalah untuk berpindah ke agama pasangannya dan perkawinan tersebut dilakukan menurut agama yang ditunduk tersebut.</w:t>
      </w:r>
      <w:proofErr w:type="gramEnd"/>
      <w:r w:rsidR="00333419" w:rsidRPr="00406388">
        <w:rPr>
          <w:rFonts w:ascii="Times New Roman" w:hAnsi="Times New Roman" w:cs="Times New Roman"/>
          <w:color w:val="000000" w:themeColor="text1"/>
          <w:sz w:val="24"/>
          <w:szCs w:val="24"/>
          <w:highlight w:val="white"/>
        </w:rPr>
        <w:t xml:space="preserve"> </w:t>
      </w:r>
    </w:p>
    <w:p w:rsidR="00E216C6" w:rsidRDefault="00680B70" w:rsidP="00E216C6">
      <w:pPr>
        <w:pStyle w:val="ListParagraph"/>
        <w:pBdr>
          <w:top w:val="nil"/>
          <w:left w:val="nil"/>
          <w:bottom w:val="nil"/>
          <w:right w:val="nil"/>
          <w:between w:val="nil"/>
        </w:pBd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white"/>
        </w:rPr>
        <w:tab/>
      </w:r>
      <w:proofErr w:type="gramStart"/>
      <w:r w:rsidR="00333419" w:rsidRPr="00680B70">
        <w:rPr>
          <w:rFonts w:ascii="Times New Roman" w:hAnsi="Times New Roman" w:cs="Times New Roman"/>
          <w:color w:val="000000" w:themeColor="text1"/>
          <w:sz w:val="24"/>
          <w:szCs w:val="24"/>
          <w:highlight w:val="white"/>
        </w:rPr>
        <w:t>Berdasarkan ketentuan tersebut, sering kali salah satu pihak calon mempelai harus menundukkan diri untuk berpindah ke agama suami/istrinya supaya perkawinan tersebut dapat dicatatkan dalam keagamaan karena ada syarat yang harus dipenuhi (Kementrian Agama Republik Indonesia, 2024).</w:t>
      </w:r>
      <w:proofErr w:type="gramEnd"/>
      <w:r w:rsidR="00333419" w:rsidRPr="00680B70">
        <w:rPr>
          <w:rFonts w:ascii="Times New Roman" w:hAnsi="Times New Roman" w:cs="Times New Roman"/>
          <w:color w:val="000000" w:themeColor="text1"/>
          <w:sz w:val="24"/>
          <w:szCs w:val="24"/>
          <w:highlight w:val="white"/>
        </w:rPr>
        <w:t xml:space="preserve"> </w:t>
      </w:r>
      <w:r w:rsidR="00333419" w:rsidRPr="00680B70">
        <w:rPr>
          <w:rFonts w:ascii="Times New Roman" w:hAnsi="Times New Roman" w:cs="Times New Roman"/>
          <w:color w:val="000000" w:themeColor="text1"/>
          <w:sz w:val="24"/>
          <w:szCs w:val="24"/>
        </w:rPr>
        <w:t xml:space="preserve">Tidak jarang juga meskipun dalam sisi agama sudah dapat tercatatkan, namun pencatatan dari kependudukan sipil juga dipersulit dan meminta agar pasangan </w:t>
      </w:r>
      <w:proofErr w:type="gramStart"/>
      <w:r w:rsidR="00333419" w:rsidRPr="00680B70">
        <w:rPr>
          <w:rFonts w:ascii="Times New Roman" w:hAnsi="Times New Roman" w:cs="Times New Roman"/>
          <w:color w:val="000000" w:themeColor="text1"/>
          <w:sz w:val="24"/>
          <w:szCs w:val="24"/>
        </w:rPr>
        <w:t>beda</w:t>
      </w:r>
      <w:proofErr w:type="gramEnd"/>
      <w:r w:rsidR="00333419" w:rsidRPr="00680B70">
        <w:rPr>
          <w:rFonts w:ascii="Times New Roman" w:hAnsi="Times New Roman" w:cs="Times New Roman"/>
          <w:color w:val="000000" w:themeColor="text1"/>
          <w:sz w:val="24"/>
          <w:szCs w:val="24"/>
        </w:rPr>
        <w:t xml:space="preserve"> agama terlebih dahulu mendapatkan penetapan pengadilan. Fakta ini pada dasarnya cukup membingungkan karena tidak sesuai dengan petunjuk ketentuan Undang-Undang Nomor 23 Tahun 2006 tentang Administrasi Kependudukan (“</w:t>
      </w:r>
      <w:r w:rsidR="00333419" w:rsidRPr="00680B70">
        <w:rPr>
          <w:rFonts w:ascii="Times New Roman" w:hAnsi="Times New Roman" w:cs="Times New Roman"/>
          <w:bCs/>
          <w:color w:val="000000" w:themeColor="text1"/>
          <w:sz w:val="24"/>
          <w:szCs w:val="24"/>
        </w:rPr>
        <w:t>UU Adminduk</w:t>
      </w:r>
      <w:r w:rsidR="00333419" w:rsidRPr="00680B70">
        <w:rPr>
          <w:rFonts w:ascii="Times New Roman" w:hAnsi="Times New Roman" w:cs="Times New Roman"/>
          <w:color w:val="000000" w:themeColor="text1"/>
          <w:sz w:val="24"/>
          <w:szCs w:val="24"/>
        </w:rPr>
        <w:t>”), khususnya Pasal 35 huruf a, yang mana ketentuan tersebut tidak melarang adanya pencatatan perkawinan bagi pasangan yang berbeda agama.</w:t>
      </w:r>
      <w:r w:rsidR="00667735" w:rsidRPr="00680B70">
        <w:rPr>
          <w:rFonts w:ascii="Times New Roman" w:hAnsi="Times New Roman" w:cs="Times New Roman"/>
          <w:color w:val="000000" w:themeColor="text1"/>
          <w:sz w:val="24"/>
          <w:szCs w:val="24"/>
        </w:rPr>
        <w:t xml:space="preserve"> </w:t>
      </w:r>
      <w:proofErr w:type="gramStart"/>
      <w:r w:rsidR="00333419" w:rsidRPr="00680B70">
        <w:rPr>
          <w:rFonts w:ascii="Times New Roman" w:hAnsi="Times New Roman" w:cs="Times New Roman"/>
          <w:color w:val="000000" w:themeColor="text1"/>
          <w:sz w:val="24"/>
          <w:szCs w:val="24"/>
          <w:highlight w:val="white"/>
        </w:rPr>
        <w:t xml:space="preserve">Padahal </w:t>
      </w:r>
      <w:r w:rsidR="00333419" w:rsidRPr="00680B70">
        <w:rPr>
          <w:rFonts w:ascii="Times New Roman" w:hAnsi="Times New Roman" w:cs="Times New Roman"/>
          <w:color w:val="000000" w:themeColor="text1"/>
          <w:sz w:val="24"/>
          <w:szCs w:val="24"/>
        </w:rPr>
        <w:t>pencatatan perkawinan secara sipil sebagai syarat formil sahnya perkawinan di Indonesia, agar kepastian hukum dapat diwujudkan dan memperoleh perlindungan hukum atas perkawinan tersebut</w:t>
      </w:r>
      <w:r>
        <w:rPr>
          <w:rFonts w:ascii="Times New Roman" w:hAnsi="Times New Roman" w:cs="Times New Roman"/>
          <w:color w:val="000000" w:themeColor="text1"/>
          <w:sz w:val="24"/>
          <w:szCs w:val="24"/>
        </w:rPr>
        <w:t xml:space="preserve"> (Ukhuwah, 2021</w:t>
      </w:r>
      <w:r w:rsidR="00333419" w:rsidRPr="00680B70">
        <w:rPr>
          <w:rFonts w:ascii="Times New Roman" w:hAnsi="Times New Roman" w:cs="Times New Roman"/>
          <w:color w:val="000000" w:themeColor="text1"/>
          <w:sz w:val="24"/>
          <w:szCs w:val="24"/>
        </w:rPr>
        <w:t>).</w:t>
      </w:r>
      <w:proofErr w:type="gramEnd"/>
      <w:r w:rsidR="00333419" w:rsidRPr="00680B70">
        <w:rPr>
          <w:rFonts w:ascii="Times New Roman" w:hAnsi="Times New Roman" w:cs="Times New Roman"/>
          <w:color w:val="000000" w:themeColor="text1"/>
          <w:sz w:val="24"/>
          <w:szCs w:val="24"/>
        </w:rPr>
        <w:t xml:space="preserve"> </w:t>
      </w:r>
      <w:proofErr w:type="gramStart"/>
      <w:r w:rsidR="00333419" w:rsidRPr="00680B70">
        <w:rPr>
          <w:rFonts w:ascii="Times New Roman" w:hAnsi="Times New Roman" w:cs="Times New Roman"/>
          <w:color w:val="000000" w:themeColor="text1"/>
          <w:sz w:val="24"/>
          <w:szCs w:val="24"/>
        </w:rPr>
        <w:t>Akibatnya, tidak cukup jika suatu perkawinan hanya dipandang sah berdasarkan aturan agamanya, karena perkawinan tersebut secara hukum belum diakui sah jika belum tercatat secara sipil di instansi yang berwenang.</w:t>
      </w:r>
      <w:proofErr w:type="gramEnd"/>
      <w:r w:rsidR="00333419" w:rsidRPr="00680B70">
        <w:rPr>
          <w:rFonts w:ascii="Times New Roman" w:hAnsi="Times New Roman" w:cs="Times New Roman"/>
          <w:color w:val="000000" w:themeColor="text1"/>
          <w:sz w:val="24"/>
          <w:szCs w:val="24"/>
        </w:rPr>
        <w:t xml:space="preserve"> Hal ini berisiko mengakibatkan timbulnya permasalahan perdata lainnya bagi suami-istri yang berbeda agama, seperti kedudukan hukum anak yang lahir dari hasil perkawinan tersebut tidak diakui sebagai anak sah, dan pelaksanaan hak-hak perkawinan terhadap pasangan </w:t>
      </w:r>
      <w:r w:rsidR="00333419" w:rsidRPr="00680B70">
        <w:rPr>
          <w:rFonts w:ascii="Times New Roman" w:hAnsi="Times New Roman" w:cs="Times New Roman"/>
          <w:color w:val="000000" w:themeColor="text1"/>
          <w:sz w:val="24"/>
          <w:szCs w:val="24"/>
        </w:rPr>
        <w:lastRenderedPageBreak/>
        <w:t>yang berbeda agama tersebut juga menjadi sulit ditegakkan, seperti halnya klaim harta bersama dan pembagian hak warisan</w:t>
      </w:r>
      <w:r>
        <w:rPr>
          <w:rFonts w:ascii="Times New Roman" w:hAnsi="Times New Roman" w:cs="Times New Roman"/>
          <w:color w:val="000000" w:themeColor="text1"/>
          <w:sz w:val="24"/>
          <w:szCs w:val="24"/>
        </w:rPr>
        <w:t xml:space="preserve">. </w:t>
      </w:r>
      <w:r w:rsidR="00333419" w:rsidRPr="00680B70">
        <w:rPr>
          <w:rFonts w:ascii="Times New Roman" w:hAnsi="Times New Roman" w:cs="Times New Roman"/>
          <w:color w:val="000000" w:themeColor="text1"/>
          <w:sz w:val="24"/>
          <w:szCs w:val="24"/>
        </w:rPr>
        <w:t xml:space="preserve">Realita ini cukup miris karena melanggar ketentuan Pasal 28I ayat (1) UU HAM untuk bebas memilih keyakinannya sendiri dan terkesan menyulitkan pasangan </w:t>
      </w:r>
      <w:proofErr w:type="gramStart"/>
      <w:r w:rsidR="00333419" w:rsidRPr="00680B70">
        <w:rPr>
          <w:rFonts w:ascii="Times New Roman" w:hAnsi="Times New Roman" w:cs="Times New Roman"/>
          <w:color w:val="000000" w:themeColor="text1"/>
          <w:sz w:val="24"/>
          <w:szCs w:val="24"/>
        </w:rPr>
        <w:t>beda</w:t>
      </w:r>
      <w:proofErr w:type="gramEnd"/>
      <w:r w:rsidR="00333419" w:rsidRPr="00680B70">
        <w:rPr>
          <w:rFonts w:ascii="Times New Roman" w:hAnsi="Times New Roman" w:cs="Times New Roman"/>
          <w:color w:val="000000" w:themeColor="text1"/>
          <w:sz w:val="24"/>
          <w:szCs w:val="24"/>
        </w:rPr>
        <w:t xml:space="preserve"> agama, padahal “Bhinneka Tunggal Ika” sebagai semboyan bangsa Indonesia bermakna “meskipun berbeda tetapi tetap dianggap satu</w:t>
      </w:r>
      <w:r w:rsidR="00E216C6">
        <w:rPr>
          <w:rFonts w:ascii="Times New Roman" w:hAnsi="Times New Roman" w:cs="Times New Roman"/>
          <w:color w:val="000000" w:themeColor="text1"/>
          <w:sz w:val="24"/>
          <w:szCs w:val="24"/>
        </w:rPr>
        <w:t>.</w:t>
      </w:r>
    </w:p>
    <w:p w:rsidR="00E216C6" w:rsidRDefault="00E216C6" w:rsidP="00E216C6">
      <w:pPr>
        <w:pStyle w:val="ListParagraph"/>
        <w:pBdr>
          <w:top w:val="nil"/>
          <w:left w:val="nil"/>
          <w:bottom w:val="nil"/>
          <w:right w:val="nil"/>
          <w:between w:val="nil"/>
        </w:pBd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667735">
        <w:rPr>
          <w:rFonts w:ascii="Times New Roman" w:hAnsi="Times New Roman" w:cs="Times New Roman"/>
          <w:color w:val="000000" w:themeColor="text1"/>
          <w:sz w:val="24"/>
          <w:szCs w:val="24"/>
        </w:rPr>
        <w:t xml:space="preserve">Perspektif hukum terhadap konsep dan implementasi perkawinan </w:t>
      </w:r>
      <w:proofErr w:type="gramStart"/>
      <w:r w:rsidRPr="00667735">
        <w:rPr>
          <w:rFonts w:ascii="Times New Roman" w:hAnsi="Times New Roman" w:cs="Times New Roman"/>
          <w:color w:val="000000" w:themeColor="text1"/>
          <w:sz w:val="24"/>
          <w:szCs w:val="24"/>
        </w:rPr>
        <w:t>beda</w:t>
      </w:r>
      <w:proofErr w:type="gramEnd"/>
      <w:r w:rsidRPr="00667735">
        <w:rPr>
          <w:rFonts w:ascii="Times New Roman" w:hAnsi="Times New Roman" w:cs="Times New Roman"/>
          <w:color w:val="000000" w:themeColor="text1"/>
          <w:sz w:val="24"/>
          <w:szCs w:val="24"/>
        </w:rPr>
        <w:t xml:space="preserve"> agama di Indonesia sangatlah beragam. Pelaksanaan perkawinan </w:t>
      </w:r>
      <w:proofErr w:type="gramStart"/>
      <w:r w:rsidRPr="00667735">
        <w:rPr>
          <w:rFonts w:ascii="Times New Roman" w:hAnsi="Times New Roman" w:cs="Times New Roman"/>
          <w:color w:val="000000" w:themeColor="text1"/>
          <w:sz w:val="24"/>
          <w:szCs w:val="24"/>
        </w:rPr>
        <w:t>beda</w:t>
      </w:r>
      <w:proofErr w:type="gramEnd"/>
      <w:r w:rsidRPr="00667735">
        <w:rPr>
          <w:rFonts w:ascii="Times New Roman" w:hAnsi="Times New Roman" w:cs="Times New Roman"/>
          <w:color w:val="000000" w:themeColor="text1"/>
          <w:sz w:val="24"/>
          <w:szCs w:val="24"/>
        </w:rPr>
        <w:t xml:space="preserve"> agama menurut penafsiran dasar pada UU Perkawinan dan UU Adminduk masih diperbolehkan. Akan tetapi, tata pelaksanaannya dan diizinkannya perkawinan </w:t>
      </w:r>
      <w:proofErr w:type="gramStart"/>
      <w:r w:rsidRPr="00667735">
        <w:rPr>
          <w:rFonts w:ascii="Times New Roman" w:hAnsi="Times New Roman" w:cs="Times New Roman"/>
          <w:color w:val="000000" w:themeColor="text1"/>
          <w:sz w:val="24"/>
          <w:szCs w:val="24"/>
        </w:rPr>
        <w:t>beda</w:t>
      </w:r>
      <w:proofErr w:type="gramEnd"/>
      <w:r w:rsidRPr="00667735">
        <w:rPr>
          <w:rFonts w:ascii="Times New Roman" w:hAnsi="Times New Roman" w:cs="Times New Roman"/>
          <w:color w:val="000000" w:themeColor="text1"/>
          <w:sz w:val="24"/>
          <w:szCs w:val="24"/>
        </w:rPr>
        <w:t xml:space="preserve"> agama tersebut tidak secara jelas eksplisit diatur. Terlepas dari ketidakjelasan itu, mendukungnya implementasi hak-hak universal manusia seperti yang diatur dalam UUD 1945 dan UU HAM akan kemerdekaan beragama turut menjadi bahan pertimbangan hakim sehingga adanya penerobosan hukum terkait terkabulnya penetapan permohonan perkawinan beda agama.</w:t>
      </w:r>
      <w:r>
        <w:rPr>
          <w:rFonts w:ascii="Times New Roman" w:eastAsia="Times New Roman" w:hAnsi="Times New Roman" w:cs="Times New Roman"/>
          <w:b/>
          <w:color w:val="000000"/>
          <w:sz w:val="24"/>
          <w:szCs w:val="24"/>
        </w:rPr>
        <w:t xml:space="preserve"> </w:t>
      </w:r>
      <w:proofErr w:type="gramStart"/>
      <w:r w:rsidRPr="005459D2">
        <w:rPr>
          <w:rFonts w:ascii="Times New Roman" w:hAnsi="Times New Roman" w:cs="Times New Roman"/>
          <w:color w:val="000000" w:themeColor="text1"/>
          <w:sz w:val="24"/>
          <w:szCs w:val="24"/>
        </w:rPr>
        <w:t>Namun, berlawanan dengan pandangan dari sudut ajaran agama yang tidak memperbolehkan perkawinan antar orang yang berbeda agamanya.</w:t>
      </w:r>
      <w:proofErr w:type="gramEnd"/>
      <w:r w:rsidRPr="005459D2">
        <w:rPr>
          <w:rFonts w:ascii="Times New Roman" w:hAnsi="Times New Roman" w:cs="Times New Roman"/>
          <w:color w:val="000000" w:themeColor="text1"/>
          <w:sz w:val="24"/>
          <w:szCs w:val="24"/>
        </w:rPr>
        <w:t xml:space="preserve"> Hal ini menjadi acuan bagi pemuka agama dan beberapa </w:t>
      </w:r>
      <w:proofErr w:type="gramStart"/>
      <w:r w:rsidRPr="005459D2">
        <w:rPr>
          <w:rFonts w:ascii="Times New Roman" w:hAnsi="Times New Roman" w:cs="Times New Roman"/>
          <w:color w:val="000000" w:themeColor="text1"/>
          <w:sz w:val="24"/>
          <w:szCs w:val="24"/>
        </w:rPr>
        <w:t>kantor</w:t>
      </w:r>
      <w:proofErr w:type="gramEnd"/>
      <w:r w:rsidRPr="005459D2">
        <w:rPr>
          <w:rFonts w:ascii="Times New Roman" w:hAnsi="Times New Roman" w:cs="Times New Roman"/>
          <w:color w:val="000000" w:themeColor="text1"/>
          <w:sz w:val="24"/>
          <w:szCs w:val="24"/>
        </w:rPr>
        <w:t xml:space="preserve"> pencatatan sipil untuk tidak mengizinkan terjadinya perkawinan beda agama. Terlebih, diterbitkannya SEMA 2019 dan SEMA 2023 yang menjadi dasar mendukungnya larangan tersebut. </w:t>
      </w:r>
      <w:proofErr w:type="gramStart"/>
      <w:r w:rsidRPr="005459D2">
        <w:rPr>
          <w:rFonts w:ascii="Times New Roman" w:hAnsi="Times New Roman" w:cs="Times New Roman"/>
          <w:color w:val="000000" w:themeColor="text1"/>
          <w:sz w:val="24"/>
          <w:szCs w:val="24"/>
        </w:rPr>
        <w:t>Padahal pencatatan perkawinan secara sipil itu diperlukan sebagai bukti perkawinan secara sah.</w:t>
      </w:r>
      <w:proofErr w:type="gramEnd"/>
      <w:r w:rsidRPr="005459D2">
        <w:rPr>
          <w:rFonts w:ascii="Times New Roman" w:hAnsi="Times New Roman" w:cs="Times New Roman"/>
          <w:color w:val="000000" w:themeColor="text1"/>
          <w:sz w:val="24"/>
          <w:szCs w:val="24"/>
        </w:rPr>
        <w:t xml:space="preserve"> </w:t>
      </w:r>
      <w:proofErr w:type="gramStart"/>
      <w:r w:rsidRPr="005459D2">
        <w:rPr>
          <w:rFonts w:ascii="Times New Roman" w:hAnsi="Times New Roman" w:cs="Times New Roman"/>
          <w:color w:val="000000" w:themeColor="text1"/>
          <w:sz w:val="24"/>
          <w:szCs w:val="24"/>
        </w:rPr>
        <w:t>Bukti perkawinan ini menjadi penting, terutama sebagai bentuk perlindungan dan menjamin kepastian hak-hak keperdataan masing-masing mempelai tersebut dan keturunan yang lahir dari hasil perkawinan tersebut.</w:t>
      </w:r>
      <w:proofErr w:type="gramEnd"/>
      <w:r w:rsidRPr="005459D2">
        <w:rPr>
          <w:rFonts w:ascii="Times New Roman" w:hAnsi="Times New Roman" w:cs="Times New Roman"/>
          <w:color w:val="000000" w:themeColor="text1"/>
          <w:sz w:val="24"/>
          <w:szCs w:val="24"/>
        </w:rPr>
        <w:t xml:space="preserve"> </w:t>
      </w:r>
    </w:p>
    <w:p w:rsidR="00E216C6" w:rsidRDefault="00E216C6" w:rsidP="00E216C6">
      <w:pPr>
        <w:pStyle w:val="ListParagraph"/>
        <w:pBdr>
          <w:top w:val="nil"/>
          <w:left w:val="nil"/>
          <w:bottom w:val="nil"/>
          <w:right w:val="nil"/>
          <w:between w:val="nil"/>
        </w:pBd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Pr="005459D2">
        <w:rPr>
          <w:rFonts w:ascii="Times New Roman" w:hAnsi="Times New Roman" w:cs="Times New Roman"/>
          <w:color w:val="000000" w:themeColor="text1"/>
          <w:sz w:val="24"/>
          <w:szCs w:val="24"/>
        </w:rPr>
        <w:t>Beda agama dengan kondisi realita yang terjadi secara aktual, isu ini kerap menjadi perdebatan sosial karena ketidak</w:t>
      </w:r>
      <w:r>
        <w:rPr>
          <w:rFonts w:ascii="Times New Roman" w:hAnsi="Times New Roman" w:cs="Times New Roman"/>
          <w:color w:val="000000" w:themeColor="text1"/>
          <w:sz w:val="24"/>
          <w:szCs w:val="24"/>
        </w:rPr>
        <w:t xml:space="preserve"> </w:t>
      </w:r>
      <w:r w:rsidRPr="005459D2">
        <w:rPr>
          <w:rFonts w:ascii="Times New Roman" w:hAnsi="Times New Roman" w:cs="Times New Roman"/>
          <w:color w:val="000000" w:themeColor="text1"/>
          <w:sz w:val="24"/>
          <w:szCs w:val="24"/>
        </w:rPr>
        <w:t xml:space="preserve">konsistenan pengaturan hukum negara dan ketidakjelasan pengaturan mengenai perkawinan </w:t>
      </w:r>
      <w:proofErr w:type="gramStart"/>
      <w:r w:rsidRPr="005459D2">
        <w:rPr>
          <w:rFonts w:ascii="Times New Roman" w:hAnsi="Times New Roman" w:cs="Times New Roman"/>
          <w:color w:val="000000" w:themeColor="text1"/>
          <w:sz w:val="24"/>
          <w:szCs w:val="24"/>
        </w:rPr>
        <w:t>beda</w:t>
      </w:r>
      <w:proofErr w:type="gramEnd"/>
      <w:r w:rsidRPr="005459D2">
        <w:rPr>
          <w:rFonts w:ascii="Times New Roman" w:hAnsi="Times New Roman" w:cs="Times New Roman"/>
          <w:color w:val="000000" w:themeColor="text1"/>
          <w:sz w:val="24"/>
          <w:szCs w:val="24"/>
        </w:rPr>
        <w:t xml:space="preserve"> agama. Tidak hanya membicarakan soal pedoman ajaran agama, namun perlu diperhatikan juga dari segala aspek yang menjadi faktor terjadinya perkawinan </w:t>
      </w:r>
      <w:proofErr w:type="gramStart"/>
      <w:r w:rsidRPr="005459D2">
        <w:rPr>
          <w:rFonts w:ascii="Times New Roman" w:hAnsi="Times New Roman" w:cs="Times New Roman"/>
          <w:color w:val="000000" w:themeColor="text1"/>
          <w:sz w:val="24"/>
          <w:szCs w:val="24"/>
        </w:rPr>
        <w:t>beda</w:t>
      </w:r>
      <w:proofErr w:type="gramEnd"/>
      <w:r w:rsidRPr="005459D2">
        <w:rPr>
          <w:rFonts w:ascii="Times New Roman" w:hAnsi="Times New Roman" w:cs="Times New Roman"/>
          <w:color w:val="000000" w:themeColor="text1"/>
          <w:sz w:val="24"/>
          <w:szCs w:val="24"/>
        </w:rPr>
        <w:t xml:space="preserve"> agama </w:t>
      </w:r>
      <w:r>
        <w:rPr>
          <w:rFonts w:ascii="Times New Roman" w:hAnsi="Times New Roman" w:cs="Times New Roman"/>
          <w:color w:val="000000" w:themeColor="text1"/>
          <w:sz w:val="24"/>
          <w:szCs w:val="24"/>
        </w:rPr>
        <w:t xml:space="preserve">di Indonesia. </w:t>
      </w:r>
      <w:r w:rsidRPr="005459D2">
        <w:rPr>
          <w:rFonts w:ascii="Times New Roman" w:hAnsi="Times New Roman" w:cs="Times New Roman"/>
          <w:color w:val="000000" w:themeColor="text1"/>
          <w:sz w:val="24"/>
          <w:szCs w:val="24"/>
        </w:rPr>
        <w:t xml:space="preserve">Sangat aneh bila untuk melangsungkan perkawinan di Indonesia yang seharusnya merupakan peristiwa gembira, namun malah dipenuhi dengan berbagai rintangan, dimulai dari pengakuan secara agama, sulitnya proses pencatatan di instansi sipil hingga kini adanya hambatan bagi pengadilan untuk menyetujui dispensasi perkawinan </w:t>
      </w:r>
      <w:proofErr w:type="gramStart"/>
      <w:r w:rsidRPr="005459D2">
        <w:rPr>
          <w:rFonts w:ascii="Times New Roman" w:hAnsi="Times New Roman" w:cs="Times New Roman"/>
          <w:color w:val="000000" w:themeColor="text1"/>
          <w:sz w:val="24"/>
          <w:szCs w:val="24"/>
        </w:rPr>
        <w:t>beda</w:t>
      </w:r>
      <w:proofErr w:type="gramEnd"/>
      <w:r w:rsidRPr="005459D2">
        <w:rPr>
          <w:rFonts w:ascii="Times New Roman" w:hAnsi="Times New Roman" w:cs="Times New Roman"/>
          <w:color w:val="000000" w:themeColor="text1"/>
          <w:sz w:val="24"/>
          <w:szCs w:val="24"/>
        </w:rPr>
        <w:t xml:space="preserve"> agama. </w:t>
      </w:r>
      <w:proofErr w:type="gramStart"/>
      <w:r w:rsidRPr="005459D2">
        <w:rPr>
          <w:rFonts w:ascii="Times New Roman" w:hAnsi="Times New Roman" w:cs="Times New Roman"/>
          <w:color w:val="000000" w:themeColor="text1"/>
          <w:sz w:val="24"/>
          <w:szCs w:val="24"/>
        </w:rPr>
        <w:t xml:space="preserve">Hal ini </w:t>
      </w:r>
      <w:r w:rsidRPr="005459D2">
        <w:rPr>
          <w:rFonts w:ascii="Times New Roman" w:hAnsi="Times New Roman" w:cs="Times New Roman"/>
          <w:sz w:val="24"/>
          <w:szCs w:val="24"/>
        </w:rPr>
        <w:t>sesungguhnya tidak wajar mengingat kondisi geografis Indonesia yang dihuni oleh penduduk dengan bermacam-macam agama, sehingga pada prinsipnya sangat kemungkinan bagi pasangan yang berbeda agama saling mencintai dan menginginkan sebuah perkawinan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459D2">
        <w:rPr>
          <w:rFonts w:ascii="Times New Roman" w:hAnsi="Times New Roman" w:cs="Times New Roman"/>
          <w:sz w:val="24"/>
          <w:szCs w:val="24"/>
        </w:rPr>
        <w:t xml:space="preserve">Maka dari itu, sangat ironis jika perkawinan </w:t>
      </w:r>
      <w:proofErr w:type="gramStart"/>
      <w:r w:rsidRPr="005459D2">
        <w:rPr>
          <w:rFonts w:ascii="Times New Roman" w:hAnsi="Times New Roman" w:cs="Times New Roman"/>
          <w:sz w:val="24"/>
          <w:szCs w:val="24"/>
        </w:rPr>
        <w:t>beda</w:t>
      </w:r>
      <w:proofErr w:type="gramEnd"/>
      <w:r w:rsidRPr="005459D2">
        <w:rPr>
          <w:rFonts w:ascii="Times New Roman" w:hAnsi="Times New Roman" w:cs="Times New Roman"/>
          <w:sz w:val="24"/>
          <w:szCs w:val="24"/>
        </w:rPr>
        <w:t xml:space="preserve"> agama di Indonesia tidak dibenarkan, dan bahkan tidak diakui karena kepastian payung hukum di negara ini belum mengaturnya.</w:t>
      </w:r>
    </w:p>
    <w:p w:rsidR="00E216C6" w:rsidRPr="00E216C6" w:rsidRDefault="00E216C6" w:rsidP="00E216C6">
      <w:pPr>
        <w:pStyle w:val="ListParagraph"/>
        <w:pBdr>
          <w:top w:val="nil"/>
          <w:left w:val="nil"/>
          <w:bottom w:val="nil"/>
          <w:right w:val="nil"/>
          <w:between w:val="nil"/>
        </w:pBd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5459D2">
        <w:rPr>
          <w:rFonts w:ascii="Times New Roman" w:hAnsi="Times New Roman" w:cs="Times New Roman"/>
          <w:color w:val="000000" w:themeColor="text1"/>
          <w:sz w:val="24"/>
          <w:szCs w:val="24"/>
        </w:rPr>
        <w:t xml:space="preserve">Ditambah dari sudut pandang hak universal manusia, </w:t>
      </w:r>
      <w:r w:rsidRPr="005459D2">
        <w:rPr>
          <w:rFonts w:ascii="Times New Roman" w:hAnsi="Times New Roman" w:cs="Times New Roman"/>
          <w:color w:val="000000" w:themeColor="text1"/>
          <w:sz w:val="24"/>
          <w:szCs w:val="24"/>
          <w:highlight w:val="white"/>
        </w:rPr>
        <w:t xml:space="preserve">penentangan negara Indonesia terhadap perkawinan </w:t>
      </w:r>
      <w:proofErr w:type="gramStart"/>
      <w:r w:rsidRPr="005459D2">
        <w:rPr>
          <w:rFonts w:ascii="Times New Roman" w:hAnsi="Times New Roman" w:cs="Times New Roman"/>
          <w:color w:val="000000" w:themeColor="text1"/>
          <w:sz w:val="24"/>
          <w:szCs w:val="24"/>
          <w:highlight w:val="white"/>
        </w:rPr>
        <w:t>beda</w:t>
      </w:r>
      <w:proofErr w:type="gramEnd"/>
      <w:r w:rsidRPr="005459D2">
        <w:rPr>
          <w:rFonts w:ascii="Times New Roman" w:hAnsi="Times New Roman" w:cs="Times New Roman"/>
          <w:color w:val="000000" w:themeColor="text1"/>
          <w:sz w:val="24"/>
          <w:szCs w:val="24"/>
          <w:highlight w:val="white"/>
        </w:rPr>
        <w:t xml:space="preserve"> agama juga berupa suatu bentuk diskriminasi, </w:t>
      </w:r>
      <w:r w:rsidRPr="005459D2">
        <w:rPr>
          <w:rFonts w:ascii="Times New Roman" w:hAnsi="Times New Roman" w:cs="Times New Roman"/>
          <w:sz w:val="24"/>
          <w:szCs w:val="24"/>
          <w:highlight w:val="white"/>
        </w:rPr>
        <w:t xml:space="preserve">karena </w:t>
      </w:r>
      <w:r w:rsidRPr="005459D2">
        <w:rPr>
          <w:rFonts w:ascii="Times New Roman" w:hAnsi="Times New Roman" w:cs="Times New Roman"/>
          <w:sz w:val="24"/>
          <w:szCs w:val="24"/>
        </w:rPr>
        <w:t>berlawanan dengan landasan Hak Asasi Manusia yang membatasi kebebasan beragama warga negaranya</w:t>
      </w:r>
      <w:r w:rsidRPr="005459D2">
        <w:rPr>
          <w:rFonts w:ascii="Times New Roman" w:hAnsi="Times New Roman" w:cs="Times New Roman"/>
          <w:sz w:val="24"/>
          <w:szCs w:val="24"/>
          <w:highlight w:val="white"/>
        </w:rPr>
        <w:t>.</w:t>
      </w:r>
      <w:r w:rsidRPr="005459D2">
        <w:rPr>
          <w:rFonts w:ascii="Times New Roman" w:hAnsi="Times New Roman" w:cs="Times New Roman"/>
          <w:color w:val="000000" w:themeColor="text1"/>
          <w:sz w:val="24"/>
          <w:szCs w:val="24"/>
        </w:rPr>
        <w:t xml:space="preserve"> Meskipun, pada prinsipnya masyarakat tidak dipaksa secara eksplisit untuk harus berpindah agama, namun berdasarkan penafsiran ketentuan SEMA 2019 sudah mengindikasikan salah satu pasangan harus mengalah kepada agama pasangannya agar perkawinannya dapat tercatat secara sipil. </w:t>
      </w:r>
      <w:proofErr w:type="gramStart"/>
      <w:r w:rsidRPr="005459D2">
        <w:rPr>
          <w:rFonts w:ascii="Times New Roman" w:hAnsi="Times New Roman" w:cs="Times New Roman"/>
          <w:color w:val="000000" w:themeColor="text1"/>
          <w:sz w:val="24"/>
          <w:szCs w:val="24"/>
        </w:rPr>
        <w:t>Hal ini sudah termasuk suatu pemaksaan dan diskriminatif secara tidak langsung karena adanya kemungkinan bahwa masyarakat sebenarnya tidak rela, melainkan terpaksa harus mengkonversi agamanya demi memenuhi syarat supaya perkawinan tersebut bisa dilangsungkan dan dicatatkan di Indonesia.</w:t>
      </w:r>
      <w:proofErr w:type="gramEnd"/>
      <w:r w:rsidRPr="005459D2">
        <w:rPr>
          <w:rFonts w:ascii="Times New Roman" w:hAnsi="Times New Roman" w:cs="Times New Roman"/>
          <w:color w:val="000000" w:themeColor="text1"/>
          <w:sz w:val="24"/>
          <w:szCs w:val="24"/>
        </w:rPr>
        <w:t xml:space="preserve"> </w:t>
      </w:r>
      <w:proofErr w:type="gramStart"/>
      <w:r w:rsidRPr="005459D2">
        <w:rPr>
          <w:rFonts w:ascii="Times New Roman" w:hAnsi="Times New Roman" w:cs="Times New Roman"/>
          <w:color w:val="000000" w:themeColor="text1"/>
          <w:sz w:val="24"/>
          <w:szCs w:val="24"/>
        </w:rPr>
        <w:t>Kondisi ini bukanlah suatu pertanda yang baik dalam kehidupan bermasyarakat, yang dapat memicu generasi-generasi muda semakin jauh dari agama, karena melihat agama sebagai salah satu penghalang</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r w:rsidRPr="00A155F8">
        <w:rPr>
          <w:rFonts w:ascii="Times New Roman" w:hAnsi="Times New Roman" w:cs="Times New Roman"/>
          <w:color w:val="000000" w:themeColor="text1"/>
          <w:sz w:val="24"/>
          <w:szCs w:val="24"/>
        </w:rPr>
        <w:t xml:space="preserve">Untuk mencarikan solusi dari uraian hal-hal diatas, pejabat-pejabat yang berwenang membentuk peraturan perundang-undangan diharapkan mempertimbangkan lagi pengaturan pelaksanaan perkawinan </w:t>
      </w:r>
      <w:proofErr w:type="gramStart"/>
      <w:r w:rsidRPr="00A155F8">
        <w:rPr>
          <w:rFonts w:ascii="Times New Roman" w:hAnsi="Times New Roman" w:cs="Times New Roman"/>
          <w:color w:val="000000" w:themeColor="text1"/>
          <w:sz w:val="24"/>
          <w:szCs w:val="24"/>
        </w:rPr>
        <w:t>beda</w:t>
      </w:r>
      <w:proofErr w:type="gramEnd"/>
      <w:r w:rsidRPr="00A155F8">
        <w:rPr>
          <w:rFonts w:ascii="Times New Roman" w:hAnsi="Times New Roman" w:cs="Times New Roman"/>
          <w:color w:val="000000" w:themeColor="text1"/>
          <w:sz w:val="24"/>
          <w:szCs w:val="24"/>
        </w:rPr>
        <w:t xml:space="preserve"> agama dan mengaturnya secara eksplit dan jelas agar tidak terjadi misinterpretasi dalam kaum masyarakat. Selain itu, </w:t>
      </w:r>
      <w:r w:rsidRPr="00A155F8">
        <w:rPr>
          <w:rFonts w:ascii="Times New Roman" w:hAnsi="Times New Roman" w:cs="Times New Roman"/>
          <w:color w:val="000000" w:themeColor="text1"/>
          <w:sz w:val="24"/>
          <w:szCs w:val="24"/>
        </w:rPr>
        <w:lastRenderedPageBreak/>
        <w:t>Mahkamah Agung juga diharapkan dapat menarik kembali ataupun merevisi SEMA 2019 dan SEMA 2023 untuk kepastian hak-hak asasi manusia.</w:t>
      </w:r>
    </w:p>
    <w:p w:rsidR="00E216C6" w:rsidRPr="000F0381" w:rsidRDefault="00E216C6" w:rsidP="000F0381">
      <w:pPr>
        <w:pBdr>
          <w:top w:val="nil"/>
          <w:left w:val="nil"/>
          <w:bottom w:val="nil"/>
          <w:right w:val="nil"/>
          <w:between w:val="nil"/>
        </w:pBd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p w:rsidR="003C3EDB" w:rsidRDefault="00C15FC3" w:rsidP="003C3EDB">
      <w:pPr>
        <w:pStyle w:val="ListParagraph"/>
        <w:numPr>
          <w:ilvl w:val="1"/>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Pengaturna Hukum Mengenai Perkawinan Beda Agama Menurut Putusan Hakim Nomor 916/Pdt.P/2022/PN.Sby</w:t>
      </w:r>
    </w:p>
    <w:p w:rsidR="003C3EDB" w:rsidRDefault="003C3EDB" w:rsidP="003C3EDB">
      <w:pPr>
        <w:pStyle w:val="ListParagraph"/>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sz w:val="24"/>
          <w:szCs w:val="24"/>
        </w:rPr>
        <w:tab/>
      </w:r>
      <w:r w:rsidR="00667735" w:rsidRPr="003C3EDB">
        <w:rPr>
          <w:rFonts w:ascii="Times New Roman" w:hAnsi="Times New Roman" w:cs="Times New Roman"/>
          <w:color w:val="000000" w:themeColor="text1"/>
          <w:sz w:val="24"/>
          <w:szCs w:val="24"/>
        </w:rPr>
        <w:t xml:space="preserve">Pada tanggal 26 April 2022, terdapat salah satu kasus yang menjadi sorotan di kalangan masyarakat karena melalui Putusan Hakim di Surabaya Nomor 916/Pdt.P/2022/PN.Sby telah mengesahkan permohonan kasus perkawinan </w:t>
      </w:r>
      <w:proofErr w:type="gramStart"/>
      <w:r w:rsidR="00667735" w:rsidRPr="003C3EDB">
        <w:rPr>
          <w:rFonts w:ascii="Times New Roman" w:hAnsi="Times New Roman" w:cs="Times New Roman"/>
          <w:color w:val="000000" w:themeColor="text1"/>
          <w:sz w:val="24"/>
          <w:szCs w:val="24"/>
        </w:rPr>
        <w:t>beda</w:t>
      </w:r>
      <w:proofErr w:type="gramEnd"/>
      <w:r w:rsidR="00667735" w:rsidRPr="003C3EDB">
        <w:rPr>
          <w:rFonts w:ascii="Times New Roman" w:hAnsi="Times New Roman" w:cs="Times New Roman"/>
          <w:color w:val="000000" w:themeColor="text1"/>
          <w:sz w:val="24"/>
          <w:szCs w:val="24"/>
        </w:rPr>
        <w:t xml:space="preserve"> agama. Dalam putusan tersebut, para pihak yang terlibat, yaitu Pemohon I atas nama Rizal Adikara, lahir di Surabaya pada tanggal 28 April 1986, berkewarnegaraan Indonesia, agama Islam, dan tinggal di Jalan Ketintang Baru 8/6 Surabaya, dan Pemohon II atas nama Eka Debora Sidauruk, lahir di Simalungun pada tanggal 12 Mei 1991, berkewarnegaraan Indonesia yang beragama Kristen, dan tinggal di Jalan Ketintang Baru 8/6 Surabaya (selanjutnya secara bersama-sama disebut dengan “</w:t>
      </w:r>
      <w:r w:rsidR="00667735" w:rsidRPr="00E216C6">
        <w:rPr>
          <w:rFonts w:ascii="Times New Roman" w:hAnsi="Times New Roman" w:cs="Times New Roman"/>
          <w:bCs/>
          <w:color w:val="000000" w:themeColor="text1"/>
          <w:sz w:val="24"/>
          <w:szCs w:val="24"/>
        </w:rPr>
        <w:t>Pemohon</w:t>
      </w:r>
      <w:r w:rsidR="00667735" w:rsidRPr="003C3EDB">
        <w:rPr>
          <w:rFonts w:ascii="Times New Roman" w:hAnsi="Times New Roman" w:cs="Times New Roman"/>
          <w:color w:val="000000" w:themeColor="text1"/>
          <w:sz w:val="24"/>
          <w:szCs w:val="24"/>
        </w:rPr>
        <w:t xml:space="preserve">”). Kedua mempelai tersebut meminta permohonan penetapan kepada hakim di Pengadilan Negeri Surabaya untuk pelaksanaan suatu perkawinan </w:t>
      </w:r>
      <w:proofErr w:type="gramStart"/>
      <w:r w:rsidR="00667735" w:rsidRPr="003C3EDB">
        <w:rPr>
          <w:rFonts w:ascii="Times New Roman" w:hAnsi="Times New Roman" w:cs="Times New Roman"/>
          <w:color w:val="000000" w:themeColor="text1"/>
          <w:sz w:val="24"/>
          <w:szCs w:val="24"/>
        </w:rPr>
        <w:t>beda</w:t>
      </w:r>
      <w:proofErr w:type="gramEnd"/>
      <w:r w:rsidR="00667735" w:rsidRPr="003C3EDB">
        <w:rPr>
          <w:rFonts w:ascii="Times New Roman" w:hAnsi="Times New Roman" w:cs="Times New Roman"/>
          <w:color w:val="000000" w:themeColor="text1"/>
          <w:sz w:val="24"/>
          <w:szCs w:val="24"/>
        </w:rPr>
        <w:t xml:space="preserve"> agama. Beberapa pertimbangan hakim terhadap pokok permohonan Pemohon yang dituangkan dalam penetapan putusan tersebut adalah sebagai berikut:</w:t>
      </w:r>
      <w:r>
        <w:rPr>
          <w:rFonts w:ascii="Times New Roman" w:hAnsi="Times New Roman" w:cs="Times New Roman"/>
          <w:color w:val="000000" w:themeColor="text1"/>
          <w:sz w:val="24"/>
          <w:szCs w:val="24"/>
        </w:rPr>
        <w:t xml:space="preserve"> (a) </w:t>
      </w:r>
      <w:r w:rsidR="00667735" w:rsidRPr="003C3EDB">
        <w:rPr>
          <w:rFonts w:ascii="Times New Roman" w:hAnsi="Times New Roman" w:cs="Times New Roman"/>
          <w:color w:val="000000" w:themeColor="text1"/>
          <w:sz w:val="24"/>
          <w:szCs w:val="24"/>
        </w:rPr>
        <w:t>Pasal 28B ayat (1) dan Pasal 29 UUD 1945.Berdasarkan Pasal 29 UUD 1945, telah diatur bahwa warga negara leluasa dapat memilih dan menganut agamanya sesuai keyakinan yang dipilihnya dan Pasal 28B ayat (1) UUD 1945 mengatur bahwa setiap orang setelah melakukan perkawinan yang sah berhak membentuk hubungan keluarga dan melanjutkan keturunan, sehingga Para Pemohon yang memeluk agama berbeda ingin tetap mempertahankan keyakinan agamanya dan melangsungkan perkawinan adalah suatu hal yang sah dan diperbolehkan.</w:t>
      </w:r>
      <w:r>
        <w:rPr>
          <w:rFonts w:ascii="Times New Roman" w:hAnsi="Times New Roman" w:cs="Times New Roman"/>
          <w:color w:val="000000" w:themeColor="text1"/>
          <w:sz w:val="24"/>
          <w:szCs w:val="24"/>
        </w:rPr>
        <w:t xml:space="preserve"> (b) </w:t>
      </w:r>
      <w:r w:rsidR="00667735" w:rsidRPr="003C3EDB">
        <w:rPr>
          <w:rFonts w:ascii="Times New Roman" w:hAnsi="Times New Roman" w:cs="Times New Roman"/>
          <w:color w:val="000000" w:themeColor="text1"/>
          <w:sz w:val="24"/>
          <w:szCs w:val="24"/>
        </w:rPr>
        <w:t>Penjelasan Pasal 35 huruf a UU Adminduk.</w:t>
      </w:r>
      <w:r>
        <w:rPr>
          <w:rFonts w:ascii="Times New Roman" w:hAnsi="Times New Roman" w:cs="Times New Roman"/>
          <w:color w:val="000000" w:themeColor="text1"/>
          <w:sz w:val="24"/>
          <w:szCs w:val="24"/>
        </w:rPr>
        <w:t xml:space="preserve"> </w:t>
      </w:r>
      <w:proofErr w:type="gramStart"/>
      <w:r w:rsidR="00667735" w:rsidRPr="003C3EDB">
        <w:rPr>
          <w:rFonts w:ascii="Times New Roman" w:hAnsi="Times New Roman" w:cs="Times New Roman"/>
          <w:color w:val="000000" w:themeColor="text1"/>
          <w:sz w:val="24"/>
          <w:szCs w:val="24"/>
        </w:rPr>
        <w:t>Penjelasan pasal ini menegaskan bahwa pengadilan sesungguhnya berwenang menetapkan perkawinan yang dilaksanakan antar orang yang berbeda agama.</w:t>
      </w:r>
      <w:proofErr w:type="gramEnd"/>
      <w:r w:rsidR="00667735" w:rsidRPr="003C3EDB">
        <w:rPr>
          <w:rFonts w:ascii="Times New Roman" w:hAnsi="Times New Roman" w:cs="Times New Roman"/>
          <w:color w:val="000000" w:themeColor="text1"/>
          <w:sz w:val="24"/>
          <w:szCs w:val="24"/>
        </w:rPr>
        <w:t xml:space="preserve"> Ketentuan tersebut sebagai solusi bagi perkawinan </w:t>
      </w:r>
      <w:proofErr w:type="gramStart"/>
      <w:r w:rsidR="00667735" w:rsidRPr="003C3EDB">
        <w:rPr>
          <w:rFonts w:ascii="Times New Roman" w:hAnsi="Times New Roman" w:cs="Times New Roman"/>
          <w:color w:val="000000" w:themeColor="text1"/>
          <w:sz w:val="24"/>
          <w:szCs w:val="24"/>
        </w:rPr>
        <w:t>beda</w:t>
      </w:r>
      <w:proofErr w:type="gramEnd"/>
      <w:r w:rsidR="00667735" w:rsidRPr="003C3EDB">
        <w:rPr>
          <w:rFonts w:ascii="Times New Roman" w:hAnsi="Times New Roman" w:cs="Times New Roman"/>
          <w:color w:val="000000" w:themeColor="text1"/>
          <w:sz w:val="24"/>
          <w:szCs w:val="24"/>
        </w:rPr>
        <w:t xml:space="preserve"> agama agar dapat dilakukannya pencatatan perkawinan setelah penetapan pengadilan didapatkan.</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c )</w:t>
      </w:r>
      <w:proofErr w:type="gramEnd"/>
      <w:r w:rsidR="00667735" w:rsidRPr="003C3EDB">
        <w:rPr>
          <w:rFonts w:ascii="Times New Roman" w:hAnsi="Times New Roman" w:cs="Times New Roman"/>
          <w:color w:val="000000" w:themeColor="text1"/>
          <w:sz w:val="24"/>
          <w:szCs w:val="24"/>
        </w:rPr>
        <w:t>Pasal 6 ayat (1) dan Pasal 7 UU Perkawinan.Berdasarkan Pasal 6 ayat (1) mengatur tentang kesepakatan antara kedua calon mempelai untuk menikah dan ketentuan Pasal 7 berkenaan dengan usia perkawinan sebagaimana diatur dalam UU Perkawinan, sehingga diambil kesimpulan Para Pemohon sudah memenuhi syarat-syarat materiil untuk melangsungkan perkawinan.</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d )</w:t>
      </w:r>
      <w:r w:rsidR="00667735" w:rsidRPr="003C3EDB">
        <w:rPr>
          <w:rFonts w:ascii="Times New Roman" w:hAnsi="Times New Roman" w:cs="Times New Roman"/>
          <w:color w:val="000000" w:themeColor="text1"/>
          <w:sz w:val="24"/>
          <w:szCs w:val="24"/>
        </w:rPr>
        <w:t>Pasal 8 huruf f UU Perkawinan dan Pasal 35 huruf a UU Adminduk.</w:t>
      </w:r>
      <w:proofErr w:type="gramEnd"/>
      <w:r>
        <w:rPr>
          <w:rFonts w:ascii="Times New Roman" w:hAnsi="Times New Roman" w:cs="Times New Roman"/>
          <w:color w:val="000000" w:themeColor="text1"/>
          <w:sz w:val="24"/>
          <w:szCs w:val="24"/>
        </w:rPr>
        <w:t xml:space="preserve"> </w:t>
      </w:r>
      <w:r w:rsidR="00667735" w:rsidRPr="003C3EDB">
        <w:rPr>
          <w:rFonts w:ascii="Times New Roman" w:hAnsi="Times New Roman" w:cs="Times New Roman"/>
          <w:color w:val="000000" w:themeColor="text1"/>
          <w:sz w:val="24"/>
          <w:szCs w:val="24"/>
        </w:rPr>
        <w:t>Berdasarkan ketentuan Pasal 8 huruf f UU Perkawinan dan Pasal 35 huruf a UU Adminduk, perbedaan agama tidak menjadi hambatan dalam pelaksanaan perkawinan dan mengenai masalah perkawinan beda agama adalah otoritas Pengadilan Negeri untuk memeriksa dan memutusnya.</w:t>
      </w:r>
    </w:p>
    <w:p w:rsidR="00CA0ACE" w:rsidRDefault="003C3EDB" w:rsidP="00CA0ACE">
      <w:pPr>
        <w:pStyle w:val="ListParagraph"/>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sidR="00667735" w:rsidRPr="00667735">
        <w:rPr>
          <w:rFonts w:ascii="Times New Roman" w:hAnsi="Times New Roman" w:cs="Times New Roman"/>
          <w:color w:val="000000" w:themeColor="text1"/>
          <w:sz w:val="24"/>
          <w:szCs w:val="24"/>
        </w:rPr>
        <w:t>Berdasarkan pertimbangan hakim diatas, tuntutan Para Pemohon agar dapat melangsungkan perkawinannya berdasarkan keyakinan dan kepercayaan agamanya masing-masing dihadapan Pejabat pada Kantor Dinas Kependudukan dan Catatan Sipil Kota Surabaya, pada akhirnya dikabulkan oleh Hakim.</w:t>
      </w:r>
      <w:proofErr w:type="gramEnd"/>
      <w:r w:rsidR="00667735" w:rsidRPr="00667735">
        <w:rPr>
          <w:rFonts w:ascii="Times New Roman" w:hAnsi="Times New Roman" w:cs="Times New Roman"/>
          <w:color w:val="000000" w:themeColor="text1"/>
          <w:sz w:val="24"/>
          <w:szCs w:val="24"/>
        </w:rPr>
        <w:t xml:space="preserve"> Saat bersamaan, Hakim juga menginstruksikan kepada Pejabat Disdukcapil (Dinas Kependudukan dan Catatan Sipil) Kota Surabaya untuk mencatatkan perkawinan </w:t>
      </w:r>
      <w:proofErr w:type="gramStart"/>
      <w:r w:rsidR="00667735" w:rsidRPr="00667735">
        <w:rPr>
          <w:rFonts w:ascii="Times New Roman" w:hAnsi="Times New Roman" w:cs="Times New Roman"/>
          <w:color w:val="000000" w:themeColor="text1"/>
          <w:sz w:val="24"/>
          <w:szCs w:val="24"/>
        </w:rPr>
        <w:t>beda</w:t>
      </w:r>
      <w:proofErr w:type="gramEnd"/>
      <w:r w:rsidR="00667735" w:rsidRPr="00667735">
        <w:rPr>
          <w:rFonts w:ascii="Times New Roman" w:hAnsi="Times New Roman" w:cs="Times New Roman"/>
          <w:color w:val="000000" w:themeColor="text1"/>
          <w:sz w:val="24"/>
          <w:szCs w:val="24"/>
        </w:rPr>
        <w:t xml:space="preserve"> agama Para Pemohon bersangkutan ke dalam Register Pencatatan Perkawinan serta menerbitkan juga Akta Perkawinannya.</w:t>
      </w:r>
      <w:r w:rsidR="00667735">
        <w:rPr>
          <w:rFonts w:ascii="Times New Roman" w:hAnsi="Times New Roman" w:cs="Times New Roman"/>
          <w:color w:val="000000" w:themeColor="text1"/>
          <w:sz w:val="24"/>
          <w:szCs w:val="24"/>
        </w:rPr>
        <w:t xml:space="preserve"> </w:t>
      </w:r>
      <w:proofErr w:type="gramStart"/>
      <w:r w:rsidR="00667735">
        <w:rPr>
          <w:rFonts w:ascii="Times New Roman" w:hAnsi="Times New Roman" w:cs="Times New Roman"/>
          <w:color w:val="000000" w:themeColor="text1"/>
          <w:sz w:val="24"/>
          <w:szCs w:val="24"/>
        </w:rPr>
        <w:t>Penetapan putusan tersebut dilakukan berdasarkan pertimbangan Hakim yang melakukan penafsiran pasal dalam UU Perkawinan dan UU Adminduk sebagai pengaturan dasar perkawinan, dengan memperhatikan konsep hak asasi manusia berdasarkan UUD 1945.</w:t>
      </w:r>
      <w:proofErr w:type="gramEnd"/>
      <w:r w:rsidR="00667735">
        <w:rPr>
          <w:rFonts w:ascii="Times New Roman" w:hAnsi="Times New Roman" w:cs="Times New Roman"/>
          <w:color w:val="000000" w:themeColor="text1"/>
          <w:sz w:val="24"/>
          <w:szCs w:val="24"/>
        </w:rPr>
        <w:t xml:space="preserve"> Dengan adanya putusan ini telah membuka peluang kepada pasangan </w:t>
      </w:r>
      <w:proofErr w:type="gramStart"/>
      <w:r w:rsidR="00667735">
        <w:rPr>
          <w:rFonts w:ascii="Times New Roman" w:hAnsi="Times New Roman" w:cs="Times New Roman"/>
          <w:color w:val="000000" w:themeColor="text1"/>
          <w:sz w:val="24"/>
          <w:szCs w:val="24"/>
        </w:rPr>
        <w:t>beda</w:t>
      </w:r>
      <w:proofErr w:type="gramEnd"/>
      <w:r w:rsidR="00667735">
        <w:rPr>
          <w:rFonts w:ascii="Times New Roman" w:hAnsi="Times New Roman" w:cs="Times New Roman"/>
          <w:color w:val="000000" w:themeColor="text1"/>
          <w:sz w:val="24"/>
          <w:szCs w:val="24"/>
        </w:rPr>
        <w:t xml:space="preserve"> agama di Indonesia agar perkawinannya dapat diakui sah dan dicatatkan secara resmi oleh negara, sehingga bagi calon mempelai yang menganut agama berbeda tidak harus dipaksakan berpindah agama demi melegalkan perkawinannya.</w:t>
      </w:r>
    </w:p>
    <w:p w:rsidR="00667735" w:rsidRPr="00CA0ACE" w:rsidRDefault="00CA0ACE" w:rsidP="00CA0ACE">
      <w:pPr>
        <w:pStyle w:val="ListParagraph"/>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
          <w:color w:val="000000"/>
          <w:sz w:val="24"/>
          <w:szCs w:val="24"/>
        </w:rPr>
      </w:pPr>
      <w:r>
        <w:rPr>
          <w:rFonts w:ascii="Times New Roman" w:hAnsi="Times New Roman" w:cs="Times New Roman"/>
          <w:color w:val="000000" w:themeColor="text1"/>
          <w:sz w:val="24"/>
          <w:szCs w:val="24"/>
        </w:rPr>
        <w:tab/>
      </w:r>
      <w:r w:rsidR="00667735">
        <w:rPr>
          <w:rFonts w:ascii="Times New Roman" w:hAnsi="Times New Roman" w:cs="Times New Roman"/>
          <w:color w:val="000000" w:themeColor="text1"/>
          <w:sz w:val="24"/>
          <w:szCs w:val="24"/>
        </w:rPr>
        <w:t xml:space="preserve">Namun, harapan ini kembali menjadi pupus setelah diterbitkannya Surat Edaran Mahkamah Agung Republik Indonesia Nomor 2 Tahun 2023 pada tanggal 17 Juli 2023 terkait Petunjuk bagi </w:t>
      </w:r>
      <w:r w:rsidR="00667735">
        <w:rPr>
          <w:rFonts w:ascii="Times New Roman" w:hAnsi="Times New Roman" w:cs="Times New Roman"/>
          <w:color w:val="000000" w:themeColor="text1"/>
          <w:sz w:val="24"/>
          <w:szCs w:val="24"/>
        </w:rPr>
        <w:lastRenderedPageBreak/>
        <w:t>Hakim dalam Mengadili Perkara Permohonan Perkawinan Antar-Umat yang Berbeda Agama dan Kepercayaan (selanjutnya disebut “</w:t>
      </w:r>
      <w:r w:rsidR="00667735" w:rsidRPr="00CA0ACE">
        <w:rPr>
          <w:rFonts w:ascii="Times New Roman" w:hAnsi="Times New Roman" w:cs="Times New Roman"/>
          <w:bCs/>
          <w:color w:val="000000" w:themeColor="text1"/>
          <w:sz w:val="24"/>
          <w:szCs w:val="24"/>
        </w:rPr>
        <w:t>SEMA 2023</w:t>
      </w:r>
      <w:r w:rsidR="00667735" w:rsidRPr="00CA0ACE">
        <w:rPr>
          <w:rFonts w:ascii="Times New Roman" w:hAnsi="Times New Roman" w:cs="Times New Roman"/>
          <w:color w:val="000000" w:themeColor="text1"/>
          <w:sz w:val="24"/>
          <w:szCs w:val="24"/>
        </w:rPr>
        <w:t>”).</w:t>
      </w:r>
      <w:r w:rsidR="00667735">
        <w:rPr>
          <w:rFonts w:ascii="Times New Roman" w:hAnsi="Times New Roman" w:cs="Times New Roman"/>
          <w:color w:val="000000" w:themeColor="text1"/>
          <w:sz w:val="24"/>
          <w:szCs w:val="24"/>
        </w:rPr>
        <w:t xml:space="preserve"> </w:t>
      </w:r>
      <w:proofErr w:type="gramStart"/>
      <w:r w:rsidR="00667735">
        <w:rPr>
          <w:rFonts w:ascii="Times New Roman" w:hAnsi="Times New Roman" w:cs="Times New Roman"/>
          <w:color w:val="000000" w:themeColor="text1"/>
          <w:sz w:val="24"/>
          <w:szCs w:val="24"/>
        </w:rPr>
        <w:t>Berdasarkan instruksi dalam SEMA 2023 tersebut, permohonan terkait pencatatan perkawinan antar pasangan yang agama dan kepercayaannya berbeda dilarang dikabulkan oleh pengadilan</w:t>
      </w:r>
      <w:r w:rsidR="007470B0">
        <w:rPr>
          <w:rFonts w:ascii="Times New Roman" w:hAnsi="Times New Roman" w:cs="Times New Roman"/>
          <w:color w:val="000000" w:themeColor="text1"/>
          <w:sz w:val="24"/>
          <w:szCs w:val="24"/>
        </w:rPr>
        <w:t xml:space="preserve"> (Kharisma, 2023</w:t>
      </w:r>
      <w:r w:rsidR="00667735">
        <w:rPr>
          <w:rFonts w:ascii="Times New Roman" w:hAnsi="Times New Roman" w:cs="Times New Roman"/>
          <w:color w:val="000000" w:themeColor="text1"/>
          <w:sz w:val="24"/>
          <w:szCs w:val="24"/>
        </w:rPr>
        <w:t>).</w:t>
      </w:r>
      <w:proofErr w:type="gramEnd"/>
      <w:r w:rsidR="00667735">
        <w:rPr>
          <w:rFonts w:ascii="Times New Roman" w:hAnsi="Times New Roman" w:cs="Times New Roman"/>
          <w:color w:val="000000" w:themeColor="text1"/>
          <w:sz w:val="24"/>
          <w:szCs w:val="24"/>
        </w:rPr>
        <w:t xml:space="preserve"> Larangan ini menjadi penghambat bagi hakim bahkan telah memutuskan kewenangannya untuk menerima permohonan perkawinan </w:t>
      </w:r>
      <w:proofErr w:type="gramStart"/>
      <w:r w:rsidR="00667735">
        <w:rPr>
          <w:rFonts w:ascii="Times New Roman" w:hAnsi="Times New Roman" w:cs="Times New Roman"/>
          <w:color w:val="000000" w:themeColor="text1"/>
          <w:sz w:val="24"/>
          <w:szCs w:val="24"/>
        </w:rPr>
        <w:t>beda</w:t>
      </w:r>
      <w:proofErr w:type="gramEnd"/>
      <w:r w:rsidR="00667735">
        <w:rPr>
          <w:rFonts w:ascii="Times New Roman" w:hAnsi="Times New Roman" w:cs="Times New Roman"/>
          <w:color w:val="000000" w:themeColor="text1"/>
          <w:sz w:val="24"/>
          <w:szCs w:val="24"/>
        </w:rPr>
        <w:t xml:space="preserve"> agama di masa mendatang (Hermanto, 2</w:t>
      </w:r>
      <w:r w:rsidR="000B7D6E">
        <w:rPr>
          <w:rFonts w:ascii="Times New Roman" w:hAnsi="Times New Roman" w:cs="Times New Roman"/>
          <w:color w:val="000000" w:themeColor="text1"/>
          <w:sz w:val="24"/>
          <w:szCs w:val="24"/>
        </w:rPr>
        <w:t>024</w:t>
      </w:r>
      <w:r w:rsidR="00667735">
        <w:rPr>
          <w:rFonts w:ascii="Times New Roman" w:hAnsi="Times New Roman" w:cs="Times New Roman"/>
          <w:color w:val="000000" w:themeColor="text1"/>
          <w:sz w:val="24"/>
          <w:szCs w:val="24"/>
        </w:rPr>
        <w:t xml:space="preserve">). Bagi pasangan yang agamanya berbeda agar bisa menikah, pilihan yang tersisa hanyalah berpindah agama karena perkawinan </w:t>
      </w:r>
      <w:proofErr w:type="gramStart"/>
      <w:r w:rsidR="00667735">
        <w:rPr>
          <w:rFonts w:ascii="Times New Roman" w:hAnsi="Times New Roman" w:cs="Times New Roman"/>
          <w:color w:val="000000" w:themeColor="text1"/>
          <w:sz w:val="24"/>
          <w:szCs w:val="24"/>
        </w:rPr>
        <w:t>beda</w:t>
      </w:r>
      <w:proofErr w:type="gramEnd"/>
      <w:r w:rsidR="00667735">
        <w:rPr>
          <w:rFonts w:ascii="Times New Roman" w:hAnsi="Times New Roman" w:cs="Times New Roman"/>
          <w:color w:val="000000" w:themeColor="text1"/>
          <w:sz w:val="24"/>
          <w:szCs w:val="24"/>
        </w:rPr>
        <w:t xml:space="preserve"> agama tidak diakui menurut hukum yang ada di negara ini. </w:t>
      </w:r>
      <w:proofErr w:type="gramStart"/>
      <w:r w:rsidR="00667735">
        <w:rPr>
          <w:rFonts w:ascii="Times New Roman" w:hAnsi="Times New Roman" w:cs="Times New Roman"/>
          <w:color w:val="000000" w:themeColor="text1"/>
          <w:sz w:val="24"/>
          <w:szCs w:val="24"/>
        </w:rPr>
        <w:t>Kondisi demikian tidak sejalan dengan semangat yang dianut dalam semboyan “Bhinneka Tunggal Ika” dan jelas melanggar konsep terjaminnya kebebasan hak asasi manusia dalam beragama sesuai kepercayaannya masing-masing.</w:t>
      </w:r>
      <w:proofErr w:type="gramEnd"/>
    </w:p>
    <w:p w:rsidR="00D61B5A" w:rsidRPr="00667735" w:rsidRDefault="00D61B5A" w:rsidP="00667735">
      <w:pPr>
        <w:rPr>
          <w:rFonts w:ascii="Times New Roman" w:hAnsi="Times New Roman" w:cs="Times New Roman"/>
          <w:b/>
          <w:color w:val="000000" w:themeColor="text1"/>
          <w:sz w:val="24"/>
          <w:szCs w:val="24"/>
        </w:rPr>
      </w:pPr>
    </w:p>
    <w:p w:rsidR="00534536" w:rsidRDefault="00314660" w:rsidP="0053453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rsidR="00534536" w:rsidRPr="00534536" w:rsidRDefault="00534536" w:rsidP="005345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roofErr w:type="gramStart"/>
      <w:r w:rsidRPr="00534536">
        <w:rPr>
          <w:rFonts w:ascii="Times New Roman" w:eastAsia="Times New Roman" w:hAnsi="Times New Roman" w:cs="Times New Roman"/>
          <w:color w:val="000000"/>
          <w:sz w:val="24"/>
          <w:szCs w:val="24"/>
        </w:rPr>
        <w:t>Indonesia mengakui enam keberadaan agama yang termuat dalam catatan sipil.</w:t>
      </w:r>
      <w:proofErr w:type="gramEnd"/>
      <w:r w:rsidRPr="00534536">
        <w:rPr>
          <w:rFonts w:ascii="Times New Roman" w:eastAsia="Times New Roman" w:hAnsi="Times New Roman" w:cs="Times New Roman"/>
          <w:color w:val="000000"/>
          <w:sz w:val="24"/>
          <w:szCs w:val="24"/>
        </w:rPr>
        <w:t xml:space="preserve"> Dari keenam agama tersebut, praktik perkwaninan beda agama yang tidak diperbolehkan yakni agama islam dan agama hindu, sedangakan agama Kristen katolik maupun </w:t>
      </w:r>
      <w:proofErr w:type="gramStart"/>
      <w:r w:rsidRPr="00534536">
        <w:rPr>
          <w:rFonts w:ascii="Times New Roman" w:eastAsia="Times New Roman" w:hAnsi="Times New Roman" w:cs="Times New Roman"/>
          <w:color w:val="000000"/>
          <w:sz w:val="24"/>
          <w:szCs w:val="24"/>
        </w:rPr>
        <w:t>protestan ,</w:t>
      </w:r>
      <w:proofErr w:type="gramEnd"/>
      <w:r w:rsidRPr="00534536">
        <w:rPr>
          <w:rFonts w:ascii="Times New Roman" w:eastAsia="Times New Roman" w:hAnsi="Times New Roman" w:cs="Times New Roman"/>
          <w:color w:val="000000"/>
          <w:sz w:val="24"/>
          <w:szCs w:val="24"/>
        </w:rPr>
        <w:t xml:space="preserve"> budha dan konghucu merupakan empat agama yang memperbolehkan adanya perkawinan dengan agama yang berbeda. Dalam Kompilasi Hukum Islam dan </w:t>
      </w:r>
      <w:r w:rsidRPr="00534536">
        <w:rPr>
          <w:rFonts w:ascii="Times New Roman" w:hAnsi="Times New Roman" w:cs="Times New Roman"/>
          <w:color w:val="000000" w:themeColor="text1"/>
          <w:sz w:val="24"/>
          <w:szCs w:val="24"/>
          <w:highlight w:val="white"/>
        </w:rPr>
        <w:t>Surat Mahkamah Agung tertanggal 30 Januari 2019 nomor 231/PAN/HK.05/1/2019</w:t>
      </w:r>
      <w:r w:rsidRPr="00534536">
        <w:rPr>
          <w:rFonts w:ascii="Times New Roman" w:hAnsi="Times New Roman" w:cs="Times New Roman"/>
          <w:color w:val="000000" w:themeColor="text1"/>
          <w:sz w:val="24"/>
          <w:szCs w:val="24"/>
        </w:rPr>
        <w:t xml:space="preserve"> juga mengatur tentang </w:t>
      </w:r>
      <w:r w:rsidRPr="00534536">
        <w:rPr>
          <w:rFonts w:ascii="Times New Roman" w:hAnsi="Times New Roman" w:cs="Times New Roman"/>
          <w:color w:val="000000" w:themeColor="text1"/>
          <w:sz w:val="24"/>
          <w:szCs w:val="24"/>
          <w:highlight w:val="white"/>
        </w:rPr>
        <w:t>tidak mengakui adanya perkawinan beda agama sehingga perkawinan tersebut tidak bisa dicatatkan</w:t>
      </w:r>
      <w:r w:rsidRPr="00534536">
        <w:rPr>
          <w:rFonts w:ascii="Times New Roman" w:eastAsia="Times New Roman" w:hAnsi="Times New Roman" w:cs="Times New Roman"/>
          <w:color w:val="000000"/>
          <w:sz w:val="24"/>
          <w:szCs w:val="24"/>
        </w:rPr>
        <w:t xml:space="preserve">. </w:t>
      </w:r>
      <w:proofErr w:type="gramStart"/>
      <w:r w:rsidRPr="00534536">
        <w:rPr>
          <w:rFonts w:ascii="Times New Roman" w:eastAsia="Times New Roman" w:hAnsi="Times New Roman" w:cs="Times New Roman"/>
          <w:color w:val="000000"/>
          <w:sz w:val="24"/>
          <w:szCs w:val="24"/>
        </w:rPr>
        <w:t>Akan tetapi Putusan pengadilan No 916/Pdt.P/2022/PN.Sby mengabulkan permohonan para pemohon untuk melegalkan dan mendaftarkan dan mencatat pernikahan para pihak.</w:t>
      </w:r>
      <w:proofErr w:type="gramEnd"/>
      <w:r w:rsidRPr="00534536">
        <w:rPr>
          <w:rFonts w:ascii="Times New Roman" w:eastAsia="Times New Roman" w:hAnsi="Times New Roman" w:cs="Times New Roman"/>
          <w:color w:val="000000"/>
          <w:sz w:val="24"/>
          <w:szCs w:val="24"/>
        </w:rPr>
        <w:t xml:space="preserve"> Dengan demikian, untuk para pihak yang menikah </w:t>
      </w:r>
      <w:proofErr w:type="gramStart"/>
      <w:r w:rsidRPr="00534536">
        <w:rPr>
          <w:rFonts w:ascii="Times New Roman" w:eastAsia="Times New Roman" w:hAnsi="Times New Roman" w:cs="Times New Roman"/>
          <w:color w:val="000000"/>
          <w:sz w:val="24"/>
          <w:szCs w:val="24"/>
        </w:rPr>
        <w:t>beda</w:t>
      </w:r>
      <w:proofErr w:type="gramEnd"/>
      <w:r w:rsidRPr="00534536">
        <w:rPr>
          <w:rFonts w:ascii="Times New Roman" w:eastAsia="Times New Roman" w:hAnsi="Times New Roman" w:cs="Times New Roman"/>
          <w:color w:val="000000"/>
          <w:sz w:val="24"/>
          <w:szCs w:val="24"/>
        </w:rPr>
        <w:t xml:space="preserve"> agama pada perkara tersebut. Mempunyai pernikahna yang sah dihadapan hukum dan Negara atas pernikahan </w:t>
      </w:r>
      <w:proofErr w:type="gramStart"/>
      <w:r w:rsidRPr="00534536">
        <w:rPr>
          <w:rFonts w:ascii="Times New Roman" w:eastAsia="Times New Roman" w:hAnsi="Times New Roman" w:cs="Times New Roman"/>
          <w:color w:val="000000"/>
          <w:sz w:val="24"/>
          <w:szCs w:val="24"/>
        </w:rPr>
        <w:t>beda</w:t>
      </w:r>
      <w:proofErr w:type="gramEnd"/>
      <w:r w:rsidRPr="00534536">
        <w:rPr>
          <w:rFonts w:ascii="Times New Roman" w:eastAsia="Times New Roman" w:hAnsi="Times New Roman" w:cs="Times New Roman"/>
          <w:color w:val="000000"/>
          <w:sz w:val="24"/>
          <w:szCs w:val="24"/>
        </w:rPr>
        <w:t xml:space="preserve"> agama. Akan tetapi </w:t>
      </w:r>
      <w:r w:rsidRPr="00534536">
        <w:rPr>
          <w:rFonts w:ascii="Times New Roman" w:hAnsi="Times New Roman" w:cs="Times New Roman"/>
          <w:color w:val="000000" w:themeColor="text1"/>
          <w:sz w:val="24"/>
          <w:szCs w:val="24"/>
        </w:rPr>
        <w:t xml:space="preserve">Tahun 2023 telah dikeluarkan Surat Edaran Mahkamah Agung Republik Indonesia Nomor 2 Tahun 2023 pada tanggal 17 Juli 2023 terkait Petunjuk bagi Hakim dalam Mengadili Perkara Permohonan Perkawinan Antar-Umat yang Berbeda Agama dan Kepercayaan untuk dilarang dikabulkan oleh pengadilan. Larangan ini menjadi penghambat bagi hakim bahkan telah memutuskan kewenangannya untuk menerima permohonan perkawinan </w:t>
      </w:r>
      <w:proofErr w:type="gramStart"/>
      <w:r w:rsidRPr="00534536">
        <w:rPr>
          <w:rFonts w:ascii="Times New Roman" w:hAnsi="Times New Roman" w:cs="Times New Roman"/>
          <w:color w:val="000000" w:themeColor="text1"/>
          <w:sz w:val="24"/>
          <w:szCs w:val="24"/>
        </w:rPr>
        <w:t>beda</w:t>
      </w:r>
      <w:proofErr w:type="gramEnd"/>
      <w:r w:rsidRPr="00534536">
        <w:rPr>
          <w:rFonts w:ascii="Times New Roman" w:hAnsi="Times New Roman" w:cs="Times New Roman"/>
          <w:color w:val="000000" w:themeColor="text1"/>
          <w:sz w:val="24"/>
          <w:szCs w:val="24"/>
        </w:rPr>
        <w:t xml:space="preserve"> agama di masa mendatang</w:t>
      </w:r>
    </w:p>
    <w:p w:rsidR="00534536" w:rsidRDefault="00534536" w:rsidP="005345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rsidR="00D61B5A" w:rsidRDefault="00D61B5A" w:rsidP="00E216C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p>
    <w:p w:rsidR="00D61B5A" w:rsidRDefault="00D61B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D61B5A" w:rsidRDefault="0031466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A155F8" w:rsidRDefault="00A155F8" w:rsidP="00A155F8">
      <w:pPr>
        <w:pStyle w:val="FootnoteText"/>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Buku</w:t>
      </w:r>
    </w:p>
    <w:p w:rsidR="00A155F8" w:rsidRDefault="00A155F8" w:rsidP="004F3399">
      <w:pPr>
        <w:pStyle w:val="FootnoteText"/>
        <w:ind w:left="851" w:hanging="851"/>
        <w:jc w:val="both"/>
        <w:rPr>
          <w:rFonts w:ascii="Times New Roman" w:hAnsi="Times New Roman" w:cs="Times New Roman"/>
          <w:sz w:val="24"/>
          <w:szCs w:val="24"/>
          <w:lang w:val="en-US"/>
        </w:rPr>
      </w:pPr>
      <w:proofErr w:type="gramStart"/>
      <w:r w:rsidRPr="005344AB">
        <w:rPr>
          <w:rFonts w:ascii="Times New Roman" w:hAnsi="Times New Roman" w:cs="Times New Roman"/>
          <w:sz w:val="24"/>
          <w:szCs w:val="24"/>
          <w:lang w:val="en-US"/>
        </w:rPr>
        <w:t>Departemen Agama Republik Indonesia</w:t>
      </w:r>
      <w:r>
        <w:rPr>
          <w:rFonts w:ascii="Times New Roman" w:hAnsi="Times New Roman" w:cs="Times New Roman"/>
          <w:sz w:val="24"/>
          <w:szCs w:val="24"/>
          <w:lang w:val="en-US"/>
        </w:rPr>
        <w:t>.</w:t>
      </w:r>
      <w:proofErr w:type="gramEnd"/>
      <w:r w:rsidRPr="005344AB">
        <w:rPr>
          <w:rFonts w:ascii="Times New Roman" w:hAnsi="Times New Roman" w:cs="Times New Roman"/>
          <w:sz w:val="24"/>
          <w:szCs w:val="24"/>
          <w:lang w:val="en-US"/>
        </w:rPr>
        <w:t xml:space="preserve"> </w:t>
      </w:r>
      <w:proofErr w:type="gramStart"/>
      <w:r w:rsidRPr="005344AB">
        <w:rPr>
          <w:rFonts w:ascii="Times New Roman" w:hAnsi="Times New Roman" w:cs="Times New Roman"/>
          <w:i/>
          <w:iCs/>
          <w:sz w:val="24"/>
          <w:szCs w:val="24"/>
          <w:lang w:val="en-US"/>
        </w:rPr>
        <w:t>Instruksi Presiden RI No. 1 Tahun 1991 tentang Kompilasi Hukum Islam di Indonesia</w:t>
      </w:r>
      <w:r>
        <w:rPr>
          <w:rFonts w:ascii="Times New Roman" w:hAnsi="Times New Roman" w:cs="Times New Roman"/>
          <w:sz w:val="24"/>
          <w:szCs w:val="24"/>
          <w:lang w:val="en-US"/>
        </w:rPr>
        <w:t>.</w:t>
      </w:r>
      <w:proofErr w:type="gramEnd"/>
      <w:r w:rsidRPr="005344AB">
        <w:rPr>
          <w:rFonts w:ascii="Times New Roman" w:hAnsi="Times New Roman" w:cs="Times New Roman"/>
          <w:sz w:val="24"/>
          <w:szCs w:val="24"/>
          <w:lang w:val="en-US"/>
        </w:rPr>
        <w:t xml:space="preserve"> (Jakarta: Direktorat Jenderal Pembinaan Kelembagaan Agama Islam, 2000)</w:t>
      </w:r>
      <w:r>
        <w:rPr>
          <w:rFonts w:ascii="Times New Roman" w:hAnsi="Times New Roman" w:cs="Times New Roman"/>
          <w:sz w:val="24"/>
          <w:szCs w:val="24"/>
          <w:lang w:val="en-US"/>
        </w:rPr>
        <w:t>.</w:t>
      </w:r>
    </w:p>
    <w:p w:rsidR="004F3399" w:rsidRPr="005344AB" w:rsidRDefault="004F3399" w:rsidP="004F3399">
      <w:pPr>
        <w:pStyle w:val="FootnoteText"/>
        <w:ind w:left="851" w:hanging="851"/>
        <w:jc w:val="both"/>
        <w:rPr>
          <w:rFonts w:ascii="Times New Roman" w:hAnsi="Times New Roman" w:cs="Times New Roman"/>
          <w:sz w:val="32"/>
          <w:szCs w:val="32"/>
        </w:rPr>
      </w:pPr>
    </w:p>
    <w:p w:rsidR="00A155F8" w:rsidRDefault="00A155F8" w:rsidP="004F3399">
      <w:pPr>
        <w:pStyle w:val="FootnoteText"/>
        <w:ind w:left="851" w:hanging="851"/>
        <w:jc w:val="both"/>
        <w:rPr>
          <w:rFonts w:ascii="Times New Roman" w:hAnsi="Times New Roman" w:cs="Times New Roman"/>
          <w:sz w:val="24"/>
          <w:szCs w:val="24"/>
        </w:rPr>
      </w:pPr>
      <w:r w:rsidRPr="00EA7B24">
        <w:rPr>
          <w:rFonts w:ascii="Times New Roman" w:hAnsi="Times New Roman" w:cs="Times New Roman"/>
          <w:sz w:val="24"/>
          <w:szCs w:val="24"/>
        </w:rPr>
        <w:t>Suadi</w:t>
      </w:r>
      <w:r>
        <w:rPr>
          <w:rFonts w:ascii="Times New Roman" w:hAnsi="Times New Roman" w:cs="Times New Roman"/>
          <w:sz w:val="24"/>
          <w:szCs w:val="24"/>
        </w:rPr>
        <w:t>, Amran.</w:t>
      </w:r>
      <w:r w:rsidRPr="00EA7B24">
        <w:rPr>
          <w:rFonts w:ascii="Times New Roman" w:hAnsi="Times New Roman" w:cs="Times New Roman"/>
          <w:sz w:val="24"/>
          <w:szCs w:val="24"/>
        </w:rPr>
        <w:t xml:space="preserve"> </w:t>
      </w:r>
      <w:r w:rsidRPr="00EA7B24">
        <w:rPr>
          <w:rFonts w:ascii="Times New Roman" w:hAnsi="Times New Roman" w:cs="Times New Roman"/>
          <w:i/>
          <w:iCs/>
          <w:sz w:val="24"/>
          <w:szCs w:val="24"/>
        </w:rPr>
        <w:t>Filsafat Hukum: Refleksi Filsafat Pancasila, Hak Asasi Manusia, dan Etika</w:t>
      </w:r>
      <w:r>
        <w:rPr>
          <w:rFonts w:ascii="Times New Roman" w:hAnsi="Times New Roman" w:cs="Times New Roman"/>
          <w:sz w:val="24"/>
          <w:szCs w:val="24"/>
        </w:rPr>
        <w:t>.</w:t>
      </w:r>
      <w:r w:rsidRPr="00EA7B24">
        <w:rPr>
          <w:rFonts w:ascii="Times New Roman" w:hAnsi="Times New Roman" w:cs="Times New Roman"/>
          <w:sz w:val="24"/>
          <w:szCs w:val="24"/>
        </w:rPr>
        <w:t xml:space="preserve"> </w:t>
      </w:r>
      <w:r>
        <w:rPr>
          <w:rFonts w:ascii="Times New Roman" w:hAnsi="Times New Roman" w:cs="Times New Roman"/>
          <w:sz w:val="24"/>
          <w:szCs w:val="24"/>
        </w:rPr>
        <w:t>(</w:t>
      </w:r>
      <w:r w:rsidRPr="00EA7B24">
        <w:rPr>
          <w:rFonts w:ascii="Times New Roman" w:hAnsi="Times New Roman" w:cs="Times New Roman"/>
          <w:sz w:val="24"/>
          <w:szCs w:val="24"/>
        </w:rPr>
        <w:t xml:space="preserve">Jakarta: </w:t>
      </w:r>
      <w:r w:rsidRPr="00EA7B24">
        <w:rPr>
          <w:rFonts w:ascii="Times New Roman" w:hAnsi="Times New Roman" w:cs="Times New Roman"/>
          <w:sz w:val="24"/>
          <w:szCs w:val="24"/>
          <w:lang w:val="en-US"/>
        </w:rPr>
        <w:t>Kencana</w:t>
      </w:r>
      <w:r>
        <w:rPr>
          <w:rFonts w:ascii="Times New Roman" w:hAnsi="Times New Roman" w:cs="Times New Roman"/>
          <w:sz w:val="24"/>
          <w:szCs w:val="24"/>
          <w:lang w:val="en-US"/>
        </w:rPr>
        <w:t>,</w:t>
      </w:r>
      <w:r w:rsidRPr="00EA7B24">
        <w:rPr>
          <w:rFonts w:ascii="Times New Roman" w:hAnsi="Times New Roman" w:cs="Times New Roman"/>
          <w:sz w:val="24"/>
          <w:szCs w:val="24"/>
        </w:rPr>
        <w:t xml:space="preserve"> 2019</w:t>
      </w:r>
      <w:r>
        <w:rPr>
          <w:rFonts w:ascii="Times New Roman" w:hAnsi="Times New Roman" w:cs="Times New Roman"/>
          <w:sz w:val="24"/>
          <w:szCs w:val="24"/>
        </w:rPr>
        <w:t>).</w:t>
      </w:r>
    </w:p>
    <w:p w:rsidR="004F3399" w:rsidRPr="004F3399" w:rsidRDefault="004F3399" w:rsidP="004F3399">
      <w:pPr>
        <w:pStyle w:val="FootnoteText"/>
        <w:ind w:left="851" w:hanging="851"/>
        <w:jc w:val="both"/>
        <w:rPr>
          <w:rFonts w:ascii="Times New Roman" w:hAnsi="Times New Roman" w:cs="Times New Roman"/>
          <w:sz w:val="24"/>
          <w:szCs w:val="24"/>
        </w:rPr>
      </w:pPr>
    </w:p>
    <w:p w:rsidR="00A155F8" w:rsidRPr="005325C2" w:rsidRDefault="00A155F8" w:rsidP="00A155F8">
      <w:pPr>
        <w:pStyle w:val="FootnoteText"/>
        <w:spacing w:line="360" w:lineRule="auto"/>
        <w:jc w:val="both"/>
        <w:rPr>
          <w:rFonts w:ascii="Times New Roman" w:hAnsi="Times New Roman" w:cs="Times New Roman"/>
          <w:b/>
          <w:bCs/>
          <w:sz w:val="24"/>
          <w:szCs w:val="24"/>
        </w:rPr>
      </w:pPr>
      <w:r w:rsidRPr="005325C2">
        <w:rPr>
          <w:rFonts w:ascii="Times New Roman" w:hAnsi="Times New Roman" w:cs="Times New Roman"/>
          <w:b/>
          <w:bCs/>
          <w:sz w:val="24"/>
          <w:szCs w:val="24"/>
        </w:rPr>
        <w:t>Jurnal/Skripsi</w:t>
      </w:r>
    </w:p>
    <w:p w:rsidR="00A155F8" w:rsidRDefault="00A155F8" w:rsidP="004F3399">
      <w:pPr>
        <w:pStyle w:val="FootnoteText"/>
        <w:ind w:left="851" w:hanging="851"/>
        <w:jc w:val="both"/>
        <w:rPr>
          <w:rFonts w:ascii="Times New Roman" w:hAnsi="Times New Roman" w:cs="Times New Roman"/>
          <w:sz w:val="24"/>
          <w:szCs w:val="24"/>
          <w:lang w:val="en-US"/>
        </w:rPr>
      </w:pPr>
      <w:proofErr w:type="gramStart"/>
      <w:r w:rsidRPr="0059316E">
        <w:rPr>
          <w:rFonts w:ascii="Times New Roman" w:hAnsi="Times New Roman" w:cs="Times New Roman"/>
          <w:sz w:val="24"/>
          <w:szCs w:val="24"/>
          <w:lang w:val="en-US"/>
        </w:rPr>
        <w:t>Azhari, Wildan Habib dan Fauziah Lubis</w:t>
      </w:r>
      <w:r>
        <w:rPr>
          <w:rFonts w:ascii="Times New Roman" w:hAnsi="Times New Roman" w:cs="Times New Roman"/>
          <w:sz w:val="24"/>
          <w:szCs w:val="24"/>
          <w:lang w:val="en-US"/>
        </w:rPr>
        <w:t>.</w:t>
      </w:r>
      <w:proofErr w:type="gramEnd"/>
      <w:r w:rsidRPr="0059316E">
        <w:rPr>
          <w:rFonts w:ascii="Times New Roman" w:hAnsi="Times New Roman" w:cs="Times New Roman"/>
          <w:sz w:val="24"/>
          <w:szCs w:val="24"/>
          <w:lang w:val="en-US"/>
        </w:rPr>
        <w:t xml:space="preserve"> </w:t>
      </w:r>
      <w:proofErr w:type="gramStart"/>
      <w:r w:rsidRPr="0059316E">
        <w:rPr>
          <w:rFonts w:ascii="Times New Roman" w:hAnsi="Times New Roman" w:cs="Times New Roman"/>
          <w:sz w:val="24"/>
          <w:szCs w:val="24"/>
          <w:lang w:val="en-US"/>
        </w:rPr>
        <w:t>“Pernikahan Beda Agama dalam Perspektif Kompilasi Hukum Islam dan Hak Asasi Manusia”</w:t>
      </w:r>
      <w:r>
        <w:rPr>
          <w:rFonts w:ascii="Times New Roman" w:hAnsi="Times New Roman" w:cs="Times New Roman"/>
          <w:sz w:val="24"/>
          <w:szCs w:val="24"/>
          <w:lang w:val="en-US"/>
        </w:rPr>
        <w:t>.</w:t>
      </w:r>
      <w:proofErr w:type="gramEnd"/>
      <w:r w:rsidRPr="0059316E">
        <w:rPr>
          <w:rFonts w:ascii="Times New Roman" w:hAnsi="Times New Roman" w:cs="Times New Roman"/>
          <w:sz w:val="24"/>
          <w:szCs w:val="24"/>
          <w:lang w:val="en-US"/>
        </w:rPr>
        <w:t xml:space="preserve"> </w:t>
      </w:r>
      <w:proofErr w:type="gramStart"/>
      <w:r w:rsidRPr="0059316E">
        <w:rPr>
          <w:rFonts w:ascii="Times New Roman" w:hAnsi="Times New Roman" w:cs="Times New Roman"/>
          <w:i/>
          <w:iCs/>
          <w:sz w:val="24"/>
          <w:szCs w:val="24"/>
          <w:lang w:val="en-US"/>
        </w:rPr>
        <w:t>Jurnal Hukum Islam dan Pranata Sosial Islam</w:t>
      </w:r>
      <w:r>
        <w:rPr>
          <w:rFonts w:ascii="Times New Roman" w:hAnsi="Times New Roman" w:cs="Times New Roman"/>
          <w:sz w:val="24"/>
          <w:szCs w:val="24"/>
          <w:lang w:val="en-US"/>
        </w:rPr>
        <w:t>.</w:t>
      </w:r>
      <w:proofErr w:type="gramEnd"/>
      <w:r w:rsidRPr="0059316E">
        <w:rPr>
          <w:rFonts w:ascii="Times New Roman" w:hAnsi="Times New Roman" w:cs="Times New Roman"/>
          <w:sz w:val="24"/>
          <w:szCs w:val="24"/>
          <w:lang w:val="en-US"/>
        </w:rPr>
        <w:t xml:space="preserve"> 2022.</w:t>
      </w:r>
    </w:p>
    <w:p w:rsidR="00597D6B" w:rsidRPr="0059316E" w:rsidRDefault="00597D6B" w:rsidP="004F3399">
      <w:pPr>
        <w:pStyle w:val="FootnoteText"/>
        <w:ind w:left="851" w:hanging="851"/>
        <w:jc w:val="both"/>
        <w:rPr>
          <w:rFonts w:ascii="Times New Roman" w:hAnsi="Times New Roman" w:cs="Times New Roman"/>
          <w:sz w:val="32"/>
          <w:szCs w:val="32"/>
        </w:rPr>
      </w:pPr>
    </w:p>
    <w:p w:rsidR="00A155F8" w:rsidRDefault="00A155F8" w:rsidP="004F3399">
      <w:pPr>
        <w:pStyle w:val="FootnoteText"/>
        <w:ind w:left="851" w:hanging="851"/>
        <w:jc w:val="both"/>
        <w:rPr>
          <w:rFonts w:ascii="Times New Roman" w:hAnsi="Times New Roman" w:cs="Times New Roman"/>
          <w:sz w:val="24"/>
          <w:szCs w:val="24"/>
        </w:rPr>
      </w:pPr>
      <w:proofErr w:type="gramStart"/>
      <w:r w:rsidRPr="00B33269">
        <w:rPr>
          <w:rFonts w:ascii="Times New Roman" w:hAnsi="Times New Roman" w:cs="Times New Roman"/>
          <w:sz w:val="24"/>
          <w:szCs w:val="24"/>
        </w:rPr>
        <w:lastRenderedPageBreak/>
        <w:t>Bahri</w:t>
      </w:r>
      <w:r>
        <w:rPr>
          <w:rFonts w:ascii="Times New Roman" w:hAnsi="Times New Roman" w:cs="Times New Roman"/>
          <w:sz w:val="24"/>
          <w:szCs w:val="24"/>
        </w:rPr>
        <w:t xml:space="preserve">, </w:t>
      </w:r>
      <w:r w:rsidRPr="00B33269">
        <w:rPr>
          <w:rFonts w:ascii="Times New Roman" w:hAnsi="Times New Roman" w:cs="Times New Roman"/>
          <w:sz w:val="24"/>
          <w:szCs w:val="24"/>
        </w:rPr>
        <w:t>Syamsul dan Elimartati</w:t>
      </w:r>
      <w:r>
        <w:rPr>
          <w:rFonts w:ascii="Times New Roman" w:hAnsi="Times New Roman" w:cs="Times New Roman"/>
          <w:sz w:val="24"/>
          <w:szCs w:val="24"/>
        </w:rPr>
        <w:t>.</w:t>
      </w:r>
      <w:proofErr w:type="gramEnd"/>
      <w:r w:rsidRPr="00B33269">
        <w:rPr>
          <w:rFonts w:ascii="Times New Roman" w:hAnsi="Times New Roman" w:cs="Times New Roman"/>
          <w:sz w:val="24"/>
          <w:szCs w:val="24"/>
        </w:rPr>
        <w:t xml:space="preserve"> </w:t>
      </w:r>
      <w:proofErr w:type="gramStart"/>
      <w:r w:rsidRPr="00B33269">
        <w:rPr>
          <w:rFonts w:ascii="Times New Roman" w:hAnsi="Times New Roman" w:cs="Times New Roman"/>
          <w:sz w:val="24"/>
          <w:szCs w:val="24"/>
        </w:rPr>
        <w:t>“Dinamika Hukum Perkawinan Beda Agama dan Campuran di Dunia Islam dan Implementasinya di Indonesia”</w:t>
      </w:r>
      <w:r>
        <w:rPr>
          <w:rFonts w:ascii="Times New Roman" w:hAnsi="Times New Roman" w:cs="Times New Roman"/>
          <w:sz w:val="24"/>
          <w:szCs w:val="24"/>
        </w:rPr>
        <w:t>.</w:t>
      </w:r>
      <w:proofErr w:type="gramEnd"/>
      <w:r w:rsidRPr="00B33269">
        <w:rPr>
          <w:rFonts w:ascii="Times New Roman" w:hAnsi="Times New Roman" w:cs="Times New Roman"/>
          <w:sz w:val="24"/>
          <w:szCs w:val="24"/>
        </w:rPr>
        <w:t xml:space="preserve"> </w:t>
      </w:r>
      <w:proofErr w:type="gramStart"/>
      <w:r w:rsidRPr="00B33269">
        <w:rPr>
          <w:rFonts w:ascii="Times New Roman" w:hAnsi="Times New Roman" w:cs="Times New Roman"/>
          <w:i/>
          <w:iCs/>
          <w:sz w:val="24"/>
          <w:szCs w:val="24"/>
        </w:rPr>
        <w:t>Jurnal Hukum Perdata Islam</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B33269">
        <w:rPr>
          <w:rFonts w:ascii="Times New Roman" w:hAnsi="Times New Roman" w:cs="Times New Roman"/>
          <w:sz w:val="24"/>
          <w:szCs w:val="24"/>
        </w:rPr>
        <w:t>No. 1</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B33269">
        <w:rPr>
          <w:rFonts w:ascii="Times New Roman" w:hAnsi="Times New Roman" w:cs="Times New Roman"/>
          <w:sz w:val="24"/>
          <w:szCs w:val="24"/>
        </w:rPr>
        <w:t>2022</w:t>
      </w:r>
      <w:r>
        <w:rPr>
          <w:rFonts w:ascii="Times New Roman" w:hAnsi="Times New Roman" w:cs="Times New Roman"/>
          <w:sz w:val="24"/>
          <w:szCs w:val="24"/>
        </w:rPr>
        <w:t>. H</w:t>
      </w:r>
      <w:r w:rsidRPr="00B33269">
        <w:rPr>
          <w:rFonts w:ascii="Times New Roman" w:hAnsi="Times New Roman" w:cs="Times New Roman"/>
          <w:sz w:val="24"/>
          <w:szCs w:val="24"/>
        </w:rPr>
        <w:t>lm. 101-114.</w:t>
      </w:r>
    </w:p>
    <w:p w:rsidR="00597D6B" w:rsidRDefault="00597D6B" w:rsidP="004F3399">
      <w:pPr>
        <w:pStyle w:val="FootnoteText"/>
        <w:ind w:left="851" w:hanging="851"/>
        <w:jc w:val="both"/>
        <w:rPr>
          <w:rFonts w:ascii="Times New Roman" w:hAnsi="Times New Roman" w:cs="Times New Roman"/>
          <w:sz w:val="24"/>
          <w:szCs w:val="24"/>
        </w:rPr>
      </w:pPr>
    </w:p>
    <w:p w:rsidR="00A155F8" w:rsidRDefault="00A155F8" w:rsidP="004F3399">
      <w:pPr>
        <w:pStyle w:val="FootnoteText"/>
        <w:ind w:left="851" w:hanging="851"/>
        <w:jc w:val="both"/>
        <w:rPr>
          <w:rFonts w:ascii="Times New Roman" w:hAnsi="Times New Roman" w:cs="Times New Roman"/>
          <w:sz w:val="24"/>
          <w:szCs w:val="24"/>
        </w:rPr>
      </w:pPr>
      <w:proofErr w:type="gramStart"/>
      <w:r w:rsidRPr="005325C2">
        <w:rPr>
          <w:rFonts w:ascii="Times New Roman" w:hAnsi="Times New Roman" w:cs="Times New Roman"/>
          <w:sz w:val="24"/>
          <w:szCs w:val="24"/>
        </w:rPr>
        <w:t>Cantonia, Sindy dan Ilyas Abdul Majid.</w:t>
      </w:r>
      <w:proofErr w:type="gramEnd"/>
      <w:r w:rsidRPr="005325C2">
        <w:rPr>
          <w:rFonts w:ascii="Times New Roman" w:hAnsi="Times New Roman" w:cs="Times New Roman"/>
          <w:sz w:val="24"/>
          <w:szCs w:val="24"/>
        </w:rPr>
        <w:t xml:space="preserve"> </w:t>
      </w:r>
      <w:proofErr w:type="gramStart"/>
      <w:r w:rsidRPr="005325C2">
        <w:rPr>
          <w:rFonts w:ascii="Times New Roman" w:hAnsi="Times New Roman" w:cs="Times New Roman"/>
          <w:sz w:val="24"/>
          <w:szCs w:val="24"/>
        </w:rPr>
        <w:t>“Tinjauan Yuridis terhadap Perkawinan Beda Agama di Indonesia dalam Perspektif Undang-Undang Perkawinan dan Hak Asasi Manusia”.</w:t>
      </w:r>
      <w:proofErr w:type="gramEnd"/>
      <w:r w:rsidRPr="005325C2">
        <w:rPr>
          <w:rFonts w:ascii="Times New Roman" w:hAnsi="Times New Roman" w:cs="Times New Roman"/>
          <w:sz w:val="24"/>
          <w:szCs w:val="24"/>
        </w:rPr>
        <w:t xml:space="preserve"> </w:t>
      </w:r>
      <w:proofErr w:type="gramStart"/>
      <w:r w:rsidRPr="005325C2">
        <w:rPr>
          <w:rFonts w:ascii="Times New Roman" w:hAnsi="Times New Roman" w:cs="Times New Roman"/>
          <w:i/>
          <w:iCs/>
          <w:sz w:val="24"/>
          <w:szCs w:val="24"/>
        </w:rPr>
        <w:t>Jurnal Hukum Lex Generalis</w:t>
      </w:r>
      <w:r w:rsidRPr="005325C2">
        <w:rPr>
          <w:rFonts w:ascii="Times New Roman" w:hAnsi="Times New Roman" w:cs="Times New Roman"/>
          <w:sz w:val="24"/>
          <w:szCs w:val="24"/>
        </w:rPr>
        <w:t>.</w:t>
      </w:r>
      <w:proofErr w:type="gramEnd"/>
      <w:r w:rsidRPr="005325C2">
        <w:rPr>
          <w:rFonts w:ascii="Times New Roman" w:hAnsi="Times New Roman" w:cs="Times New Roman"/>
          <w:sz w:val="24"/>
          <w:szCs w:val="24"/>
        </w:rPr>
        <w:t xml:space="preserve"> </w:t>
      </w:r>
      <w:proofErr w:type="gramStart"/>
      <w:r w:rsidRPr="005325C2">
        <w:rPr>
          <w:rFonts w:ascii="Times New Roman" w:hAnsi="Times New Roman" w:cs="Times New Roman"/>
          <w:sz w:val="24"/>
          <w:szCs w:val="24"/>
        </w:rPr>
        <w:t>Vol. 2 No. 6.</w:t>
      </w:r>
      <w:proofErr w:type="gramEnd"/>
      <w:r w:rsidRPr="005325C2">
        <w:rPr>
          <w:rFonts w:ascii="Times New Roman" w:hAnsi="Times New Roman" w:cs="Times New Roman"/>
          <w:sz w:val="24"/>
          <w:szCs w:val="24"/>
        </w:rPr>
        <w:t xml:space="preserve"> 2021. Hlm. 516.</w:t>
      </w:r>
    </w:p>
    <w:p w:rsidR="00597D6B" w:rsidRDefault="00597D6B" w:rsidP="004F3399">
      <w:pPr>
        <w:pStyle w:val="FootnoteText"/>
        <w:ind w:left="851" w:hanging="851"/>
        <w:jc w:val="both"/>
        <w:rPr>
          <w:rFonts w:ascii="Times New Roman" w:hAnsi="Times New Roman" w:cs="Times New Roman"/>
          <w:sz w:val="24"/>
          <w:szCs w:val="24"/>
        </w:rPr>
      </w:pPr>
    </w:p>
    <w:p w:rsidR="00A155F8" w:rsidRDefault="00A155F8" w:rsidP="004F3399">
      <w:pPr>
        <w:pStyle w:val="FootnoteText"/>
        <w:ind w:left="851" w:hanging="851"/>
        <w:jc w:val="both"/>
        <w:rPr>
          <w:rFonts w:ascii="Times New Roman" w:hAnsi="Times New Roman" w:cs="Times New Roman"/>
          <w:sz w:val="24"/>
          <w:szCs w:val="24"/>
        </w:rPr>
      </w:pPr>
      <w:r w:rsidRPr="00C04412">
        <w:rPr>
          <w:rFonts w:ascii="Times New Roman" w:hAnsi="Times New Roman" w:cs="Times New Roman"/>
          <w:sz w:val="24"/>
          <w:szCs w:val="24"/>
        </w:rPr>
        <w:t>Hermanto, Yunike Rahma</w:t>
      </w:r>
      <w:r>
        <w:rPr>
          <w:rFonts w:ascii="Times New Roman" w:hAnsi="Times New Roman" w:cs="Times New Roman"/>
          <w:sz w:val="24"/>
          <w:szCs w:val="24"/>
        </w:rPr>
        <w:t>.</w:t>
      </w:r>
      <w:r w:rsidRPr="00C04412">
        <w:rPr>
          <w:rFonts w:ascii="Times New Roman" w:hAnsi="Times New Roman" w:cs="Times New Roman"/>
          <w:sz w:val="24"/>
          <w:szCs w:val="24"/>
        </w:rPr>
        <w:t xml:space="preserve"> “Perkawinan Beda Agama Menurut Hukum Positif, Hukum Islam dan Hak Asasi Manusia di Indonesia”</w:t>
      </w:r>
      <w:r>
        <w:rPr>
          <w:rFonts w:ascii="Times New Roman" w:hAnsi="Times New Roman" w:cs="Times New Roman"/>
          <w:sz w:val="24"/>
          <w:szCs w:val="24"/>
        </w:rPr>
        <w:t>.</w:t>
      </w:r>
      <w:r w:rsidRPr="00C04412">
        <w:rPr>
          <w:rFonts w:ascii="Times New Roman" w:hAnsi="Times New Roman" w:cs="Times New Roman"/>
          <w:sz w:val="24"/>
          <w:szCs w:val="24"/>
        </w:rPr>
        <w:t xml:space="preserve"> </w:t>
      </w:r>
      <w:proofErr w:type="gramStart"/>
      <w:r w:rsidRPr="00C04412">
        <w:rPr>
          <w:rFonts w:ascii="Times New Roman" w:hAnsi="Times New Roman" w:cs="Times New Roman"/>
          <w:i/>
          <w:iCs/>
          <w:sz w:val="24"/>
          <w:szCs w:val="24"/>
        </w:rPr>
        <w:t>Journal of Law, Society and Islamic Civilisation</w:t>
      </w:r>
      <w:r>
        <w:rPr>
          <w:rFonts w:ascii="Times New Roman" w:hAnsi="Times New Roman" w:cs="Times New Roman"/>
          <w:sz w:val="24"/>
          <w:szCs w:val="24"/>
        </w:rPr>
        <w:t>.</w:t>
      </w:r>
      <w:proofErr w:type="gramEnd"/>
      <w:r w:rsidRPr="00C04412">
        <w:rPr>
          <w:rFonts w:ascii="Times New Roman" w:hAnsi="Times New Roman" w:cs="Times New Roman"/>
          <w:sz w:val="24"/>
          <w:szCs w:val="24"/>
        </w:rPr>
        <w:t xml:space="preserve"> </w:t>
      </w:r>
      <w:proofErr w:type="gramStart"/>
      <w:r w:rsidRPr="00C04412">
        <w:rPr>
          <w:rFonts w:ascii="Times New Roman" w:hAnsi="Times New Roman" w:cs="Times New Roman"/>
          <w:sz w:val="24"/>
          <w:szCs w:val="24"/>
        </w:rPr>
        <w:t>Vol. 12 No. 1</w:t>
      </w:r>
      <w:r>
        <w:rPr>
          <w:rFonts w:ascii="Times New Roman" w:hAnsi="Times New Roman" w:cs="Times New Roman"/>
          <w:sz w:val="24"/>
          <w:szCs w:val="24"/>
        </w:rPr>
        <w:t>.</w:t>
      </w:r>
      <w:proofErr w:type="gramEnd"/>
      <w:r w:rsidRPr="00C04412">
        <w:rPr>
          <w:rFonts w:ascii="Times New Roman" w:hAnsi="Times New Roman" w:cs="Times New Roman"/>
          <w:sz w:val="24"/>
          <w:szCs w:val="24"/>
        </w:rPr>
        <w:t xml:space="preserve"> 2024</w:t>
      </w:r>
      <w:r>
        <w:rPr>
          <w:rFonts w:ascii="Times New Roman" w:hAnsi="Times New Roman" w:cs="Times New Roman"/>
          <w:sz w:val="24"/>
          <w:szCs w:val="24"/>
        </w:rPr>
        <w:t>.</w:t>
      </w:r>
      <w:r w:rsidRPr="00C04412">
        <w:rPr>
          <w:rFonts w:ascii="Times New Roman" w:hAnsi="Times New Roman" w:cs="Times New Roman"/>
          <w:sz w:val="24"/>
          <w:szCs w:val="24"/>
        </w:rPr>
        <w:t xml:space="preserve"> </w:t>
      </w:r>
      <w:r>
        <w:rPr>
          <w:rFonts w:ascii="Times New Roman" w:hAnsi="Times New Roman" w:cs="Times New Roman"/>
          <w:sz w:val="24"/>
          <w:szCs w:val="24"/>
        </w:rPr>
        <w:t>H</w:t>
      </w:r>
      <w:r w:rsidRPr="00C04412">
        <w:rPr>
          <w:rFonts w:ascii="Times New Roman" w:hAnsi="Times New Roman" w:cs="Times New Roman"/>
          <w:sz w:val="24"/>
          <w:szCs w:val="24"/>
        </w:rPr>
        <w:t>lm. 39.</w:t>
      </w:r>
    </w:p>
    <w:p w:rsidR="00597D6B" w:rsidRDefault="00597D6B" w:rsidP="004F3399">
      <w:pPr>
        <w:pStyle w:val="FootnoteText"/>
        <w:ind w:left="851" w:hanging="851"/>
        <w:jc w:val="both"/>
        <w:rPr>
          <w:rFonts w:ascii="Times New Roman" w:hAnsi="Times New Roman" w:cs="Times New Roman"/>
          <w:sz w:val="24"/>
          <w:szCs w:val="24"/>
        </w:rPr>
      </w:pPr>
    </w:p>
    <w:p w:rsidR="00A155F8" w:rsidRDefault="00A155F8" w:rsidP="004F3399">
      <w:pPr>
        <w:pStyle w:val="FootnoteText"/>
        <w:ind w:left="851" w:hanging="851"/>
        <w:jc w:val="both"/>
        <w:rPr>
          <w:rFonts w:ascii="Times New Roman" w:hAnsi="Times New Roman" w:cs="Times New Roman"/>
          <w:sz w:val="24"/>
          <w:szCs w:val="24"/>
        </w:rPr>
      </w:pPr>
      <w:r w:rsidRPr="00D21C02">
        <w:rPr>
          <w:rFonts w:ascii="Times New Roman" w:hAnsi="Times New Roman" w:cs="Times New Roman"/>
          <w:sz w:val="24"/>
          <w:szCs w:val="24"/>
        </w:rPr>
        <w:t>Kharisma</w:t>
      </w:r>
      <w:r>
        <w:rPr>
          <w:rFonts w:ascii="Times New Roman" w:hAnsi="Times New Roman" w:cs="Times New Roman"/>
          <w:sz w:val="24"/>
          <w:szCs w:val="24"/>
        </w:rPr>
        <w:t xml:space="preserve">, </w:t>
      </w:r>
      <w:r w:rsidRPr="00D21C02">
        <w:rPr>
          <w:rFonts w:ascii="Times New Roman" w:hAnsi="Times New Roman" w:cs="Times New Roman"/>
          <w:sz w:val="24"/>
          <w:szCs w:val="24"/>
        </w:rPr>
        <w:t>Bintang Ulya</w:t>
      </w:r>
      <w:r>
        <w:rPr>
          <w:rFonts w:ascii="Times New Roman" w:hAnsi="Times New Roman" w:cs="Times New Roman"/>
          <w:sz w:val="24"/>
          <w:szCs w:val="24"/>
        </w:rPr>
        <w:t>.</w:t>
      </w:r>
      <w:r w:rsidRPr="00D21C02">
        <w:rPr>
          <w:rFonts w:ascii="Times New Roman" w:hAnsi="Times New Roman" w:cs="Times New Roman"/>
          <w:sz w:val="24"/>
          <w:szCs w:val="24"/>
        </w:rPr>
        <w:t xml:space="preserve"> “Surat Edaran Mahkamah Agung (SEMA) Nomor 2 Tahun 2023, Akhir dari Polemik Perkawinan Beda Agama”</w:t>
      </w:r>
      <w:r>
        <w:rPr>
          <w:rFonts w:ascii="Times New Roman" w:hAnsi="Times New Roman" w:cs="Times New Roman"/>
          <w:sz w:val="24"/>
          <w:szCs w:val="24"/>
        </w:rPr>
        <w:t>.</w:t>
      </w:r>
      <w:r w:rsidRPr="00D21C02">
        <w:rPr>
          <w:rFonts w:ascii="Times New Roman" w:hAnsi="Times New Roman" w:cs="Times New Roman"/>
          <w:sz w:val="24"/>
          <w:szCs w:val="24"/>
        </w:rPr>
        <w:t xml:space="preserve"> </w:t>
      </w:r>
      <w:proofErr w:type="gramStart"/>
      <w:r w:rsidRPr="00103FAB">
        <w:rPr>
          <w:rFonts w:ascii="Times New Roman" w:hAnsi="Times New Roman" w:cs="Times New Roman"/>
          <w:i/>
          <w:iCs/>
          <w:sz w:val="24"/>
          <w:szCs w:val="24"/>
        </w:rPr>
        <w:t>Journal of Scientech Research and Development</w:t>
      </w:r>
      <w:r>
        <w:rPr>
          <w:rFonts w:ascii="Times New Roman" w:hAnsi="Times New Roman" w:cs="Times New Roman"/>
          <w:sz w:val="24"/>
          <w:szCs w:val="24"/>
        </w:rPr>
        <w:t>.</w:t>
      </w:r>
      <w:proofErr w:type="gramEnd"/>
      <w:r w:rsidRPr="00D21C02">
        <w:rPr>
          <w:rFonts w:ascii="Times New Roman" w:hAnsi="Times New Roman" w:cs="Times New Roman"/>
          <w:sz w:val="24"/>
          <w:szCs w:val="24"/>
        </w:rPr>
        <w:t xml:space="preserve"> </w:t>
      </w:r>
      <w:proofErr w:type="gramStart"/>
      <w:r w:rsidRPr="00D21C02">
        <w:rPr>
          <w:rFonts w:ascii="Times New Roman" w:hAnsi="Times New Roman" w:cs="Times New Roman"/>
          <w:sz w:val="24"/>
          <w:szCs w:val="24"/>
        </w:rPr>
        <w:t>Vol. 5 No. 1</w:t>
      </w:r>
      <w:r>
        <w:rPr>
          <w:rFonts w:ascii="Times New Roman" w:hAnsi="Times New Roman" w:cs="Times New Roman"/>
          <w:sz w:val="24"/>
          <w:szCs w:val="24"/>
        </w:rPr>
        <w:t>.</w:t>
      </w:r>
      <w:proofErr w:type="gramEnd"/>
      <w:r w:rsidRPr="00D21C02">
        <w:rPr>
          <w:rFonts w:ascii="Times New Roman" w:hAnsi="Times New Roman" w:cs="Times New Roman"/>
          <w:sz w:val="24"/>
          <w:szCs w:val="24"/>
        </w:rPr>
        <w:t xml:space="preserve"> 2023</w:t>
      </w:r>
      <w:r>
        <w:rPr>
          <w:rFonts w:ascii="Times New Roman" w:hAnsi="Times New Roman" w:cs="Times New Roman"/>
          <w:sz w:val="24"/>
          <w:szCs w:val="24"/>
        </w:rPr>
        <w:t>.</w:t>
      </w:r>
      <w:r w:rsidRPr="00D21C02">
        <w:rPr>
          <w:rFonts w:ascii="Times New Roman" w:hAnsi="Times New Roman" w:cs="Times New Roman"/>
          <w:sz w:val="24"/>
          <w:szCs w:val="24"/>
        </w:rPr>
        <w:t xml:space="preserve"> </w:t>
      </w:r>
      <w:r>
        <w:rPr>
          <w:rFonts w:ascii="Times New Roman" w:hAnsi="Times New Roman" w:cs="Times New Roman"/>
          <w:sz w:val="24"/>
          <w:szCs w:val="24"/>
        </w:rPr>
        <w:t>H</w:t>
      </w:r>
      <w:r w:rsidRPr="00D21C02">
        <w:rPr>
          <w:rFonts w:ascii="Times New Roman" w:hAnsi="Times New Roman" w:cs="Times New Roman"/>
          <w:sz w:val="24"/>
          <w:szCs w:val="24"/>
        </w:rPr>
        <w:t>lm. 477-482</w:t>
      </w:r>
      <w:r>
        <w:rPr>
          <w:rFonts w:ascii="Times New Roman" w:hAnsi="Times New Roman" w:cs="Times New Roman"/>
          <w:sz w:val="24"/>
          <w:szCs w:val="24"/>
        </w:rPr>
        <w:t>.</w:t>
      </w:r>
    </w:p>
    <w:p w:rsidR="00597D6B" w:rsidRDefault="00597D6B" w:rsidP="004F3399">
      <w:pPr>
        <w:pStyle w:val="FootnoteText"/>
        <w:ind w:left="851" w:hanging="851"/>
        <w:jc w:val="both"/>
        <w:rPr>
          <w:rFonts w:ascii="Times New Roman" w:hAnsi="Times New Roman" w:cs="Times New Roman"/>
          <w:sz w:val="24"/>
          <w:szCs w:val="24"/>
        </w:rPr>
      </w:pPr>
    </w:p>
    <w:p w:rsidR="00A155F8" w:rsidRDefault="00A155F8" w:rsidP="004F3399">
      <w:pPr>
        <w:pStyle w:val="FootnoteText"/>
        <w:ind w:left="851" w:hanging="851"/>
        <w:jc w:val="both"/>
        <w:rPr>
          <w:rFonts w:ascii="Times New Roman" w:hAnsi="Times New Roman" w:cs="Times New Roman"/>
          <w:sz w:val="24"/>
          <w:szCs w:val="24"/>
        </w:rPr>
      </w:pPr>
      <w:r w:rsidRPr="005325C2">
        <w:rPr>
          <w:rFonts w:ascii="Times New Roman" w:hAnsi="Times New Roman" w:cs="Times New Roman"/>
          <w:sz w:val="24"/>
          <w:szCs w:val="24"/>
        </w:rPr>
        <w:t xml:space="preserve">Rozak A, Dr. Abd. </w:t>
      </w:r>
      <w:proofErr w:type="gramStart"/>
      <w:r w:rsidRPr="005325C2">
        <w:rPr>
          <w:rFonts w:ascii="Times New Roman" w:hAnsi="Times New Roman" w:cs="Times New Roman"/>
          <w:sz w:val="24"/>
          <w:szCs w:val="24"/>
        </w:rPr>
        <w:t>“Pengkajian Hukum tentang Perkawinan Beda Agama (Perbandingan Beberapa Negara)”.</w:t>
      </w:r>
      <w:proofErr w:type="gramEnd"/>
      <w:r w:rsidRPr="005325C2">
        <w:rPr>
          <w:rFonts w:ascii="Times New Roman" w:hAnsi="Times New Roman" w:cs="Times New Roman"/>
          <w:sz w:val="24"/>
          <w:szCs w:val="24"/>
        </w:rPr>
        <w:t xml:space="preserve"> </w:t>
      </w:r>
      <w:proofErr w:type="gramStart"/>
      <w:r w:rsidRPr="005325C2">
        <w:rPr>
          <w:rFonts w:ascii="Times New Roman" w:hAnsi="Times New Roman" w:cs="Times New Roman"/>
          <w:i/>
          <w:iCs/>
          <w:sz w:val="24"/>
          <w:szCs w:val="24"/>
        </w:rPr>
        <w:t>Badan Pembinaan Hukum Nasional (BPHN) Kementrian Hukum dan Hak Asasi Manusia (KEMENKUMHAM)</w:t>
      </w:r>
      <w:r w:rsidRPr="005325C2">
        <w:rPr>
          <w:rFonts w:ascii="Times New Roman" w:hAnsi="Times New Roman" w:cs="Times New Roman"/>
          <w:sz w:val="24"/>
          <w:szCs w:val="24"/>
        </w:rPr>
        <w:t>.</w:t>
      </w:r>
      <w:proofErr w:type="gramEnd"/>
      <w:r w:rsidRPr="005325C2">
        <w:rPr>
          <w:rFonts w:ascii="Times New Roman" w:hAnsi="Times New Roman" w:cs="Times New Roman"/>
          <w:sz w:val="24"/>
          <w:szCs w:val="24"/>
        </w:rPr>
        <w:t xml:space="preserve"> 2011. Hlm. 12.</w:t>
      </w:r>
    </w:p>
    <w:p w:rsidR="00597D6B" w:rsidRPr="005325C2" w:rsidRDefault="00597D6B" w:rsidP="004F3399">
      <w:pPr>
        <w:pStyle w:val="FootnoteText"/>
        <w:ind w:left="851" w:hanging="851"/>
        <w:jc w:val="both"/>
        <w:rPr>
          <w:rFonts w:ascii="Times New Roman" w:hAnsi="Times New Roman" w:cs="Times New Roman"/>
          <w:sz w:val="24"/>
          <w:szCs w:val="24"/>
        </w:rPr>
      </w:pPr>
    </w:p>
    <w:p w:rsidR="00A155F8" w:rsidRDefault="00A155F8" w:rsidP="004F3399">
      <w:pPr>
        <w:pStyle w:val="FootnoteText"/>
        <w:ind w:left="851" w:hanging="851"/>
        <w:jc w:val="both"/>
        <w:rPr>
          <w:rFonts w:ascii="Times New Roman" w:hAnsi="Times New Roman" w:cs="Times New Roman"/>
          <w:sz w:val="24"/>
          <w:szCs w:val="24"/>
          <w:lang w:val="en-US"/>
        </w:rPr>
      </w:pPr>
      <w:r w:rsidRPr="005325C2">
        <w:rPr>
          <w:rFonts w:ascii="Times New Roman" w:hAnsi="Times New Roman" w:cs="Times New Roman"/>
          <w:sz w:val="24"/>
          <w:szCs w:val="24"/>
        </w:rPr>
        <w:t xml:space="preserve">Ukhuwah, Siti Nur. </w:t>
      </w:r>
      <w:proofErr w:type="gramStart"/>
      <w:r w:rsidRPr="005325C2">
        <w:rPr>
          <w:rFonts w:ascii="Times New Roman" w:hAnsi="Times New Roman" w:cs="Times New Roman"/>
          <w:sz w:val="24"/>
          <w:szCs w:val="24"/>
        </w:rPr>
        <w:t>“Perkawinan Beda Agama di Indonesia (Studi atas Putusan Mahkamah Agung No. 46/Pdt.P/2016/PN.Skt dan No. 71/Pdt.P/2017/PN.Bla)”.</w:t>
      </w:r>
      <w:proofErr w:type="gramEnd"/>
      <w:r w:rsidRPr="005325C2">
        <w:rPr>
          <w:rFonts w:ascii="Times New Roman" w:hAnsi="Times New Roman" w:cs="Times New Roman"/>
          <w:sz w:val="24"/>
          <w:szCs w:val="24"/>
        </w:rPr>
        <w:t xml:space="preserve"> </w:t>
      </w:r>
      <w:proofErr w:type="gramStart"/>
      <w:r w:rsidRPr="005325C2">
        <w:rPr>
          <w:rFonts w:ascii="Times New Roman" w:hAnsi="Times New Roman" w:cs="Times New Roman"/>
          <w:i/>
          <w:iCs/>
          <w:sz w:val="24"/>
          <w:szCs w:val="24"/>
        </w:rPr>
        <w:t>Skripsi Sarjana Hukum Fakultas Syariah dan Ekonomi Islam Universitas Islam Negeri Siber Syekh Nurjati Cirebon</w:t>
      </w:r>
      <w:r w:rsidRPr="005325C2">
        <w:rPr>
          <w:rFonts w:ascii="Times New Roman" w:hAnsi="Times New Roman" w:cs="Times New Roman"/>
          <w:sz w:val="24"/>
          <w:szCs w:val="24"/>
        </w:rPr>
        <w:t>.</w:t>
      </w:r>
      <w:proofErr w:type="gramEnd"/>
      <w:r w:rsidRPr="005325C2">
        <w:rPr>
          <w:rFonts w:ascii="Times New Roman" w:hAnsi="Times New Roman" w:cs="Times New Roman"/>
          <w:sz w:val="24"/>
          <w:szCs w:val="24"/>
        </w:rPr>
        <w:t xml:space="preserve"> 2021. H</w:t>
      </w:r>
      <w:r w:rsidRPr="005325C2">
        <w:rPr>
          <w:rFonts w:ascii="Times New Roman" w:hAnsi="Times New Roman" w:cs="Times New Roman"/>
          <w:sz w:val="24"/>
          <w:szCs w:val="24"/>
          <w:lang w:val="en-US"/>
        </w:rPr>
        <w:t>lm. 11.</w:t>
      </w:r>
    </w:p>
    <w:p w:rsidR="00A155F8" w:rsidRPr="00B33269" w:rsidRDefault="00A155F8" w:rsidP="004F3399">
      <w:pPr>
        <w:pStyle w:val="FootnoteText"/>
        <w:ind w:left="851" w:hanging="851"/>
        <w:jc w:val="both"/>
        <w:rPr>
          <w:rFonts w:ascii="Times New Roman" w:hAnsi="Times New Roman" w:cs="Times New Roman"/>
          <w:sz w:val="24"/>
          <w:szCs w:val="24"/>
          <w:lang w:val="en-US"/>
        </w:rPr>
      </w:pPr>
      <w:proofErr w:type="gramStart"/>
      <w:r w:rsidRPr="00B33269">
        <w:rPr>
          <w:rFonts w:ascii="Times New Roman" w:hAnsi="Times New Roman" w:cs="Times New Roman"/>
          <w:sz w:val="24"/>
          <w:szCs w:val="24"/>
        </w:rPr>
        <w:t>Witoko</w:t>
      </w:r>
      <w:r>
        <w:rPr>
          <w:rFonts w:ascii="Times New Roman" w:hAnsi="Times New Roman" w:cs="Times New Roman"/>
          <w:sz w:val="24"/>
          <w:szCs w:val="24"/>
        </w:rPr>
        <w:t xml:space="preserve">, </w:t>
      </w:r>
      <w:r w:rsidRPr="00B33269">
        <w:rPr>
          <w:rFonts w:ascii="Times New Roman" w:hAnsi="Times New Roman" w:cs="Times New Roman"/>
          <w:sz w:val="24"/>
          <w:szCs w:val="24"/>
        </w:rPr>
        <w:t>Prasetyo Ade dan Ambar Budhisulistyawati</w:t>
      </w:r>
      <w:r>
        <w:rPr>
          <w:rFonts w:ascii="Times New Roman" w:hAnsi="Times New Roman" w:cs="Times New Roman"/>
          <w:sz w:val="24"/>
          <w:szCs w:val="24"/>
        </w:rPr>
        <w:t>.</w:t>
      </w:r>
      <w:proofErr w:type="gramEnd"/>
      <w:r w:rsidRPr="00B33269">
        <w:rPr>
          <w:rFonts w:ascii="Times New Roman" w:hAnsi="Times New Roman" w:cs="Times New Roman"/>
          <w:sz w:val="24"/>
          <w:szCs w:val="24"/>
        </w:rPr>
        <w:t xml:space="preserve"> “Penyelundupan Hukum Perkawinan Beda Agama di Indonesia”</w:t>
      </w:r>
      <w:r>
        <w:rPr>
          <w:rFonts w:ascii="Times New Roman" w:hAnsi="Times New Roman" w:cs="Times New Roman"/>
          <w:sz w:val="24"/>
          <w:szCs w:val="24"/>
        </w:rPr>
        <w:t>.</w:t>
      </w:r>
      <w:r w:rsidRPr="00B33269">
        <w:rPr>
          <w:rFonts w:ascii="Times New Roman" w:hAnsi="Times New Roman" w:cs="Times New Roman"/>
          <w:sz w:val="24"/>
          <w:szCs w:val="24"/>
        </w:rPr>
        <w:t xml:space="preserve"> </w:t>
      </w:r>
      <w:proofErr w:type="gramStart"/>
      <w:r w:rsidRPr="00B33269">
        <w:rPr>
          <w:rFonts w:ascii="Times New Roman" w:hAnsi="Times New Roman" w:cs="Times New Roman"/>
          <w:i/>
          <w:iCs/>
          <w:sz w:val="24"/>
          <w:szCs w:val="24"/>
        </w:rPr>
        <w:t>Jurnal UNS</w:t>
      </w:r>
      <w:r>
        <w:rPr>
          <w:rFonts w:ascii="Times New Roman" w:hAnsi="Times New Roman" w:cs="Times New Roman"/>
          <w:sz w:val="24"/>
          <w:szCs w:val="24"/>
        </w:rPr>
        <w:t>.</w:t>
      </w:r>
      <w:r w:rsidRPr="00B33269">
        <w:rPr>
          <w:rFonts w:ascii="Times New Roman" w:hAnsi="Times New Roman" w:cs="Times New Roman"/>
          <w:sz w:val="24"/>
          <w:szCs w:val="24"/>
        </w:rPr>
        <w:t xml:space="preserve"> Vol. 7 No. 2</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B33269">
        <w:rPr>
          <w:rFonts w:ascii="Times New Roman" w:hAnsi="Times New Roman" w:cs="Times New Roman"/>
          <w:sz w:val="24"/>
          <w:szCs w:val="24"/>
        </w:rPr>
        <w:t>2019</w:t>
      </w:r>
      <w:r>
        <w:rPr>
          <w:rFonts w:ascii="Times New Roman" w:hAnsi="Times New Roman" w:cs="Times New Roman"/>
          <w:sz w:val="24"/>
          <w:szCs w:val="24"/>
        </w:rPr>
        <w:t>. H</w:t>
      </w:r>
      <w:r w:rsidRPr="00B33269">
        <w:rPr>
          <w:rFonts w:ascii="Times New Roman" w:hAnsi="Times New Roman" w:cs="Times New Roman"/>
          <w:sz w:val="24"/>
          <w:szCs w:val="24"/>
        </w:rPr>
        <w:t>lm. 252</w:t>
      </w:r>
      <w:r>
        <w:rPr>
          <w:rFonts w:ascii="Times New Roman" w:hAnsi="Times New Roman" w:cs="Times New Roman"/>
          <w:sz w:val="24"/>
          <w:szCs w:val="24"/>
        </w:rPr>
        <w:t>.</w:t>
      </w:r>
    </w:p>
    <w:p w:rsidR="00A155F8" w:rsidRPr="005325C2" w:rsidRDefault="00A155F8" w:rsidP="004F3399">
      <w:pPr>
        <w:pStyle w:val="FootnoteText"/>
        <w:ind w:left="720"/>
        <w:jc w:val="both"/>
        <w:rPr>
          <w:rFonts w:ascii="Times New Roman" w:hAnsi="Times New Roman" w:cs="Times New Roman"/>
          <w:b/>
          <w:bCs/>
          <w:sz w:val="24"/>
          <w:szCs w:val="24"/>
        </w:rPr>
      </w:pPr>
    </w:p>
    <w:p w:rsidR="00A155F8" w:rsidRPr="005325C2" w:rsidRDefault="00A155F8" w:rsidP="00A155F8">
      <w:pPr>
        <w:pStyle w:val="FootnoteText"/>
        <w:spacing w:line="360" w:lineRule="auto"/>
        <w:jc w:val="both"/>
        <w:rPr>
          <w:rFonts w:ascii="Times New Roman" w:hAnsi="Times New Roman" w:cs="Times New Roman"/>
          <w:b/>
          <w:bCs/>
          <w:sz w:val="24"/>
          <w:szCs w:val="24"/>
        </w:rPr>
      </w:pPr>
      <w:r w:rsidRPr="005325C2">
        <w:rPr>
          <w:rFonts w:ascii="Times New Roman" w:hAnsi="Times New Roman" w:cs="Times New Roman"/>
          <w:b/>
          <w:bCs/>
          <w:sz w:val="24"/>
          <w:szCs w:val="24"/>
        </w:rPr>
        <w:t>Sumber Internet</w:t>
      </w:r>
    </w:p>
    <w:p w:rsidR="00A155F8" w:rsidRDefault="00A155F8" w:rsidP="004F3399">
      <w:pPr>
        <w:pStyle w:val="FootnoteText"/>
        <w:ind w:left="851" w:hanging="851"/>
        <w:jc w:val="both"/>
        <w:rPr>
          <w:rFonts w:ascii="Times New Roman" w:hAnsi="Times New Roman" w:cs="Times New Roman"/>
          <w:sz w:val="24"/>
          <w:szCs w:val="24"/>
        </w:rPr>
      </w:pPr>
      <w:r w:rsidRPr="005325C2">
        <w:rPr>
          <w:rFonts w:ascii="Times New Roman" w:hAnsi="Times New Roman" w:cs="Times New Roman"/>
          <w:sz w:val="24"/>
          <w:szCs w:val="24"/>
        </w:rPr>
        <w:t xml:space="preserve">Anonim, “Larangan Nikah Beda Agama Halangi Kebebasan Beragama”. </w:t>
      </w:r>
      <w:proofErr w:type="gramStart"/>
      <w:r w:rsidRPr="005325C2">
        <w:rPr>
          <w:rFonts w:ascii="Times New Roman" w:hAnsi="Times New Roman" w:cs="Times New Roman"/>
          <w:sz w:val="24"/>
          <w:szCs w:val="24"/>
        </w:rPr>
        <w:t>Kementerian Agama Republik Indonesia.</w:t>
      </w:r>
      <w:proofErr w:type="gramEnd"/>
      <w:r w:rsidRPr="005325C2">
        <w:rPr>
          <w:rFonts w:ascii="Times New Roman" w:hAnsi="Times New Roman" w:cs="Times New Roman"/>
          <w:sz w:val="24"/>
          <w:szCs w:val="24"/>
        </w:rPr>
        <w:t xml:space="preserve"> </w:t>
      </w:r>
      <w:hyperlink r:id="rId12">
        <w:r w:rsidRPr="005325C2">
          <w:rPr>
            <w:rFonts w:ascii="Times New Roman" w:hAnsi="Times New Roman" w:cs="Times New Roman"/>
            <w:i/>
            <w:iCs/>
            <w:color w:val="1155CC"/>
            <w:sz w:val="24"/>
            <w:szCs w:val="24"/>
            <w:u w:val="single"/>
          </w:rPr>
          <w:t>https://kemenag.go.id/kolom/larangan-nikah-beda-agama-halangi-kebebasan-beragama-d8Vwx</w:t>
        </w:r>
      </w:hyperlink>
      <w:r w:rsidRPr="005325C2">
        <w:rPr>
          <w:rFonts w:ascii="Times New Roman" w:hAnsi="Times New Roman" w:cs="Times New Roman"/>
          <w:sz w:val="24"/>
          <w:szCs w:val="24"/>
        </w:rPr>
        <w:t>, diakses pada 16 September 2024.</w:t>
      </w:r>
    </w:p>
    <w:p w:rsidR="00597D6B" w:rsidRDefault="00597D6B" w:rsidP="004F3399">
      <w:pPr>
        <w:pStyle w:val="FootnoteText"/>
        <w:ind w:left="851" w:hanging="851"/>
        <w:jc w:val="both"/>
        <w:rPr>
          <w:rFonts w:ascii="Times New Roman" w:hAnsi="Times New Roman" w:cs="Times New Roman"/>
          <w:sz w:val="24"/>
          <w:szCs w:val="24"/>
        </w:rPr>
      </w:pPr>
    </w:p>
    <w:p w:rsidR="00A155F8" w:rsidRDefault="00A155F8" w:rsidP="004F3399">
      <w:pPr>
        <w:pStyle w:val="FootnoteText"/>
        <w:ind w:left="851" w:hanging="851"/>
        <w:jc w:val="both"/>
        <w:rPr>
          <w:rFonts w:ascii="Times New Roman" w:hAnsi="Times New Roman" w:cs="Times New Roman"/>
          <w:sz w:val="24"/>
          <w:szCs w:val="24"/>
        </w:rPr>
      </w:pPr>
      <w:proofErr w:type="gramStart"/>
      <w:r w:rsidRPr="005325C2">
        <w:rPr>
          <w:rFonts w:ascii="Times New Roman" w:hAnsi="Times New Roman" w:cs="Times New Roman"/>
          <w:sz w:val="24"/>
          <w:szCs w:val="24"/>
        </w:rPr>
        <w:t>Anonim.</w:t>
      </w:r>
      <w:proofErr w:type="gramEnd"/>
      <w:r w:rsidRPr="005325C2">
        <w:rPr>
          <w:rFonts w:ascii="Times New Roman" w:hAnsi="Times New Roman" w:cs="Times New Roman"/>
          <w:sz w:val="24"/>
          <w:szCs w:val="24"/>
        </w:rPr>
        <w:t xml:space="preserve"> “MA disebut mengalami kemunduran luar biasa karena melarang hakim kabulkan permohonan nikah </w:t>
      </w:r>
      <w:proofErr w:type="gramStart"/>
      <w:r w:rsidRPr="005325C2">
        <w:rPr>
          <w:rFonts w:ascii="Times New Roman" w:hAnsi="Times New Roman" w:cs="Times New Roman"/>
          <w:sz w:val="24"/>
          <w:szCs w:val="24"/>
        </w:rPr>
        <w:t>beda</w:t>
      </w:r>
      <w:proofErr w:type="gramEnd"/>
      <w:r w:rsidRPr="005325C2">
        <w:rPr>
          <w:rFonts w:ascii="Times New Roman" w:hAnsi="Times New Roman" w:cs="Times New Roman"/>
          <w:sz w:val="24"/>
          <w:szCs w:val="24"/>
        </w:rPr>
        <w:t xml:space="preserve"> agama”. BBC News. </w:t>
      </w:r>
      <w:hyperlink r:id="rId13" w:history="1">
        <w:r w:rsidRPr="005325C2">
          <w:rPr>
            <w:rStyle w:val="Hyperlink"/>
            <w:rFonts w:ascii="Times New Roman" w:hAnsi="Times New Roman"/>
            <w:i/>
            <w:iCs/>
            <w:sz w:val="24"/>
            <w:szCs w:val="24"/>
          </w:rPr>
          <w:t>https://www.bbc.com/indonesia/articles/c19l4lwkxl4o</w:t>
        </w:r>
      </w:hyperlink>
      <w:r w:rsidRPr="005325C2">
        <w:rPr>
          <w:rFonts w:ascii="Times New Roman" w:hAnsi="Times New Roman" w:cs="Times New Roman"/>
          <w:sz w:val="24"/>
          <w:szCs w:val="24"/>
        </w:rPr>
        <w:t>, diakses 1 Oktober 2024.</w:t>
      </w:r>
    </w:p>
    <w:p w:rsidR="004F3399" w:rsidRPr="005325C2" w:rsidRDefault="004F3399" w:rsidP="004F3399">
      <w:pPr>
        <w:pStyle w:val="FootnoteText"/>
        <w:ind w:left="851" w:hanging="851"/>
        <w:jc w:val="both"/>
        <w:rPr>
          <w:rFonts w:ascii="Times New Roman" w:hAnsi="Times New Roman" w:cs="Times New Roman"/>
          <w:b/>
          <w:bCs/>
          <w:sz w:val="24"/>
          <w:szCs w:val="24"/>
        </w:rPr>
      </w:pPr>
    </w:p>
    <w:p w:rsidR="00A155F8" w:rsidRPr="005325C2" w:rsidRDefault="00A155F8" w:rsidP="004F3399">
      <w:pPr>
        <w:pStyle w:val="FootnoteText"/>
        <w:jc w:val="both"/>
        <w:rPr>
          <w:rFonts w:ascii="Times New Roman" w:hAnsi="Times New Roman" w:cs="Times New Roman"/>
          <w:b/>
          <w:bCs/>
          <w:sz w:val="24"/>
          <w:szCs w:val="24"/>
        </w:rPr>
      </w:pPr>
      <w:r w:rsidRPr="005325C2">
        <w:rPr>
          <w:rFonts w:ascii="Times New Roman" w:hAnsi="Times New Roman" w:cs="Times New Roman"/>
          <w:b/>
          <w:bCs/>
          <w:sz w:val="24"/>
          <w:szCs w:val="24"/>
        </w:rPr>
        <w:t>Putusan</w:t>
      </w:r>
    </w:p>
    <w:p w:rsidR="00A155F8" w:rsidRPr="005325C2" w:rsidRDefault="00A155F8" w:rsidP="00A155F8">
      <w:pPr>
        <w:pStyle w:val="FootnoteText"/>
        <w:spacing w:line="360" w:lineRule="auto"/>
        <w:jc w:val="both"/>
        <w:rPr>
          <w:rFonts w:ascii="Times New Roman" w:hAnsi="Times New Roman" w:cs="Times New Roman"/>
          <w:sz w:val="24"/>
          <w:szCs w:val="24"/>
          <w:lang w:val="en-US"/>
        </w:rPr>
      </w:pPr>
      <w:proofErr w:type="gramStart"/>
      <w:r w:rsidRPr="005325C2">
        <w:rPr>
          <w:rFonts w:ascii="Times New Roman" w:hAnsi="Times New Roman" w:cs="Times New Roman"/>
          <w:sz w:val="24"/>
          <w:szCs w:val="24"/>
          <w:lang w:val="en-ID"/>
        </w:rPr>
        <w:t xml:space="preserve">Putusan Pengadilan Negeri Kota Surabaya Nomor </w:t>
      </w:r>
      <w:r w:rsidRPr="005325C2">
        <w:rPr>
          <w:rFonts w:ascii="Times New Roman" w:hAnsi="Times New Roman" w:cs="Times New Roman"/>
          <w:sz w:val="24"/>
          <w:szCs w:val="24"/>
          <w:lang w:val="en-US"/>
        </w:rPr>
        <w:t>916/Pdt.P/2022/PN.Sby.</w:t>
      </w:r>
      <w:proofErr w:type="gramEnd"/>
    </w:p>
    <w:p w:rsidR="00A155F8" w:rsidRPr="00A155F8" w:rsidRDefault="00A155F8" w:rsidP="00A155F8">
      <w:pPr>
        <w:pStyle w:val="ListParagraph"/>
        <w:spacing w:line="360" w:lineRule="auto"/>
        <w:jc w:val="both"/>
        <w:rPr>
          <w:rFonts w:ascii="Times New Roman" w:hAnsi="Times New Roman" w:cs="Times New Roman"/>
          <w:color w:val="000000" w:themeColor="text1"/>
          <w:sz w:val="24"/>
          <w:szCs w:val="24"/>
        </w:rPr>
      </w:pPr>
    </w:p>
    <w:p w:rsidR="00D61B5A" w:rsidRDefault="00D61B5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sectPr w:rsidR="00D61B5A">
      <w:headerReference w:type="even" r:id="rId14"/>
      <w:headerReference w:type="default" r:id="rId15"/>
      <w:footerReference w:type="even" r:id="rId16"/>
      <w:footerReference w:type="default" r:id="rId17"/>
      <w:headerReference w:type="first" r:id="rId18"/>
      <w:footerReference w:type="first" r:id="rId19"/>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E6D" w:rsidRDefault="00F94E6D">
      <w:pPr>
        <w:spacing w:after="0" w:line="240" w:lineRule="auto"/>
      </w:pPr>
      <w:r>
        <w:separator/>
      </w:r>
    </w:p>
  </w:endnote>
  <w:endnote w:type="continuationSeparator" w:id="0">
    <w:p w:rsidR="00F94E6D" w:rsidRDefault="00F94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5A" w:rsidRDefault="0031466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5A" w:rsidRDefault="00D61B5A">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5A" w:rsidRDefault="00D61B5A">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E6D" w:rsidRDefault="00F94E6D">
      <w:pPr>
        <w:spacing w:after="0" w:line="240" w:lineRule="auto"/>
      </w:pPr>
      <w:r>
        <w:separator/>
      </w:r>
    </w:p>
  </w:footnote>
  <w:footnote w:type="continuationSeparator" w:id="0">
    <w:p w:rsidR="00F94E6D" w:rsidRDefault="00F94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5A" w:rsidRDefault="0031466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Jurnal Ilmiah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xxxx-xxxx, p-ISSN: xxxx-xxxx</w:t>
    </w:r>
  </w:p>
  <w:p w:rsidR="00D61B5A" w:rsidRDefault="00D61B5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5A" w:rsidRDefault="00D61B5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5A" w:rsidRDefault="00314660">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i/>
        <w:color w:val="0000FF"/>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067E0"/>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35374A17"/>
    <w:multiLevelType w:val="multilevel"/>
    <w:tmpl w:val="355ED99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3C497594"/>
    <w:multiLevelType w:val="multilevel"/>
    <w:tmpl w:val="09AEBD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ED71007"/>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61B5A"/>
    <w:rsid w:val="000076E5"/>
    <w:rsid w:val="000B7D6E"/>
    <w:rsid w:val="000E44D0"/>
    <w:rsid w:val="000F0381"/>
    <w:rsid w:val="00234AC5"/>
    <w:rsid w:val="00234CE6"/>
    <w:rsid w:val="002C4656"/>
    <w:rsid w:val="002F2777"/>
    <w:rsid w:val="00314660"/>
    <w:rsid w:val="00333419"/>
    <w:rsid w:val="00355E2A"/>
    <w:rsid w:val="003C3EDB"/>
    <w:rsid w:val="003F7A76"/>
    <w:rsid w:val="00406388"/>
    <w:rsid w:val="004B391A"/>
    <w:rsid w:val="004F3399"/>
    <w:rsid w:val="00534536"/>
    <w:rsid w:val="005459D2"/>
    <w:rsid w:val="00597D6B"/>
    <w:rsid w:val="006174E3"/>
    <w:rsid w:val="0065307C"/>
    <w:rsid w:val="00667735"/>
    <w:rsid w:val="00680B70"/>
    <w:rsid w:val="0069406A"/>
    <w:rsid w:val="00711B55"/>
    <w:rsid w:val="00714E05"/>
    <w:rsid w:val="007470B0"/>
    <w:rsid w:val="00810F43"/>
    <w:rsid w:val="00825247"/>
    <w:rsid w:val="00890BFE"/>
    <w:rsid w:val="008C716B"/>
    <w:rsid w:val="008E1AB3"/>
    <w:rsid w:val="009408D5"/>
    <w:rsid w:val="00A155F8"/>
    <w:rsid w:val="00AA38F0"/>
    <w:rsid w:val="00B46102"/>
    <w:rsid w:val="00B56226"/>
    <w:rsid w:val="00B7319B"/>
    <w:rsid w:val="00BA27BF"/>
    <w:rsid w:val="00BF2D58"/>
    <w:rsid w:val="00C15FC3"/>
    <w:rsid w:val="00CA0ACE"/>
    <w:rsid w:val="00CC2E68"/>
    <w:rsid w:val="00D06A3E"/>
    <w:rsid w:val="00D26601"/>
    <w:rsid w:val="00D61B5A"/>
    <w:rsid w:val="00D82329"/>
    <w:rsid w:val="00D959AB"/>
    <w:rsid w:val="00DB09FC"/>
    <w:rsid w:val="00E216C6"/>
    <w:rsid w:val="00E364B5"/>
    <w:rsid w:val="00E53139"/>
    <w:rsid w:val="00E9568F"/>
    <w:rsid w:val="00F87035"/>
    <w:rsid w:val="00F94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8B6F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character" w:customStyle="1" w:styleId="Heading2Char">
    <w:name w:val="Heading 2 Char"/>
    <w:basedOn w:val="DefaultParagraphFont"/>
    <w:link w:val="Heading2"/>
    <w:uiPriority w:val="9"/>
    <w:rsid w:val="008B6F7E"/>
    <w:rPr>
      <w:rFonts w:ascii="Times New Roman" w:eastAsia="Times New Roman" w:hAnsi="Times New Roman" w:cs="Times New Roman"/>
      <w:b/>
      <w:bCs/>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825247"/>
    <w:pPr>
      <w:ind w:left="720"/>
      <w:contextualSpacing/>
    </w:pPr>
  </w:style>
  <w:style w:type="paragraph" w:styleId="FootnoteText">
    <w:name w:val="footnote text"/>
    <w:basedOn w:val="Normal"/>
    <w:link w:val="FootnoteTextChar"/>
    <w:uiPriority w:val="99"/>
    <w:unhideWhenUsed/>
    <w:rsid w:val="00A155F8"/>
    <w:pPr>
      <w:spacing w:after="0" w:line="240" w:lineRule="auto"/>
    </w:pPr>
    <w:rPr>
      <w:rFonts w:ascii="Arial" w:eastAsiaTheme="minorEastAsia" w:hAnsi="Arial" w:cs="Arial"/>
      <w:sz w:val="20"/>
      <w:szCs w:val="20"/>
      <w:lang w:val="en" w:eastAsia="zh-CN"/>
    </w:rPr>
  </w:style>
  <w:style w:type="character" w:customStyle="1" w:styleId="FootnoteTextChar">
    <w:name w:val="Footnote Text Char"/>
    <w:basedOn w:val="DefaultParagraphFont"/>
    <w:link w:val="FootnoteText"/>
    <w:uiPriority w:val="99"/>
    <w:rsid w:val="00A155F8"/>
    <w:rPr>
      <w:rFonts w:ascii="Arial" w:eastAsiaTheme="minorEastAsia" w:hAnsi="Arial" w:cs="Arial"/>
      <w:sz w:val="20"/>
      <w:szCs w:val="20"/>
      <w:lang w:val="en"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8B6F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character" w:customStyle="1" w:styleId="Heading2Char">
    <w:name w:val="Heading 2 Char"/>
    <w:basedOn w:val="DefaultParagraphFont"/>
    <w:link w:val="Heading2"/>
    <w:uiPriority w:val="9"/>
    <w:rsid w:val="008B6F7E"/>
    <w:rPr>
      <w:rFonts w:ascii="Times New Roman" w:eastAsia="Times New Roman" w:hAnsi="Times New Roman" w:cs="Times New Roman"/>
      <w:b/>
      <w:bCs/>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825247"/>
    <w:pPr>
      <w:ind w:left="720"/>
      <w:contextualSpacing/>
    </w:pPr>
  </w:style>
  <w:style w:type="paragraph" w:styleId="FootnoteText">
    <w:name w:val="footnote text"/>
    <w:basedOn w:val="Normal"/>
    <w:link w:val="FootnoteTextChar"/>
    <w:uiPriority w:val="99"/>
    <w:unhideWhenUsed/>
    <w:rsid w:val="00A155F8"/>
    <w:pPr>
      <w:spacing w:after="0" w:line="240" w:lineRule="auto"/>
    </w:pPr>
    <w:rPr>
      <w:rFonts w:ascii="Arial" w:eastAsiaTheme="minorEastAsia" w:hAnsi="Arial" w:cs="Arial"/>
      <w:sz w:val="20"/>
      <w:szCs w:val="20"/>
      <w:lang w:val="en" w:eastAsia="zh-CN"/>
    </w:rPr>
  </w:style>
  <w:style w:type="character" w:customStyle="1" w:styleId="FootnoteTextChar">
    <w:name w:val="Footnote Text Char"/>
    <w:basedOn w:val="DefaultParagraphFont"/>
    <w:link w:val="FootnoteText"/>
    <w:uiPriority w:val="99"/>
    <w:rsid w:val="00A155F8"/>
    <w:rPr>
      <w:rFonts w:ascii="Arial" w:eastAsiaTheme="minorEastAsia" w:hAnsi="Arial" w:cs="Arial"/>
      <w:sz w:val="20"/>
      <w:szCs w:val="20"/>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bc.com/indonesia/articles/c19l4lwkxl4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kemenag.go.id/kolom/larangan-nikah-beda-agama-halangi-kebebasan-beragama-d8Vw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rika.217232041@stu.untar.ac.i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creativecommons.org/licenses/by-sa/4.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U2TcM0dS65bxovCCLXlI3L7iXQ==">CgMxLjA4AHIhMXhGNXh1U2gtWVZWRTd3dW5xV0NROXJNQ1lXX1ZBMDNm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4134</Words>
  <Characters>23568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anwar</cp:lastModifiedBy>
  <cp:revision>3</cp:revision>
  <dcterms:created xsi:type="dcterms:W3CDTF">2024-10-19T07:44:00Z</dcterms:created>
  <dcterms:modified xsi:type="dcterms:W3CDTF">2024-10-19T07:54:00Z</dcterms:modified>
</cp:coreProperties>
</file>