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D64A" w14:textId="77777777" w:rsidR="0006214D" w:rsidRDefault="0006214D" w:rsidP="00E6597C">
      <w:pPr>
        <w:pStyle w:val="Heading1"/>
      </w:pPr>
    </w:p>
    <w:p w14:paraId="46AADD8A" w14:textId="77777777" w:rsidR="00DB331B" w:rsidRDefault="00DB331B" w:rsidP="00DB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Upa</w:t>
      </w:r>
      <w:r w:rsidRPr="005529BA">
        <w:rPr>
          <w:rFonts w:ascii="Times New Roman" w:hAnsi="Times New Roman" w:cs="Times New Roman"/>
          <w:b/>
          <w:sz w:val="28"/>
          <w:szCs w:val="28"/>
          <w:lang w:val="id-ID"/>
        </w:rPr>
        <w:t>ya Preventif Dinas Pemberdayaan Perempuan</w:t>
      </w:r>
      <w:r>
        <w:rPr>
          <w:rFonts w:ascii="Times New Roman" w:hAnsi="Times New Roman" w:cs="Times New Roman"/>
          <w:b/>
          <w:sz w:val="28"/>
          <w:szCs w:val="28"/>
          <w:lang w:val="id-ID"/>
        </w:rPr>
        <w:t xml:space="preserve">  </w:t>
      </w:r>
      <w:r w:rsidRPr="005529BA">
        <w:rPr>
          <w:rFonts w:ascii="Times New Roman" w:hAnsi="Times New Roman" w:cs="Times New Roman"/>
          <w:b/>
          <w:sz w:val="28"/>
          <w:szCs w:val="28"/>
          <w:lang w:val="id-ID"/>
        </w:rPr>
        <w:t>Dan Perlindungan</w:t>
      </w:r>
      <w:r>
        <w:rPr>
          <w:rFonts w:ascii="Times New Roman" w:hAnsi="Times New Roman" w:cs="Times New Roman"/>
          <w:b/>
          <w:sz w:val="28"/>
          <w:szCs w:val="28"/>
          <w:lang w:val="id-ID"/>
        </w:rPr>
        <w:t xml:space="preserve"> </w:t>
      </w:r>
      <w:r w:rsidRPr="005529BA">
        <w:rPr>
          <w:rFonts w:ascii="Times New Roman" w:hAnsi="Times New Roman" w:cs="Times New Roman"/>
          <w:b/>
          <w:sz w:val="28"/>
          <w:szCs w:val="28"/>
          <w:lang w:val="id-ID"/>
        </w:rPr>
        <w:t>Anak</w:t>
      </w:r>
    </w:p>
    <w:p w14:paraId="5D48300F" w14:textId="77777777" w:rsidR="00DB331B" w:rsidRDefault="00DB331B" w:rsidP="00DB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id-ID"/>
        </w:rPr>
      </w:pPr>
      <w:r w:rsidRPr="005529BA">
        <w:rPr>
          <w:rFonts w:ascii="Times New Roman" w:hAnsi="Times New Roman" w:cs="Times New Roman"/>
          <w:b/>
          <w:sz w:val="28"/>
          <w:szCs w:val="28"/>
          <w:lang w:val="id-ID"/>
        </w:rPr>
        <w:t>Dalam Menanggulangi Kasus Kekerasan Seksual Terh</w:t>
      </w:r>
      <w:r>
        <w:rPr>
          <w:rFonts w:ascii="Times New Roman" w:hAnsi="Times New Roman" w:cs="Times New Roman"/>
          <w:b/>
          <w:sz w:val="28"/>
          <w:szCs w:val="28"/>
          <w:lang w:val="id-ID"/>
        </w:rPr>
        <w:t xml:space="preserve">adap </w:t>
      </w:r>
      <w:r w:rsidRPr="005529BA">
        <w:rPr>
          <w:rFonts w:ascii="Times New Roman" w:hAnsi="Times New Roman" w:cs="Times New Roman"/>
          <w:b/>
          <w:sz w:val="28"/>
          <w:szCs w:val="28"/>
          <w:lang w:val="id-ID"/>
        </w:rPr>
        <w:t>Anak</w:t>
      </w:r>
    </w:p>
    <w:p w14:paraId="41A4A5FB" w14:textId="77777777" w:rsidR="0006214D" w:rsidRDefault="0006214D" w:rsidP="0024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rPr>
      </w:pPr>
    </w:p>
    <w:p w14:paraId="64805A62" w14:textId="439299BF" w:rsidR="0006214D" w:rsidRDefault="005755D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Musdalifa Djamaluddin</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Lisnawati Paweni</w:t>
      </w:r>
      <w:r>
        <w:rPr>
          <w:rFonts w:ascii="Times New Roman" w:eastAsia="Times New Roman" w:hAnsi="Times New Roman" w:cs="Times New Roman"/>
          <w:b/>
          <w:color w:val="000000"/>
          <w:sz w:val="24"/>
          <w:szCs w:val="24"/>
          <w:vertAlign w:val="superscript"/>
        </w:rPr>
        <w:t xml:space="preserve">2, </w:t>
      </w:r>
      <w:r>
        <w:rPr>
          <w:rFonts w:ascii="Times New Roman" w:eastAsia="Times New Roman" w:hAnsi="Times New Roman" w:cs="Times New Roman"/>
          <w:b/>
          <w:color w:val="000000"/>
          <w:sz w:val="24"/>
          <w:szCs w:val="24"/>
        </w:rPr>
        <w:t>Nikma Bilondatu</w:t>
      </w:r>
      <w:r w:rsidR="002E4CD1">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 Muten Nuna</w:t>
      </w:r>
      <w:r>
        <w:rPr>
          <w:rFonts w:ascii="Times New Roman" w:eastAsia="Times New Roman" w:hAnsi="Times New Roman" w:cs="Times New Roman"/>
          <w:b/>
          <w:color w:val="000000"/>
          <w:sz w:val="24"/>
          <w:szCs w:val="24"/>
          <w:vertAlign w:val="superscript"/>
        </w:rPr>
        <w:t>4</w:t>
      </w:r>
      <w:r>
        <w:rPr>
          <w:rFonts w:ascii="Times New Roman" w:eastAsia="Times New Roman" w:hAnsi="Times New Roman" w:cs="Times New Roman"/>
          <w:b/>
          <w:color w:val="000000"/>
          <w:sz w:val="24"/>
          <w:szCs w:val="24"/>
        </w:rPr>
        <w:t xml:space="preserve"> , Sarfan Tabo</w:t>
      </w:r>
      <w:r>
        <w:rPr>
          <w:rFonts w:ascii="Times New Roman" w:eastAsia="Times New Roman" w:hAnsi="Times New Roman" w:cs="Times New Roman"/>
          <w:b/>
          <w:color w:val="000000"/>
          <w:sz w:val="24"/>
          <w:szCs w:val="24"/>
          <w:vertAlign w:val="superscript"/>
        </w:rPr>
        <w:t>5</w:t>
      </w:r>
    </w:p>
    <w:p w14:paraId="2B185764" w14:textId="42A04685" w:rsidR="0006214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5755DF">
        <w:rPr>
          <w:rFonts w:ascii="Times New Roman" w:eastAsia="Times New Roman" w:hAnsi="Times New Roman" w:cs="Times New Roman"/>
          <w:color w:val="000000"/>
          <w:sz w:val="24"/>
          <w:szCs w:val="24"/>
          <w:vertAlign w:val="superscript"/>
        </w:rPr>
        <w:t xml:space="preserve"> </w:t>
      </w:r>
      <w:r w:rsidR="005755DF" w:rsidRPr="005755DF">
        <w:rPr>
          <w:rFonts w:ascii="Times New Roman" w:eastAsia="Times New Roman" w:hAnsi="Times New Roman" w:cs="Times New Roman"/>
          <w:color w:val="000000"/>
          <w:sz w:val="24"/>
          <w:szCs w:val="24"/>
        </w:rPr>
        <w:t>Universitas Handayani Makassar</w:t>
      </w:r>
    </w:p>
    <w:p w14:paraId="5FDD5F7C" w14:textId="18EA04AA" w:rsidR="0006214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sidR="005755DF">
        <w:rPr>
          <w:rFonts w:ascii="Times New Roman" w:eastAsia="Times New Roman" w:hAnsi="Times New Roman" w:cs="Times New Roman"/>
          <w:color w:val="000000"/>
          <w:sz w:val="24"/>
          <w:szCs w:val="24"/>
          <w:vertAlign w:val="superscript"/>
        </w:rPr>
        <w:t xml:space="preserve">,3,4,5 </w:t>
      </w:r>
      <w:r w:rsidR="005755DF">
        <w:rPr>
          <w:rFonts w:ascii="Times New Roman" w:eastAsia="Times New Roman" w:hAnsi="Times New Roman" w:cs="Times New Roman"/>
          <w:color w:val="000000"/>
          <w:sz w:val="24"/>
          <w:szCs w:val="24"/>
        </w:rPr>
        <w:t>Universitas Gorontalo</w:t>
      </w:r>
    </w:p>
    <w:p w14:paraId="4AA4EED0" w14:textId="77777777" w:rsidR="0006214D" w:rsidRDefault="000621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06214D" w14:paraId="546D9FF8" w14:textId="77777777">
        <w:tc>
          <w:tcPr>
            <w:tcW w:w="2977" w:type="dxa"/>
            <w:tcBorders>
              <w:top w:val="single" w:sz="4" w:space="0" w:color="000000"/>
              <w:left w:val="nil"/>
              <w:bottom w:val="single" w:sz="4" w:space="0" w:color="000000"/>
              <w:right w:val="nil"/>
            </w:tcBorders>
          </w:tcPr>
          <w:p w14:paraId="346A8871" w14:textId="77777777" w:rsidR="0006214D"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76011996" w14:textId="77777777" w:rsidR="0006214D" w:rsidRDefault="0006214D">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233F74B9" w14:textId="77777777" w:rsidR="0006214D"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06214D" w14:paraId="4590D926" w14:textId="77777777">
        <w:trPr>
          <w:trHeight w:val="1268"/>
        </w:trPr>
        <w:tc>
          <w:tcPr>
            <w:tcW w:w="2977" w:type="dxa"/>
            <w:tcBorders>
              <w:top w:val="single" w:sz="4" w:space="0" w:color="000000"/>
              <w:left w:val="nil"/>
              <w:bottom w:val="single" w:sz="4" w:space="0" w:color="000000"/>
              <w:right w:val="nil"/>
            </w:tcBorders>
          </w:tcPr>
          <w:p w14:paraId="0C9EC0DE" w14:textId="77777777" w:rsidR="0006214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4159BAF9" w14:textId="77777777" w:rsidR="0006214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14:paraId="2A66B062" w14:textId="77777777" w:rsidR="0006214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14:paraId="408975D8" w14:textId="77777777" w:rsidR="0006214D" w:rsidRDefault="0006214D">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47ABBED" w14:textId="77777777" w:rsidR="0006214D" w:rsidRDefault="0006214D">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238878D9" w14:textId="5CC318DF" w:rsidR="0006214D" w:rsidRDefault="00E9505A">
            <w:pPr>
              <w:spacing w:before="120"/>
              <w:jc w:val="both"/>
              <w:rPr>
                <w:rFonts w:ascii="Times New Roman" w:eastAsia="Times New Roman" w:hAnsi="Times New Roman" w:cs="Times New Roman"/>
                <w:sz w:val="20"/>
                <w:szCs w:val="20"/>
              </w:rPr>
            </w:pPr>
            <w:r w:rsidRPr="00E9505A">
              <w:rPr>
                <w:rFonts w:ascii="Times New Roman" w:eastAsia="Times New Roman" w:hAnsi="Times New Roman" w:cs="Times New Roman"/>
                <w:color w:val="000000"/>
                <w:sz w:val="20"/>
                <w:szCs w:val="20"/>
              </w:rPr>
              <w:t>Penelitian ini bertujuan untuk menganalisis upaya preventif yang dilakukan oleh Dinas Pemberdayaan Perempuan dan Perlindungan Anak (DP3A) Kabupaten Gorontalo dalam menanggulangi kasus kekerasan seksual terhadap anak, serta mengidentifikasi kendala yang dihadapi dalam pelaksanaan program. Penelitian menggunakan pendekatan kualitatif dengan teknik pengumpulan data berupa observasi, wawancara mendalam, dan dokumentasi. Hasil penelitian menunjukkan bahwa DP3A telah melaksanakan berbagai strategi preventif, seperti program pendidikan seksual berbasis sekolah dan komunitas, kampanye publik, serta pelatihan dasar bagi orang tua. DP3A juga menjalankan fungsi koordinatif dalam pendekatan rehabilitatif dan reintegratif bagi pelaku anak melalui kerja sama lintas lembaga. Meski demikian, pelaksanaan program masih menghadapi sejumlah kendala signifikan, antara lain keterbatasan sumber daya manusia dan fasilitas, belum optimalnya koordinasi antar-OPD, rendahnya kesadaran masyarakat, serta minimnya keterlibatan lembaga pendukung lainnya. Kesimpulannya, upaya preventif DP3A telah berjalan cukup efektif namun belum komprehensif karena terbatasnya kapasitas kelembagaan. Diperlukan penguatan sumber daya, sistem koordinasi terpadu, dan peningkatan partisipasi masyarakat dalam menciptakan lingkungan yang aman bagi anak di Kabupaten Gorontalo.</w:t>
            </w:r>
            <w:r>
              <w:rPr>
                <w:rFonts w:ascii="Times New Roman" w:eastAsia="Times New Roman" w:hAnsi="Times New Roman" w:cs="Times New Roman"/>
                <w:color w:val="000000"/>
                <w:sz w:val="20"/>
                <w:szCs w:val="20"/>
              </w:rPr>
              <w:t>.</w:t>
            </w:r>
          </w:p>
        </w:tc>
      </w:tr>
      <w:tr w:rsidR="0006214D" w14:paraId="6E783359" w14:textId="77777777">
        <w:trPr>
          <w:trHeight w:val="1482"/>
        </w:trPr>
        <w:tc>
          <w:tcPr>
            <w:tcW w:w="2977" w:type="dxa"/>
            <w:tcBorders>
              <w:top w:val="single" w:sz="4" w:space="0" w:color="000000"/>
              <w:left w:val="nil"/>
              <w:bottom w:val="single" w:sz="4" w:space="0" w:color="000000"/>
              <w:right w:val="nil"/>
            </w:tcBorders>
          </w:tcPr>
          <w:p w14:paraId="60E7691C" w14:textId="77777777" w:rsidR="0006214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8B83D00" w14:textId="08D89FDF" w:rsidR="0006214D" w:rsidRDefault="002E4CD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Upaya</w:t>
            </w:r>
          </w:p>
          <w:p w14:paraId="3F08FD12" w14:textId="5967E873" w:rsidR="0006214D" w:rsidRDefault="002E4CD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Preventif</w:t>
            </w:r>
          </w:p>
          <w:p w14:paraId="56E16DBC" w14:textId="4A549A38" w:rsidR="0006214D" w:rsidRDefault="002E4CD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Perempuan</w:t>
            </w:r>
          </w:p>
          <w:p w14:paraId="213BA91B" w14:textId="3B87DE5F" w:rsidR="0006214D" w:rsidRDefault="002E4CD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Menanggulangi</w:t>
            </w:r>
          </w:p>
          <w:p w14:paraId="08D32231" w14:textId="29018C97" w:rsidR="0006214D" w:rsidRDefault="002E4CD1">
            <w:pPr>
              <w:jc w:val="both"/>
              <w:rPr>
                <w:rFonts w:ascii="Times New Roman" w:eastAsia="Times New Roman" w:hAnsi="Times New Roman" w:cs="Times New Roman"/>
                <w:b/>
                <w:i/>
              </w:rPr>
            </w:pPr>
            <w:r>
              <w:rPr>
                <w:rFonts w:ascii="Times New Roman" w:eastAsia="Times New Roman" w:hAnsi="Times New Roman" w:cs="Times New Roman"/>
                <w:sz w:val="18"/>
                <w:szCs w:val="18"/>
              </w:rPr>
              <w:t>Kekerasan Seksu</w:t>
            </w:r>
            <w:r w:rsidR="00DE5379">
              <w:rPr>
                <w:rFonts w:ascii="Times New Roman" w:eastAsia="Times New Roman" w:hAnsi="Times New Roman" w:cs="Times New Roman"/>
                <w:sz w:val="18"/>
                <w:szCs w:val="18"/>
              </w:rPr>
              <w:t>al.</w:t>
            </w:r>
          </w:p>
        </w:tc>
        <w:tc>
          <w:tcPr>
            <w:tcW w:w="283" w:type="dxa"/>
            <w:vMerge/>
            <w:tcBorders>
              <w:top w:val="nil"/>
              <w:left w:val="nil"/>
              <w:bottom w:val="nil"/>
              <w:right w:val="nil"/>
            </w:tcBorders>
          </w:tcPr>
          <w:p w14:paraId="26D359D0" w14:textId="77777777" w:rsidR="0006214D" w:rsidRDefault="0006214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14:paraId="15295A41" w14:textId="77777777" w:rsidR="0006214D" w:rsidRDefault="0006214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06214D" w14:paraId="49842E70" w14:textId="77777777">
        <w:trPr>
          <w:trHeight w:val="70"/>
        </w:trPr>
        <w:tc>
          <w:tcPr>
            <w:tcW w:w="2977" w:type="dxa"/>
            <w:tcBorders>
              <w:top w:val="single" w:sz="4" w:space="0" w:color="000000"/>
              <w:left w:val="nil"/>
              <w:bottom w:val="single" w:sz="4" w:space="0" w:color="000000"/>
              <w:right w:val="nil"/>
            </w:tcBorders>
          </w:tcPr>
          <w:p w14:paraId="1456BEF7" w14:textId="77777777" w:rsidR="0006214D"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5EE8D748" w14:textId="77777777" w:rsidR="0006214D" w:rsidRDefault="0006214D">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14:paraId="2597BEEC" w14:textId="77777777" w:rsidR="0006214D"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06214D" w14:paraId="54D84C92" w14:textId="77777777">
        <w:trPr>
          <w:trHeight w:val="70"/>
        </w:trPr>
        <w:tc>
          <w:tcPr>
            <w:tcW w:w="2977" w:type="dxa"/>
            <w:tcBorders>
              <w:top w:val="single" w:sz="4" w:space="0" w:color="000000"/>
              <w:left w:val="nil"/>
              <w:bottom w:val="single" w:sz="4" w:space="0" w:color="000000"/>
              <w:right w:val="nil"/>
            </w:tcBorders>
          </w:tcPr>
          <w:p w14:paraId="6EF65C32" w14:textId="77777777" w:rsidR="0006214D"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7C3BDE60" w14:textId="77777777" w:rsidR="0006214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14:paraId="1FCEFE97" w14:textId="77777777" w:rsidR="0006214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14:paraId="6309A81E" w14:textId="77777777" w:rsidR="0006214D" w:rsidRDefault="0006214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048368C2" w14:textId="77777777" w:rsidR="0006214D" w:rsidRDefault="0006214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056967F" w14:textId="5B11CEAB" w:rsidR="0006214D" w:rsidRDefault="007B1A4B">
            <w:pPr>
              <w:spacing w:line="259" w:lineRule="auto"/>
              <w:jc w:val="both"/>
              <w:rPr>
                <w:rFonts w:ascii="Times New Roman" w:eastAsia="Times New Roman" w:hAnsi="Times New Roman" w:cs="Times New Roman"/>
                <w:i/>
                <w:sz w:val="20"/>
                <w:szCs w:val="20"/>
              </w:rPr>
            </w:pPr>
            <w:r w:rsidRPr="007B1A4B">
              <w:rPr>
                <w:rFonts w:ascii="Times New Roman" w:eastAsia="Times New Roman" w:hAnsi="Times New Roman" w:cs="Times New Roman"/>
                <w:i/>
                <w:color w:val="000000"/>
                <w:sz w:val="20"/>
                <w:szCs w:val="20"/>
              </w:rPr>
              <w:t>This study aims to analyze the preventive efforts carried out by the Department of Women’s Empowerment and Child Protection (DP3A) of Gorontalo Regency in addressing cases of child sexual violence, as well as to identify the challenges encountered during the implementation of these programs. This research employed a qualitative approach using observation, in-depth interviews, and documentation as data collection techniques. The findings reveal that DP3A has implemented several preventive strategies, including school- and community-based sexual education programs, public awareness campaigns, and basic parental training. DP3A also performs a coordinating role in providing rehabilitative and reintegrative interventions for child perpetrators through cross-sectoral collaboration. However, significant challenges remain, including limited human resources and facilities, suboptimal inter-agency coordination, low public awareness, and insufficient involvement of supporting institutions. The study concludes that although DP3A’s preventive efforts are moderately effective, they are not yet comprehensive due to institutional capacity constraints. Strengthening resources, developing an integrated coordination system, and enhancing community participation are essential to creating a safer environment for children in Gorontalo Regency</w:t>
            </w:r>
            <w:r>
              <w:rPr>
                <w:rFonts w:ascii="Times New Roman" w:eastAsia="Times New Roman" w:hAnsi="Times New Roman" w:cs="Times New Roman"/>
                <w:i/>
                <w:color w:val="000000"/>
                <w:sz w:val="20"/>
                <w:szCs w:val="20"/>
              </w:rPr>
              <w:t>.</w:t>
            </w:r>
          </w:p>
        </w:tc>
      </w:tr>
      <w:tr w:rsidR="0006214D" w14:paraId="469EB6AF" w14:textId="77777777">
        <w:trPr>
          <w:trHeight w:val="70"/>
        </w:trPr>
        <w:tc>
          <w:tcPr>
            <w:tcW w:w="2977" w:type="dxa"/>
            <w:tcBorders>
              <w:top w:val="single" w:sz="4" w:space="0" w:color="000000"/>
              <w:left w:val="nil"/>
              <w:bottom w:val="single" w:sz="4" w:space="0" w:color="000000"/>
              <w:right w:val="nil"/>
            </w:tcBorders>
          </w:tcPr>
          <w:p w14:paraId="08FE4CFE" w14:textId="77777777" w:rsidR="0006214D" w:rsidRDefault="0006214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EDC587C" w14:textId="77777777" w:rsidR="0006214D" w:rsidRDefault="0006214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063B46F8" w14:textId="77777777" w:rsidR="0006214D"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sidR="0006214D">
                <w:rPr>
                  <w:rFonts w:ascii="Times New Roman" w:eastAsia="Times New Roman" w:hAnsi="Times New Roman" w:cs="Times New Roman"/>
                  <w:i/>
                  <w:color w:val="0000FF"/>
                  <w:sz w:val="16"/>
                  <w:szCs w:val="16"/>
                  <w:u w:val="single"/>
                </w:rPr>
                <w:t>Lisensi Creative Commons Atribusi-BerbagiSerupa 4.0 Internasional</w:t>
              </w:r>
            </w:hyperlink>
          </w:p>
          <w:p w14:paraId="2B1E5B3B" w14:textId="77777777" w:rsidR="0006214D"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083D3EF2" wp14:editId="30A47752">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06214D" w14:paraId="6DFFDA53" w14:textId="77777777">
        <w:tc>
          <w:tcPr>
            <w:tcW w:w="9923" w:type="dxa"/>
            <w:gridSpan w:val="3"/>
            <w:tcBorders>
              <w:top w:val="nil"/>
              <w:left w:val="nil"/>
              <w:bottom w:val="single" w:sz="4" w:space="0" w:color="000000"/>
              <w:right w:val="nil"/>
            </w:tcBorders>
          </w:tcPr>
          <w:p w14:paraId="51D31FA8" w14:textId="77777777" w:rsidR="0006214D" w:rsidRDefault="00000000">
            <w:pPr>
              <w:rPr>
                <w:rFonts w:ascii="Times New Roman" w:eastAsia="Times New Roman" w:hAnsi="Times New Roman" w:cs="Times New Roman"/>
                <w:b/>
                <w:i/>
              </w:rPr>
            </w:pPr>
            <w:r>
              <w:rPr>
                <w:rFonts w:ascii="Times New Roman" w:eastAsia="Times New Roman" w:hAnsi="Times New Roman" w:cs="Times New Roman"/>
                <w:b/>
                <w:i/>
              </w:rPr>
              <w:t>Corresponding Author:</w:t>
            </w:r>
          </w:p>
          <w:p w14:paraId="2B723FD5" w14:textId="77777777" w:rsidR="0006214D" w:rsidRDefault="00000000">
            <w:pPr>
              <w:rPr>
                <w:rFonts w:ascii="Times New Roman" w:eastAsia="Times New Roman" w:hAnsi="Times New Roman" w:cs="Times New Roman"/>
                <w:b/>
              </w:rPr>
            </w:pPr>
            <w:r>
              <w:rPr>
                <w:rFonts w:ascii="Times New Roman" w:eastAsia="Times New Roman" w:hAnsi="Times New Roman" w:cs="Times New Roman"/>
                <w:b/>
              </w:rPr>
              <w:t xml:space="preserve">Name of Corresponding Author, </w:t>
            </w:r>
          </w:p>
          <w:p w14:paraId="15F9E9CA" w14:textId="32E1ED62" w:rsidR="0006214D" w:rsidRDefault="005755DF">
            <w:pPr>
              <w:rPr>
                <w:rFonts w:ascii="Times New Roman" w:eastAsia="Times New Roman" w:hAnsi="Times New Roman" w:cs="Times New Roman"/>
              </w:rPr>
            </w:pPr>
            <w:r>
              <w:rPr>
                <w:rFonts w:ascii="Times New Roman" w:eastAsia="Times New Roman" w:hAnsi="Times New Roman" w:cs="Times New Roman"/>
                <w:b/>
              </w:rPr>
              <w:t>Sarfan Tabo</w:t>
            </w:r>
          </w:p>
          <w:p w14:paraId="26321397" w14:textId="50FAA7D4" w:rsidR="005755DF" w:rsidRDefault="005755DF">
            <w:pPr>
              <w:spacing w:after="120"/>
              <w:rPr>
                <w:rFonts w:ascii="Times New Roman" w:eastAsia="Times New Roman" w:hAnsi="Times New Roman" w:cs="Times New Roman"/>
              </w:rPr>
            </w:pPr>
            <w:r w:rsidRPr="005755DF">
              <w:rPr>
                <w:rFonts w:ascii="Times New Roman" w:eastAsia="Times New Roman" w:hAnsi="Times New Roman" w:cs="Times New Roman"/>
              </w:rPr>
              <w:t xml:space="preserve">Universitas </w:t>
            </w:r>
            <w:r>
              <w:rPr>
                <w:rFonts w:ascii="Times New Roman" w:eastAsia="Times New Roman" w:hAnsi="Times New Roman" w:cs="Times New Roman"/>
              </w:rPr>
              <w:t>Gorontalo</w:t>
            </w:r>
          </w:p>
          <w:p w14:paraId="737516FD" w14:textId="7F417561" w:rsidR="0006214D"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1" w:history="1">
              <w:r w:rsidR="005755DF" w:rsidRPr="0079680B">
                <w:rPr>
                  <w:rStyle w:val="Hyperlink"/>
                </w:rPr>
                <w:t>sarfandjtabo@gmail.com</w:t>
              </w:r>
            </w:hyperlink>
            <w:r w:rsidR="005755DF">
              <w:t xml:space="preserve"> </w:t>
            </w:r>
          </w:p>
        </w:tc>
      </w:tr>
    </w:tbl>
    <w:p w14:paraId="727BC31C" w14:textId="77777777" w:rsidR="004D776D" w:rsidRDefault="00000000" w:rsidP="004D776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 Pt)</w:t>
      </w:r>
    </w:p>
    <w:p w14:paraId="05E98559" w14:textId="6D90F6EC" w:rsidR="000D7AB5" w:rsidRPr="000D7AB5" w:rsidRDefault="004D776D"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Pr>
          <w:rFonts w:ascii="Times New Roman" w:eastAsia="Times New Roman" w:hAnsi="Times New Roman" w:cs="Times New Roman"/>
          <w:b/>
          <w:color w:val="000000"/>
          <w:sz w:val="24"/>
          <w:szCs w:val="24"/>
        </w:rPr>
        <w:tab/>
      </w:r>
      <w:r w:rsidR="000D7AB5" w:rsidRPr="000D7AB5">
        <w:rPr>
          <w:rFonts w:ascii="Times New Roman" w:hAnsi="Times New Roman" w:cs="Times New Roman"/>
          <w:sz w:val="24"/>
          <w:szCs w:val="24"/>
        </w:rPr>
        <w:t>Di Indonesia, kasus kekerasan seksual menunjukkan tren peningkatan setiap tahunnya. Korban dari tindakan ini tidak hanya berasal dari kalangan orang dewasa, tetapi juga telah menjangkau remaja, anak-anak, bahkan balita. Kekerasan seksual terhadap anak menjadi fenomena yang kian sering terjadi dan telah menjadi persoalan global di banyak negara. Jumlah kasus kekerasan seksual terhadap anak terus mengalami kenaikan, baik dari segi jumlah maupun tingkat keparahannya. Lebih memilukan lagi, pelaku kekerasan tersebut sering kali berasal dari lingkungan terdekat korban, seperti keluarga, rumah, sekolah, lembaga pendidikan, maupun lingkungan sosial tempat anak berinteraksi.</w:t>
      </w:r>
      <w:r w:rsidR="000D7AB5" w:rsidRPr="000D7AB5">
        <w:rPr>
          <w:rFonts w:ascii="Times New Roman" w:hAnsi="Times New Roman" w:cs="Times New Roman"/>
          <w:sz w:val="24"/>
          <w:szCs w:val="24"/>
          <w:lang w:val="id-ID"/>
        </w:rPr>
        <w:t xml:space="preserve"> </w:t>
      </w:r>
      <w:r w:rsidR="000D7AB5"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{"citationItems":[{"id":"ITEM-1","itemData":{"author":[{"dropping-particle":"","family":"Kusumaningtyas","given":"","non-dropping-particle":"","parse-names":false,"suffix":""}],"id":"ITEM-1","issue":"200","issued":{"date-parts":[["2015"]]},"page":"13-28","title":"KEKERASAN SEKSUAL TERHADAP ANAK: DAMPAK DAN PENANGANANNYA CHILD SEXUAL ABUSE: IMPACT AND HENDLING Ivo Noviana","type":"article-journal"},"uris":["http://www.mendeley.com/documents/?uuid=72e1e880-a48a-4ee7-8af3-1339affe778b","http://www.mendeley.com/documents/?uuid=d53f24c4-82d1-40b0-b2f2-96d0d03f6cb8"]}],"mendeley":{"formattedCitation":"(Kusumaningtyas, 2015)","plainTextFormattedCitation":"(Kusumaningtyas, 2015)","previouslyFormattedCitation":"(Kusumaningtyas, 2015)"},"properties":{"noteIndex":0},"schema":"https://github.com/citation-style-language/schema/raw/master/csl-citation.json"}</w:instrText>
      </w:r>
      <w:r w:rsidR="000D7AB5"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(Kusumaningtyas, 2015)</w:t>
      </w:r>
      <w:r w:rsidR="000D7AB5" w:rsidRPr="000D7AB5">
        <w:rPr>
          <w:rFonts w:ascii="Times New Roman" w:hAnsi="Times New Roman" w:cs="Times New Roman"/>
          <w:sz w:val="24"/>
          <w:szCs w:val="24"/>
          <w:lang w:val="id-ID"/>
        </w:rPr>
        <w:fldChar w:fldCharType="end"/>
      </w:r>
      <w:r w:rsidR="000D7AB5" w:rsidRPr="000D7AB5">
        <w:rPr>
          <w:rFonts w:ascii="Times New Roman" w:hAnsi="Times New Roman" w:cs="Times New Roman"/>
          <w:sz w:val="24"/>
          <w:szCs w:val="24"/>
          <w:lang w:val="id-ID"/>
        </w:rPr>
        <w:t>.</w:t>
      </w:r>
    </w:p>
    <w:p w14:paraId="6AAD6D9D" w14:textId="77777777"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i/>
          <w:sz w:val="24"/>
          <w:szCs w:val="24"/>
          <w:lang w:val="id-ID"/>
        </w:rPr>
      </w:pPr>
      <w:r w:rsidRPr="000D7AB5">
        <w:rPr>
          <w:rFonts w:ascii="Times New Roman" w:hAnsi="Times New Roman" w:cs="Times New Roman"/>
          <w:sz w:val="24"/>
          <w:szCs w:val="24"/>
        </w:rPr>
        <w:t xml:space="preserve">Secara umum, kekerasan seksual terhadap anak dapat diartikan sebagai keterlibatan anak dalam berbagai bentuk aktivitas seksual yang dilakukan sebelum anak mencapai usia minimum yang ditentukan oleh hukum di negara masing-masing. Dalam hal ini, pelaku bisa berupa orang dewasa, anak yang lebih tua, atau individu yang dianggap memiliki pemahaman atau pengetahuan lebih, yang kemudian memanfaatkan posisi tersebut untuk mendapatkan kepuasan atau melakukan tindakan seksual terhadap anak </w:t>
      </w:r>
      <w:r w:rsidRPr="000D7AB5">
        <w:rPr>
          <w:rFonts w:ascii="Times New Roman" w:hAnsi="Times New Roman" w:cs="Times New Roman"/>
          <w:i/>
          <w:sz w:val="24"/>
          <w:szCs w:val="24"/>
        </w:rPr>
        <w:t>(CASAT Programme, Child Development Institute; Boyscouts of America; Komnas PA).</w:t>
      </w:r>
    </w:p>
    <w:p w14:paraId="1A53086A" w14:textId="561E1F4A"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i/>
          <w:sz w:val="24"/>
          <w:szCs w:val="24"/>
          <w:lang w:val="id-ID"/>
        </w:rPr>
      </w:pPr>
      <w:r w:rsidRPr="000D7AB5">
        <w:rPr>
          <w:rFonts w:ascii="Times New Roman" w:eastAsia="Times New Roman" w:hAnsi="Times New Roman" w:cs="Times New Roman"/>
          <w:sz w:val="24"/>
          <w:szCs w:val="24"/>
          <w:lang w:eastAsia="en-IN"/>
        </w:rPr>
        <w:t>Kekerasan seksual terhadap anak merupakan pelanggaran terhadap nilai moral maupun hukum, serta menimbulkan dampak serius baik secara fisik maupun psikologis. Tindakan ini dapat berupa sodomi, pemerkosaan, pencabulan, hingga inses. Menurut Erlinda, Sekretaris Jenderal KPAI, kasus kekerasan seksual terhadap anak dapat diibaratkan seperti fenomena gunung es, di mana satu korban yang melapor mewakili banyak korban lain</w:t>
      </w:r>
      <w:r w:rsidRPr="000D7AB5">
        <w:rPr>
          <w:rFonts w:ascii="Times New Roman" w:eastAsia="Times New Roman" w:hAnsi="Times New Roman" w:cs="Times New Roman"/>
          <w:sz w:val="24"/>
          <w:szCs w:val="24"/>
          <w:lang w:val="id-ID" w:eastAsia="en-IN"/>
        </w:rPr>
        <w:t xml:space="preserve"> </w:t>
      </w:r>
      <w:r w:rsidRPr="000D7AB5">
        <w:rPr>
          <w:rFonts w:ascii="Times New Roman" w:eastAsia="Times New Roman" w:hAnsi="Times New Roman" w:cs="Times New Roman"/>
          <w:sz w:val="24"/>
          <w:szCs w:val="24"/>
          <w:lang w:eastAsia="en-IN"/>
        </w:rPr>
        <w:t>bahkan bisa mencapai enam anak atau lebih</w:t>
      </w:r>
      <w:r w:rsidRPr="000D7AB5">
        <w:rPr>
          <w:rFonts w:ascii="Times New Roman" w:eastAsia="Times New Roman" w:hAnsi="Times New Roman" w:cs="Times New Roman"/>
          <w:sz w:val="24"/>
          <w:szCs w:val="24"/>
          <w:lang w:val="id-ID" w:eastAsia="en-IN"/>
        </w:rPr>
        <w:t xml:space="preserve"> </w:t>
      </w:r>
      <w:r w:rsidRPr="000D7AB5">
        <w:rPr>
          <w:rFonts w:ascii="Times New Roman" w:eastAsia="Times New Roman" w:hAnsi="Times New Roman" w:cs="Times New Roman"/>
          <w:sz w:val="24"/>
          <w:szCs w:val="24"/>
          <w:lang w:eastAsia="en-IN"/>
        </w:rPr>
        <w:t>yang tidak mengungkapkan pengalaman mereka (http://indonesia.ucanews.com, diakses pada 20 Mei 2014). Fenomena ini mencerminkan betapa semakin sempitnya ruang yang aman bagi anak-anak. Dunia anak, yang seharusnya penuh keceriaan, bimbingan, dan nilai-nilai kebaikan, justru berubah menjadi lingkungan yang menakutkan, karena anak kini menjadi sasaran dari pelecehan seksual.</w:t>
      </w:r>
      <w:r w:rsidRPr="000D7AB5">
        <w:rPr>
          <w:rFonts w:ascii="Times New Roman" w:eastAsia="Times New Roman" w:hAnsi="Times New Roman" w:cs="Times New Roman"/>
          <w:sz w:val="24"/>
          <w:szCs w:val="24"/>
          <w:lang w:val="id-ID" w:eastAsia="en-IN"/>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{"citationItems":[{"id":"ITEM-1","itemData":{"ISSN":"2614-2996","abstract":"Sexual violence, especially sexual violence, is something that needs special attention because it has the potential to pose a serious life threat especially for women and girls. Found many things in the form of gender violence which became the talk in the international world, gender based violence is an international problem, because there is relevance to health problems in society and is closely related to human rights for every human being. In Indonesia, the facts show that children are still not guaranteed to fulfill their rights, such as children as victims of violence, neglect,until there is exploitation and discrimination to inhumane acts. Cipto Mangunkusumo Hospital's Integrated Crisis Data Center Jakarta shows a ranking of 226 cases of violence in 2000 to 655 cases in 2003, of which almost 50% are victims of sexual violence with 47% of victims are children under the age of 18 years. Risk factors for the incidence of child sexual violence are viewed from various aspects. Physical examination can strengthen the history, but sexual violence is rarely diagnosed based only on physical examination and laboratory findings, because many types of sexual violence do not leave evidence and recover quickly and completely","author":[{"dropping-particle":"","family":"Dania","given":"Ira Aini","non-dropping-particle":"","parse-names":false,"suffix":""}],"container-title":"Ibnu Sina : Jurnal Kedokteran dan Kesehatan - Fakultas Kedokteran Universitas Islam Sumatera Utara","id":"ITEM-1","issue":"1","issued":{"date-parts":[["2020"]]},"page":"46-52","title":"Kekerasan Seksual Pada Anak Child Sexual Abuse. Jurnal Kedokteran dan Kesehatan, Fakultas Kedokteran Universitas Islam Sumatera Utara","type":"article-journal","volume":"19"},"uris":["http://www.mendeley.com/documents/?uuid=3d2ceb53-dab1-4528-9bfd-90f0d800c310","http://www.mendeley.com/documents/?uuid=f7e2852d-54d0-47fb-94eb-294271702a6d"]}],"mendeley":{"formattedCitation":"(Dania, 2020)","plainTextFormattedCitation":"(Dania, 2020)","previouslyFormattedCitation":"(Dania, 2020)"},"properties":{"noteIndex":0},"schema":"https://github.com/citation-style-language/schema/raw/master/csl-citation.json"}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(Dania, 2020)</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7E767EF4" w14:textId="0EE4EB30"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 xml:space="preserve">Menurut Ricard J. Gelles (dalam Hurairah, 2012), kekerasan terhadap anak merupakan tindakan yang dilakukan secara sengaja dan dapat menyebabkan kerugian atau membahayakan kondisi fisik maupun emosional anak. Jenis-jenis kekerasan terhadap anak dapat dibagi menjadi empat kategori, yaitu kekerasan fisik, kekerasan psikologis, kekerasan seksual, dan kekerasan sosial. Sementara itu, berdasarkan definisi dari </w:t>
      </w:r>
      <w:r w:rsidRPr="000D7AB5">
        <w:rPr>
          <w:rFonts w:ascii="Times New Roman" w:hAnsi="Times New Roman" w:cs="Times New Roman"/>
          <w:i/>
          <w:sz w:val="24"/>
          <w:szCs w:val="24"/>
        </w:rPr>
        <w:t>End Child Prostitution in Asia Tourism</w:t>
      </w:r>
      <w:r w:rsidRPr="000D7AB5">
        <w:rPr>
          <w:rFonts w:ascii="Times New Roman" w:hAnsi="Times New Roman" w:cs="Times New Roman"/>
          <w:sz w:val="24"/>
          <w:szCs w:val="24"/>
        </w:rPr>
        <w:t xml:space="preserve"> (ECPAT) Internasional, kekerasan seksual terhadap anak adalah bentuk interaksi atau hubungan antara anak dengan individu yang lebih dewasa</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rPr>
        <w:t>baik itu orang asing, anggota keluarga, maupun orang tua</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rPr>
        <w:t>di mana anak dijadikan sebagai alat pemuas hasrat seksual pelaku. Tindakan ini kerap dilakukan melalui cara-cara seperti paksaan, ancaman, penyuapan, manipulasi, atau tekanan psikologis. Kekerasan seksual terhadap anak tidak selalu melibatkan kontak fisik secara langsung, dan bisa berupa tindakan pemerkosaan maupun pelecehan seksual.</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{"citationItems":[{"id":"ITEM-1","itemData":{"author":[{"dropping-particle":"","family":"Kusumaningtyas","given":"","non-dropping-particle":"","parse-names":false,"suffix":""}],"id":"ITEM-1","issue":"200","issued":{"date-parts":[["2015"]]},"page":"13-28","title":"KEKERASAN SEKSUAL TERHADAP ANAK: DAMPAK DAN PENANGANANNYA CHILD SEXUAL ABUSE: IMPACT AND HENDLING Ivo Noviana","type":"article-journal"},"uris":["http://www.mendeley.com/documents/?uuid=d53f24c4-82d1-40b0-b2f2-96d0d03f6cb8","http://www.mendeley.com/documents/?uuid=72e1e880-a48a-4ee7-8af3-1339affe778b"]}],"mendeley":{"formattedCitation":"(Kusumaningtyas, 2015)","plainTextFormattedCitation":"(Kusumaningtyas, 2015)","previouslyFormattedCitation":"(Kusumaningtyas, 2015)"},"properties":{"noteIndex":0},"schema":"https://github.com/citation-style-language/schema/raw/master/csl-citation.json"}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(Kusumaningtyas, 2015)</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22F15C8A" w14:textId="3A469540"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 xml:space="preserve">Menurut Islawati dan Paramastri, kekerasan seksual terhadap anak </w:t>
      </w:r>
      <w:r w:rsidRPr="000D7AB5">
        <w:rPr>
          <w:rFonts w:ascii="Times New Roman" w:hAnsi="Times New Roman" w:cs="Times New Roman"/>
          <w:i/>
          <w:sz w:val="24"/>
          <w:szCs w:val="24"/>
        </w:rPr>
        <w:t>(child sexual abuse)</w:t>
      </w:r>
      <w:r w:rsidRPr="000D7AB5">
        <w:rPr>
          <w:rFonts w:ascii="Times New Roman" w:hAnsi="Times New Roman" w:cs="Times New Roman"/>
          <w:sz w:val="24"/>
          <w:szCs w:val="24"/>
        </w:rPr>
        <w:t xml:space="preserve"> adalah tindakan pemaksaan dalam bentuk aktivitas seksual terhadap anak yang dilakukan untuk </w:t>
      </w:r>
      <w:r w:rsidRPr="000D7AB5">
        <w:rPr>
          <w:rFonts w:ascii="Times New Roman" w:hAnsi="Times New Roman" w:cs="Times New Roman"/>
          <w:sz w:val="24"/>
          <w:szCs w:val="24"/>
        </w:rPr>
        <w:lastRenderedPageBreak/>
        <w:t>memenuhi tujuan tertentu. Pemaksaan tersebut dilakukan secara sepihak dengan cara yang tidak pantas dan tanpa adanya persetujuan dari anak. Umumnya, pelecehan seksual terjadi ketika pelaku membujuk dan memaksa anak untuk terlibat dalam aktivitas seksual.</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{"citationItems":[{"id":"ITEM-1","itemData":{"ISSN":"2614-2996","abstract":"Sexual violence, especially sexual violence, is something that needs special attention because it has the potential to pose a serious life threat especially for women and girls. Found many things in the form of gender violence which became the talk in the international world, gender based violence is an international problem, because there is relevance to health problems in society and is closely related to human rights for every human being. In Indonesia, the facts show that children are still not guaranteed to fulfill their rights, such as children as victims of violence, neglect,until there is exploitation and discrimination to inhumane acts. Cipto Mangunkusumo Hospital's Integrated Crisis Data Center Jakarta shows a ranking of 226 cases of violence in 2000 to 655 cases in 2003, of which almost 50% are victims of sexual violence with 47% of victims are children under the age of 18 years. Risk factors for the incidence of child sexual violence are viewed from various aspects. Physical examination can strengthen the history, but sexual violence is rarely diagnosed based only on physical examination and laboratory findings, because many types of sexual violence do not leave evidence and recover quickly and completely","author":[{"dropping-particle":"","family":"Dania","given":"Ira Aini","non-dropping-particle":"","parse-names":false,"suffix":""}],"container-title":"Ibnu Sina : Jurnal Kedokteran dan Kesehatan - Fakultas Kedokteran Universitas Islam Sumatera Utara","id":"ITEM-1","issue":"1","issued":{"date-parts":[["2020"]]},"page":"46-52","title":"Kekerasan Seksual Pada Anak Child Sexual Abuse. Jurnal Kedokteran dan Kesehatan, Fakultas Kedokteran Universitas Islam Sumatera Utara","type":"article-journal","volume":"19"},"uris":["http://www.mendeley.com/documents/?uuid=f7e2852d-54d0-47fb-94eb-294271702a6d","http://www.mendeley.com/documents/?uuid=3d2ceb53-dab1-4528-9bfd-90f0d800c310"]}],"mendeley":{"formattedCitation":"(Dania, 2020)","plainTextFormattedCitation":"(Dania, 2020)","previouslyFormattedCitation":"(Dania, 2020)"},"properties":{"noteIndex":0},"schema":"https://github.com/citation-style-language/schema/raw/master/csl-citation.json"}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(Dania, 2020)</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2077E464" w14:textId="16709CC4"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Kekerasan seksual terhadap anak dapat menimbulkan dampak psikologis yang serius, seperti trauma mendalam, gangguan kecemasan, depresi, hingga stres pasca trauma (PTSD). Dari sisi sosial, para korban kerap menghadapi stigma dan penolakan dari lingkungan sekitar, yang pada akhirnya semakin memperburuk kondisi mental dan emosional mereka. Basrowi dan Utami menyoroti bahwa efek psikologis dari kekerasan seksual pada anak dapat berpengaruh terhadap kemampuan mereka dalam menjalin hubungan sosial di masa mendatang, termasuk menurunnya rasa percaya terhadap orang dewasa maupun figur otoritas.</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{"citationItems":[{"id":"ITEM-1","itemData":{"DOI":"10.21043/yudisia.v14i1.19412","ISSN":"1907-7262","abstract":"&lt;p&gt;Acts of sexual violence experienced by women in Indonesia still show high numbers. This figure is only a handful of the many cases of sexual violence because in reality there are still many women victims of sexual violence who do not report it to the police or service agencies such as the National Commission on Violence Against Women. This research was conducted with the aim of finding out how effective the handling of cases of sexual violence against women is, to find out what are the inhibiting factors and find out the solutions that can be used to prevent cases of sexual violence against women and to find out the effectiveness of handling sexual violence against women from the maqasid Asy-Syariah perspective. The method used in this study was a field search method. In this study, the researcher obtained information from the field and signed various informants in order to obtain correct results. The subjects of this research were the Demak Resort Police and the Women's and Children's Services Unit in providing explanations about women who were victims of sexual violence. The data analysis process was carried out by analyzing the effectiveness of the handling of cases of sexual violence against women by the Demak Resort Police in reducing the number of sexual violence against women in the city of Demak, analyzing the inhibiting factors and providing solutions in handling cases of sexual violence against women as well as the effectiveness of handling cases of sexual violence towards women from the maqasid asy-shariah perspective. Based on the findings and results of the analysis, it was found that the Demak Resort Police had made every effort to reduce the number of sexual violence against women. there are obstacles in dealing with cases of sexual violence against women such as limited funds, lack of human resources, limited facilities, and the presence of victims' families who do not want to report incidents of violence experienced by victims. The handling of the Demak Resort Police in dealing with cases of sexual violence from the maqasid asy-shari'ah perspective must be in line with the objectives of Islamic law, namely the protection of life, mind, lineage and property. In Islam, women must be treated special and get protection from a man. This is where a woman has the right to get self-protection, get respect and get proper treatment from a man so that women are not easy to become victims of sexual violence.&lt;/p&gt;","author":[{"dropping-particle":"","family":"Ifada","given":"Dania Saferina","non-dropping-particle":"","parse-names":false,"suffix":""}],"container-title":"YUDISIA : Jurnal Pemikiran Hukum dan Hukum Islam","id":"ITEM-1","issue":"1","issued":{"date-parts":[["2023"]]},"page":"63","title":"Efektivitas Penanganan Kasus Kekerasan Seksual Terhadap Perempuan Perspektif Maqasid Asy Syariah Di Kepolisian Resor Demak","type":"article-journal","volume":"14"},"uris":["http://www.mendeley.com/documents/?uuid=68ce2b91-b640-4e78-a549-b6b5b89216ec","http://www.mendeley.com/documents/?uuid=d6f9eda1-5ae3-4d45-bcfc-058e72f59fa5"]}],"mendeley":{"formattedCitation":"(Ifada, 2023)","plainTextFormattedCitation":"(Ifada, 2023)","previouslyFormattedCitation":"(Ifada, 2023)"},"properties":{"noteIndex":0},"schema":"https://github.com/citation-style-language/schema/raw/master/csl-citation.json"}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(Ifada, 2023)</w:t>
      </w:r>
      <w:r w:rsidRPr="000D7AB5">
        <w:rPr>
          <w:rFonts w:ascii="Times New Roman" w:hAnsi="Times New Roman" w:cs="Times New Roman"/>
          <w:sz w:val="24"/>
          <w:szCs w:val="24"/>
          <w:lang w:val="id-ID"/>
        </w:rPr>
        <w:fldChar w:fldCharType="end"/>
      </w:r>
    </w:p>
    <w:p w14:paraId="32818408" w14:textId="5141B251"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Kekerasan seksual terhadap anak dapat menimbulkan dampak traumatis yang mendalam, seperti hilangnya rasa percaya terhadap orang dewasa, gangguan trauma seksual, serta perasaan tidak berdaya yang muncul dalam bentuk kecemasan berlebih, mimpi buruk, fobia, dan rasa sakit baik secara fisik maupun emosional. Menurut Smith dan Weber dalam Noviana, dalam jangka panjang, anak yang menjadi korban kekerasan seksual berisiko mengalami gangguan perkembangan yang dapat memicu kecenderungan untuk menjadi pelaku kekerasan seksual di kemudian hari. Hal ini disebabkan oleh terbentuknya pandangan bahwa kekerasan seksual dapat dilakukan terhadap individu yang lemah dan tidak mampu melawan.</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{"citationItems":[{"id":"ITEM-1","itemData":{"DOI":"10.21043/yudisia.v14i1.19412","ISSN":"1907-7262","abstract":"&lt;p&gt;Acts of sexual violence experienced by women in Indonesia still show high numbers. This figure is only a handful of the many cases of sexual violence because in reality there are still many women victims of sexual violence who do not report it to the police or service agencies such as the National Commission on Violence Against Women. This research was conducted with the aim of finding out how effective the handling of cases of sexual violence against women is, to find out what are the inhibiting factors and find out the solutions that can be used to prevent cases of sexual violence against women and to find out the effectiveness of handling sexual violence against women from the maqasid Asy-Syariah perspective. The method used in this study was a field search method. In this study, the researcher obtained information from the field and signed various informants in order to obtain correct results. The subjects of this research were the Demak Resort Police and the Women's and Children's Services Unit in providing explanations about women who were victims of sexual violence. The data analysis process was carried out by analyzing the effectiveness of the handling of cases of sexual violence against women by the Demak Resort Police in reducing the number of sexual violence against women in the city of Demak, analyzing the inhibiting factors and providing solutions in handling cases of sexual violence against women as well as the effectiveness of handling cases of sexual violence towards women from the maqasid asy-shariah perspective. Based on the findings and results of the analysis, it was found that the Demak Resort Police had made every effort to reduce the number of sexual violence against women. there are obstacles in dealing with cases of sexual violence against women such as limited funds, lack of human resources, limited facilities, and the presence of victims' families who do not want to report incidents of violence experienced by victims. The handling of the Demak Resort Police in dealing with cases of sexual violence from the maqasid asy-shari'ah perspective must be in line with the objectives of Islamic law, namely the protection of life, mind, lineage and property. In Islam, women must be treated special and get protection from a man. This is where a woman has the right to get self-protection, get respect and get proper treatment from a man so that women are not easy to become victims of sexual violence.&lt;/p&gt;","author":[{"dropping-particle":"","family":"Ifada","given":"Dania Saferina","non-dropping-particle":"","parse-names":false,"suffix":""}],"container-title":"YUDISIA : Jurnal Pemikiran Hukum dan Hukum Islam","id":"ITEM-1","issue":"1","issued":{"date-parts":[["2023"]]},"page":"63","title":"Efektivitas Penanganan Kasus Kekerasan Seksual Terhadap Perempuan Perspektif Maqasid Asy Syariah Di Kepolisian Resor Demak","type":"article-journal","volume":"14"},"uris":["http://www.mendeley.com/documents/?uuid=d6f9eda1-5ae3-4d45-bcfc-058e72f59fa5","http://www.mendeley.com/documents/?uuid=68ce2b91-b640-4e78-a549-b6b5b89216ec"]}],"mendeley":{"formattedCitation":"(Ifada, 2023)","plainTextFormattedCitation":"(Ifada, 2023)","previouslyFormattedCitation":"(Ifada, 2023)"},"properties":{"noteIndex":0},"schema":"https://github.com/citation-style-language/schema/raw/master/csl-citation.json"}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(Ifada, 2023)</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2DB2E71F" w14:textId="77777777"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0D7AB5">
        <w:rPr>
          <w:rFonts w:ascii="Times New Roman" w:hAnsi="Times New Roman" w:cs="Times New Roman"/>
          <w:sz w:val="24"/>
          <w:szCs w:val="24"/>
        </w:rPr>
        <w:t>Perlindungan terhadap anak merupakan tanggung jawab kolektif yang harus dipikul oleh seluruh lapisan masyarakat. Tindakan kekerasan seksual terhadap anak menjadi ancaman serius bagi kesehatan fisik maupun mental mereka, serta dapat berdampak besar terhadap masa depan anak. Oleh karena itu, upaya perlindungan anak harus menjadi fokus utama dalam proses pembangunan bangsa. Mengingat kemampuan berpikir anak yang masih terbatas untuk membedakan antara perilaku baik dan buruk, keberadaan perlindungan hukum menjadi sangat penting bagi mereka.</w:t>
      </w:r>
      <w:r w:rsidRPr="000D7AB5">
        <w:rPr>
          <w:rFonts w:ascii="Times New Roman" w:hAnsi="Times New Roman" w:cs="Times New Roman"/>
          <w:sz w:val="24"/>
          <w:szCs w:val="24"/>
          <w:lang w:val="id-ID"/>
        </w:rPr>
        <w:t xml:space="preserve"> (Nellyda et al., 2020).</w:t>
      </w:r>
    </w:p>
    <w:p w14:paraId="43595D4A" w14:textId="77777777" w:rsidR="000D7AB5" w:rsidRPr="000D7AB5" w:rsidRDefault="000D7AB5" w:rsidP="000D7AB5">
      <w:pPr>
        <w:pStyle w:val="ListParagraph"/>
        <w:shd w:val="clear" w:color="auto" w:fill="FFFFFF" w:themeFill="background1"/>
        <w:spacing w:after="0" w:line="240" w:lineRule="auto"/>
        <w:ind w:left="426" w:firstLine="720"/>
        <w:jc w:val="both"/>
        <w:rPr>
          <w:rFonts w:ascii="Times New Roman" w:eastAsia="Times New Roman" w:hAnsi="Times New Roman" w:cs="Times New Roman"/>
          <w:sz w:val="24"/>
          <w:szCs w:val="24"/>
          <w:lang w:val="id-ID" w:eastAsia="en-IN"/>
        </w:rPr>
      </w:pPr>
      <w:r w:rsidRPr="000D7AB5">
        <w:rPr>
          <w:rFonts w:ascii="Times New Roman" w:eastAsia="Times New Roman" w:hAnsi="Times New Roman" w:cs="Times New Roman"/>
          <w:sz w:val="24"/>
          <w:szCs w:val="24"/>
          <w:lang w:eastAsia="en-IN"/>
        </w:rPr>
        <w:t>Perlindungan hukum terhadap anak dari kekerasan seksual diatur dalam Undang-Undang Nomor 35 Tahun 2014 yang merupakan perubahan atas Undang-Undang Nomor 23 Tahun 2002 tentang Perlindungan Anak. Dalam Pasal 15 huruf F undang-undang tersebut ditegaskan bahwa setiap anak berhak mendapatkan perlindungan dari tindak kejahatan seksual. Selanjutnya, Pasal 21 hingga Pasal 26 menjabarkan peran berbagai pihak seperti Negara, Pemerintah, Masyarakat, Keluarga, serta Orang Tua atau Wali dalam menyelenggarakan perlindungan terhadap anak. Ketentuan larangan melakukan kekerasan seksual terhadap anak tercantum dalam Pasal 76 huruf D, yang menyatakan bahwa tidak seorang pun diperbolehkan melakukan kekerasan atau memberikan ancaman kepada anak. Sementara itu, Pasal 76 huruf E melarang setiap individu untuk memaksa, menipu, melakukan kebohongan berulang, atau membujuk anak agar terlibat dalam tindakan asusila.</w:t>
      </w:r>
    </w:p>
    <w:p w14:paraId="565CAF3B" w14:textId="739338A9"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0D7AB5">
        <w:rPr>
          <w:rFonts w:ascii="Times New Roman" w:eastAsia="Times New Roman" w:hAnsi="Times New Roman" w:cs="Times New Roman"/>
          <w:sz w:val="24"/>
          <w:szCs w:val="24"/>
          <w:lang w:eastAsia="en-IN"/>
        </w:rPr>
        <w:t>Selain itu, ketentuan mengenai kekerasan seksual terhadap anak juga diatur dalam berbagai peraturan perundang-undangan lainnya, seperti Kitab Undang-Undang Hukum Pidana (KUHP), Undang-Undang Nomor 17 Tahun 2016 yang merupakan pengesahan dari Peraturan Pemerintah Pengganti Undang-Undang Nomor 1 Tahun 2016 tentang Perubahan Kedua atas Undang-Undang Nomor 23 Tahun 2002 tentang Perlindungan Anak, Undang-Undang Nomor 23 Tahun 2004 tentang Penghapusan Kekerasan Dalam Rumah Tangga (KDRT), serta Undang-Undang Nomor 12 Tahun 2022 mengenai Tindak Pidana Kekerasan Seksual (TPKS).</w:t>
      </w:r>
      <w:r w:rsidRPr="000D7AB5">
        <w:rPr>
          <w:rFonts w:ascii="Times New Roman" w:eastAsia="Times New Roman" w:hAnsi="Times New Roman" w:cs="Times New Roman"/>
          <w:sz w:val="24"/>
          <w:szCs w:val="24"/>
          <w:lang w:val="id-ID" w:eastAsia="en-IN"/>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{"citationItems":[{"id":"ITEM-1","itemData":{"DOI":"10.21043/yudisia.v14i1.19412","ISSN":"1907-7262","abstract":"&lt;p&gt;Acts of sexual violence experienced by women in Indonesia still show high numbers. This figure is only a handful of the many cases of sexual violence because in reality there are still many women victims of sexual violence who do not report it to the police or service agencies such as the National Commission on Violence Against Women. This research was conducted with the aim of finding out how effective the handling of cases of sexual violence against women is, to find out what are the inhibiting factors and find out the solutions that can be used to prevent cases of sexual violence against women and to find out the effectiveness of handling sexual violence against women from the maqasid Asy-Syariah perspective. The method used in this study was a field search method. In this study, the researcher obtained information from the field and signed various informants in order to obtain correct results. The subjects of this research were the Demak Resort Police and the Women's and Children's Services Unit in providing explanations about women who were victims of sexual violence. The data analysis process was carried out by analyzing the effectiveness of the handling of cases of sexual violence against women by the Demak Resort Police in reducing the number of sexual violence against women in the city of Demak, analyzing the inhibiting factors and providing solutions in handling cases of sexual violence against women as well as the effectiveness of handling cases of sexual violence towards women from the maqasid asy-shariah perspective. Based on the findings and results of the analysis, it was found that the Demak Resort Police had made every effort to reduce the number of sexual violence against women. there are obstacles in dealing with cases of sexual violence against women such as limited funds, lack of human resources, limited facilities, and the presence of victims' families who do not want to report incidents of violence experienced by victims. The handling of the Demak Resort Police in dealing with cases of sexual violence from the maqasid asy-shari'ah perspective must be in line with the objectives of Islamic law, namely the protection of life, mind, lineage and property. In Islam, women must be treated special and get protection from a man. This is where a woman has the right to get self-protection, get respect and get proper treatment from a man so that women are not easy to become victims of sexual violence.&lt;/p&gt;","author":[{"dropping-particle":"","family":"Ifada","given":"Dania Saferina","non-dropping-particle":"","parse-names":false,"suffix":""}],"container-title":"YUDISIA : Jurnal Pemikiran Hukum dan Hukum Islam","id":"ITEM-1","issue":"1","issued":{"date-parts":[["2023"]]},"page":"63","title":"Efektivitas Penanganan Kasus Kekerasan Seksual Terhadap Perempuan Perspektif Maqasid Asy Syariah Di Kepolisian Resor Demak","type":"article-journal","volume":"14"},"uris":["http://www.mendeley.com/documents/?uuid=d6f9eda1-5ae3-4d45-bcfc-058e72f59fa5","http://www.mendeley.com/documents/?uuid=68ce2b91-b640-4e78-a549-b6b5b89216ec"]}],"mendeley":{"formattedCitation":"(Ifada, 2023)","plainTextFormattedCitation":"(Ifada, 2023)","previouslyFormattedCitation":"(Ifada, 2023)"},"properties":{"noteIndex":0},"schema":"https://github.com/citation-style-language/schema/raw/master/csl-citation.json"}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(Ifada, 2023)</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3CBB51FC" w14:textId="1F284E2B"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Menjaga dan menjamin hak-hak anak, termasuk hak untuk terbebas dari segala bentuk kekerasan dan eksploitasi, merupakan tanggung jawab baik secara moral maupun legal. Upaya edukatif yang dirancang untuk meningkatkan pemahaman anak mengenai hak-hak mereka serta cara menghadapi situasi sosial yang berpotensi membahayakan dikenal sebagai bentuk perlindungan anak. Perlindungan ini tidak hanya mencakup penyampaian informasi, tetapi juga bertujuan untuk memperkuat kapasitas anak agar mampu melindungi diri mereka sendiri dan mendukung teman sebaya dalam menghadapi ancaman kekerasan.</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{"citationItems":[{"id":"ITEM-1","itemData":{"author":[{"dropping-particle":"","family":"Kusumaningtyas","given":"","non-dropping-particle":"","parse-names":false,"suffix":""}],"id":"ITEM-1","issue":"200","issued":{"date-parts":[["2015"]]},"page":"13-28","title":"KEKERASAN SEKSUAL TERHADAP ANAK: DAMPAK DAN PENANGANANNYA CHILD SEXUAL ABUSE: IMPACT AND HENDLING Ivo Noviana","type":"article-journal"},"uris":["http://www.mendeley.com/documents/?uuid=d53f24c4-82d1-40b0-b2f2-96d0d03f6cb8","http://www.mendeley.com/documents/?uuid=72e1e880-a48a-4ee7-8af3-1339affe778b"]}],"mendeley":{"formattedCitation":"(Kusumaningtyas, 2015)","plainTextFormattedCitation":"(Kusumaningtyas, 2015)","previouslyFormattedCitation":"(Kusumaningtyas, 2015)"},"properties":{"noteIndex":0},"schema":"https://github.com/citation-style-language/schema/raw/master/csl-citation.json"}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(Kusumaningtyas, 2015)</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79450B6F" w14:textId="662151B2"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0D7AB5">
        <w:rPr>
          <w:rFonts w:ascii="Times New Roman" w:hAnsi="Times New Roman" w:cs="Times New Roman"/>
          <w:sz w:val="24"/>
          <w:szCs w:val="24"/>
        </w:rPr>
        <w:lastRenderedPageBreak/>
        <w:t xml:space="preserve">Perlindungan terhadap anak bukanlah tanggung jawab satu pihak semata, melainkan memerlukan sinergi antara berbagai instansi, lembaga, serta peran aktif individu dalam masyarakat. Hanya melalui kolaborasi bersama, kita dapat menciptakan lingkungan yang aman dan mendukung bagi tumbuh kembang anak secara menyeluruh. Anak-anak yang menjadi korban kekerasan seksual perlu mendapatkan layanan pemulihan atau setidaknya perhatian khusus untuk mengurangi dampak negatif terhadap kondisi psikologis dan mental mereka.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{"citationItems":[{"id":"ITEM-1","itemData":{"ISSN":"2614-2996","abstract":"Sexual violence, especially sexual violence, is something that needs special attention because it has the potential to pose a serious life threat especially for women and girls. Found many things in the form of gender violence which became the talk in the international world, gender based violence is an international problem, because there is relevance to health problems in society and is closely related to human rights for every human being. In Indonesia, the facts show that children are still not guaranteed to fulfill their rights, such as children as victims of violence, neglect,until there is exploitation and discrimination to inhumane acts. Cipto Mangunkusumo Hospital's Integrated Crisis Data Center Jakarta shows a ranking of 226 cases of violence in 2000 to 655 cases in 2003, of which almost 50% are victims of sexual violence with 47% of victims are children under the age of 18 years. Risk factors for the incidence of child sexual violence are viewed from various aspects. Physical examination can strengthen the history, but sexual violence is rarely diagnosed based only on physical examination and laboratory findings, because many types of sexual violence do not leave evidence and recover quickly and completely","author":[{"dropping-particle":"","family":"Dania","given":"Ira Aini","non-dropping-particle":"","parse-names":false,"suffix":""}],"container-title":"Ibnu Sina : Jurnal Kedokteran dan Kesehatan - Fakultas Kedokteran Universitas Islam Sumatera Utara","id":"ITEM-1","issue":"1","issued":{"date-parts":[["2020"]]},"page":"46-52","title":"Kekerasan Seksual Pada Anak Child Sexual Abuse. Jurnal Kedokteran dan Kesehatan, Fakultas Kedokteran Universitas Islam Sumatera Utara","type":"article-journal","volume":"19"},"uris":["http://www.mendeley.com/documents/?uuid=f7e2852d-54d0-47fb-94eb-294271702a6d","http://www.mendeley.com/documents/?uuid=3d2ceb53-dab1-4528-9bfd-90f0d800c310"]}],"mendeley":{"formattedCitation":"(Dania, 2020)","plainTextFormattedCitation":"(Dania, 2020)","previouslyFormattedCitation":"(Dania, 2020)"},"properties":{"noteIndex":0},"schema":"https://github.com/citation-style-language/schema/raw/master/csl-citation.json"}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(Dania, 2020)</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68D487D3" w14:textId="1990F0BF"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eastAsia="Times New Roman" w:hAnsi="Times New Roman" w:cs="Times New Roman"/>
          <w:sz w:val="24"/>
          <w:szCs w:val="24"/>
          <w:lang w:eastAsia="en-IN"/>
        </w:rPr>
        <w:t>Rendahnya mutu perlindungan terhadap anak di Indonesia sering mendapat sorotan dan kritik dari berbagai lapisan masyarakat. Padahal, pemerintah memiliki tanggung jawab untuk menjamin perlindungan hukum bagi anak demi menjamin hak mereka atas kelangsungan hidup dan kehidupan yang layak sebagai bagian dari hak asasi manusia. Anak juga memiliki posisi penting dalam kehidupan sosial dan kemanusiaan, namun berbagai hak mereka belum sepenuhnya dipenuhi. Dalam realitasnya, anak-anak masih banyak yang menjadi korban eksploitasi, baik secara ekonomi sebagai pekerja anak dan anak jalanan, maupun dalam bentuk eksploitasi seksual. Oleh karena itu, peran aktif masyarakat serta aparat penegak hukum sangat penting dalam upaya perlindungan hak-hak anak.</w:t>
      </w:r>
      <w:r w:rsidRPr="000D7AB5">
        <w:rPr>
          <w:rFonts w:ascii="Times New Roman" w:eastAsia="Times New Roman" w:hAnsi="Times New Roman" w:cs="Times New Roman"/>
          <w:sz w:val="24"/>
          <w:szCs w:val="24"/>
          <w:lang w:val="id-ID" w:eastAsia="en-IN"/>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{"citationItems":[{"id":"ITEM-1","itemData":{"abstract":"Lebih dari sepertiga perempuan tidak melaporkan atau mengungkap kejadian kekerasan. Penelitian ini bertujuan untuk mengetahui pendorong dan penghambat keputusan perempuan untuk mengungkap kekerasan. Desain penelitian adalah Literature Review, data yang digunakan adalah data sekunder berasal dari 3 database yaitu Google scholar, DOAJ, dan PubMed dari tahun 2016-2020, dengan menggunakan kata kunci “keputusan perempuan mengungkap kejadian kekerasan” dan “women disclosure of violence”. Dalam 16 jurnal internasional, ditemukan faktor penghambat: mewajarkan kekerasan/perempuan merasa sebagai penyebab kekerasan, malu, takut, trauma, persepsi mengungkap kekerasan tidak akan membantu, kurangnya informasi pengungkapan kekerasan, lingkungan/reaksi sosial, keberadaan anak-anak/hamil, kerahasiaan/kepercayaan terhadap orang lain, status pekerjaan perempuan, pengalaman mendapat kekerasan, peran tenaga kesehatan atau profesional, dan usia perempuan saat pertama kali menikah, sedangkan faktor pendorong, antara lain: keparahan kekerasan, keberadaan anak/hamil, motivasi perempuan/berbagi pengalaman, perilaku pasangan yang terlalu mengontrol, pendidikan perempuan, usia perempuan, pasangan mengonsumsi alkohol, dan trauma. Keputusan perempuan mengungkap kekerasan dipengaruhi oleh faktor pendorong dan penghambat.","author":[{"dropping-particle":"","family":"Rindana","given":"S","non-dropping-particle":"","parse-names":false,"suffix":""},{"dropping-particle":"","family":"Toyibah","given":"A","non-dropping-particle":"","parse-names":false,"suffix":""},{"dropping-particle":"","family":"Aristina","given":"N E","non-dropping-particle":"","parse-names":false,"suffix":""}],"container-title":"Jurnal Pendidikan Tambusai","id":"ITEM-1","issue":"2","issued":{"date-parts":[["2022"]]},"page":"11446-11459","title":"Literature Review: Pendorong dan Penghambat Keputusan Perempuan Mengungkap Kekerasan","type":"article-journal","volume":"6"},"uris":["http://www.mendeley.com/documents/?uuid=2d52c6ff-91ab-4b3e-b407-6498619e66f4","http://www.mendeley.com/documents/?uuid=ffc7ac78-ffb2-435d-ba82-9d9bd49647fd"]}],"mendeley":{"formattedCitation":"(Rindana et al., 2022)","plainTextFormattedCitation":"(Rindana et al., 2022)","previouslyFormattedCitation":"(Rindana et al., 2022)"},"properties":{"noteIndex":0},"schema":"https://github.com/citation-style-language/schema/raw/master/csl-citation.json"}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(Rindana et al., 2022)</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3C6B9613" w14:textId="7912CB5B"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b/>
          <w:sz w:val="24"/>
          <w:szCs w:val="24"/>
          <w:lang w:val="id-ID"/>
        </w:rPr>
      </w:pPr>
      <w:r w:rsidRPr="000D7AB5">
        <w:rPr>
          <w:rFonts w:ascii="Times New Roman" w:hAnsi="Times New Roman" w:cs="Times New Roman"/>
          <w:sz w:val="24"/>
          <w:szCs w:val="24"/>
        </w:rPr>
        <w:t>Pengungkapan kasus kekerasan seksual kerap mengalami hambatan karena korban sering kali tidak konsisten dalam memperjuangkan haknya di ranah hukum. Isu kekerasan seksual juga kerap dibingkai dalam perspektif moralitas, sehingga tindakan korban acap kali dinilai keliru atau dianggap kurang hati-hati. Ketika kekerasan seksual menimpa anak, dampaknya menjadi lebih berat karena adanya budaya menyalahkan korban (victim blaming), yang seolah menempatkan korban sebagai pihak yang turut bersalah atas kejadian tersebut. Hal ini menyebabkan korban mengalami kesulitan dalam meraih keadilan hukum akibat tekanan dan penghakiman moral yang diterima.</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{"citationItems":[{"id":"ITEM-1","itemData":{"DOI":"10.55960/jlri.v11i1.423","abstract":"Latar belakang penulisan ini adalah kekerasan seksual di perguruan tinggi tidak bisa diabaikan begitu saja. Kejadian ini harus diantisipasi karena beberapa kali terjadi di masyarakat, apalagi terjadi di lembaga pendidikan yang seharusnya menjadi tempat yang aman bagi seseorang untuk belajar dan menimba ilmu. Metode pendekatan perundang-undangan dalam penelitian hukum normatif dan pendekatan kualitatif dalam penelitian hukum empiris, dengan menggunakan informasi sekunder dari bidang hukum. Hasil kajian menunjukkan bahwa korban membutuhkan perlindungan hukum yang baik dan memadai serta pelaku kejahatan harus dihukum. Pentingnya penerapan Nilai-nilai Pancasila dijadikan pedoman dalam kehidupan sehari-hari agar ketika kekerasan seksual terjadi, seluruh warga perguruan tinggi memahami bahwa perbuatannya tidak benar dan mengabaikan sila dalam Pancasila yaitu kemanusiaan yang adil dan beradab.","author":[{"dropping-particle":"","family":"Franciscus Xaverius Wartoyo","given":"","non-dropping-particle":"","parse-names":false,"suffix":""},{"dropping-particle":"","family":"Yuni Priskila Ginting","given":"","non-dropping-particle":"","parse-names":false,"suffix":""}],"container-title":"Jurnal Lemhannas RI","id":"ITEM-1","issue":"1","issued":{"date-parts":[["2023"]]},"page":"29-46","title":"Kekerasan Seksual Pada Lingkungan Perguruan Tinggi Ditinjau Dari Nilai Pancasila","type":"article-journal","volume":"11"},"uris":["http://www.mendeley.com/documents/?uuid=00c707f4-8abb-462e-a84d-a481884d250a","http://www.mendeley.com/documents/?uuid=77aa74c6-8912-42ca-b27e-fb7f9ba54e82"]}],"mendeley":{"formattedCitation":"(Franciscus Xaverius Wartoyo &amp; Yuni Priskila Ginting, 2023)","plainTextFormattedCitation":"(Franciscus Xaverius Wartoyo &amp; Yuni Priskila Ginting, 2023)","previouslyFormattedCitation":"(Franciscus Xaverius Wartoyo &amp; Yuni Priskila Ginting, 2023)"},"properties":{"noteIndex":0},"schema":"https://github.com/citation-style-language/schema/raw/master/csl-citation.json"}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(Franciscus Xaverius Wartoyo &amp; Yuni Priskila Ginting, 2023)</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502DB8B1" w14:textId="6DEF35D5" w:rsidR="007717DF" w:rsidRDefault="000D7AB5"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0D7AB5">
        <w:rPr>
          <w:rFonts w:ascii="Times New Roman" w:hAnsi="Times New Roman" w:cs="Times New Roman"/>
          <w:sz w:val="24"/>
          <w:szCs w:val="24"/>
        </w:rPr>
        <w:t>Dinas Pemberdayaan Perempuan dan Perlindungan Anak (DPPPA) memainkan peran penting dalam mengimplementasikan kebijakan pencegahan kekerasan seksual terhadap anak. Peran ini diwujudkan melalui berbagai program seperti edukasi, kampanye kesadaran, serta kolaborasi antar lembaga. Sesuai dengan tugas dan fungsinya, DPPPA bertanggung jawab dalam melindungi hak anak serta memberikan intervensi yang bersifat pencegahan dan pemulihan bagi anak yang menjadi korban kekerasan. Sejumlah program dan kebijakan yang dijalankan oleh DPPPA meliputi kampanye anti-kekerasan seksual melalui platform media sosial dan kegiatan penyuluhan di sekolah, pelatihan literasi digital untuk orang tua dan anak guna mencegah risiko kekerasan seksual dari penggunaan media sosial, kerja sama dengan aparat penegak hukum seperti kepolisian dan kejaksaan dalam menangani kasus kekerasan seksual, penyediaan layanan bantuan hukum bagi korban, serta layanan rehabilitasi baik secara fisik maupun psikologis, termasuk penyediaan tempat penampungan sementara dan konseling bagi anak korban kekerasan seksual.</w:t>
      </w:r>
      <w:r w:rsidRPr="000D7AB5">
        <w:rPr>
          <w:rFonts w:ascii="Times New Roman" w:hAnsi="Times New Roman" w:cs="Times New Roman"/>
          <w:sz w:val="24"/>
          <w:szCs w:val="24"/>
          <w:lang w:val="id-ID"/>
        </w:rPr>
        <w:t xml:space="preserve"> </w:t>
      </w:r>
      <w:r w:rsidRPr="000D7AB5">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{"citationItems":[{"id":"ITEM-1","itemData":{"DOI":"10.47435/jpdk.v7i2.1318","ISSN":"2715-6818","abstract":"This journal reviews the Diagnostic Analysis of the Phenomenon of Sexual Violence in Schools. This study aims to describe the portrait, analysis, and prevention of sexual violence in schools. Library research or library research is the method used. Using the literature as a kind of data collection, the materials sought are pre-selected and checked. To collect data in this study from journals, books and other sources about sexual violence against minors in schools. The results of this study are portraits, analysis, and prevention of sexual violence against children. Sexual violence in the world of education is currently being hotly discussed, sexual violence that occurs ranging from violence perpetrated by educators against students, violence perpetrated by students against teachers, and violence among peers. The occurrence of sexual violence is caused by two variables which include internal variables and external variables. Internal variables consist of psychological, biological, moral and revenge factors. Then external variables include cultural, economic, and mass media factors. Prevention of sexual violence against children in schools, namely prevention of sexual violence in schools by providing sexual violence psychoeducational outreach programs to teachers, students and parents. What the government must do to handle sexual violence in schools is to establish strict regulations governing violence against children, imposing sanctions.","author":[{"dropping-particle":"","family":"Nafilatul Ain","given":"","non-dropping-particle":"","parse-names":false,"suffix":""},{"dropping-particle":"","family":"Anna Fadilatul Mahmudah","given":"","non-dropping-particle":"","parse-names":false,"suffix":""},{"dropping-particle":"","family":"Susanto","given":"Alifia Maghfiroh Putri","non-dropping-particle":"","parse-names":false,"suffix":""},{"dropping-particle":"","family":"Imron Fauzi","given":"","non-dropping-particle":"","parse-names":false,"suffix":""}],"container-title":"Jurnal Pendidikan Dasar dan Keguruan","id":"ITEM-1","issue":"2","issued":{"date-parts":[["2022"]]},"page":"49-58","title":"Analisis Diagnostik Fenomena Kekerasan Seksual Di Sekolah","type":"article-journal","volume":"7"},"uris":["http://www.mendeley.com/documents/?uuid=ab2baf78-1857-4c2c-88f5-2a222d5a228a","http://www.mendeley.com/documents/?uuid=21c5036c-efba-4038-9b27-3bd5bd92729e"]}],"mendeley":{"formattedCitation":"(Nafilatul Ain et al., 2022)","plainTextFormattedCitation":"(Nafilatul Ain et al., 2022)","previouslyFormattedCitation":"(Nafilatul Ain et al., 2022)"},"properties":{"noteIndex":0},"schema":"https://github.com/citation-style-language/schema/raw/master/csl-citation.json"}</w:instrText>
      </w:r>
      <w:r w:rsidRPr="000D7AB5">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(Nafilatul Ain et al., 2022)</w:t>
      </w:r>
      <w:r w:rsidRPr="000D7AB5">
        <w:rPr>
          <w:rFonts w:ascii="Times New Roman" w:hAnsi="Times New Roman" w:cs="Times New Roman"/>
          <w:sz w:val="24"/>
          <w:szCs w:val="24"/>
          <w:lang w:val="id-ID"/>
        </w:rPr>
        <w:fldChar w:fldCharType="end"/>
      </w:r>
      <w:r w:rsidRPr="000D7AB5">
        <w:rPr>
          <w:rFonts w:ascii="Times New Roman" w:hAnsi="Times New Roman" w:cs="Times New Roman"/>
          <w:sz w:val="24"/>
          <w:szCs w:val="24"/>
          <w:lang w:val="id-ID"/>
        </w:rPr>
        <w:t>.</w:t>
      </w:r>
    </w:p>
    <w:p w14:paraId="17CCE17E" w14:textId="2E00CC64" w:rsidR="007717DF" w:rsidRP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7717DF">
        <w:rPr>
          <w:rFonts w:ascii="Times New Roman" w:eastAsia="Times New Roman" w:hAnsi="Times New Roman" w:cs="Times New Roman"/>
          <w:sz w:val="24"/>
          <w:szCs w:val="24"/>
          <w:lang w:eastAsia="en-IN"/>
        </w:rPr>
        <w:t>Upaya dapat diartikan sebagai tindakan yang dilakukan oleh individu untuk mencapai tujuan atau sebagai suatu strategi. Dalam konteks kedudukan seseorang, upaya merujuk pada dinamika yang muncul ketika seseorang menjalankan hak dan kewajibannya sesuai dengan posisinya. Dengan demikian, upaya dapat dipahami sebagai usaha yang terstruktur, sistematis, dan terencana yang bertujuan untuk mempertahankan atau mencegah perkembangan suatu hal agar tidak meluas atau berkembang lebih jauh.</w:t>
      </w:r>
      <w:r w:rsidRPr="007717DF">
        <w:rPr>
          <w:rFonts w:ascii="Times New Roman" w:eastAsia="Times New Roman" w:hAnsi="Times New Roman" w:cs="Times New Roman"/>
          <w:sz w:val="24"/>
          <w:szCs w:val="24"/>
          <w:lang w:val="id-ID" w:eastAsia="en-IN"/>
        </w:rPr>
        <w:t xml:space="preserve"> </w:t>
      </w:r>
      <w:r w:rsidRPr="007717DF">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{"citationItems":[{"id":"ITEM-1","itemData":{"abstract":"The West Java Provincial Government has set out to develop the West Java International Airport (BIJB) in Kertajati Subdistrict, Majalengka Regency and to become the spatial layout of the surrounding area integrated into an airport city (aeorocity). This study discusses the development of an airport city or aerotropolis based on the literature study research method (meta analysis) which is then associated with the Kertajati spatial concept. In community empowerment (people empowerment) to increase the ability to choose and open opportunities to choose meaningful means is to increase the ability to make decisions and open opportunities to participate in decision making. The community empowerment strategy, in the Majalengka District Medium-Term Development Plan (RPJMD), has made several efforts to develop the regions and communities in the BIJB region by making policies or regulations that are in line with plans and policies related to BIJB development and Kertajati Aerocity, the RTRW and RDTR which is still a legal process","author":[{"dropping-particle":"","family":"Soeharto","given":"","non-dropping-particle":"","parse-names":false,"suffix":""}],"id":"ITEM-1","issue":"1","issued":{"date-parts":[["2019"]]},"page":"57-67","title":"Peran Pemerintah Dalam Pemberdayaan","type":"article-journal","volume":"2"},"uris":["http://www.mendeley.com/documents/?uuid=af09e4da-7fd1-4507-93f1-08b7ad6a83c5","http://www.mendeley.com/documents/?uuid=783761ed-773c-46a1-ae95-2dce5579b2a6"]}],"mendeley":{"formattedCitation":"(Soeharto, 2019)","plainTextFormattedCitation":"(Soeharto, 2019)","previouslyFormattedCitation":"(Soeharto, 2019)"},"properties":{"noteIndex":0},"schema":"https://github.com/citation-style-language/schema/raw/master/csl-citation.json"}</w:instrText>
      </w:r>
      <w:r w:rsidRPr="007717DF">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(Soeharto, 2019)</w:t>
      </w:r>
      <w:r w:rsidRPr="007717DF">
        <w:rPr>
          <w:rFonts w:ascii="Times New Roman" w:hAnsi="Times New Roman" w:cs="Times New Roman"/>
          <w:sz w:val="24"/>
          <w:szCs w:val="24"/>
          <w:lang w:val="id-ID"/>
        </w:rPr>
        <w:fldChar w:fldCharType="end"/>
      </w:r>
      <w:r w:rsidRPr="007717DF">
        <w:rPr>
          <w:rFonts w:ascii="Times New Roman" w:hAnsi="Times New Roman" w:cs="Times New Roman"/>
          <w:sz w:val="24"/>
          <w:szCs w:val="24"/>
          <w:lang w:val="id-ID"/>
        </w:rPr>
        <w:t>.</w:t>
      </w:r>
    </w:p>
    <w:p w14:paraId="4CE6C7AE" w14:textId="77777777" w:rsid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rPr>
      </w:pPr>
      <w:r w:rsidRPr="003800C5">
        <w:rPr>
          <w:rFonts w:ascii="Times New Roman" w:hAnsi="Times New Roman" w:cs="Times New Roman"/>
          <w:sz w:val="24"/>
          <w:szCs w:val="24"/>
        </w:rPr>
        <w:t>Surayin menyatakan bahwa upaya merujuk pada tindakan, pemikiran, atau usaha yang dilakukan untuk mencapai tujuan tertentu. Setiap upaya yang dilakukan seseorang bertujuan untuk menghindari hal-hal yang dianggap tidak diinginkan atau mengganggu, serta mencari solusi untuk mengatasinya.</w:t>
      </w:r>
    </w:p>
    <w:p w14:paraId="1BF9FDB7" w14:textId="4DC6F341" w:rsidR="007717DF" w:rsidRP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rPr>
      </w:pPr>
      <w:r w:rsidRPr="007717DF">
        <w:rPr>
          <w:rFonts w:ascii="Times New Roman" w:eastAsia="Times New Roman" w:hAnsi="Times New Roman" w:cs="Times New Roman"/>
          <w:sz w:val="24"/>
          <w:szCs w:val="24"/>
          <w:lang w:eastAsia="en-IN"/>
        </w:rPr>
        <w:t xml:space="preserve">Preventif merupakan suatu tindakan yang bertujuan untuk mencegah sesuatu terjadi. Dalam Kamus Besar Bahasa Indonesia (KBBI), istilah ini diartikan sebagai sesuatu yang memiliki sifat pencegahan. Dalam konteks sosial, politik, maupun hukum, tindakan preventif digunakan untuk menghindari terjadinya pelanggaran. Upaya ini dilakukan agar masyarakat lebih patuh terhadap </w:t>
      </w:r>
      <w:r w:rsidRPr="007717DF">
        <w:rPr>
          <w:rFonts w:ascii="Times New Roman" w:eastAsia="Times New Roman" w:hAnsi="Times New Roman" w:cs="Times New Roman"/>
          <w:sz w:val="24"/>
          <w:szCs w:val="24"/>
          <w:lang w:eastAsia="en-IN"/>
        </w:rPr>
        <w:lastRenderedPageBreak/>
        <w:t>aturan yang berlaku serta memahami konsekuensi dari setiap tindakan. Secara sosial, tindakan preventif dapat diartikan sebagai bentuk pengendalian sosial yang bertujuan menghindari timbulnya masalah di kemudian hari.</w:t>
      </w:r>
      <w:r w:rsidRPr="007717DF">
        <w:rPr>
          <w:rFonts w:ascii="Times New Roman" w:eastAsia="Times New Roman" w:hAnsi="Times New Roman" w:cs="Times New Roman"/>
          <w:sz w:val="24"/>
          <w:szCs w:val="24"/>
          <w:lang w:val="id-ID" w:eastAsia="en-IN"/>
        </w:rPr>
        <w:t xml:space="preserve"> </w:t>
      </w:r>
      <w:r w:rsidRPr="007717DF">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{"citationItems":[{"id":"ITEM-1","itemData":{"abstract":"… dalam pembangunan Indonesia seutuhnya bersama kaum laki-laki. Pengaruh yang kuat kaum perempuan dalam … oleh perempuan untuk melakukan perannya sebagai seorang ibu …","author":[{"dropping-particle":"","family":"I Gusti Bagus Hengki","given":"I Made Kariyasa","non-dropping-particle":"","parse-names":false,"suffix":""}],"container-title":"Jurnal Analisis Hukum","id":"ITEM-1","issue":"1","issued":{"date-parts":[["2021"]]},"page":"34-47","title":"Peran Perempuan Dalam Pemberantasan Tindak Pidana Korupsi Melalui Preventif Normatif Yuridis","type":"article-journal","volume":"4"},"uris":["http://www.mendeley.com/documents/?uuid=5fa0dc27-798c-4445-b3b6-3bb5e1c745a8","http://www.mendeley.com/documents/?uuid=ceff80cf-e227-4633-9969-b79998e397ae"]}],"mendeley":{"formattedCitation":"(I Gusti Bagus Hengki, 2021)","plainTextFormattedCitation":"(I Gusti Bagus Hengki, 2021)","previouslyFormattedCitation":"(I Gusti Bagus Hengki, 2021)"},"properties":{"noteIndex":0},"schema":"https://github.com/citation-style-language/schema/raw/master/csl-citation.json"}</w:instrText>
      </w:r>
      <w:r w:rsidRPr="007717DF">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(I Gusti Bagus Hengki, 2021)</w:t>
      </w:r>
      <w:r w:rsidRPr="007717DF">
        <w:rPr>
          <w:rFonts w:ascii="Times New Roman" w:hAnsi="Times New Roman" w:cs="Times New Roman"/>
          <w:sz w:val="24"/>
          <w:szCs w:val="24"/>
          <w:lang w:val="id-ID"/>
        </w:rPr>
        <w:fldChar w:fldCharType="end"/>
      </w:r>
      <w:r w:rsidRPr="007717DF">
        <w:rPr>
          <w:rFonts w:ascii="Times New Roman" w:hAnsi="Times New Roman" w:cs="Times New Roman"/>
          <w:sz w:val="24"/>
          <w:szCs w:val="24"/>
          <w:lang w:val="id-ID"/>
        </w:rPr>
        <w:t>.</w:t>
      </w:r>
    </w:p>
    <w:p w14:paraId="699AE203" w14:textId="7181856C" w:rsid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BA5F78">
        <w:rPr>
          <w:rFonts w:ascii="Times New Roman" w:hAnsi="Times New Roman" w:cs="Times New Roman"/>
          <w:sz w:val="24"/>
          <w:szCs w:val="24"/>
        </w:rPr>
        <w:t xml:space="preserve">Preventif adalah bentuk pengendalian yang dilakukan sebelum terjadinya pelanggaran atau penyimpangan. Dengan kata lain, tindakan preventif merupakan upaya untuk mencegah terjadinya perilaku yang bertentangan dengan norma dan nilai. Pendekatan ini menitikberatkan pada pencegahan tindak kejahatan dengan cara mengenali serta mengurangi faktor-faktor risiko yang dapat memicu kejahatan. Tujuan utamanya adalah mencegah kekerasan terhadap anak melalui strategi pencegahan yang mencakup peningkatan pengetahuan, peran serta masyarakat, dan dukungan sosial. </w:t>
      </w:r>
      <w:r w:rsidRPr="00F218F4">
        <w:rPr>
          <w:rFonts w:ascii="Times New Roman" w:hAnsi="Times New Roman" w:cs="Times New Roman"/>
          <w:sz w:val="24"/>
          <w:szCs w:val="24"/>
          <w:lang w:val="id-ID"/>
        </w:rPr>
        <w:t>Upaya preventif dapat meliputi program pendidikan seksual, kampanye publik, pelatihan orang tua, serta pendekatan rehabilitatif dan reintegratif bagi pelaku kekerasan anak.</w:t>
      </w:r>
      <w:r>
        <w:rPr>
          <w:rFonts w:ascii="Times New Roman" w:hAnsi="Times New Roman" w:cs="Times New Roman"/>
          <w:sz w:val="24"/>
          <w:szCs w:val="24"/>
          <w:lang w:val="id-ID"/>
        </w:rPr>
        <w:t xml:space="preserve"> </w:t>
      </w:r>
      <w:r w:rsidRPr="00F218F4">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{"citationItems":[{"id":"ITEM-1","itemData":{"abstract":"… tanpa pencatatan ini akan menimbulkan problematika … pencatatan perkawinan adalah:71Pertama, terhadap istri. Secara hukum perempuan yang perkawinannya tanpa pencatatan, …","author":[{"dropping-particle":"","family":"Novirahmayani","given":"N","non-dropping-particle":"","parse-names":false,"suffix":""}],"id":"ITEM-1","issue":"281","issued":{"date-parts":[["2022"]]},"title":"Penanggulangan Pemalsuan Surat Nikah Di Wilayah Hukum Pengadilan Negeri Bangkinang (Dalam Perkara No. 281/Pid. B/2021/PN Bkn)","type":"article-journal"},"uris":["http://www.mendeley.com/documents/?uuid=bc3ef6d6-c7cc-48cb-a07c-b11c33231506","http://www.mendeley.com/documents/?uuid=ecfede9c-87eb-48f9-9df3-d9909c783596"]}],"mendeley":{"formattedCitation":"(Novirahmayani, 2022)","plainTextFormattedCitation":"(Novirahmayani, 2022)","previouslyFormattedCitation":"(Novirahmayani, 2022)"},"properties":{"noteIndex":0},"schema":"https://github.com/citation-style-language/schema/raw/master/csl-citation.json"}</w:instrText>
      </w:r>
      <w:r w:rsidRPr="00F218F4">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(Novirahmayani, 2022)</w:t>
      </w:r>
      <w:r w:rsidRPr="00F218F4">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39B788C5" w14:textId="11B1BA4E" w:rsidR="007717DF" w:rsidRP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7717DF">
        <w:rPr>
          <w:rFonts w:ascii="Times New Roman" w:hAnsi="Times New Roman" w:cs="Times New Roman"/>
          <w:sz w:val="24"/>
          <w:szCs w:val="24"/>
        </w:rPr>
        <w:t>Pemberdayaan perempuan merupakan usaha untuk membuka akses dan memberikan kapasitas yang setara bagi perempuan sebagaimana yang dimiliki laki-laki, agar mereka dapat berpartisipasi secara aktif dalam proses pengambilan keputusan serta mewujudkan kesetaraan gender.</w:t>
      </w:r>
      <w:r w:rsidRPr="007717DF">
        <w:rPr>
          <w:rFonts w:ascii="Times New Roman" w:hAnsi="Times New Roman" w:cs="Times New Roman"/>
          <w:sz w:val="24"/>
          <w:szCs w:val="24"/>
          <w:lang w:val="id-ID"/>
        </w:rPr>
        <w:t xml:space="preserve"> </w:t>
      </w:r>
      <w:r w:rsidRPr="007717DF">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{"citationItems":[{"id":"ITEM-1","itemData":{"DOI":"10.30863/annisa.v10i1.388","ISSN":"1979-2751","abstract":"Woman is one a human resource which is potential to be involved in development of environment. Amount of resident of Indonesia has plentyof woman gender to, despitefully woman represent environmental manager is suitable arrange natural resources and environment. Lack of knowledge of environment is one of the factor thatcause involvement of woman in development become minim. Conductingwomanparticipation is important to continue to improve woman clan self-capacities so that they can have self-confidence. Consequently woman clan can follow to participate and also act in all development in Indonesia which included in development of environment.","author":[{"dropping-particle":"","family":"Nur","given":"Suriani","non-dropping-particle":"","parse-names":false,"suffix":""}],"container-title":"an-Nisa","id":"ITEM-1","issue":"1","issued":{"date-parts":[["2019"]]},"page":"99-111","title":"Pemberdayaan Perempuan Untuk Kesetaraan &amp; Meningkatkan Partisipasi Dalam Pembangunan Lingkungan Hidup","type":"article-journal","volume":"10"},"uris":["http://www.mendeley.com/documents/?uuid=88e8216a-3f4c-4cd9-a8ff-54c5b76e77fe","http://www.mendeley.com/documents/?uuid=41564165-6cf2-475c-bccd-b3745aed5221"]}],"mendeley":{"formattedCitation":"(Nur, 2019)","plainTextFormattedCitation":"(Nur, 2019)","previouslyFormattedCitation":"(Nur, 2019)"},"properties":{"noteIndex":0},"schema":"https://github.com/citation-style-language/schema/raw/master/csl-citation.json"}</w:instrText>
      </w:r>
      <w:r w:rsidRPr="007717DF">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(Nur, 2019)</w:t>
      </w:r>
      <w:r w:rsidRPr="007717DF">
        <w:rPr>
          <w:rFonts w:ascii="Times New Roman" w:hAnsi="Times New Roman" w:cs="Times New Roman"/>
          <w:sz w:val="24"/>
          <w:szCs w:val="24"/>
          <w:lang w:val="id-ID"/>
        </w:rPr>
        <w:fldChar w:fldCharType="end"/>
      </w:r>
      <w:r w:rsidRPr="007717DF">
        <w:rPr>
          <w:rFonts w:ascii="Times New Roman" w:hAnsi="Times New Roman" w:cs="Times New Roman"/>
          <w:sz w:val="24"/>
          <w:szCs w:val="24"/>
          <w:lang w:val="id-ID"/>
        </w:rPr>
        <w:t>.</w:t>
      </w:r>
    </w:p>
    <w:p w14:paraId="4F9C495E" w14:textId="5BB0A314" w:rsidR="007717DF"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Pr>
          <w:rFonts w:ascii="Times New Roman" w:hAnsi="Times New Roman" w:cs="Times New Roman"/>
          <w:sz w:val="24"/>
          <w:szCs w:val="24"/>
        </w:rPr>
        <w:t>Pemberdayaan</w:t>
      </w:r>
      <w:r w:rsidRPr="001F6CF7">
        <w:rPr>
          <w:rFonts w:ascii="Times New Roman" w:hAnsi="Times New Roman" w:cs="Times New Roman"/>
          <w:sz w:val="24"/>
          <w:szCs w:val="24"/>
        </w:rPr>
        <w:t xml:space="preserve"> perempuan adalah suatu proses yang bertujuan untuk memperkuat kapasitas perempuan agar mereka mampu mengatur dan mengendalikan kehidupannya sendiri, baik dari segi ekonomi, sosial, maupun politik. Proses ini dilakukan dengan memberikan perempuan kesempatan dan akses yang setara dengan laki-laki terhadap berbagai sumber daya dan peluang.</w:t>
      </w:r>
      <w:r>
        <w:rPr>
          <w:rFonts w:ascii="Times New Roman" w:hAnsi="Times New Roman" w:cs="Times New Roman"/>
          <w:sz w:val="24"/>
          <w:szCs w:val="24"/>
          <w:lang w:val="id-ID"/>
        </w:rPr>
        <w:t xml:space="preserve"> </w:t>
      </w:r>
      <w:r w:rsidRPr="00F218F4">
        <w:rPr>
          <w:rFonts w:ascii="Times New Roman" w:hAnsi="Times New Roman" w:cs="Times New Roman"/>
          <w:sz w:val="24"/>
          <w:szCs w:val="24"/>
          <w:lang w:val="id-ID"/>
        </w:rPr>
        <w:fldChar w:fldCharType="begin" w:fldLock="1"/>
      </w:r>
      <w:r w:rsidR="003636B1">
        <w:rPr>
          <w:rFonts w:ascii="Times New Roman" w:hAnsi="Times New Roman" w:cs="Times New Roman"/>
          <w:sz w:val="24"/>
          <w:szCs w:val="24"/>
          <w:lang w:val="id-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Rachmayani","given":"","non-dropping-particle":"","parse-names":false,"suffix":""}],"id":"ITEM-1","issued":{"date-parts":[["2015"]]},"page":"6","title":"PEMBERDAYAAN PEREMPUAN DALAM PROGRAM NASIONAL PEMBERDAYAAN MASYARAKAT (PNPM) MANDIRI PERKOTAAN DI KOMUNITAS RAJUT ERWELA","type":"article-journal"},"uris":["http://www.mendeley.com/documents/?uuid=8078a851-e0f0-4c5b-8a0a-f409f393fa3c","http://www.mendeley.com/documents/?uuid=e53221f1-11df-46a1-a41b-fe452aa20a40"]}],"mendeley":{"formattedCitation":"(Asiva Noor Rachmayani, 2015)","plainTextFormattedCitation":"(Asiva Noor Rachmayani, 2015)","previouslyFormattedCitation":"(Asiva Noor Rachmayani, 2015)"},"properties":{"noteIndex":0},"schema":"https://github.com/citation-style-language/schema/raw/master/csl-citation.json"}</w:instrText>
      </w:r>
      <w:r w:rsidRPr="00F218F4">
        <w:rPr>
          <w:rFonts w:ascii="Times New Roman" w:hAnsi="Times New Roman" w:cs="Times New Roman"/>
          <w:sz w:val="24"/>
          <w:szCs w:val="24"/>
          <w:lang w:val="id-ID"/>
        </w:rPr>
        <w:fldChar w:fldCharType="separate"/>
      </w:r>
      <w:r w:rsidR="002472BA" w:rsidRPr="002472BA">
        <w:rPr>
          <w:rFonts w:ascii="Times New Roman" w:hAnsi="Times New Roman" w:cs="Times New Roman"/>
          <w:noProof/>
          <w:sz w:val="24"/>
          <w:szCs w:val="24"/>
          <w:lang w:val="id-ID"/>
        </w:rPr>
        <w:t>(Asiva Noor Rachmayani, 2015)</w:t>
      </w:r>
      <w:r w:rsidRPr="00F218F4">
        <w:rPr>
          <w:rFonts w:ascii="Times New Roman" w:hAnsi="Times New Roman" w:cs="Times New Roman"/>
          <w:sz w:val="24"/>
          <w:szCs w:val="24"/>
          <w:lang w:val="id-ID"/>
        </w:rPr>
        <w:fldChar w:fldCharType="end"/>
      </w:r>
      <w:r w:rsidRPr="00F218F4">
        <w:rPr>
          <w:rFonts w:ascii="Times New Roman" w:hAnsi="Times New Roman" w:cs="Times New Roman"/>
          <w:sz w:val="24"/>
          <w:szCs w:val="24"/>
          <w:lang w:val="id-ID"/>
        </w:rPr>
        <w:t>.</w:t>
      </w:r>
    </w:p>
    <w:p w14:paraId="24BB5269" w14:textId="012AD897" w:rsidR="007717DF" w:rsidRPr="000D7AB5" w:rsidRDefault="007717DF" w:rsidP="007717DF">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EC6797">
        <w:rPr>
          <w:rFonts w:ascii="Times New Roman" w:hAnsi="Times New Roman" w:cs="Times New Roman"/>
          <w:sz w:val="24"/>
          <w:szCs w:val="24"/>
        </w:rPr>
        <w:t>Perlindungan merujuk pada serangkaian upaya yang dilakukan untuk melindungi anak dari ancaman atau bahaya, baik yang bersifat fisik maupun psikologis, melalui tindakan langsung maupun tidak langsung. Menurut Wiyono, perlindungan merupakan bentuk pelayanan yang wajib diberikan oleh aparat penegak hukum atau aparat keamanan guna menciptakan rasa aman bagi anak, baik secara fisik maupun mental. Sementara itu, dalam Undang-Undang Nomor 35 Tahun 2014 tentang Perlindungan Anak, perlindungan anak didefinisikan sebagai serangkaian kegiatan yang bertujuan untuk menjamin dan melindungi anak beserta hak-haknya, agar dapat tumbuh, berkembang, dan berpartisipasi secara optimal sesuai dengan martabat kemanusiaan, serta terlindungi dari segala bentuk kekerasan dan diskriminasi.</w:t>
      </w:r>
      <w:r>
        <w:rPr>
          <w:lang w:val="id-ID"/>
        </w:rPr>
        <w:t xml:space="preserve"> </w:t>
      </w:r>
      <w:r w:rsidRPr="000618D3">
        <w:rPr>
          <w:rFonts w:ascii="Times New Roman" w:hAnsi="Times New Roman" w:cs="Times New Roman"/>
          <w:i/>
          <w:sz w:val="24"/>
          <w:szCs w:val="24"/>
          <w:lang w:val="id-ID"/>
        </w:rPr>
        <w:fldChar w:fldCharType="begin" w:fldLock="1"/>
      </w:r>
      <w:r w:rsidR="003636B1">
        <w:rPr>
          <w:rFonts w:ascii="Times New Roman" w:hAnsi="Times New Roman" w:cs="Times New Roman"/>
          <w:i/>
          <w:sz w:val="24"/>
          <w:szCs w:val="24"/>
          <w:lang w:val="id-ID"/>
        </w:rPr>
        <w:instrText>ADDIN CSL_CITATION {"citationItems":[{"id":"ITEM-1","itemData":{"abstract":"Penelitian ini dilatarbelakangi karena semakin naiknya angka kekerasan seksual pada anak di Kabupaten Purwakarta setiap tahunnya yang kemudian memberikan dampak negatif terhadap masyarakat sekitar. Tujuan pemidanaan dalam KUHP baru salah satunya yaitu berkenaan dengan pencegahan, penyelesaian konflik yang ditimbulkan akibat tindak pidana, memulihkan keseimbangan, serta mendatangkan rasa aman dan damai dalam masyarakat. Tujuan pemidanaan tersebut sejalan dengan tugas dan wewenang aparat penegak hukum, yang berarti bahwa penegakan hukum sangat berpengaruh terhadap penegak hukum. Akan tetapi pada kenyataannya, kasus kekerasan seksual pada anak di Kabupaten Purwakarta terus meningkat bukannya menurun dan masayarakat belum dapat merasakan rasa aman dan damai. Maka hal demikian menjadi bahan evaluasi yang harus diselesaikan. Tujuan dari penelitian ini adalah untuk menganalisis penegakan hukum terhadap pelaku kekerasan seksual pada anak dihubungkan dengan tujuan pemidanaan, dan untuk menganalisis hambatan dan upaya penegakan hukum kekerasan seksual pada anak di wilayah Kabupaten Purwakarta. Teori dalam penelitian ini menggunakan 3 (tiga) teori, yaitu pertama Teori Sistem Peradilan Pidana (Grand Theory), kedua Teori Pemidanaan (Middle Range Theory), dan ketiga Teori Perlindungan Anak (Applied Theory).","author":[{"dropping-particle":"","family":"Nurul","given":"Farhan","non-dropping-particle":"","parse-names":false,"suffix":""}],"container-title":"UIN Sunan Gunung Djati Bandung","id":"ITEM-1","issued":{"date-parts":[["2023"]]},"page":"1-21","title":"Penegakan hukum terhadap pelaku kekerasan seksual pada anak dihubungkan dengan tujuan pemidanaan di wilayah Kabupaten Purwakarta","type":"article-journal"},"uris":["http://www.mendeley.com/documents/?uuid=5bd3ee63-de77-499b-b9db-a063e221557b","http://www.mendeley.com/documents/?uuid=58d2031f-5c8c-4b8b-8052-8aa847f6e286"]}],"mendeley":{"formattedCitation":"(Nurul, 2023)","plainTextFormattedCitation":"(Nurul, 2023)","previouslyFormattedCitation":"(Nurul, 2023)"},"properties":{"noteIndex":0},"schema":"https://github.com/citation-style-language/schema/raw/master/csl-citation.json"}</w:instrText>
      </w:r>
      <w:r w:rsidRPr="000618D3">
        <w:rPr>
          <w:rFonts w:ascii="Times New Roman" w:hAnsi="Times New Roman" w:cs="Times New Roman"/>
          <w:i/>
          <w:sz w:val="24"/>
          <w:szCs w:val="24"/>
          <w:lang w:val="id-ID"/>
        </w:rPr>
        <w:fldChar w:fldCharType="separate"/>
      </w:r>
      <w:r w:rsidR="002472BA" w:rsidRPr="002472BA">
        <w:rPr>
          <w:rFonts w:ascii="Times New Roman" w:hAnsi="Times New Roman" w:cs="Times New Roman"/>
          <w:noProof/>
          <w:sz w:val="24"/>
          <w:szCs w:val="24"/>
          <w:lang w:val="id-ID"/>
        </w:rPr>
        <w:t>(Nurul, 2023)</w:t>
      </w:r>
      <w:r w:rsidRPr="000618D3">
        <w:rPr>
          <w:rFonts w:ascii="Times New Roman" w:hAnsi="Times New Roman" w:cs="Times New Roman"/>
          <w:i/>
          <w:sz w:val="24"/>
          <w:szCs w:val="24"/>
          <w:lang w:val="id-ID"/>
        </w:rPr>
        <w:fldChar w:fldCharType="end"/>
      </w:r>
      <w:r w:rsidR="007D05F6">
        <w:rPr>
          <w:rFonts w:ascii="Times New Roman" w:hAnsi="Times New Roman" w:cs="Times New Roman"/>
          <w:i/>
          <w:sz w:val="24"/>
          <w:szCs w:val="24"/>
          <w:lang w:val="id-ID"/>
        </w:rPr>
        <w:t>.</w:t>
      </w:r>
    </w:p>
    <w:p w14:paraId="0B8B65B1" w14:textId="77777777" w:rsidR="000D7AB5" w:rsidRPr="000D7AB5" w:rsidRDefault="000D7AB5" w:rsidP="000D7AB5">
      <w:pPr>
        <w:pStyle w:val="ListParagraph"/>
        <w:shd w:val="clear" w:color="auto" w:fill="FFFFFF" w:themeFill="background1"/>
        <w:spacing w:after="0" w:line="240" w:lineRule="auto"/>
        <w:ind w:left="426" w:firstLine="720"/>
        <w:jc w:val="both"/>
        <w:rPr>
          <w:rFonts w:ascii="Times New Roman" w:hAnsi="Times New Roman" w:cs="Times New Roman"/>
          <w:sz w:val="24"/>
          <w:szCs w:val="24"/>
          <w:lang w:val="id-ID"/>
        </w:rPr>
      </w:pPr>
      <w:r w:rsidRPr="000D7AB5">
        <w:rPr>
          <w:rFonts w:ascii="Times New Roman" w:hAnsi="Times New Roman" w:cs="Times New Roman"/>
          <w:sz w:val="24"/>
          <w:szCs w:val="24"/>
        </w:rPr>
        <w:t>Kasus kekerasan seksual terhadap anak masih menjadi persoalan serius yang membutuhkan perhatian dari berbagai pihak di Gorontalo, termasuk pemerintah, aktivis perempuan, aparat penegak hukum, hingga masyarakat luas. Berdasarkan data terkini dari Dinas Pemberdayaan Perempuan dan Perlindungan Anak Kabupaten Gorontalo, tercatat bahwa dalam lima tahun terakhir terdapat 403 kasus yang melibatkan perempuan dan anak. Pada tahun 2024 saja, jumlah kasus mencapai 60, terdiri atas 46 kasus kekerasan seksual terhadap anak, 4 kasus kekerasan fisik, serta 10 kasus kekerasan seksual terhadap perempuan. Adapun jumlah kasus dari tahun ke tahun yaitu: 97 kasus pada 2020, 93 kasus pada 2021, 69 kasus pada 2022, dan 84 kasus pada 2023. Jika dijumlahkan, total kasus dari tahun 2020 hingga 2024 mencapai 403 kasus, sebagaimana tercantum dalam tabel berikut</w:t>
      </w:r>
      <w:r w:rsidRPr="000D7AB5">
        <w:rPr>
          <w:rFonts w:ascii="Times New Roman" w:hAnsi="Times New Roman" w:cs="Times New Roman"/>
          <w:sz w:val="24"/>
          <w:szCs w:val="24"/>
          <w:lang w:val="id-ID"/>
        </w:rPr>
        <w:t>:</w:t>
      </w:r>
    </w:p>
    <w:p w14:paraId="7DC8EF58" w14:textId="77777777" w:rsidR="000D7AB5" w:rsidRPr="00562C4A" w:rsidRDefault="000D7AB5" w:rsidP="00562C4A">
      <w:pPr>
        <w:shd w:val="clear" w:color="auto" w:fill="FFFFFF" w:themeFill="background1"/>
        <w:spacing w:after="0" w:line="240" w:lineRule="auto"/>
        <w:ind w:left="426"/>
        <w:jc w:val="center"/>
        <w:rPr>
          <w:rFonts w:ascii="Times New Roman" w:hAnsi="Times New Roman" w:cs="Times New Roman"/>
          <w:sz w:val="24"/>
          <w:szCs w:val="24"/>
          <w:lang w:val="id-ID"/>
        </w:rPr>
      </w:pPr>
      <w:r w:rsidRPr="00562C4A">
        <w:rPr>
          <w:rFonts w:ascii="Times New Roman" w:hAnsi="Times New Roman" w:cs="Times New Roman"/>
          <w:b/>
          <w:sz w:val="24"/>
          <w:szCs w:val="24"/>
          <w:lang w:val="id-ID"/>
        </w:rPr>
        <w:t>Tabel 1.1</w:t>
      </w:r>
    </w:p>
    <w:p w14:paraId="0052092F" w14:textId="77777777" w:rsidR="00562C4A" w:rsidRDefault="000D7AB5" w:rsidP="00562C4A">
      <w:pPr>
        <w:shd w:val="clear" w:color="auto" w:fill="FFFFFF" w:themeFill="background1"/>
        <w:spacing w:after="0" w:line="240" w:lineRule="auto"/>
        <w:ind w:left="426"/>
        <w:jc w:val="center"/>
        <w:rPr>
          <w:rFonts w:ascii="Times New Roman" w:hAnsi="Times New Roman" w:cs="Times New Roman"/>
          <w:b/>
          <w:sz w:val="24"/>
          <w:szCs w:val="24"/>
          <w:lang w:val="id-ID"/>
        </w:rPr>
      </w:pPr>
      <w:r w:rsidRPr="00562C4A">
        <w:rPr>
          <w:rFonts w:ascii="Times New Roman" w:hAnsi="Times New Roman" w:cs="Times New Roman"/>
          <w:b/>
          <w:sz w:val="24"/>
          <w:szCs w:val="24"/>
          <w:lang w:val="id-ID"/>
        </w:rPr>
        <w:t>Jumlah kasus kekerasan seksual terhadap anak dari tahun</w:t>
      </w:r>
      <w:r w:rsidR="00562C4A">
        <w:rPr>
          <w:rFonts w:ascii="Times New Roman" w:hAnsi="Times New Roman" w:cs="Times New Roman"/>
          <w:b/>
          <w:sz w:val="24"/>
          <w:szCs w:val="24"/>
          <w:lang w:val="id-ID"/>
        </w:rPr>
        <w:t xml:space="preserve"> </w:t>
      </w:r>
      <w:r w:rsidRPr="00562C4A">
        <w:rPr>
          <w:rFonts w:ascii="Times New Roman" w:hAnsi="Times New Roman" w:cs="Times New Roman"/>
          <w:b/>
          <w:sz w:val="24"/>
          <w:szCs w:val="24"/>
          <w:lang w:val="id-ID"/>
        </w:rPr>
        <w:t>2020-2024</w:t>
      </w:r>
    </w:p>
    <w:p w14:paraId="422A0987" w14:textId="257478FB" w:rsidR="000D7AB5" w:rsidRPr="00562C4A" w:rsidRDefault="000D7AB5" w:rsidP="00562C4A">
      <w:pPr>
        <w:shd w:val="clear" w:color="auto" w:fill="FFFFFF" w:themeFill="background1"/>
        <w:spacing w:after="0" w:line="240" w:lineRule="auto"/>
        <w:ind w:left="426"/>
        <w:jc w:val="center"/>
        <w:rPr>
          <w:rFonts w:ascii="Times New Roman" w:hAnsi="Times New Roman" w:cs="Times New Roman"/>
          <w:b/>
          <w:sz w:val="24"/>
          <w:szCs w:val="24"/>
          <w:lang w:val="id-ID"/>
        </w:rPr>
      </w:pPr>
      <w:r w:rsidRPr="00562C4A">
        <w:rPr>
          <w:rFonts w:ascii="Times New Roman" w:hAnsi="Times New Roman" w:cs="Times New Roman"/>
          <w:b/>
          <w:sz w:val="24"/>
          <w:szCs w:val="24"/>
          <w:lang w:val="id-ID"/>
        </w:rPr>
        <w:t>di Kabupaten Gorontalo</w:t>
      </w:r>
    </w:p>
    <w:tbl>
      <w:tblPr>
        <w:tblStyle w:val="TableGrid"/>
        <w:tblW w:w="0" w:type="auto"/>
        <w:tblInd w:w="2830" w:type="dxa"/>
        <w:tblLook w:val="01A0" w:firstRow="1" w:lastRow="0" w:firstColumn="1" w:lastColumn="1" w:noHBand="0" w:noVBand="0"/>
      </w:tblPr>
      <w:tblGrid>
        <w:gridCol w:w="583"/>
        <w:gridCol w:w="2072"/>
        <w:gridCol w:w="2347"/>
      </w:tblGrid>
      <w:tr w:rsidR="000D7AB5" w:rsidRPr="000D7AB5" w14:paraId="1B294679" w14:textId="77777777" w:rsidTr="00562C4A">
        <w:trPr>
          <w:trHeight w:val="272"/>
        </w:trPr>
        <w:tc>
          <w:tcPr>
            <w:tcW w:w="583" w:type="dxa"/>
          </w:tcPr>
          <w:p w14:paraId="61BC45B9" w14:textId="77777777" w:rsidR="000D7AB5" w:rsidRPr="000D7AB5" w:rsidRDefault="000D7AB5" w:rsidP="00985E61">
            <w:pPr>
              <w:shd w:val="clear" w:color="auto" w:fill="FFFFFF" w:themeFill="background1"/>
              <w:jc w:val="center"/>
              <w:rPr>
                <w:rFonts w:ascii="Times New Roman" w:hAnsi="Times New Roman" w:cs="Times New Roman"/>
                <w:b/>
                <w:sz w:val="24"/>
                <w:szCs w:val="24"/>
                <w:lang w:val="id-ID"/>
              </w:rPr>
            </w:pPr>
            <w:r w:rsidRPr="000D7AB5">
              <w:rPr>
                <w:rFonts w:ascii="Times New Roman" w:hAnsi="Times New Roman" w:cs="Times New Roman"/>
                <w:b/>
                <w:sz w:val="24"/>
                <w:szCs w:val="24"/>
                <w:lang w:val="id-ID"/>
              </w:rPr>
              <w:t>NO</w:t>
            </w:r>
          </w:p>
        </w:tc>
        <w:tc>
          <w:tcPr>
            <w:tcW w:w="2072" w:type="dxa"/>
          </w:tcPr>
          <w:p w14:paraId="0ECBC791" w14:textId="77777777" w:rsidR="000D7AB5" w:rsidRPr="000D7AB5" w:rsidRDefault="000D7AB5" w:rsidP="00985E61">
            <w:pPr>
              <w:shd w:val="clear" w:color="auto" w:fill="FFFFFF" w:themeFill="background1"/>
              <w:jc w:val="center"/>
              <w:rPr>
                <w:rFonts w:ascii="Times New Roman" w:hAnsi="Times New Roman" w:cs="Times New Roman"/>
                <w:b/>
                <w:sz w:val="24"/>
                <w:szCs w:val="24"/>
                <w:lang w:val="id-ID"/>
              </w:rPr>
            </w:pPr>
            <w:r w:rsidRPr="000D7AB5">
              <w:rPr>
                <w:rFonts w:ascii="Times New Roman" w:hAnsi="Times New Roman" w:cs="Times New Roman"/>
                <w:b/>
                <w:sz w:val="24"/>
                <w:szCs w:val="24"/>
                <w:lang w:val="id-ID"/>
              </w:rPr>
              <w:t>TAHUN</w:t>
            </w:r>
          </w:p>
        </w:tc>
        <w:tc>
          <w:tcPr>
            <w:tcW w:w="2347" w:type="dxa"/>
          </w:tcPr>
          <w:p w14:paraId="3AB3B4BB"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b/>
                <w:sz w:val="24"/>
                <w:szCs w:val="24"/>
                <w:lang w:val="id-ID"/>
              </w:rPr>
              <w:t>JUMLAH</w:t>
            </w:r>
          </w:p>
        </w:tc>
      </w:tr>
      <w:tr w:rsidR="000D7AB5" w:rsidRPr="000D7AB5" w14:paraId="41A796A1" w14:textId="77777777" w:rsidTr="00562C4A">
        <w:trPr>
          <w:trHeight w:val="328"/>
        </w:trPr>
        <w:tc>
          <w:tcPr>
            <w:tcW w:w="583" w:type="dxa"/>
          </w:tcPr>
          <w:p w14:paraId="19814FF3"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1</w:t>
            </w:r>
          </w:p>
        </w:tc>
        <w:tc>
          <w:tcPr>
            <w:tcW w:w="2072" w:type="dxa"/>
          </w:tcPr>
          <w:p w14:paraId="10E4D567"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2020</w:t>
            </w:r>
          </w:p>
        </w:tc>
        <w:tc>
          <w:tcPr>
            <w:tcW w:w="2347" w:type="dxa"/>
          </w:tcPr>
          <w:p w14:paraId="35DB85C5"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97 kasus</w:t>
            </w:r>
          </w:p>
        </w:tc>
      </w:tr>
      <w:tr w:rsidR="000D7AB5" w:rsidRPr="000D7AB5" w14:paraId="4B13C4AB" w14:textId="77777777" w:rsidTr="00562C4A">
        <w:trPr>
          <w:trHeight w:val="334"/>
        </w:trPr>
        <w:tc>
          <w:tcPr>
            <w:tcW w:w="583" w:type="dxa"/>
          </w:tcPr>
          <w:p w14:paraId="554A83F1"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w:t>
            </w:r>
          </w:p>
        </w:tc>
        <w:tc>
          <w:tcPr>
            <w:tcW w:w="2072" w:type="dxa"/>
          </w:tcPr>
          <w:p w14:paraId="26B48C25"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2021</w:t>
            </w:r>
          </w:p>
        </w:tc>
        <w:tc>
          <w:tcPr>
            <w:tcW w:w="2347" w:type="dxa"/>
          </w:tcPr>
          <w:p w14:paraId="777127E0"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93 kasus</w:t>
            </w:r>
          </w:p>
        </w:tc>
      </w:tr>
      <w:tr w:rsidR="000D7AB5" w:rsidRPr="000D7AB5" w14:paraId="67F7FBA7" w14:textId="77777777" w:rsidTr="00562C4A">
        <w:trPr>
          <w:trHeight w:val="328"/>
        </w:trPr>
        <w:tc>
          <w:tcPr>
            <w:tcW w:w="583" w:type="dxa"/>
          </w:tcPr>
          <w:p w14:paraId="506CBD8B"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3</w:t>
            </w:r>
          </w:p>
        </w:tc>
        <w:tc>
          <w:tcPr>
            <w:tcW w:w="2072" w:type="dxa"/>
          </w:tcPr>
          <w:p w14:paraId="76B06D23"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2022</w:t>
            </w:r>
          </w:p>
        </w:tc>
        <w:tc>
          <w:tcPr>
            <w:tcW w:w="2347" w:type="dxa"/>
          </w:tcPr>
          <w:p w14:paraId="6957CA47"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69 kasus</w:t>
            </w:r>
          </w:p>
        </w:tc>
      </w:tr>
      <w:tr w:rsidR="000D7AB5" w:rsidRPr="000D7AB5" w14:paraId="60E6B3F5" w14:textId="77777777" w:rsidTr="00562C4A">
        <w:trPr>
          <w:trHeight w:val="328"/>
        </w:trPr>
        <w:tc>
          <w:tcPr>
            <w:tcW w:w="583" w:type="dxa"/>
          </w:tcPr>
          <w:p w14:paraId="2F7E2B28"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4</w:t>
            </w:r>
          </w:p>
        </w:tc>
        <w:tc>
          <w:tcPr>
            <w:tcW w:w="2072" w:type="dxa"/>
          </w:tcPr>
          <w:p w14:paraId="164A702E"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2023</w:t>
            </w:r>
          </w:p>
        </w:tc>
        <w:tc>
          <w:tcPr>
            <w:tcW w:w="2347" w:type="dxa"/>
          </w:tcPr>
          <w:p w14:paraId="40BE5599"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84 kasus</w:t>
            </w:r>
          </w:p>
        </w:tc>
      </w:tr>
      <w:tr w:rsidR="000D7AB5" w:rsidRPr="000D7AB5" w14:paraId="6AA8D1B1" w14:textId="77777777" w:rsidTr="00562C4A">
        <w:trPr>
          <w:trHeight w:val="325"/>
        </w:trPr>
        <w:tc>
          <w:tcPr>
            <w:tcW w:w="583" w:type="dxa"/>
          </w:tcPr>
          <w:p w14:paraId="0D92B4FE"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lastRenderedPageBreak/>
              <w:t>5</w:t>
            </w:r>
          </w:p>
        </w:tc>
        <w:tc>
          <w:tcPr>
            <w:tcW w:w="2072" w:type="dxa"/>
          </w:tcPr>
          <w:p w14:paraId="503638D5"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2024</w:t>
            </w:r>
          </w:p>
        </w:tc>
        <w:tc>
          <w:tcPr>
            <w:tcW w:w="2347" w:type="dxa"/>
          </w:tcPr>
          <w:p w14:paraId="4B2F24EF" w14:textId="77777777" w:rsidR="000D7AB5" w:rsidRPr="000D7AB5" w:rsidRDefault="000D7AB5" w:rsidP="00985E61">
            <w:pPr>
              <w:shd w:val="clear" w:color="auto" w:fill="FFFFFF" w:themeFill="background1"/>
              <w:jc w:val="center"/>
              <w:rPr>
                <w:rFonts w:ascii="Times New Roman" w:hAnsi="Times New Roman" w:cs="Times New Roman"/>
                <w:sz w:val="24"/>
                <w:szCs w:val="24"/>
                <w:lang w:val="id-ID"/>
              </w:rPr>
            </w:pPr>
            <w:r w:rsidRPr="000D7AB5">
              <w:rPr>
                <w:rFonts w:ascii="Times New Roman" w:hAnsi="Times New Roman" w:cs="Times New Roman"/>
                <w:sz w:val="24"/>
                <w:szCs w:val="24"/>
                <w:lang w:val="id-ID"/>
              </w:rPr>
              <w:t>60 kasus</w:t>
            </w:r>
          </w:p>
        </w:tc>
      </w:tr>
      <w:tr w:rsidR="000D7AB5" w:rsidRPr="000D7AB5" w14:paraId="2443586D" w14:textId="77777777" w:rsidTr="00562C4A">
        <w:tblPrEx>
          <w:tblLook w:val="0000" w:firstRow="0" w:lastRow="0" w:firstColumn="0" w:lastColumn="0" w:noHBand="0" w:noVBand="0"/>
        </w:tblPrEx>
        <w:trPr>
          <w:trHeight w:val="381"/>
        </w:trPr>
        <w:tc>
          <w:tcPr>
            <w:tcW w:w="2655" w:type="dxa"/>
            <w:gridSpan w:val="2"/>
          </w:tcPr>
          <w:p w14:paraId="69817094" w14:textId="77777777" w:rsidR="000D7AB5" w:rsidRPr="000D7AB5" w:rsidRDefault="000D7AB5" w:rsidP="00985E61">
            <w:pPr>
              <w:shd w:val="clear" w:color="auto" w:fill="FFFFFF" w:themeFill="background1"/>
              <w:jc w:val="center"/>
              <w:rPr>
                <w:rFonts w:ascii="Times New Roman" w:hAnsi="Times New Roman" w:cs="Times New Roman"/>
                <w:b/>
                <w:sz w:val="24"/>
                <w:szCs w:val="24"/>
                <w:lang w:val="id-ID"/>
              </w:rPr>
            </w:pPr>
            <w:r w:rsidRPr="000D7AB5">
              <w:rPr>
                <w:rFonts w:ascii="Times New Roman" w:hAnsi="Times New Roman" w:cs="Times New Roman"/>
                <w:b/>
                <w:sz w:val="24"/>
                <w:szCs w:val="24"/>
                <w:lang w:val="id-ID"/>
              </w:rPr>
              <w:t>Total</w:t>
            </w:r>
          </w:p>
        </w:tc>
        <w:tc>
          <w:tcPr>
            <w:tcW w:w="2347" w:type="dxa"/>
          </w:tcPr>
          <w:p w14:paraId="25C8D295" w14:textId="77777777" w:rsidR="000D7AB5" w:rsidRPr="000D7AB5" w:rsidRDefault="000D7AB5" w:rsidP="00985E61">
            <w:pPr>
              <w:shd w:val="clear" w:color="auto" w:fill="FFFFFF" w:themeFill="background1"/>
              <w:jc w:val="center"/>
              <w:rPr>
                <w:rFonts w:ascii="Times New Roman" w:hAnsi="Times New Roman" w:cs="Times New Roman"/>
                <w:b/>
                <w:sz w:val="24"/>
                <w:szCs w:val="24"/>
                <w:lang w:val="id-ID"/>
              </w:rPr>
            </w:pPr>
            <w:r w:rsidRPr="000D7AB5">
              <w:rPr>
                <w:rFonts w:ascii="Times New Roman" w:hAnsi="Times New Roman" w:cs="Times New Roman"/>
                <w:b/>
                <w:sz w:val="24"/>
                <w:szCs w:val="24"/>
                <w:lang w:val="id-ID"/>
              </w:rPr>
              <w:t>403 kasus</w:t>
            </w:r>
          </w:p>
        </w:tc>
      </w:tr>
    </w:tbl>
    <w:p w14:paraId="46A40D36" w14:textId="1AA93832" w:rsidR="000D7AB5" w:rsidRPr="000D7AB5" w:rsidRDefault="000D7AB5" w:rsidP="007C2591">
      <w:pPr>
        <w:shd w:val="clear" w:color="auto" w:fill="FFFFFF" w:themeFill="background1"/>
        <w:spacing w:after="0" w:line="240" w:lineRule="auto"/>
        <w:ind w:left="2552" w:hanging="1134"/>
        <w:rPr>
          <w:rFonts w:ascii="Times New Roman" w:hAnsi="Times New Roman" w:cs="Times New Roman"/>
          <w:i/>
          <w:sz w:val="24"/>
          <w:szCs w:val="24"/>
          <w:lang w:val="id-ID"/>
        </w:rPr>
      </w:pPr>
      <w:r w:rsidRPr="000D7AB5">
        <w:rPr>
          <w:rFonts w:ascii="Times New Roman" w:hAnsi="Times New Roman" w:cs="Times New Roman"/>
          <w:i/>
          <w:sz w:val="24"/>
          <w:szCs w:val="24"/>
          <w:lang w:val="id-ID"/>
        </w:rPr>
        <w:t xml:space="preserve">        </w:t>
      </w:r>
      <w:r w:rsidR="007C2591">
        <w:rPr>
          <w:rFonts w:ascii="Times New Roman" w:hAnsi="Times New Roman" w:cs="Times New Roman"/>
          <w:i/>
          <w:sz w:val="24"/>
          <w:szCs w:val="24"/>
          <w:lang w:val="id-ID"/>
        </w:rPr>
        <w:tab/>
        <w:t xml:space="preserve">   </w:t>
      </w:r>
      <w:r w:rsidRPr="000D7AB5">
        <w:rPr>
          <w:rFonts w:ascii="Times New Roman" w:hAnsi="Times New Roman" w:cs="Times New Roman"/>
          <w:i/>
          <w:sz w:val="24"/>
          <w:szCs w:val="24"/>
          <w:lang w:val="id-ID"/>
        </w:rPr>
        <w:t xml:space="preserve"> Sumber: Data DPPPA Kabupaten Gorontalo</w:t>
      </w:r>
    </w:p>
    <w:p w14:paraId="1E9BB2A0" w14:textId="77777777" w:rsidR="000D7AB5" w:rsidRPr="000D7AB5" w:rsidRDefault="000D7AB5" w:rsidP="000D7AB5">
      <w:pPr>
        <w:shd w:val="clear" w:color="auto" w:fill="FFFFFF" w:themeFill="background1"/>
        <w:spacing w:after="0" w:line="240" w:lineRule="auto"/>
        <w:ind w:left="1418"/>
        <w:rPr>
          <w:rFonts w:ascii="Times New Roman" w:hAnsi="Times New Roman" w:cs="Times New Roman"/>
          <w:i/>
          <w:sz w:val="24"/>
          <w:szCs w:val="24"/>
          <w:lang w:val="id-ID"/>
        </w:rPr>
      </w:pPr>
    </w:p>
    <w:p w14:paraId="56206E14" w14:textId="77777777" w:rsidR="000D7AB5" w:rsidRPr="000D7AB5" w:rsidRDefault="000D7AB5" w:rsidP="000D7AB5">
      <w:pPr>
        <w:shd w:val="clear" w:color="auto" w:fill="FFFFFF" w:themeFill="background1"/>
        <w:spacing w:after="0" w:line="240" w:lineRule="auto"/>
        <w:ind w:left="426" w:firstLine="992"/>
        <w:jc w:val="both"/>
        <w:rPr>
          <w:rFonts w:ascii="Times New Roman" w:hAnsi="Times New Roman" w:cs="Times New Roman"/>
          <w:i/>
          <w:sz w:val="24"/>
          <w:szCs w:val="24"/>
          <w:lang w:val="id-ID"/>
        </w:rPr>
      </w:pPr>
      <w:r w:rsidRPr="000D7AB5">
        <w:rPr>
          <w:rFonts w:ascii="Times New Roman" w:eastAsia="Times New Roman" w:hAnsi="Times New Roman" w:cs="Times New Roman"/>
          <w:sz w:val="24"/>
          <w:szCs w:val="24"/>
          <w:lang w:eastAsia="en-IN"/>
        </w:rPr>
        <w:t>Di Kabupaten Gorontalo, tercatat sekitar 403 kasus kekerasan terhadap perempuan dan anak, dengan 100 di antaranya adalah kekerasan seksual. Kasus-kasus ini sebagian besar dipicu oleh penggunaan media sosial. Beberapa faktor yang menyebabkan peningkatan kasus kekerasan ini antara lain rendahnya kesadaran masyarakat tentang pentingnya perlindungan anak, kurangnya pengawasan orang tua, pengaruh media digital yang tidak terkendali, dan lemahnya penegakan hukum terhadap pelaku. Selain itu, stigma sosial yang melekat pada korban seringkali menjadi halangan bagi mereka atau keluarganya untuk melaporkan kasus kekerasan seksual, sehingga banyak kejadian yang tidak terungkap.</w:t>
      </w:r>
    </w:p>
    <w:p w14:paraId="352BD9D2" w14:textId="77777777" w:rsidR="000D7AB5" w:rsidRPr="000D7AB5" w:rsidRDefault="000D7AB5" w:rsidP="000D7AB5">
      <w:pPr>
        <w:shd w:val="clear" w:color="auto" w:fill="FFFFFF" w:themeFill="background1"/>
        <w:spacing w:after="0" w:line="240" w:lineRule="auto"/>
        <w:ind w:left="426" w:firstLine="992"/>
        <w:jc w:val="both"/>
        <w:rPr>
          <w:rFonts w:ascii="Times New Roman" w:hAnsi="Times New Roman" w:cs="Times New Roman"/>
          <w:i/>
          <w:sz w:val="24"/>
          <w:szCs w:val="24"/>
          <w:lang w:val="id-ID"/>
        </w:rPr>
      </w:pPr>
      <w:r w:rsidRPr="000D7AB5">
        <w:rPr>
          <w:rFonts w:ascii="Times New Roman" w:eastAsia="Times New Roman" w:hAnsi="Times New Roman" w:cs="Times New Roman"/>
          <w:sz w:val="24"/>
          <w:szCs w:val="24"/>
          <w:lang w:eastAsia="en-IN"/>
        </w:rPr>
        <w:t>Fakta ini mengindikasikan bahwa upaya preventif yang dilakukan oleh Dinas Pemberdayaan Perempuan dan Perlindungan Anak (DPPPA) belum sepenuhnya efektif dalam menanggulangi kekerasan seksual, khususnya yang melibatkan anak. Media sosial memegang peran penting sebagai pemicu kekerasan seksual terhadap anak. Kementerian Pemberdayaan Perempuan dan Perlindungan Anak menekankan perlunya peningkatan literasi digital di kalangan anak-anak dan remaja untuk mencegah kekerasan seksual yang dipicu oleh internet.</w:t>
      </w:r>
    </w:p>
    <w:p w14:paraId="6E501DFC" w14:textId="77777777" w:rsidR="000D7AB5" w:rsidRPr="000D7AB5" w:rsidRDefault="000D7AB5" w:rsidP="000D7AB5">
      <w:pPr>
        <w:shd w:val="clear" w:color="auto" w:fill="FFFFFF" w:themeFill="background1"/>
        <w:spacing w:after="0" w:line="240" w:lineRule="auto"/>
        <w:ind w:left="426" w:firstLine="992"/>
        <w:jc w:val="both"/>
        <w:rPr>
          <w:rFonts w:ascii="Times New Roman" w:hAnsi="Times New Roman" w:cs="Times New Roman"/>
          <w:i/>
          <w:sz w:val="24"/>
          <w:szCs w:val="24"/>
          <w:lang w:val="id-ID"/>
        </w:rPr>
      </w:pPr>
      <w:r w:rsidRPr="000D7AB5">
        <w:rPr>
          <w:rFonts w:ascii="Times New Roman" w:eastAsia="Times New Roman" w:hAnsi="Times New Roman" w:cs="Times New Roman"/>
          <w:sz w:val="24"/>
          <w:szCs w:val="24"/>
          <w:lang w:eastAsia="en-IN"/>
        </w:rPr>
        <w:t>Namun, tantangan utama yang dihadapi adalah rendahnya partisipasi masyarakat dalam program literasi dan edukasi yang dilaksanakan oleh DPPPA, serta keterbatasan sumber daya yang dimiliki oleh dinas untuk menjangkau seluruh lapisan masyarakat. Kondisi di Kabupaten Gorontalo menunjukkan urgensi untuk memperkuat kebijakan preventif yang dijalankan oleh DPPPA. Dengan pesatnya perkembangan penggunaan media sosial, khususnya di kalangan anak dan remaja, DPPPA perlu memperkuat program edukasi digital serta meningkatkan kerja sama dengan sekolah dan orang tua.</w:t>
      </w:r>
    </w:p>
    <w:p w14:paraId="744001A6" w14:textId="07B63FD7" w:rsidR="007717DF" w:rsidRPr="007717DF" w:rsidRDefault="000D7AB5" w:rsidP="007717DF">
      <w:pPr>
        <w:shd w:val="clear" w:color="auto" w:fill="FFFFFF" w:themeFill="background1"/>
        <w:spacing w:after="0" w:line="240" w:lineRule="auto"/>
        <w:ind w:left="426" w:firstLine="720"/>
        <w:jc w:val="both"/>
        <w:rPr>
          <w:rFonts w:ascii="Times New Roman" w:hAnsi="Times New Roman" w:cs="Times New Roman"/>
          <w:sz w:val="24"/>
          <w:szCs w:val="24"/>
        </w:rPr>
      </w:pPr>
      <w:r w:rsidRPr="000D7AB5">
        <w:rPr>
          <w:rFonts w:ascii="Times New Roman" w:hAnsi="Times New Roman" w:cs="Times New Roman"/>
          <w:sz w:val="24"/>
          <w:szCs w:val="24"/>
        </w:rPr>
        <w:t>Penelitian ini bertujuan untuk mengkaji langkah-langkah preventif yang diambil oleh Dinas Pemberdayaan Perempuan dan Perlindungan Anak (DPPPA) Kabupaten Gorontalo dalam menangani kasus kekerasan seksual terhadap perempuan dan anak. Fokus utama penelitian ini adalah untuk mengidentifikasi berbagai bentuk upaya preventif yang telah dilakukan serta mengidentifikasi tantangan yang dihadapi oleh DPPPA dalam penanggulangan kekerasan seksual terhadap anak di Kabupaten Gorontalo. Melalui penelitian ini, diharapkan dapat memberikan kontribusi yang bermanfaat dalam perlindungan hak anak dan mengurangi kasus kekerasan seksual terhadap anak di wilayah tersebut. Berdasarkan hal tersebut, peneliti tertarik untuk melakukan studi tentang "Upaya Preventif Dinas Pemberdayaan Perempuan dan Perlindungan Anak dalam Menanggulangi Kasus Kekerasan Seksual terhadap Anak di Kabupaten Gorontalo."</w:t>
      </w:r>
    </w:p>
    <w:p w14:paraId="619640EE" w14:textId="77777777" w:rsidR="0006214D" w:rsidRDefault="000621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3625692" w14:textId="77777777" w:rsidR="00772872" w:rsidRDefault="00000000" w:rsidP="0077287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5EFC2979" w14:textId="77777777" w:rsidR="00772872" w:rsidRPr="00772872" w:rsidRDefault="00772872" w:rsidP="007728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772872">
        <w:rPr>
          <w:rFonts w:ascii="Times New Roman" w:hAnsi="Times New Roman" w:cs="Times New Roman"/>
          <w:sz w:val="24"/>
          <w:szCs w:val="24"/>
        </w:rPr>
        <w:t>Penelitian ini dilaksanakan dengan menggunakan pendekatan kualitatif untuk menggali secara mendalam berbagai upaya preventif yang dilakukan oleh Dinas Pemberdayaan Perempuan dan Perlindungan Anak (DP3A) Kabupaten Gorontalo dalam menanggulangi kasus kekerasan seksual terhadap anak. Pemilihan lokasi penelitian di Kantor DP3A Kabupaten Gorontalo dilakukan karena instansi ini memegang peran penting dalam penyusunan, pelaksanaan, dan evaluasi program perlindungan anak di daerah tersebut. Penelitian berlangsung dalam rentang waktu yang telah ditetapkan hingga seluruh data yang dibutuhkan berhasil diperoleh.</w:t>
      </w:r>
    </w:p>
    <w:p w14:paraId="49C8E689" w14:textId="77777777" w:rsidR="00772872" w:rsidRPr="00772872" w:rsidRDefault="00772872" w:rsidP="007728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72872">
        <w:rPr>
          <w:rFonts w:ascii="Times New Roman" w:hAnsi="Times New Roman" w:cs="Times New Roman"/>
          <w:sz w:val="24"/>
          <w:szCs w:val="24"/>
        </w:rPr>
        <w:tab/>
        <w:t xml:space="preserve">Pendekatan kualitatif dipilih karena memungkinkan peneliti memahami fenomena secara utuh dan kontekstual berdasarkan pengalaman para informan. Penelitian ini bersifat deskriptif, di mana peneliti berusaha menggambarkan realitas di lapangan terkait bentuk, strategi, dan implementasi </w:t>
      </w:r>
      <w:r w:rsidRPr="00772872">
        <w:rPr>
          <w:rFonts w:ascii="Times New Roman" w:hAnsi="Times New Roman" w:cs="Times New Roman"/>
          <w:sz w:val="24"/>
          <w:szCs w:val="24"/>
        </w:rPr>
        <w:lastRenderedPageBreak/>
        <w:t>upaya preventif yang dijalankan oleh DP3A. Data yang dikumpulkan berupa informasi verbal, dokumen tertulis, serta hasil observasi terhadap aktivitas yang relevan dengan fokus penelitian.</w:t>
      </w:r>
    </w:p>
    <w:p w14:paraId="6AF4A04D" w14:textId="1E58DB04" w:rsidR="00772872" w:rsidRPr="00772872" w:rsidRDefault="00772872" w:rsidP="007728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72872">
        <w:rPr>
          <w:rFonts w:ascii="Times New Roman" w:hAnsi="Times New Roman" w:cs="Times New Roman"/>
          <w:sz w:val="24"/>
          <w:szCs w:val="24"/>
        </w:rPr>
        <w:tab/>
        <w:t>Sumber data yang digunakan terdiri dari data primer dan sekunder. Data primer diperoleh melalui proses observasi langsung di lokasi penelitian dan wawancara dengan informan, seperti pegawai DP3A yang terlibat dalam penanganan dan pencegahan kasus kekerasan seksual terhadap anak. Sementara itu, data sekunder diperoleh dari dokumen-dokumen resmi, laporan kegiatan, arsip, literatur, dan sumber daring yang berkaitan dengan isu perlindungan anak</w:t>
      </w:r>
      <w:r w:rsidR="003636B1">
        <w:rPr>
          <w:rFonts w:ascii="Times New Roman" w:hAnsi="Times New Roman" w:cs="Times New Roman"/>
          <w:sz w:val="24"/>
          <w:szCs w:val="24"/>
        </w:rPr>
        <w:t xml:space="preserve"> </w:t>
      </w:r>
      <w:r w:rsidR="003636B1">
        <w:rPr>
          <w:rFonts w:ascii="Times New Roman" w:hAnsi="Times New Roman" w:cs="Times New Roman"/>
          <w:sz w:val="24"/>
          <w:szCs w:val="24"/>
        </w:rPr>
        <w:fldChar w:fldCharType="begin" w:fldLock="1"/>
      </w:r>
      <w:r w:rsidR="003636B1">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J","non-dropping-particle":"","parse-names":false,"suffix":""}],"id":"ITEM-1","issued":{"date-parts":[["2021"]]},"publisher":"PT Remaja Rosdakarya","title":"Metodologi penelitian kualitatif","type":"book"},"uris":["http://www.mendeley.com/documents/?uuid=8c803dfa-4187-470c-87a8-358661b15623"]}],"mendeley":{"formattedCitation":"(Moleong, 2021)","plainTextFormattedCitation":"(Moleong, 2021)"},"properties":{"noteIndex":0},"schema":"https://github.com/citation-style-language/schema/raw/master/csl-citation.json"}</w:instrText>
      </w:r>
      <w:r w:rsidR="003636B1">
        <w:rPr>
          <w:rFonts w:ascii="Times New Roman" w:hAnsi="Times New Roman" w:cs="Times New Roman"/>
          <w:sz w:val="24"/>
          <w:szCs w:val="24"/>
        </w:rPr>
        <w:fldChar w:fldCharType="separate"/>
      </w:r>
      <w:r w:rsidR="003636B1" w:rsidRPr="003636B1">
        <w:rPr>
          <w:rFonts w:ascii="Times New Roman" w:hAnsi="Times New Roman" w:cs="Times New Roman"/>
          <w:noProof/>
          <w:sz w:val="24"/>
          <w:szCs w:val="24"/>
        </w:rPr>
        <w:t>(Moleong, 2021)</w:t>
      </w:r>
      <w:r w:rsidR="003636B1">
        <w:rPr>
          <w:rFonts w:ascii="Times New Roman" w:hAnsi="Times New Roman" w:cs="Times New Roman"/>
          <w:sz w:val="24"/>
          <w:szCs w:val="24"/>
        </w:rPr>
        <w:fldChar w:fldCharType="end"/>
      </w:r>
      <w:r w:rsidRPr="00772872">
        <w:rPr>
          <w:rFonts w:ascii="Times New Roman" w:hAnsi="Times New Roman" w:cs="Times New Roman"/>
          <w:sz w:val="24"/>
          <w:szCs w:val="24"/>
        </w:rPr>
        <w:t>.</w:t>
      </w:r>
    </w:p>
    <w:p w14:paraId="081277A7" w14:textId="77777777" w:rsidR="00772872" w:rsidRPr="00772872" w:rsidRDefault="00772872" w:rsidP="007728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72872">
        <w:rPr>
          <w:rFonts w:ascii="Times New Roman" w:hAnsi="Times New Roman" w:cs="Times New Roman"/>
          <w:sz w:val="24"/>
          <w:szCs w:val="24"/>
        </w:rPr>
        <w:tab/>
        <w:t>Untuk mengumpulkan data, peneliti menggunakan tiga teknik utama. Teknik observasi dilakukan dengan mengamati langsung situasi, aktivitas, dan kondisi di lingkungan DP3A tanpa melakukan keterlibatan langsung. Wawancara dilakukan secara tatap muka menggunakan pedoman pertanyaan yang telah disiapkan sebelumnya untuk menggali informasi mendalam dari para informan. Teknik dokumentasi dilakukan dengan mengumpulkan berbagai bentuk dokumen seperti foto, laporan kegiatan, dan arsip resmi yang dapat mendukung data observasi dan wawancara.</w:t>
      </w:r>
    </w:p>
    <w:p w14:paraId="3373DFA9" w14:textId="6C279288" w:rsidR="0006214D" w:rsidRDefault="00772872" w:rsidP="00EC19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8"/>
          <w:szCs w:val="28"/>
        </w:rPr>
      </w:pPr>
      <w:r w:rsidRPr="00772872">
        <w:rPr>
          <w:rFonts w:ascii="Times New Roman" w:hAnsi="Times New Roman" w:cs="Times New Roman"/>
          <w:sz w:val="24"/>
          <w:szCs w:val="24"/>
        </w:rPr>
        <w:tab/>
        <w:t>Data yang diperoleh selanjutnya dianalisis melalui tiga tahap. Tahap pertama adalah reduksi data, di mana peneliti menyaring dan menyederhanakan data mentah agar sesuai dengan fokus penelitian. Setelah itu, data yang telah direduksi disajikan dalam bentuk uraian naratif yang sistematis untuk memudahkan peneliti memahami pola dan hubungan antar-temuan. Tahap terakhir adalah penarikan kesimpulan, yaitu proses menyusun interpretasi terhadap data yang telah dianalisis. Kesimpulan ini terus diverifikasi sepanjang penelitian berlangsung untuk memastikan keabsahan dan ketepatannya hingga diperoleh simpulan akhir yang sahih dan dapat dipertanggungjawabkan.</w:t>
      </w:r>
    </w:p>
    <w:p w14:paraId="7863E9FD" w14:textId="77777777" w:rsidR="00EC19B5" w:rsidRPr="00EC19B5" w:rsidRDefault="00EC19B5" w:rsidP="00EC19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8"/>
          <w:szCs w:val="28"/>
        </w:rPr>
      </w:pPr>
    </w:p>
    <w:p w14:paraId="7F5828F6" w14:textId="77777777" w:rsidR="0006214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74286C03" w14:textId="77777777" w:rsidR="0006214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bagian ini dijelaskan hasil penelitian dan sekaligus diberikan pembahasan yang komprehensif. Hasil dapat disajikan dalam bentuk gambar, grafik, tabel dan lain-lain yang membuat pembaca mudah memahami [2, 5]. Pembahasan dapat dilakukan dalam beberapa sub bab.</w:t>
      </w:r>
    </w:p>
    <w:p w14:paraId="0BE2D0DB" w14:textId="403B2F56" w:rsidR="006C418A" w:rsidRPr="00EB2E8A" w:rsidRDefault="00000000" w:rsidP="00EB2E8A">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EB2E8A">
        <w:rPr>
          <w:rFonts w:ascii="Times New Roman" w:eastAsia="Times New Roman" w:hAnsi="Times New Roman" w:cs="Times New Roman"/>
          <w:b/>
          <w:color w:val="000000"/>
          <w:sz w:val="24"/>
          <w:szCs w:val="24"/>
        </w:rPr>
        <w:t>Hasil Penelitian</w:t>
      </w:r>
    </w:p>
    <w:p w14:paraId="2F4EE398" w14:textId="6F69EF05" w:rsidR="006C418A" w:rsidRPr="00EB2E8A" w:rsidRDefault="006C418A" w:rsidP="00EB2E8A">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rPr>
      </w:pPr>
      <w:r w:rsidRPr="00EB2E8A">
        <w:rPr>
          <w:rFonts w:ascii="Times New Roman" w:eastAsia="Times New Roman" w:hAnsi="Times New Roman" w:cs="Times New Roman"/>
          <w:b/>
          <w:bCs/>
          <w:color w:val="000000"/>
          <w:sz w:val="24"/>
          <w:szCs w:val="24"/>
        </w:rPr>
        <w:t>Sejarah Dinas Pemberdayaan Perempuan dan Perlindungan Anak (DP3A) Kabupaten Gorontalo</w:t>
      </w:r>
    </w:p>
    <w:p w14:paraId="4299C2CA" w14:textId="77777777" w:rsidR="006C418A" w:rsidRP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6C418A">
        <w:rPr>
          <w:rFonts w:ascii="Times New Roman" w:eastAsia="Times New Roman" w:hAnsi="Times New Roman" w:cs="Times New Roman"/>
          <w:color w:val="000000"/>
          <w:sz w:val="24"/>
          <w:szCs w:val="24"/>
          <w:lang w:val="en-ID"/>
        </w:rPr>
        <w:t>Dinas Pemberdayaan Perempuan dan Perlindungan Anak (DP3A) Kabupaten Gorontalo merupakan institusi pemerintah daerah yang dibentuk untuk menjawab berbagai persoalan terkait pemberdayaan perempuan serta perlindungan terhadap anak. Pembentukan dinas ini tidak terlepas dari komitmen pemerintah daerah dalam menciptakan lingkungan yang aman, inklusif, dan berperspektif gender.</w:t>
      </w:r>
    </w:p>
    <w:p w14:paraId="18C8D7D1" w14:textId="77777777" w:rsidR="006C418A" w:rsidRP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rPr>
      </w:pPr>
      <w:r w:rsidRPr="006C418A">
        <w:rPr>
          <w:rFonts w:ascii="Times New Roman" w:eastAsia="Times New Roman" w:hAnsi="Times New Roman" w:cs="Times New Roman"/>
          <w:color w:val="000000"/>
          <w:sz w:val="24"/>
          <w:szCs w:val="24"/>
        </w:rPr>
        <w:tab/>
      </w:r>
      <w:r w:rsidRPr="006C418A">
        <w:rPr>
          <w:rFonts w:ascii="Times New Roman" w:eastAsia="Times New Roman" w:hAnsi="Times New Roman" w:cs="Times New Roman"/>
          <w:color w:val="000000"/>
          <w:sz w:val="24"/>
          <w:szCs w:val="24"/>
          <w:lang w:val="en-ID"/>
        </w:rPr>
        <w:t>Secara resmi, DP3A Kabupaten Gorontalo berdiri berdasarkan Peraturan Bupati Gorontalo Nomor 49 Tahun 2016. Regulasi tersebut mengatur kedudukan, struktur organisasi, tugas, fungsi, hingga tata kerja yang menjadi dasar bagi DP3A dalam melaksanakan pelayanan publik. Sejak terbentuk, dinas ini diarahkan menjadi pusat koordinasi dan pelaksana kebijakan yang berfokus pada peningkatan kesejahteraan perempuan dan anak.</w:t>
      </w:r>
    </w:p>
    <w:p w14:paraId="7EFF0534" w14:textId="77777777" w:rsidR="006C418A" w:rsidRP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rPr>
      </w:pPr>
      <w:r w:rsidRPr="006C418A">
        <w:rPr>
          <w:rFonts w:ascii="Times New Roman" w:eastAsia="Times New Roman" w:hAnsi="Times New Roman" w:cs="Times New Roman"/>
          <w:color w:val="000000"/>
          <w:sz w:val="24"/>
          <w:szCs w:val="24"/>
        </w:rPr>
        <w:tab/>
      </w:r>
      <w:r w:rsidRPr="006C418A">
        <w:rPr>
          <w:rFonts w:ascii="Times New Roman" w:eastAsia="Times New Roman" w:hAnsi="Times New Roman" w:cs="Times New Roman"/>
          <w:color w:val="000000"/>
          <w:sz w:val="24"/>
          <w:szCs w:val="24"/>
          <w:lang w:val="en-ID"/>
        </w:rPr>
        <w:t>Komitmen pemerintah daerah dalam isu ini terlihat jelas ketika Kabupaten Gorontalo berhasil meraih penghargaan Kabupaten Layak Anak (KLA) pada tahun 2017. Penghargaan tersebut diberikan oleh Kementerian Pemberdayaan Perempuan dan Perlindungan Anak RI sebagai pengakuan terhadap upaya pemerintah daerah dalam menjamin hak-hak anak. Pada kesempatan tersebut, Bupati Gorontalo, Nelson Pomalingo, menegaskan bahwa pencapaian ini merupakan bukti kesungguhan pemerintah daerah dan menargetkan peningkatan ke level yang lebih tinggi pada tahun-tahun berikutnya.</w:t>
      </w:r>
    </w:p>
    <w:p w14:paraId="5F8D98D1" w14:textId="77777777" w:rsidR="006C418A" w:rsidRP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rPr>
      </w:pPr>
      <w:r w:rsidRPr="006C418A">
        <w:rPr>
          <w:rFonts w:ascii="Times New Roman" w:eastAsia="Times New Roman" w:hAnsi="Times New Roman" w:cs="Times New Roman"/>
          <w:color w:val="000000"/>
          <w:sz w:val="24"/>
          <w:szCs w:val="24"/>
        </w:rPr>
        <w:tab/>
      </w:r>
      <w:r w:rsidRPr="006C418A">
        <w:rPr>
          <w:rFonts w:ascii="Times New Roman" w:eastAsia="Times New Roman" w:hAnsi="Times New Roman" w:cs="Times New Roman"/>
          <w:color w:val="000000"/>
          <w:sz w:val="24"/>
          <w:szCs w:val="24"/>
          <w:lang w:val="en-ID"/>
        </w:rPr>
        <w:t xml:space="preserve">Seiring berjalannya waktu, DP3A terus mengembangkan berbagai program strategis, salah satunya adalah penyelenggaraan rapat Pra Evaluasi Penilaian Komitmen Pemerintah Daerah terkait Pembangunan Responsif Gender dan Kabupaten/Kota Layak Anak dalam </w:t>
      </w:r>
      <w:r w:rsidRPr="006C418A">
        <w:rPr>
          <w:rFonts w:ascii="Times New Roman" w:eastAsia="Times New Roman" w:hAnsi="Times New Roman" w:cs="Times New Roman"/>
          <w:color w:val="000000"/>
          <w:sz w:val="24"/>
          <w:szCs w:val="24"/>
          <w:lang w:val="en-ID"/>
        </w:rPr>
        <w:lastRenderedPageBreak/>
        <w:t>rangka persiapan Anugerah Parahita Ekapraya (APE) dan evaluasi KLA tahun 2021. Kegiatan ini melibatkan berbagai Organisasi Perangkat Daerah (OPD) serta pemangku kepentingan lainnya sebagai bentuk sinergi dalam mewujudkan lingkungan yang ramah bagi perempuan dan anak.</w:t>
      </w:r>
    </w:p>
    <w:p w14:paraId="48686111" w14:textId="77777777" w:rsidR="006C418A" w:rsidRP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rPr>
      </w:pPr>
      <w:r w:rsidRPr="006C418A">
        <w:rPr>
          <w:rFonts w:ascii="Times New Roman" w:eastAsia="Times New Roman" w:hAnsi="Times New Roman" w:cs="Times New Roman"/>
          <w:color w:val="000000"/>
          <w:sz w:val="24"/>
          <w:szCs w:val="24"/>
        </w:rPr>
        <w:tab/>
      </w:r>
      <w:r w:rsidRPr="006C418A">
        <w:rPr>
          <w:rFonts w:ascii="Times New Roman" w:eastAsia="Times New Roman" w:hAnsi="Times New Roman" w:cs="Times New Roman"/>
          <w:color w:val="000000"/>
          <w:sz w:val="24"/>
          <w:szCs w:val="24"/>
          <w:lang w:val="en-ID"/>
        </w:rPr>
        <w:t>Selain itu, DP3A juga aktif dalam pengoordinasian pencegahan kekerasan terhadap perempuan dan anak, termasuk mendorong terwujudnya desa-desa ramah perempuan dan anak di Kabupaten Gorontalo. Melalui rangkaian inisiatif yang berkesinambungan, dinas ini berupaya memastikan perempuan dan anak mendapatkan perlindungan, kesempatan berkembang, serta ruang aman dalam kehidupan sosial masyarakat.</w:t>
      </w:r>
    </w:p>
    <w:p w14:paraId="07248AFA" w14:textId="67609BE5" w:rsidR="006C418A" w:rsidRDefault="006C418A" w:rsidP="00EB2E8A">
      <w:pPr>
        <w:pBdr>
          <w:top w:val="nil"/>
          <w:left w:val="nil"/>
          <w:bottom w:val="nil"/>
          <w:right w:val="nil"/>
          <w:between w:val="nil"/>
        </w:pBdr>
        <w:tabs>
          <w:tab w:val="left" w:pos="1134"/>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lang w:val="en-ID"/>
        </w:rPr>
      </w:pPr>
      <w:r w:rsidRPr="006C418A">
        <w:rPr>
          <w:rFonts w:ascii="Times New Roman" w:eastAsia="Times New Roman" w:hAnsi="Times New Roman" w:cs="Times New Roman"/>
          <w:color w:val="000000"/>
          <w:sz w:val="24"/>
          <w:szCs w:val="24"/>
        </w:rPr>
        <w:tab/>
      </w:r>
      <w:r w:rsidRPr="006C418A">
        <w:rPr>
          <w:rFonts w:ascii="Times New Roman" w:eastAsia="Times New Roman" w:hAnsi="Times New Roman" w:cs="Times New Roman"/>
          <w:color w:val="000000"/>
          <w:sz w:val="24"/>
          <w:szCs w:val="24"/>
          <w:lang w:val="en-ID"/>
        </w:rPr>
        <w:t>Dengan hadirnya DP3A Kabupaten Gorontalo, diharapkan berbagai isu kompleks yang dihadapi perempuan dan anak dapat ditangani secara lebih sistematis, terpadu, dan berkelanjutan. Upaya ini merupakan bagian dari visi pemerintah daerah untuk membangun masyarakat yang lebih adil, sejahtera, dan inklusif.</w:t>
      </w:r>
    </w:p>
    <w:p w14:paraId="402F7BB3" w14:textId="77777777" w:rsidR="00473771" w:rsidRDefault="00597762" w:rsidP="00473771">
      <w:pPr>
        <w:pStyle w:val="ListParagraph"/>
        <w:numPr>
          <w:ilvl w:val="0"/>
          <w:numId w:val="6"/>
        </w:num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rPr>
      </w:pPr>
      <w:r w:rsidRPr="00EB2E8A">
        <w:rPr>
          <w:rFonts w:ascii="Times New Roman" w:eastAsia="Times New Roman" w:hAnsi="Times New Roman" w:cs="Times New Roman"/>
          <w:b/>
          <w:bCs/>
          <w:color w:val="000000"/>
          <w:sz w:val="24"/>
          <w:szCs w:val="24"/>
        </w:rPr>
        <w:t>Tugas dan Fungsi DP3A Kabupaten Gorontalo</w:t>
      </w:r>
    </w:p>
    <w:p w14:paraId="125442FF" w14:textId="3DBA9795" w:rsidR="00597762" w:rsidRPr="00473771" w:rsidRDefault="00597762" w:rsidP="00473771">
      <w:pPr>
        <w:pStyle w:val="ListParagraph"/>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firstLine="621"/>
        <w:jc w:val="both"/>
        <w:rPr>
          <w:rFonts w:ascii="Times New Roman" w:eastAsia="Times New Roman" w:hAnsi="Times New Roman" w:cs="Times New Roman"/>
          <w:b/>
          <w:bCs/>
          <w:color w:val="000000"/>
          <w:sz w:val="24"/>
          <w:szCs w:val="24"/>
        </w:rPr>
      </w:pPr>
      <w:r w:rsidRPr="00473771">
        <w:rPr>
          <w:rFonts w:ascii="Times New Roman" w:eastAsia="Times New Roman" w:hAnsi="Times New Roman" w:cs="Times New Roman"/>
          <w:color w:val="000000"/>
          <w:sz w:val="24"/>
          <w:szCs w:val="24"/>
          <w:lang w:val="en-ID"/>
        </w:rPr>
        <w:t>Dinas Pemberdayaan Perempuan dan Perlindungan Anak (DP3A) Kabupaten Gorontalo memiliki peran strategis dalam mendukung pemerintah daerah mewujudkan pembangunan yang responsif gender serta melindungi hak-hak perempuan dan anak. Secara khusus, dinas ini bertugas membantu Bupati dalam menyelenggarakan urusan pemerintahan di bidang pemberdayaan perempuan dan perlindungan anak, termasuk melaksanakan tugas pembantuan yang diberikan oleh pemerintah pusat maupun pemerintah provinsi. Dalam menjalankan tugas tersebut, DP3A mengemban berbagai fungsi penting yang menjadi fondasi bagi pelaksanaan program-program yang berorientasi pada peningkatan kesejahteraan masyarakat, khususnya perempuan dan anak.</w:t>
      </w:r>
    </w:p>
    <w:p w14:paraId="35ECB21A" w14:textId="77777777" w:rsidR="00597762" w:rsidRDefault="00597762" w:rsidP="00EB2E8A">
      <w:pPr>
        <w:pBdr>
          <w:top w:val="nil"/>
          <w:left w:val="nil"/>
          <w:bottom w:val="nil"/>
          <w:right w:val="nil"/>
          <w:between w:val="nil"/>
        </w:pBd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597762">
        <w:rPr>
          <w:rFonts w:ascii="Times New Roman" w:eastAsia="Times New Roman" w:hAnsi="Times New Roman" w:cs="Times New Roman"/>
          <w:color w:val="000000"/>
          <w:sz w:val="24"/>
          <w:szCs w:val="24"/>
          <w:lang w:val="en-ID"/>
        </w:rPr>
        <w:t>Salah satu fungsi utama DP3A adalah melakukan pengumpulan serta penyusunan rencana kerja, program, dan evaluasi yang berkaitan dengan kegiatan pemberdayaan perempuan, peningkatan kesejahteraan perempuan, serta perlindungan anak. Fungsi ini memastikan bahwa setiap program yang dijalankan memiliki arah yang jelas, terukur, dan sesuai dengan kebutuhan lapangan. Selain itu, DP3A juga berperan dalam pengelolaan sumber daya aparatur, sarana, dan prasarana secara efektif agar seluruh kegiatan kedinasan dapat berjalan optimal.</w:t>
      </w:r>
    </w:p>
    <w:p w14:paraId="6D89F004" w14:textId="77777777" w:rsidR="00597762" w:rsidRDefault="00597762" w:rsidP="00EB2E8A">
      <w:pPr>
        <w:pBdr>
          <w:top w:val="nil"/>
          <w:left w:val="nil"/>
          <w:bottom w:val="nil"/>
          <w:right w:val="nil"/>
          <w:between w:val="nil"/>
        </w:pBd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597762">
        <w:rPr>
          <w:rFonts w:ascii="Times New Roman" w:eastAsia="Times New Roman" w:hAnsi="Times New Roman" w:cs="Times New Roman"/>
          <w:color w:val="000000"/>
          <w:sz w:val="24"/>
          <w:szCs w:val="24"/>
          <w:lang w:val="en-ID"/>
        </w:rPr>
        <w:t>Fungsi lainnya mencakup perencanaan, pengendalian, dan pengawasan terhadap program-program yang berfokus pada perlindungan anak dan pemberdayaan perempuan. Melalui fungsi ini, DP3A memastikan bahwa setiap kegiatan dilaksanakan sesuai dengan standar yang telah ditetapkan serta tetap selaras dengan kebijakan pemerintah daerah. Tidak hanya itu, DP3A juga bertanggung jawab membina serta menjalin kerja sama dengan berbagai instansi pemerintah, lembaga swasta, organisasi masyarakat, maupun LSM. Kolaborasi ini penting untuk menciptakan sinergi dalam pembangunan yang melibatkan banyak pihak dan memperkuat perlindungan bagi perempuan dan anak.</w:t>
      </w:r>
    </w:p>
    <w:p w14:paraId="41AFAD2F" w14:textId="77777777" w:rsidR="00597762" w:rsidRDefault="00597762" w:rsidP="00EB2E8A">
      <w:pPr>
        <w:pBdr>
          <w:top w:val="nil"/>
          <w:left w:val="nil"/>
          <w:bottom w:val="nil"/>
          <w:right w:val="nil"/>
          <w:between w:val="nil"/>
        </w:pBd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597762">
        <w:rPr>
          <w:rFonts w:ascii="Times New Roman" w:eastAsia="Times New Roman" w:hAnsi="Times New Roman" w:cs="Times New Roman"/>
          <w:color w:val="000000"/>
          <w:sz w:val="24"/>
          <w:szCs w:val="24"/>
          <w:lang w:val="en-ID"/>
        </w:rPr>
        <w:t>Selain menjalankan fungsi perencanaan dan kerja sama, DP3A juga melaksanakan pengelolaan data, melakukan evaluasi, serta menyusun pelaporan atas seluruh kegiatan pemberdayaan perempuan dan perlindungan anak. Pengelolaan data yang akurat dan komprehensif sangat dibutuhkan untuk memastikan setiap keputusan berbasis bukti (evidence-based policy). Lebih jauh, DP3A juga mengemban fungsi tambahan lainnya sesuai kebutuhan pelayanan publik dan dinamika kedinasan, sehingga dinas ini memiliki fleksibilitas untuk merespons berbagai persoalan yang muncul di masyarakat.</w:t>
      </w:r>
    </w:p>
    <w:p w14:paraId="5D87E5AE" w14:textId="4C429B92" w:rsidR="00EB2E8A" w:rsidRDefault="00597762" w:rsidP="00EC19B5">
      <w:pPr>
        <w:pBdr>
          <w:top w:val="nil"/>
          <w:left w:val="nil"/>
          <w:bottom w:val="nil"/>
          <w:right w:val="nil"/>
          <w:between w:val="nil"/>
        </w:pBd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b/>
          <w:bCs/>
          <w:color w:val="000000"/>
          <w:sz w:val="24"/>
          <w:szCs w:val="24"/>
        </w:rPr>
        <w:tab/>
      </w:r>
      <w:r w:rsidRPr="00597762">
        <w:rPr>
          <w:rFonts w:ascii="Times New Roman" w:eastAsia="Times New Roman" w:hAnsi="Times New Roman" w:cs="Times New Roman"/>
          <w:color w:val="000000"/>
          <w:sz w:val="24"/>
          <w:szCs w:val="24"/>
          <w:lang w:val="en-ID"/>
        </w:rPr>
        <w:t xml:space="preserve">Secara keseluruhan, fungsi-fungsi tersebut menjadi landasan kokoh bagi DP3A Kabupaten Gorontalo dalam memberikan pelayanan yang efektif, responsif, dan berorientasi pada pemenuhan hak perempuan serta anak. Melalui pelaksanaan tugas dan fungsi yang </w:t>
      </w:r>
      <w:r w:rsidRPr="00597762">
        <w:rPr>
          <w:rFonts w:ascii="Times New Roman" w:eastAsia="Times New Roman" w:hAnsi="Times New Roman" w:cs="Times New Roman"/>
          <w:color w:val="000000"/>
          <w:sz w:val="24"/>
          <w:szCs w:val="24"/>
          <w:lang w:val="en-ID"/>
        </w:rPr>
        <w:lastRenderedPageBreak/>
        <w:t>terstruktur, DP3A mampu menjalankan perannya sebagai ujung tombak pemerintah daerah dalam mewujudkan lingkungan yang aman, adil, dan inklusif bagi seluruh masyarakat.</w:t>
      </w:r>
    </w:p>
    <w:p w14:paraId="7179A71E" w14:textId="77777777" w:rsidR="00EE6F2E" w:rsidRDefault="00EE6F2E" w:rsidP="00EC19B5">
      <w:pPr>
        <w:pBdr>
          <w:top w:val="nil"/>
          <w:left w:val="nil"/>
          <w:bottom w:val="nil"/>
          <w:right w:val="nil"/>
          <w:between w:val="nil"/>
        </w:pBd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color w:val="000000"/>
          <w:sz w:val="24"/>
          <w:szCs w:val="24"/>
          <w:lang w:val="en-ID"/>
        </w:rPr>
      </w:pPr>
    </w:p>
    <w:p w14:paraId="63D225CD" w14:textId="25E692A1" w:rsidR="00597762" w:rsidRPr="00EB2E8A" w:rsidRDefault="00597762" w:rsidP="00EB2E8A">
      <w:pPr>
        <w:pStyle w:val="ListParagraph"/>
        <w:numPr>
          <w:ilvl w:val="0"/>
          <w:numId w:val="6"/>
        </w:num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id-ID"/>
        </w:rPr>
      </w:pPr>
      <w:r w:rsidRPr="00EB2E8A">
        <w:rPr>
          <w:rFonts w:ascii="Times New Roman" w:hAnsi="Times New Roman" w:cs="Times New Roman"/>
          <w:b/>
          <w:sz w:val="24"/>
          <w:szCs w:val="24"/>
          <w:lang w:val="id-ID"/>
        </w:rPr>
        <w:t>Struktur Organisasi DP3A Kabupaten Gorontalo</w:t>
      </w:r>
    </w:p>
    <w:p w14:paraId="7A04D877" w14:textId="1993E084" w:rsidR="00940BBB" w:rsidRDefault="00473771" w:rsidP="00EC19B5">
      <w:pPr>
        <w:shd w:val="clear" w:color="auto" w:fill="FFFFFF" w:themeFill="background1"/>
        <w:tabs>
          <w:tab w:val="left" w:pos="2370"/>
          <w:tab w:val="center" w:pos="4328"/>
          <w:tab w:val="left" w:pos="5925"/>
        </w:tabs>
        <w:spacing w:after="0" w:line="480" w:lineRule="auto"/>
        <w:rPr>
          <w:rFonts w:ascii="Times New Roman" w:hAnsi="Times New Roman" w:cs="Times New Roman"/>
          <w:sz w:val="24"/>
          <w:szCs w:val="24"/>
          <w:lang w:val="id-ID"/>
        </w:rPr>
      </w:pPr>
      <w:r>
        <w:rPr>
          <w:rFonts w:ascii="Times New Roman" w:hAnsi="Times New Roman" w:cs="Times New Roman"/>
          <w:b/>
          <w:noProof/>
          <w:sz w:val="24"/>
          <w:szCs w:val="24"/>
          <w:lang w:val="id-ID"/>
        </w:rPr>
        <mc:AlternateContent>
          <mc:Choice Requires="wpg">
            <w:drawing>
              <wp:anchor distT="0" distB="0" distL="114300" distR="114300" simplePos="0" relativeHeight="251659264" behindDoc="0" locked="0" layoutInCell="1" allowOverlap="1" wp14:anchorId="3C9E3880" wp14:editId="46D91FD5">
                <wp:simplePos x="0" y="0"/>
                <wp:positionH relativeFrom="column">
                  <wp:posOffset>489585</wp:posOffset>
                </wp:positionH>
                <wp:positionV relativeFrom="paragraph">
                  <wp:posOffset>49530</wp:posOffset>
                </wp:positionV>
                <wp:extent cx="6315075" cy="6877050"/>
                <wp:effectExtent l="0" t="0" r="28575" b="19050"/>
                <wp:wrapNone/>
                <wp:docPr id="1025796486" name="Group 76"/>
                <wp:cNvGraphicFramePr/>
                <a:graphic xmlns:a="http://schemas.openxmlformats.org/drawingml/2006/main">
                  <a:graphicData uri="http://schemas.microsoft.com/office/word/2010/wordprocessingGroup">
                    <wpg:wgp>
                      <wpg:cNvGrpSpPr/>
                      <wpg:grpSpPr>
                        <a:xfrm>
                          <a:off x="0" y="0"/>
                          <a:ext cx="6315075" cy="6877050"/>
                          <a:chOff x="0" y="0"/>
                          <a:chExt cx="6115774" cy="7670308"/>
                        </a:xfrm>
                      </wpg:grpSpPr>
                      <wpg:grpSp>
                        <wpg:cNvPr id="351315690" name="Group 72"/>
                        <wpg:cNvGrpSpPr/>
                        <wpg:grpSpPr>
                          <a:xfrm>
                            <a:off x="191068" y="0"/>
                            <a:ext cx="5924706" cy="7133396"/>
                            <a:chOff x="0" y="0"/>
                            <a:chExt cx="5924706" cy="7133396"/>
                          </a:xfrm>
                        </wpg:grpSpPr>
                        <wpg:grpSp>
                          <wpg:cNvPr id="976896608" name="Group 976896608"/>
                          <wpg:cNvGrpSpPr/>
                          <wpg:grpSpPr>
                            <a:xfrm>
                              <a:off x="2586251" y="3098042"/>
                              <a:ext cx="1997710" cy="914400"/>
                              <a:chOff x="115793" y="135359"/>
                              <a:chExt cx="2873408" cy="696130"/>
                            </a:xfrm>
                          </wpg:grpSpPr>
                          <wps:wsp>
                            <wps:cNvPr id="1583281227" name="Rectangle 1583281227"/>
                            <wps:cNvSpPr/>
                            <wps:spPr>
                              <a:xfrm>
                                <a:off x="115793" y="135359"/>
                                <a:ext cx="2873408" cy="41616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824062" w14:textId="77777777" w:rsidR="00EC19B5" w:rsidRPr="00BE456F" w:rsidRDefault="00EC19B5" w:rsidP="00EC19B5">
                                  <w:pPr>
                                    <w:jc w:val="center"/>
                                    <w:rPr>
                                      <w:rFonts w:ascii="Times New Roman" w:hAnsi="Times New Roman" w:cs="Times New Roman"/>
                                      <w:b/>
                                      <w:sz w:val="20"/>
                                      <w:szCs w:val="20"/>
                                      <w:lang w:val="id-ID"/>
                                    </w:rPr>
                                  </w:pPr>
                                  <w:r w:rsidRPr="00BE456F">
                                    <w:rPr>
                                      <w:rFonts w:ascii="Times New Roman" w:hAnsi="Times New Roman" w:cs="Times New Roman"/>
                                      <w:b/>
                                      <w:sz w:val="20"/>
                                      <w:szCs w:val="20"/>
                                      <w:lang w:val="id-ID"/>
                                    </w:rPr>
                                    <w:t>BIDANG PERLINDUNGAN PEREMPUAN DAN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45564" name="Rectangle 198645564"/>
                            <wps:cNvSpPr/>
                            <wps:spPr>
                              <a:xfrm>
                                <a:off x="115878" y="551524"/>
                                <a:ext cx="2873242" cy="27996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ECB7FC" w14:textId="77777777" w:rsidR="00EC19B5" w:rsidRPr="00BE456F" w:rsidRDefault="00EC19B5" w:rsidP="00EC19B5">
                                  <w:pPr>
                                    <w:jc w:val="center"/>
                                    <w:rPr>
                                      <w:rFonts w:ascii="Times New Roman" w:hAnsi="Times New Roman" w:cs="Times New Roman"/>
                                      <w:sz w:val="18"/>
                                      <w:szCs w:val="18"/>
                                      <w:lang w:val="id-ID"/>
                                    </w:rPr>
                                  </w:pPr>
                                  <w:r w:rsidRPr="00BE456F">
                                    <w:rPr>
                                      <w:rFonts w:ascii="Times New Roman" w:hAnsi="Times New Roman" w:cs="Times New Roman"/>
                                      <w:sz w:val="18"/>
                                      <w:szCs w:val="18"/>
                                      <w:lang w:val="id-ID"/>
                                    </w:rPr>
                                    <w:t>IRMAWATY H. MOONTI, SE.,M.Si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5290713" name="Group 555290713"/>
                          <wpg:cNvGrpSpPr/>
                          <wpg:grpSpPr>
                            <a:xfrm>
                              <a:off x="0" y="3104866"/>
                              <a:ext cx="2188845" cy="931545"/>
                              <a:chOff x="0" y="1"/>
                              <a:chExt cx="1960685" cy="620815"/>
                            </a:xfrm>
                          </wpg:grpSpPr>
                          <wps:wsp>
                            <wps:cNvPr id="1190053872" name="Rectangle 1190053872"/>
                            <wps:cNvSpPr/>
                            <wps:spPr>
                              <a:xfrm>
                                <a:off x="0" y="1"/>
                                <a:ext cx="1960685" cy="3807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B03DB" w14:textId="77777777" w:rsidR="00EC19B5" w:rsidRPr="008D4B1D" w:rsidRDefault="00EC19B5" w:rsidP="00473771">
                                  <w:pPr>
                                    <w:spacing w:after="0" w:line="240" w:lineRule="auto"/>
                                    <w:jc w:val="center"/>
                                    <w:rPr>
                                      <w:rFonts w:ascii="Times New Roman" w:hAnsi="Times New Roman" w:cs="Times New Roman"/>
                                      <w:b/>
                                      <w:sz w:val="20"/>
                                      <w:szCs w:val="20"/>
                                      <w:lang w:val="id-ID"/>
                                    </w:rPr>
                                  </w:pPr>
                                  <w:r w:rsidRPr="008D4B1D">
                                    <w:rPr>
                                      <w:rFonts w:ascii="Times New Roman" w:hAnsi="Times New Roman" w:cs="Times New Roman"/>
                                      <w:b/>
                                      <w:sz w:val="20"/>
                                      <w:szCs w:val="20"/>
                                      <w:lang w:val="id-ID"/>
                                    </w:rPr>
                                    <w:t>BIDANG PENGARUSTAMAAN GENDER</w:t>
                                  </w:r>
                                  <w:r>
                                    <w:rPr>
                                      <w:rFonts w:ascii="Times New Roman" w:hAnsi="Times New Roman" w:cs="Times New Roman"/>
                                      <w:b/>
                                      <w:sz w:val="20"/>
                                      <w:szCs w:val="20"/>
                                      <w:lang w:val="id-ID"/>
                                    </w:rPr>
                                    <w:t xml:space="preserve"> DAN PEMBERDAYAAN</w:t>
                                  </w:r>
                                  <w:r w:rsidRPr="008D4B1D">
                                    <w:rPr>
                                      <w:rFonts w:ascii="Times New Roman" w:hAnsi="Times New Roman" w:cs="Times New Roman"/>
                                      <w:b/>
                                      <w:sz w:val="20"/>
                                      <w:szCs w:val="20"/>
                                      <w:lang w:val="id-ID"/>
                                    </w:rPr>
                                    <w:t xml:space="preserve"> PEREMPUAN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649899" name="Rectangle 2010649899"/>
                            <wps:cNvSpPr/>
                            <wps:spPr>
                              <a:xfrm>
                                <a:off x="0" y="380764"/>
                                <a:ext cx="1960685" cy="240052"/>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AFC312"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VERA VEBRIANTI LUAWO, SE</w:t>
                                  </w:r>
                                </w:p>
                                <w:p w14:paraId="69DB738F" w14:textId="77777777" w:rsidR="00EC19B5" w:rsidRPr="00BB4EE9" w:rsidRDefault="00EC19B5" w:rsidP="00EC19B5">
                                  <w:pPr>
                                    <w:rPr>
                                      <w:rFonts w:ascii="Times New Roman" w:hAnsi="Times New Roman" w:cs="Times New Roman"/>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4982680" name="Straight Connector 1764982680"/>
                          <wps:cNvCnPr/>
                          <wps:spPr>
                            <a:xfrm>
                              <a:off x="3500651" y="4019266"/>
                              <a:ext cx="0" cy="12890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879713000" name="Straight Connector 1879713000"/>
                          <wps:cNvCnPr/>
                          <wps:spPr>
                            <a:xfrm>
                              <a:off x="1139588" y="4032914"/>
                              <a:ext cx="0" cy="13970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83205570" name="Group 71"/>
                          <wpg:cNvGrpSpPr/>
                          <wpg:grpSpPr>
                            <a:xfrm>
                              <a:off x="109182" y="0"/>
                              <a:ext cx="5815524" cy="7133396"/>
                              <a:chOff x="0" y="0"/>
                              <a:chExt cx="5815524" cy="7133396"/>
                            </a:xfrm>
                          </wpg:grpSpPr>
                          <wps:wsp>
                            <wps:cNvPr id="2013753840" name="Straight Connector 2013753840"/>
                            <wps:cNvCnPr/>
                            <wps:spPr>
                              <a:xfrm>
                                <a:off x="4312693" y="1596788"/>
                                <a:ext cx="0" cy="1485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653834839" name="Straight Connector 1653834839"/>
                            <wps:cNvCnPr/>
                            <wps:spPr>
                              <a:xfrm flipV="1">
                                <a:off x="3241344" y="1746914"/>
                                <a:ext cx="202755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943272905" name="Straight Connector 1943272905"/>
                            <wps:cNvCnPr/>
                            <wps:spPr>
                              <a:xfrm flipH="1" flipV="1">
                                <a:off x="5268036" y="1746914"/>
                                <a:ext cx="635" cy="16891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64750365" name="Group 264750365"/>
                            <wpg:cNvGrpSpPr/>
                            <wpg:grpSpPr>
                              <a:xfrm>
                                <a:off x="4155744" y="1917511"/>
                                <a:ext cx="1659780" cy="977265"/>
                                <a:chOff x="-232010" y="-342"/>
                                <a:chExt cx="1517187" cy="978720"/>
                              </a:xfrm>
                            </wpg:grpSpPr>
                            <wps:wsp>
                              <wps:cNvPr id="901918307" name="Rectangle 901918307"/>
                              <wps:cNvSpPr/>
                              <wps:spPr>
                                <a:xfrm>
                                  <a:off x="-231680" y="-342"/>
                                  <a:ext cx="1516857" cy="57713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ED35FA" w14:textId="77777777" w:rsidR="00EC19B5" w:rsidRPr="00AA0229" w:rsidRDefault="00EC19B5" w:rsidP="00473771">
                                    <w:pPr>
                                      <w:spacing w:after="0"/>
                                      <w:jc w:val="center"/>
                                      <w:rPr>
                                        <w:rFonts w:ascii="Times New Roman" w:hAnsi="Times New Roman" w:cs="Times New Roman"/>
                                        <w:b/>
                                        <w:sz w:val="20"/>
                                        <w:szCs w:val="20"/>
                                        <w:lang w:val="id-ID"/>
                                      </w:rPr>
                                    </w:pPr>
                                    <w:r w:rsidRPr="00AA0229">
                                      <w:rPr>
                                        <w:rFonts w:ascii="Times New Roman" w:hAnsi="Times New Roman" w:cs="Times New Roman"/>
                                        <w:b/>
                                        <w:sz w:val="20"/>
                                        <w:szCs w:val="20"/>
                                        <w:lang w:val="id-ID"/>
                                      </w:rPr>
                                      <w:t>SUB BAGIAN PERENCANAAN DAN KEUANGAN</w:t>
                                    </w:r>
                                  </w:p>
                                  <w:p w14:paraId="013C896C" w14:textId="77777777" w:rsidR="00EC19B5" w:rsidRPr="00286C9D" w:rsidRDefault="00EC19B5" w:rsidP="00473771">
                                    <w:pPr>
                                      <w:spacing w:after="0"/>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0912414" name="Rectangle 1460912414"/>
                              <wps:cNvSpPr/>
                              <wps:spPr>
                                <a:xfrm>
                                  <a:off x="-232010" y="576794"/>
                                  <a:ext cx="1517187" cy="40158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70A04C"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RISMAN GANI, SE</w:t>
                                    </w:r>
                                  </w:p>
                                  <w:p w14:paraId="1DC22F99" w14:textId="77777777" w:rsidR="00EC19B5" w:rsidRDefault="00EC19B5" w:rsidP="00EC1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1480735" name="Straight Connector 291480735"/>
                            <wps:cNvCnPr/>
                            <wps:spPr>
                              <a:xfrm>
                                <a:off x="3241344" y="1746914"/>
                                <a:ext cx="0" cy="16891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45226898" name="Group 45226898"/>
                            <wpg:cNvGrpSpPr/>
                            <wpg:grpSpPr>
                              <a:xfrm>
                                <a:off x="2415654" y="1917511"/>
                                <a:ext cx="1549096" cy="977265"/>
                                <a:chOff x="0" y="0"/>
                                <a:chExt cx="1758461" cy="808355"/>
                              </a:xfrm>
                            </wpg:grpSpPr>
                            <wps:wsp>
                              <wps:cNvPr id="1294383244" name="Rectangle 1294383244"/>
                              <wps:cNvSpPr/>
                              <wps:spPr>
                                <a:xfrm>
                                  <a:off x="0" y="0"/>
                                  <a:ext cx="1758461" cy="47447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8B119" w14:textId="77777777" w:rsidR="00EC19B5" w:rsidRPr="00E632E2" w:rsidRDefault="00EC19B5" w:rsidP="00EC19B5">
                                    <w:pPr>
                                      <w:jc w:val="center"/>
                                      <w:rPr>
                                        <w:rFonts w:ascii="Times New Roman" w:hAnsi="Times New Roman" w:cs="Times New Roman"/>
                                        <w:b/>
                                        <w:sz w:val="20"/>
                                        <w:szCs w:val="20"/>
                                        <w:lang w:val="id-ID"/>
                                      </w:rPr>
                                    </w:pPr>
                                    <w:r w:rsidRPr="00E632E2">
                                      <w:rPr>
                                        <w:rFonts w:ascii="Times New Roman" w:hAnsi="Times New Roman" w:cs="Times New Roman"/>
                                        <w:b/>
                                        <w:sz w:val="20"/>
                                        <w:szCs w:val="20"/>
                                        <w:lang w:val="id-ID"/>
                                      </w:rPr>
                                      <w:t>SUB BAGIAN UMUM DAN 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896137" name="Rectangle 2063896137"/>
                              <wps:cNvSpPr/>
                              <wps:spPr>
                                <a:xfrm>
                                  <a:off x="0" y="474785"/>
                                  <a:ext cx="1757924" cy="33357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9EEA3C" w14:textId="77777777" w:rsidR="00EC19B5" w:rsidRPr="00905EDE" w:rsidRDefault="00EC19B5" w:rsidP="00EC19B5">
                                    <w:pPr>
                                      <w:jc w:val="center"/>
                                      <w:rPr>
                                        <w:rFonts w:ascii="Times New Roman" w:hAnsi="Times New Roman" w:cs="Times New Roman"/>
                                        <w:sz w:val="18"/>
                                        <w:szCs w:val="18"/>
                                        <w:lang w:val="id-ID"/>
                                      </w:rPr>
                                    </w:pPr>
                                    <w:r w:rsidRPr="00905EDE">
                                      <w:rPr>
                                        <w:rFonts w:ascii="Times New Roman" w:hAnsi="Times New Roman" w:cs="Times New Roman"/>
                                        <w:sz w:val="18"/>
                                        <w:szCs w:val="18"/>
                                        <w:lang w:val="id-ID"/>
                                      </w:rPr>
                                      <w:t>RAUDLAH ABUBAKAR WUMU</w:t>
                                    </w:r>
                                    <w:r>
                                      <w:rPr>
                                        <w:rFonts w:ascii="Times New Roman" w:hAnsi="Times New Roman" w:cs="Times New Roman"/>
                                        <w:sz w:val="18"/>
                                        <w:szCs w:val="18"/>
                                        <w:lang w:val="id-ID"/>
                                      </w:rPr>
                                      <w:t>,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51471713" name="Straight Connector 1451471713"/>
                            <wps:cNvCnPr/>
                            <wps:spPr>
                              <a:xfrm>
                                <a:off x="1228299" y="2982036"/>
                                <a:ext cx="21564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845970" name="Straight Connector 45845970"/>
                            <wps:cNvCnPr/>
                            <wps:spPr>
                              <a:xfrm>
                                <a:off x="3391469" y="2968388"/>
                                <a:ext cx="0" cy="1289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49202497" name="Straight Connector 449202497"/>
                            <wps:cNvCnPr/>
                            <wps:spPr>
                              <a:xfrm>
                                <a:off x="1228299" y="2968388"/>
                                <a:ext cx="0" cy="129208"/>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509583430" name="Group 70"/>
                            <wpg:cNvGrpSpPr/>
                            <wpg:grpSpPr>
                              <a:xfrm>
                                <a:off x="0" y="0"/>
                                <a:ext cx="5158740" cy="7133396"/>
                                <a:chOff x="0" y="0"/>
                                <a:chExt cx="5158740" cy="7133396"/>
                              </a:xfrm>
                            </wpg:grpSpPr>
                            <wpg:grpSp>
                              <wpg:cNvPr id="1917074130" name="Group 1917074130"/>
                              <wpg:cNvGrpSpPr/>
                              <wpg:grpSpPr>
                                <a:xfrm>
                                  <a:off x="1295400" y="0"/>
                                  <a:ext cx="1951345" cy="755650"/>
                                  <a:chOff x="1199" y="-193671"/>
                                  <a:chExt cx="2712205" cy="1005087"/>
                                </a:xfrm>
                              </wpg:grpSpPr>
                              <wps:wsp>
                                <wps:cNvPr id="1787659903" name="Rectangle 1787659903"/>
                                <wps:cNvSpPr/>
                                <wps:spPr>
                                  <a:xfrm>
                                    <a:off x="1945" y="-193671"/>
                                    <a:ext cx="2711459" cy="54964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8CA901" w14:textId="77777777" w:rsidR="00EC19B5" w:rsidRPr="00772D86" w:rsidRDefault="00EC19B5" w:rsidP="00EC19B5">
                                      <w:pPr>
                                        <w:jc w:val="center"/>
                                        <w:rPr>
                                          <w:rFonts w:ascii="Times New Roman" w:hAnsi="Times New Roman" w:cs="Times New Roman"/>
                                          <w:b/>
                                          <w:sz w:val="20"/>
                                          <w:szCs w:val="20"/>
                                          <w:lang w:val="id-ID"/>
                                        </w:rPr>
                                      </w:pPr>
                                      <w:r w:rsidRPr="00772D86">
                                        <w:rPr>
                                          <w:rFonts w:ascii="Times New Roman" w:hAnsi="Times New Roman" w:cs="Times New Roman"/>
                                          <w:b/>
                                          <w:sz w:val="20"/>
                                          <w:szCs w:val="20"/>
                                          <w:lang w:val="id-ID"/>
                                        </w:rPr>
                                        <w:t>KEPALA</w:t>
                                      </w:r>
                                      <w:r>
                                        <w:rPr>
                                          <w:rFonts w:ascii="Times New Roman" w:hAnsi="Times New Roman" w:cs="Times New Roman"/>
                                          <w:b/>
                                          <w:sz w:val="20"/>
                                          <w:szCs w:val="20"/>
                                          <w:lang w:val="id-ID"/>
                                        </w:rPr>
                                        <w:t xml:space="preserve"> DINAS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851073" name="Rectangle 752851073"/>
                                <wps:cNvSpPr/>
                                <wps:spPr>
                                  <a:xfrm>
                                    <a:off x="1199" y="355977"/>
                                    <a:ext cx="2712205" cy="455439"/>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3C87D2" w14:textId="77777777" w:rsidR="00EC19B5" w:rsidRPr="006D79C2"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ZESCAMELYA UNO, S</w:t>
                                      </w:r>
                                      <w:r w:rsidRPr="006D79C2">
                                        <w:rPr>
                                          <w:rFonts w:ascii="Times New Roman" w:hAnsi="Times New Roman" w:cs="Times New Roman"/>
                                          <w:sz w:val="18"/>
                                          <w:szCs w:val="18"/>
                                          <w:lang w:val="id-ID"/>
                                        </w:rPr>
                                        <w:t xml:space="preserve">KM.,M.Kes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2909249" name="Straight Connector 212909249"/>
                              <wps:cNvCnPr/>
                              <wps:spPr>
                                <a:xfrm flipV="1">
                                  <a:off x="2247900" y="752475"/>
                                  <a:ext cx="0" cy="6380921"/>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506218089" name="Group 506218089"/>
                              <wpg:cNvGrpSpPr/>
                              <wpg:grpSpPr>
                                <a:xfrm>
                                  <a:off x="3400425" y="752475"/>
                                  <a:ext cx="1758315" cy="843915"/>
                                  <a:chOff x="0" y="-392"/>
                                  <a:chExt cx="1679576" cy="613643"/>
                                </a:xfrm>
                              </wpg:grpSpPr>
                              <wps:wsp>
                                <wps:cNvPr id="1406661711" name="Rectangle 1406661711"/>
                                <wps:cNvSpPr/>
                                <wps:spPr>
                                  <a:xfrm>
                                    <a:off x="0" y="-392"/>
                                    <a:ext cx="1679576" cy="3456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3351D0" w14:textId="77777777" w:rsidR="00EC19B5" w:rsidRPr="00772D86" w:rsidRDefault="00EC19B5" w:rsidP="00EC19B5">
                                      <w:pPr>
                                        <w:jc w:val="center"/>
                                        <w:rPr>
                                          <w:rFonts w:ascii="Times New Roman" w:hAnsi="Times New Roman" w:cs="Times New Roman"/>
                                          <w:b/>
                                          <w:sz w:val="20"/>
                                          <w:szCs w:val="20"/>
                                          <w:lang w:val="id-ID"/>
                                        </w:rPr>
                                      </w:pPr>
                                      <w:r w:rsidRPr="00772D86">
                                        <w:rPr>
                                          <w:rFonts w:ascii="Times New Roman" w:hAnsi="Times New Roman" w:cs="Times New Roman"/>
                                          <w:b/>
                                          <w:sz w:val="20"/>
                                          <w:szCs w:val="20"/>
                                          <w:lang w:val="id-ID"/>
                                        </w:rPr>
                                        <w:t>SEKRETARIS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709304" name="Rectangle 1359709304"/>
                                <wps:cNvSpPr/>
                                <wps:spPr>
                                  <a:xfrm>
                                    <a:off x="0" y="345023"/>
                                    <a:ext cx="1679576" cy="26822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D68031"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IYAM DINI, SKM.,M.Kes</w:t>
                                      </w:r>
                                    </w:p>
                                    <w:p w14:paraId="4900935E" w14:textId="77777777" w:rsidR="00EC19B5" w:rsidRPr="00905EDE" w:rsidRDefault="00EC19B5" w:rsidP="00EC19B5">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6727861" name="Straight Connector 576727861"/>
                              <wps:cNvCnPr/>
                              <wps:spPr>
                                <a:xfrm flipH="1">
                                  <a:off x="790575" y="409575"/>
                                  <a:ext cx="50482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44094029" name="Straight Connector 1844094029"/>
                              <wps:cNvCnPr/>
                              <wps:spPr>
                                <a:xfrm>
                                  <a:off x="800100" y="419100"/>
                                  <a:ext cx="0" cy="615315"/>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674807633" name="Group 674807633"/>
                              <wpg:cNvGrpSpPr/>
                              <wpg:grpSpPr>
                                <a:xfrm>
                                  <a:off x="0" y="1028700"/>
                                  <a:ext cx="1877695" cy="1336040"/>
                                  <a:chOff x="0" y="0"/>
                                  <a:chExt cx="1748790" cy="1336334"/>
                                </a:xfrm>
                              </wpg:grpSpPr>
                              <wps:wsp>
                                <wps:cNvPr id="306681963" name="Rectangle 306681963"/>
                                <wps:cNvSpPr/>
                                <wps:spPr>
                                  <a:xfrm>
                                    <a:off x="0" y="0"/>
                                    <a:ext cx="1748790" cy="43060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226680" w14:textId="77777777" w:rsidR="00EC19B5" w:rsidRPr="00F72258" w:rsidRDefault="00EC19B5" w:rsidP="00EC19B5">
                                      <w:pPr>
                                        <w:jc w:val="center"/>
                                        <w:rPr>
                                          <w:rFonts w:ascii="Times New Roman" w:hAnsi="Times New Roman" w:cs="Times New Roman"/>
                                          <w:b/>
                                          <w:sz w:val="20"/>
                                          <w:szCs w:val="20"/>
                                          <w:lang w:val="id-ID"/>
                                        </w:rPr>
                                      </w:pPr>
                                      <w:r w:rsidRPr="00F72258">
                                        <w:rPr>
                                          <w:rFonts w:ascii="Times New Roman" w:hAnsi="Times New Roman" w:cs="Times New Roman"/>
                                          <w:b/>
                                          <w:sz w:val="20"/>
                                          <w:szCs w:val="20"/>
                                          <w:lang w:val="id-ID"/>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892267" name="Rectangle 975892267"/>
                                <wps:cNvSpPr/>
                                <wps:spPr>
                                  <a:xfrm>
                                    <a:off x="0" y="430824"/>
                                    <a:ext cx="1748790" cy="90551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C2FECF" w14:textId="77777777" w:rsidR="00EC19B5" w:rsidRPr="00F72258" w:rsidRDefault="00EC19B5" w:rsidP="00EC19B5">
                                      <w:pPr>
                                        <w:rPr>
                                          <w:rFonts w:ascii="Times New Roman" w:hAnsi="Times New Roman" w:cs="Times New Roman"/>
                                          <w:b/>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4284712" name="Straight Connector 1864284712"/>
                              <wps:cNvCnPr/>
                              <wps:spPr>
                                <a:xfrm>
                                  <a:off x="2247900" y="1228725"/>
                                  <a:ext cx="1152939" cy="190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grpSp>
                      </wpg:grpSp>
                      <wpg:grpSp>
                        <wpg:cNvPr id="896027320" name="Group 75"/>
                        <wpg:cNvGrpSpPr/>
                        <wpg:grpSpPr>
                          <a:xfrm>
                            <a:off x="0" y="4142096"/>
                            <a:ext cx="5025001" cy="3528212"/>
                            <a:chOff x="0" y="0"/>
                            <a:chExt cx="5025001" cy="3528212"/>
                          </a:xfrm>
                        </wpg:grpSpPr>
                        <wps:wsp>
                          <wps:cNvPr id="1000790442" name="Straight Connector 1000790442"/>
                          <wps:cNvCnPr/>
                          <wps:spPr>
                            <a:xfrm>
                              <a:off x="6824" y="2477069"/>
                              <a:ext cx="19431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3799477" name="Straight Connector 273799477"/>
                          <wps:cNvCnPr/>
                          <wps:spPr>
                            <a:xfrm>
                              <a:off x="1439838" y="2995683"/>
                              <a:ext cx="245496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75867331" name="Straight Connector 1875867331"/>
                          <wps:cNvCnPr/>
                          <wps:spPr>
                            <a:xfrm>
                              <a:off x="3896435" y="2982036"/>
                              <a:ext cx="0" cy="2368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87940241" name="Straight Connector 1287940241"/>
                          <wps:cNvCnPr/>
                          <wps:spPr>
                            <a:xfrm>
                              <a:off x="1446662" y="2982036"/>
                              <a:ext cx="0" cy="2368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6690269" name="Rectangle 136690269"/>
                          <wps:cNvSpPr/>
                          <wps:spPr>
                            <a:xfrm>
                              <a:off x="1057701" y="3220872"/>
                              <a:ext cx="844826" cy="3073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B641E3" w14:textId="77777777" w:rsidR="00EC19B5" w:rsidRPr="00675419" w:rsidRDefault="00EC19B5" w:rsidP="00EC19B5">
                                <w:pPr>
                                  <w:jc w:val="center"/>
                                  <w:rPr>
                                    <w:rFonts w:ascii="Times New Roman" w:hAnsi="Times New Roman" w:cs="Times New Roman"/>
                                    <w:b/>
                                    <w:lang w:val="id-ID"/>
                                  </w:rPr>
                                </w:pPr>
                                <w:r w:rsidRPr="00675419">
                                  <w:rPr>
                                    <w:rFonts w:ascii="Times New Roman" w:hAnsi="Times New Roman" w:cs="Times New Roman"/>
                                    <w:b/>
                                    <w:lang w:val="id-ID"/>
                                  </w:rPr>
                                  <w:t>UPTD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952150" name="Rectangle 928952150"/>
                          <wps:cNvSpPr/>
                          <wps:spPr>
                            <a:xfrm>
                              <a:off x="3452883" y="3220872"/>
                              <a:ext cx="896620" cy="3073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0A7083" w14:textId="77777777" w:rsidR="00EC19B5" w:rsidRPr="00675419" w:rsidRDefault="00EC19B5" w:rsidP="00EC19B5">
                                <w:pPr>
                                  <w:jc w:val="center"/>
                                  <w:rPr>
                                    <w:rFonts w:ascii="Times New Roman" w:hAnsi="Times New Roman" w:cs="Times New Roman"/>
                                    <w:b/>
                                    <w:lang w:val="id-ID"/>
                                  </w:rPr>
                                </w:pPr>
                                <w:r w:rsidRPr="00675419">
                                  <w:rPr>
                                    <w:rFonts w:ascii="Times New Roman" w:hAnsi="Times New Roman" w:cs="Times New Roman"/>
                                    <w:b/>
                                    <w:lang w:val="id-ID"/>
                                  </w:rPr>
                                  <w:t>UPTD PPA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26585" name="Straight Connector 178226585"/>
                          <wps:cNvCnPr/>
                          <wps:spPr>
                            <a:xfrm>
                              <a:off x="4769892" y="2477069"/>
                              <a:ext cx="24828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2008516943" name="Group 74"/>
                          <wpg:cNvGrpSpPr/>
                          <wpg:grpSpPr>
                            <a:xfrm>
                              <a:off x="0" y="0"/>
                              <a:ext cx="5025001" cy="2819969"/>
                              <a:chOff x="0" y="0"/>
                              <a:chExt cx="5025001" cy="2819969"/>
                            </a:xfrm>
                          </wpg:grpSpPr>
                          <wpg:grpSp>
                            <wpg:cNvPr id="438880461" name="Group 438880461"/>
                            <wpg:cNvGrpSpPr/>
                            <wpg:grpSpPr>
                              <a:xfrm>
                                <a:off x="2770495" y="1098645"/>
                                <a:ext cx="2004060" cy="782320"/>
                                <a:chOff x="0" y="0"/>
                                <a:chExt cx="2048510" cy="782515"/>
                              </a:xfrm>
                            </wpg:grpSpPr>
                            <wps:wsp>
                              <wps:cNvPr id="747891280" name="Rectangle 747891280"/>
                              <wps:cNvSpPr/>
                              <wps:spPr>
                                <a:xfrm>
                                  <a:off x="0" y="0"/>
                                  <a:ext cx="2048510"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8B43A2" w14:textId="77777777" w:rsidR="00EC19B5" w:rsidRPr="008472B9" w:rsidRDefault="00EC19B5" w:rsidP="00EC19B5">
                                    <w:pPr>
                                      <w:jc w:val="center"/>
                                      <w:rPr>
                                        <w:rFonts w:ascii="Times New Roman" w:hAnsi="Times New Roman" w:cs="Times New Roman"/>
                                        <w:b/>
                                        <w:sz w:val="20"/>
                                        <w:szCs w:val="20"/>
                                        <w:lang w:val="id-ID"/>
                                      </w:rPr>
                                    </w:pPr>
                                    <w:r w:rsidRPr="008472B9">
                                      <w:rPr>
                                        <w:rFonts w:ascii="Times New Roman" w:hAnsi="Times New Roman" w:cs="Times New Roman"/>
                                        <w:b/>
                                        <w:sz w:val="20"/>
                                        <w:szCs w:val="20"/>
                                        <w:lang w:val="id-ID"/>
                                      </w:rPr>
                                      <w:t>ANALISIS KEBIJAKAN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292086" name="Rectangle 1534292086"/>
                              <wps:cNvSpPr/>
                              <wps:spPr>
                                <a:xfrm>
                                  <a:off x="0" y="456991"/>
                                  <a:ext cx="2048510" cy="3255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E6303"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FARADELA FARID DAULIMA,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6363707" name="Group 576363707"/>
                            <wpg:cNvGrpSpPr/>
                            <wpg:grpSpPr>
                              <a:xfrm>
                                <a:off x="2777319" y="2019869"/>
                                <a:ext cx="2004060" cy="800100"/>
                                <a:chOff x="0" y="0"/>
                                <a:chExt cx="2004646" cy="800100"/>
                              </a:xfrm>
                            </wpg:grpSpPr>
                            <wps:wsp>
                              <wps:cNvPr id="41844355" name="Rectangle 41844355"/>
                              <wps:cNvSpPr/>
                              <wps:spPr>
                                <a:xfrm>
                                  <a:off x="0" y="0"/>
                                  <a:ext cx="2003761" cy="457151"/>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936AB" w14:textId="77777777" w:rsidR="00EC19B5" w:rsidRPr="008472B9" w:rsidRDefault="00EC19B5" w:rsidP="00EC19B5">
                                    <w:pPr>
                                      <w:jc w:val="center"/>
                                      <w:rPr>
                                        <w:rFonts w:ascii="Times New Roman" w:hAnsi="Times New Roman" w:cs="Times New Roman"/>
                                        <w:b/>
                                        <w:sz w:val="20"/>
                                        <w:szCs w:val="20"/>
                                        <w:lang w:val="id-ID"/>
                                      </w:rPr>
                                    </w:pPr>
                                    <w:r w:rsidRPr="008472B9">
                                      <w:rPr>
                                        <w:rFonts w:ascii="Times New Roman" w:hAnsi="Times New Roman" w:cs="Times New Roman"/>
                                        <w:b/>
                                        <w:sz w:val="20"/>
                                        <w:szCs w:val="20"/>
                                        <w:lang w:val="id-ID"/>
                                      </w:rPr>
                                      <w:t>PENGGERAK SWADAYA MASYARAKAT</w:t>
                                    </w:r>
                                    <w:r>
                                      <w:rPr>
                                        <w:rFonts w:ascii="Times New Roman" w:hAnsi="Times New Roman" w:cs="Times New Roman"/>
                                        <w:b/>
                                        <w:sz w:val="20"/>
                                        <w:szCs w:val="20"/>
                                        <w:lang w:val="id-ID"/>
                                      </w:rPr>
                                      <w:t xml:space="preserve">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292136" name="Rectangle 1830292136"/>
                              <wps:cNvSpPr/>
                              <wps:spPr>
                                <a:xfrm>
                                  <a:off x="0" y="457200"/>
                                  <a:ext cx="2004646" cy="3429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530A05"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SUWANDI GUSASI,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63178156" name="Group 1563178156"/>
                            <wpg:cNvGrpSpPr/>
                            <wpg:grpSpPr>
                              <a:xfrm>
                                <a:off x="197892" y="1098645"/>
                                <a:ext cx="2188845" cy="782320"/>
                                <a:chOff x="0" y="0"/>
                                <a:chExt cx="2188845" cy="782320"/>
                              </a:xfrm>
                            </wpg:grpSpPr>
                            <wps:wsp>
                              <wps:cNvPr id="1035600441" name="Rectangle 1035600441"/>
                              <wps:cNvSpPr/>
                              <wps:spPr>
                                <a:xfrm>
                                  <a:off x="635" y="0"/>
                                  <a:ext cx="2188210"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B46219" w14:textId="77777777" w:rsidR="00EC19B5" w:rsidRPr="003E4A65" w:rsidRDefault="00EC19B5" w:rsidP="00EC19B5">
                                    <w:pPr>
                                      <w:jc w:val="center"/>
                                      <w:rPr>
                                        <w:rFonts w:ascii="Times New Roman" w:hAnsi="Times New Roman" w:cs="Times New Roman"/>
                                        <w:b/>
                                        <w:sz w:val="20"/>
                                        <w:szCs w:val="20"/>
                                        <w:lang w:val="id-ID"/>
                                      </w:rPr>
                                    </w:pPr>
                                    <w:r w:rsidRPr="003E4A65">
                                      <w:rPr>
                                        <w:rFonts w:ascii="Times New Roman" w:hAnsi="Times New Roman" w:cs="Times New Roman"/>
                                        <w:b/>
                                        <w:sz w:val="20"/>
                                        <w:szCs w:val="20"/>
                                        <w:lang w:val="id-ID"/>
                                      </w:rPr>
                                      <w:t>PRANATA KOMPUTER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849536" name="Rectangle 1161849536"/>
                              <wps:cNvSpPr/>
                              <wps:spPr>
                                <a:xfrm>
                                  <a:off x="0" y="457200"/>
                                  <a:ext cx="2188210" cy="32512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240B5C" w14:textId="77777777" w:rsidR="00EC19B5" w:rsidRPr="003E4A65" w:rsidRDefault="00EC19B5" w:rsidP="00EC19B5">
                                    <w:pPr>
                                      <w:jc w:val="center"/>
                                      <w:rPr>
                                        <w:rFonts w:ascii="Times New Roman" w:hAnsi="Times New Roman" w:cs="Times New Roman"/>
                                        <w:sz w:val="18"/>
                                        <w:szCs w:val="18"/>
                                        <w:lang w:val="id-ID"/>
                                      </w:rPr>
                                    </w:pPr>
                                    <w:r w:rsidRPr="003E4A65">
                                      <w:rPr>
                                        <w:rFonts w:ascii="Times New Roman" w:hAnsi="Times New Roman" w:cs="Times New Roman"/>
                                        <w:sz w:val="18"/>
                                        <w:szCs w:val="18"/>
                                        <w:lang w:val="id-ID"/>
                                      </w:rPr>
                                      <w:t>YUSNI KUSRINI DJAFAR,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0312966" name="Group 460312966"/>
                            <wpg:cNvGrpSpPr/>
                            <wpg:grpSpPr>
                              <a:xfrm>
                                <a:off x="197892" y="2019869"/>
                                <a:ext cx="2188845" cy="800100"/>
                                <a:chOff x="0" y="0"/>
                                <a:chExt cx="2188845" cy="800100"/>
                              </a:xfrm>
                            </wpg:grpSpPr>
                            <wps:wsp>
                              <wps:cNvPr id="241160177" name="Rectangle 241160177"/>
                              <wps:cNvSpPr/>
                              <wps:spPr>
                                <a:xfrm>
                                  <a:off x="0" y="0"/>
                                  <a:ext cx="218884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D49DB0" w14:textId="77777777" w:rsidR="00EC19B5" w:rsidRPr="003E4A65" w:rsidRDefault="00EC19B5" w:rsidP="00EC19B5">
                                    <w:pPr>
                                      <w:jc w:val="center"/>
                                      <w:rPr>
                                        <w:rFonts w:ascii="Times New Roman" w:hAnsi="Times New Roman" w:cs="Times New Roman"/>
                                        <w:b/>
                                        <w:sz w:val="20"/>
                                        <w:szCs w:val="20"/>
                                        <w:lang w:val="id-ID"/>
                                      </w:rPr>
                                    </w:pPr>
                                    <w:r w:rsidRPr="003E4A65">
                                      <w:rPr>
                                        <w:rFonts w:ascii="Times New Roman" w:hAnsi="Times New Roman" w:cs="Times New Roman"/>
                                        <w:b/>
                                        <w:sz w:val="20"/>
                                        <w:szCs w:val="20"/>
                                        <w:lang w:val="id-ID"/>
                                      </w:rPr>
                                      <w:t>PERENCANA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598162" name="Rectangle 1336598162"/>
                              <wps:cNvSpPr/>
                              <wps:spPr>
                                <a:xfrm>
                                  <a:off x="0" y="457200"/>
                                  <a:ext cx="2188210" cy="3429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B25DE7" w14:textId="77777777" w:rsidR="00EC19B5" w:rsidRPr="003E4A65" w:rsidRDefault="00EC19B5" w:rsidP="00EC19B5">
                                    <w:pPr>
                                      <w:jc w:val="center"/>
                                      <w:rPr>
                                        <w:rFonts w:ascii="Times New Roman" w:hAnsi="Times New Roman" w:cs="Times New Roman"/>
                                        <w:sz w:val="18"/>
                                        <w:szCs w:val="18"/>
                                        <w:lang w:val="id-ID"/>
                                      </w:rPr>
                                    </w:pPr>
                                    <w:r w:rsidRPr="003E4A65">
                                      <w:rPr>
                                        <w:rFonts w:ascii="Times New Roman" w:hAnsi="Times New Roman" w:cs="Times New Roman"/>
                                        <w:sz w:val="18"/>
                                        <w:szCs w:val="18"/>
                                        <w:lang w:val="id-ID"/>
                                      </w:rPr>
                                      <w:t>DEWI IRAWATI LAHMUDA, S.Sos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0088722" name="Straight Connector 480088722"/>
                            <wps:cNvCnPr/>
                            <wps:spPr>
                              <a:xfrm flipH="1" flipV="1">
                                <a:off x="13647" y="1555845"/>
                                <a:ext cx="184426" cy="32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5375969" name="Straight Connector 265375969"/>
                            <wps:cNvCnPr/>
                            <wps:spPr>
                              <a:xfrm>
                                <a:off x="4769892" y="1555845"/>
                                <a:ext cx="24828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796209844" name="Group 73"/>
                            <wpg:cNvGrpSpPr/>
                            <wpg:grpSpPr>
                              <a:xfrm>
                                <a:off x="0" y="0"/>
                                <a:ext cx="5025001" cy="2478869"/>
                                <a:chOff x="0" y="0"/>
                                <a:chExt cx="5025001" cy="2478869"/>
                              </a:xfrm>
                            </wpg:grpSpPr>
                            <wps:wsp>
                              <wps:cNvPr id="1202682694" name="Straight Connector 1202682694"/>
                              <wps:cNvCnPr/>
                              <wps:spPr>
                                <a:xfrm>
                                  <a:off x="3684895" y="6824"/>
                                  <a:ext cx="133604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085175211" name="Group 2085175211"/>
                              <wpg:cNvGrpSpPr/>
                              <wpg:grpSpPr>
                                <a:xfrm>
                                  <a:off x="2770495" y="136477"/>
                                  <a:ext cx="2004060" cy="808355"/>
                                  <a:chOff x="0" y="0"/>
                                  <a:chExt cx="2004500" cy="808355"/>
                                </a:xfrm>
                              </wpg:grpSpPr>
                              <wps:wsp>
                                <wps:cNvPr id="383915868" name="Rectangle 383915868"/>
                                <wps:cNvSpPr/>
                                <wps:spPr>
                                  <a:xfrm>
                                    <a:off x="0" y="0"/>
                                    <a:ext cx="2004500"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C92F3A" w14:textId="77777777" w:rsidR="00EC19B5" w:rsidRPr="000E5548" w:rsidRDefault="00EC19B5" w:rsidP="00EC19B5">
                                      <w:pPr>
                                        <w:jc w:val="center"/>
                                        <w:rPr>
                                          <w:rFonts w:ascii="Times New Roman" w:hAnsi="Times New Roman" w:cs="Times New Roman"/>
                                          <w:b/>
                                          <w:sz w:val="20"/>
                                          <w:szCs w:val="20"/>
                                          <w:lang w:val="id-ID"/>
                                        </w:rPr>
                                      </w:pPr>
                                      <w:r w:rsidRPr="000E5548">
                                        <w:rPr>
                                          <w:rFonts w:ascii="Times New Roman" w:hAnsi="Times New Roman" w:cs="Times New Roman"/>
                                          <w:b/>
                                          <w:sz w:val="20"/>
                                          <w:szCs w:val="20"/>
                                          <w:lang w:val="id-ID"/>
                                        </w:rPr>
                                        <w:t>PERENCANA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714501" name="Rectangle 1087714501"/>
                                <wps:cNvSpPr/>
                                <wps:spPr>
                                  <a:xfrm>
                                    <a:off x="0" y="457200"/>
                                    <a:ext cx="2004500" cy="3511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258269"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RAHMIYANTI M. AKILI, SKM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03847210" name="Straight Connector 2003847210"/>
                              <wps:cNvCnPr/>
                              <wps:spPr>
                                <a:xfrm>
                                  <a:off x="5022376" y="0"/>
                                  <a:ext cx="0" cy="247459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677383500" name="Straight Connector 1677383500"/>
                              <wps:cNvCnPr/>
                              <wps:spPr>
                                <a:xfrm flipH="1">
                                  <a:off x="0" y="34119"/>
                                  <a:ext cx="13366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921960533" name="Straight Connector 1921960533"/>
                              <wps:cNvCnPr/>
                              <wps:spPr>
                                <a:xfrm>
                                  <a:off x="0" y="34119"/>
                                  <a:ext cx="0" cy="24447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1509318994" name="Group 1509318994"/>
                              <wpg:cNvGrpSpPr/>
                              <wpg:grpSpPr>
                                <a:xfrm>
                                  <a:off x="197892" y="136477"/>
                                  <a:ext cx="2188845" cy="808355"/>
                                  <a:chOff x="0" y="0"/>
                                  <a:chExt cx="2188845" cy="808355"/>
                                </a:xfrm>
                              </wpg:grpSpPr>
                              <wps:wsp>
                                <wps:cNvPr id="509100840" name="Rectangle 509100840"/>
                                <wps:cNvSpPr/>
                                <wps:spPr>
                                  <a:xfrm>
                                    <a:off x="0" y="0"/>
                                    <a:ext cx="218884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08D4C7" w14:textId="77777777" w:rsidR="00EC19B5" w:rsidRPr="00675419" w:rsidRDefault="00EC19B5" w:rsidP="00EC19B5">
                                      <w:pPr>
                                        <w:jc w:val="center"/>
                                        <w:rPr>
                                          <w:rFonts w:ascii="Times New Roman" w:hAnsi="Times New Roman" w:cs="Times New Roman"/>
                                          <w:b/>
                                          <w:sz w:val="20"/>
                                          <w:szCs w:val="20"/>
                                          <w:lang w:val="id-ID"/>
                                        </w:rPr>
                                      </w:pPr>
                                      <w:r w:rsidRPr="00675419">
                                        <w:rPr>
                                          <w:rFonts w:ascii="Times New Roman" w:hAnsi="Times New Roman" w:cs="Times New Roman"/>
                                          <w:b/>
                                          <w:sz w:val="20"/>
                                          <w:szCs w:val="20"/>
                                          <w:lang w:val="id-ID"/>
                                        </w:rPr>
                                        <w:t>PERENCANA AHLI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483258" name="Rectangle 1403483258"/>
                                <wps:cNvSpPr/>
                                <wps:spPr>
                                  <a:xfrm>
                                    <a:off x="0" y="457200"/>
                                    <a:ext cx="2188845" cy="3511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D7BFF1" w14:textId="77777777" w:rsidR="00EC19B5" w:rsidRPr="00675419" w:rsidRDefault="00EC19B5" w:rsidP="00EC19B5">
                                      <w:pPr>
                                        <w:jc w:val="center"/>
                                        <w:rPr>
                                          <w:rFonts w:ascii="Times New Roman" w:hAnsi="Times New Roman" w:cs="Times New Roman"/>
                                          <w:sz w:val="18"/>
                                          <w:szCs w:val="18"/>
                                          <w:lang w:val="id-ID"/>
                                        </w:rPr>
                                      </w:pPr>
                                      <w:r w:rsidRPr="00675419">
                                        <w:rPr>
                                          <w:rFonts w:ascii="Times New Roman" w:hAnsi="Times New Roman" w:cs="Times New Roman"/>
                                          <w:sz w:val="18"/>
                                          <w:szCs w:val="18"/>
                                          <w:lang w:val="id-ID"/>
                                        </w:rPr>
                                        <w:t>MARLINA A.K. DAHU,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7674711" name="Straight Connector 577674711"/>
                              <wps:cNvCnPr/>
                              <wps:spPr>
                                <a:xfrm flipH="1">
                                  <a:off x="0" y="586854"/>
                                  <a:ext cx="185062"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2875017" name="Straight Connector 72875017"/>
                              <wps:cNvCnPr/>
                              <wps:spPr>
                                <a:xfrm>
                                  <a:off x="4776716" y="586854"/>
                                  <a:ext cx="24828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C9E3880" id="Group 76" o:spid="_x0000_s1026" style="position:absolute;margin-left:38.55pt;margin-top:3.9pt;width:497.25pt;height:541.5pt;z-index:251659264;mso-width-relative:margin;mso-height-relative:margin" coordsize="61157,7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">
                <v:group id="Group 72" o:spid="_x0000_s1027" style="position:absolute;left:1910;width:59247;height:71333" coordsize="59247,7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">
                  <v:group id="Group 976896608" o:spid="_x0000_s1028" style="position:absolute;left:25862;top:30980;width:19977;height:9144" coordorigin="1157,1353" coordsize="2873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">
                    <v:rect id="Rectangle 1583281227" o:spid="_x0000_s1029" style="position:absolute;left:1157;top:1353;width:28735;height:4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" fillcolor="white [3201]" strokecolor="black [3213]" strokeweight="1.5pt">
                      <v:textbox>
                        <w:txbxContent>
                          <w:p w14:paraId="33824062" w14:textId="77777777" w:rsidR="00EC19B5" w:rsidRPr="00BE456F" w:rsidRDefault="00EC19B5" w:rsidP="00EC19B5">
                            <w:pPr>
                              <w:jc w:val="center"/>
                              <w:rPr>
                                <w:rFonts w:ascii="Times New Roman" w:hAnsi="Times New Roman" w:cs="Times New Roman"/>
                                <w:b/>
                                <w:sz w:val="20"/>
                                <w:szCs w:val="20"/>
                                <w:lang w:val="id-ID"/>
                              </w:rPr>
                            </w:pPr>
                            <w:r w:rsidRPr="00BE456F">
                              <w:rPr>
                                <w:rFonts w:ascii="Times New Roman" w:hAnsi="Times New Roman" w:cs="Times New Roman"/>
                                <w:b/>
                                <w:sz w:val="20"/>
                                <w:szCs w:val="20"/>
                                <w:lang w:val="id-ID"/>
                              </w:rPr>
                              <w:t>BIDANG PERLINDUNGAN PEREMPUAN DAN ANAK</w:t>
                            </w:r>
                          </w:p>
                        </w:txbxContent>
                      </v:textbox>
                    </v:rect>
                    <v:rect id="Rectangle 198645564" o:spid="_x0000_s1030" style="position:absolute;left:1158;top:5515;width:28733;height:2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" fillcolor="white [3201]" strokecolor="black [3213]" strokeweight="1.5pt">
                      <v:textbox>
                        <w:txbxContent>
                          <w:p w14:paraId="26ECB7FC" w14:textId="77777777" w:rsidR="00EC19B5" w:rsidRPr="00BE456F" w:rsidRDefault="00EC19B5" w:rsidP="00EC19B5">
                            <w:pPr>
                              <w:jc w:val="center"/>
                              <w:rPr>
                                <w:rFonts w:ascii="Times New Roman" w:hAnsi="Times New Roman" w:cs="Times New Roman"/>
                                <w:sz w:val="18"/>
                                <w:szCs w:val="18"/>
                                <w:lang w:val="id-ID"/>
                              </w:rPr>
                            </w:pPr>
                            <w:r w:rsidRPr="00BE456F">
                              <w:rPr>
                                <w:rFonts w:ascii="Times New Roman" w:hAnsi="Times New Roman" w:cs="Times New Roman"/>
                                <w:sz w:val="18"/>
                                <w:szCs w:val="18"/>
                                <w:lang w:val="id-ID"/>
                              </w:rPr>
                              <w:t>IRMAWATY H. MOONTI, SE.,M.Si</w:t>
                            </w:r>
                          </w:p>
                        </w:txbxContent>
                      </v:textbox>
                    </v:rect>
                  </v:group>
                  <v:group id="Group 555290713" o:spid="_x0000_s1031" style="position:absolute;top:31048;width:21888;height:9316" coordorigin="" coordsize="19606,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">
                    <v:rect id="Rectangle 1190053872" o:spid="_x0000_s1032" style="position:absolute;width:19606;height:3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" fillcolor="white [3201]" strokecolor="black [3213]" strokeweight="1.5pt">
                      <v:textbox>
                        <w:txbxContent>
                          <w:p w14:paraId="625B03DB" w14:textId="77777777" w:rsidR="00EC19B5" w:rsidRPr="008D4B1D" w:rsidRDefault="00EC19B5" w:rsidP="00473771">
                            <w:pPr>
                              <w:spacing w:after="0" w:line="240" w:lineRule="auto"/>
                              <w:jc w:val="center"/>
                              <w:rPr>
                                <w:rFonts w:ascii="Times New Roman" w:hAnsi="Times New Roman" w:cs="Times New Roman"/>
                                <w:b/>
                                <w:sz w:val="20"/>
                                <w:szCs w:val="20"/>
                                <w:lang w:val="id-ID"/>
                              </w:rPr>
                            </w:pPr>
                            <w:r w:rsidRPr="008D4B1D">
                              <w:rPr>
                                <w:rFonts w:ascii="Times New Roman" w:hAnsi="Times New Roman" w:cs="Times New Roman"/>
                                <w:b/>
                                <w:sz w:val="20"/>
                                <w:szCs w:val="20"/>
                                <w:lang w:val="id-ID"/>
                              </w:rPr>
                              <w:t>BIDANG PENGARUSTAMAAN GENDER</w:t>
                            </w:r>
                            <w:r>
                              <w:rPr>
                                <w:rFonts w:ascii="Times New Roman" w:hAnsi="Times New Roman" w:cs="Times New Roman"/>
                                <w:b/>
                                <w:sz w:val="20"/>
                                <w:szCs w:val="20"/>
                                <w:lang w:val="id-ID"/>
                              </w:rPr>
                              <w:t xml:space="preserve"> DAN PEMBERDAYAAN</w:t>
                            </w:r>
                            <w:r w:rsidRPr="008D4B1D">
                              <w:rPr>
                                <w:rFonts w:ascii="Times New Roman" w:hAnsi="Times New Roman" w:cs="Times New Roman"/>
                                <w:b/>
                                <w:sz w:val="20"/>
                                <w:szCs w:val="20"/>
                                <w:lang w:val="id-ID"/>
                              </w:rPr>
                              <w:t xml:space="preserve"> PEREMPUAN</w:t>
                            </w:r>
                          </w:p>
                        </w:txbxContent>
                      </v:textbox>
                    </v:rect>
                    <v:rect id="Rectangle 2010649899" o:spid="_x0000_s1033" style="position:absolute;top:3807;width:19606;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" fillcolor="white [3201]" strokecolor="black [3213]" strokeweight="1.5pt">
                      <v:textbox>
                        <w:txbxContent>
                          <w:p w14:paraId="58AFC312"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VERA VEBRIANTI LUAWO, SE</w:t>
                            </w:r>
                          </w:p>
                          <w:p w14:paraId="69DB738F" w14:textId="77777777" w:rsidR="00EC19B5" w:rsidRPr="00BB4EE9" w:rsidRDefault="00EC19B5" w:rsidP="00EC19B5">
                            <w:pPr>
                              <w:rPr>
                                <w:rFonts w:ascii="Times New Roman" w:hAnsi="Times New Roman" w:cs="Times New Roman"/>
                                <w:sz w:val="18"/>
                                <w:szCs w:val="18"/>
                                <w:lang w:val="id-ID"/>
                              </w:rPr>
                            </w:pPr>
                          </w:p>
                        </w:txbxContent>
                      </v:textbox>
                    </v:rect>
                  </v:group>
                  <v:line id="Straight Connector 1764982680" o:spid="_x0000_s1034" style="position:absolute;visibility:visible;mso-wrap-style:square" from="35006,40192" to="35006,4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" strokecolor="black [3213]" strokeweight="1.5pt">
                    <v:stroke joinstyle="miter"/>
                  </v:line>
                  <v:line id="Straight Connector 1879713000" o:spid="_x0000_s1035" style="position:absolute;visibility:visible;mso-wrap-style:square" from="11395,40329" to="11395,4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" strokecolor="black [3200]" strokeweight="1.5pt">
                    <v:stroke joinstyle="miter"/>
                  </v:line>
                  <v:group id="Group 71" o:spid="_x0000_s1036" style="position:absolute;left:1091;width:58156;height:71333" coordsize="58155,7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">
                    <v:line id="Straight Connector 2013753840" o:spid="_x0000_s1037" style="position:absolute;visibility:visible;mso-wrap-style:square" from="43126,15967" to="43126,1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" strokecolor="black [3213]" strokeweight="1.5pt">
                      <v:stroke joinstyle="miter"/>
                    </v:line>
                    <v:line id="Straight Connector 1653834839" o:spid="_x0000_s1038" style="position:absolute;flip:y;visibility:visible;mso-wrap-style:square" from="32413,17469" to="52688,1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" strokecolor="black [3200]" strokeweight="1.5pt">
                      <v:stroke joinstyle="miter"/>
                    </v:line>
                    <v:line id="Straight Connector 1943272905" o:spid="_x0000_s1039" style="position:absolute;flip:x y;visibility:visible;mso-wrap-style:square" from="52680,17469" to="52686,1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" strokecolor="black [3200]" strokeweight="1.5pt">
                      <v:stroke joinstyle="miter"/>
                    </v:line>
                    <v:group id="Group 264750365" o:spid="_x0000_s1040" style="position:absolute;left:41557;top:19175;width:16598;height:9772" coordorigin="-2320,-3" coordsize="1517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">
                      <v:rect id="Rectangle 901918307" o:spid="_x0000_s1041" style="position:absolute;left:-2316;top:-3;width:15167;height:5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" fillcolor="white [3201]" strokecolor="black [3213]" strokeweight="1.5pt">
                        <v:textbox>
                          <w:txbxContent>
                            <w:p w14:paraId="22ED35FA" w14:textId="77777777" w:rsidR="00EC19B5" w:rsidRPr="00AA0229" w:rsidRDefault="00EC19B5" w:rsidP="00473771">
                              <w:pPr>
                                <w:spacing w:after="0"/>
                                <w:jc w:val="center"/>
                                <w:rPr>
                                  <w:rFonts w:ascii="Times New Roman" w:hAnsi="Times New Roman" w:cs="Times New Roman"/>
                                  <w:b/>
                                  <w:sz w:val="20"/>
                                  <w:szCs w:val="20"/>
                                  <w:lang w:val="id-ID"/>
                                </w:rPr>
                              </w:pPr>
                              <w:r w:rsidRPr="00AA0229">
                                <w:rPr>
                                  <w:rFonts w:ascii="Times New Roman" w:hAnsi="Times New Roman" w:cs="Times New Roman"/>
                                  <w:b/>
                                  <w:sz w:val="20"/>
                                  <w:szCs w:val="20"/>
                                  <w:lang w:val="id-ID"/>
                                </w:rPr>
                                <w:t>SUB BAGIAN PERENCANAAN DAN KEUANGAN</w:t>
                              </w:r>
                            </w:p>
                            <w:p w14:paraId="013C896C" w14:textId="77777777" w:rsidR="00EC19B5" w:rsidRPr="00286C9D" w:rsidRDefault="00EC19B5" w:rsidP="00473771">
                              <w:pPr>
                                <w:spacing w:after="0"/>
                                <w:jc w:val="center"/>
                                <w:rPr>
                                  <w:lang w:val="id-ID"/>
                                </w:rPr>
                              </w:pPr>
                            </w:p>
                          </w:txbxContent>
                        </v:textbox>
                      </v:rect>
                      <v:rect id="Rectangle 1460912414" o:spid="_x0000_s1042" style="position:absolute;left:-2320;top:5767;width:15171;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" fillcolor="white [3201]" strokecolor="black [3213]" strokeweight="1.5pt">
                        <v:textbox>
                          <w:txbxContent>
                            <w:p w14:paraId="0A70A04C"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RISMAN GANI, SE</w:t>
                              </w:r>
                            </w:p>
                            <w:p w14:paraId="1DC22F99" w14:textId="77777777" w:rsidR="00EC19B5" w:rsidRDefault="00EC19B5" w:rsidP="00EC19B5">
                              <w:pPr>
                                <w:jc w:val="center"/>
                              </w:pPr>
                            </w:p>
                          </w:txbxContent>
                        </v:textbox>
                      </v:rect>
                    </v:group>
                    <v:line id="Straight Connector 291480735" o:spid="_x0000_s1043" style="position:absolute;visibility:visible;mso-wrap-style:square" from="32413,17469" to="32413,1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" strokecolor="black [3200]" strokeweight="1.5pt">
                      <v:stroke joinstyle="miter"/>
                    </v:line>
                    <v:group id="Group 45226898" o:spid="_x0000_s1044" style="position:absolute;left:24156;top:19175;width:15491;height:9772" coordsize="1758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">
                      <v:rect id="Rectangle 1294383244" o:spid="_x0000_s1045" style="position:absolute;width:1758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" fillcolor="white [3201]" strokecolor="black [3213]" strokeweight="1.5pt">
                        <v:textbox>
                          <w:txbxContent>
                            <w:p w14:paraId="3DA8B119" w14:textId="77777777" w:rsidR="00EC19B5" w:rsidRPr="00E632E2" w:rsidRDefault="00EC19B5" w:rsidP="00EC19B5">
                              <w:pPr>
                                <w:jc w:val="center"/>
                                <w:rPr>
                                  <w:rFonts w:ascii="Times New Roman" w:hAnsi="Times New Roman" w:cs="Times New Roman"/>
                                  <w:b/>
                                  <w:sz w:val="20"/>
                                  <w:szCs w:val="20"/>
                                  <w:lang w:val="id-ID"/>
                                </w:rPr>
                              </w:pPr>
                              <w:r w:rsidRPr="00E632E2">
                                <w:rPr>
                                  <w:rFonts w:ascii="Times New Roman" w:hAnsi="Times New Roman" w:cs="Times New Roman"/>
                                  <w:b/>
                                  <w:sz w:val="20"/>
                                  <w:szCs w:val="20"/>
                                  <w:lang w:val="id-ID"/>
                                </w:rPr>
                                <w:t>SUB BAGIAN UMUM DAN KEPEGAWAIAN</w:t>
                              </w:r>
                            </w:p>
                          </w:txbxContent>
                        </v:textbox>
                      </v:rect>
                      <v:rect id="Rectangle 2063896137" o:spid="_x0000_s1046" style="position:absolute;top:4747;width:17579;height: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" fillcolor="white [3201]" strokecolor="black [3213]" strokeweight="1.5pt">
                        <v:textbox>
                          <w:txbxContent>
                            <w:p w14:paraId="0B9EEA3C" w14:textId="77777777" w:rsidR="00EC19B5" w:rsidRPr="00905EDE" w:rsidRDefault="00EC19B5" w:rsidP="00EC19B5">
                              <w:pPr>
                                <w:jc w:val="center"/>
                                <w:rPr>
                                  <w:rFonts w:ascii="Times New Roman" w:hAnsi="Times New Roman" w:cs="Times New Roman"/>
                                  <w:sz w:val="18"/>
                                  <w:szCs w:val="18"/>
                                  <w:lang w:val="id-ID"/>
                                </w:rPr>
                              </w:pPr>
                              <w:r w:rsidRPr="00905EDE">
                                <w:rPr>
                                  <w:rFonts w:ascii="Times New Roman" w:hAnsi="Times New Roman" w:cs="Times New Roman"/>
                                  <w:sz w:val="18"/>
                                  <w:szCs w:val="18"/>
                                  <w:lang w:val="id-ID"/>
                                </w:rPr>
                                <w:t>RAUDLAH ABUBAKAR WUMU</w:t>
                              </w:r>
                              <w:r>
                                <w:rPr>
                                  <w:rFonts w:ascii="Times New Roman" w:hAnsi="Times New Roman" w:cs="Times New Roman"/>
                                  <w:sz w:val="18"/>
                                  <w:szCs w:val="18"/>
                                  <w:lang w:val="id-ID"/>
                                </w:rPr>
                                <w:t>, SE</w:t>
                              </w:r>
                            </w:p>
                          </w:txbxContent>
                        </v:textbox>
                      </v:rect>
                    </v:group>
                    <v:line id="Straight Connector 1451471713" o:spid="_x0000_s1047" style="position:absolute;visibility:visible;mso-wrap-style:square" from="12282,29820" to="33847,2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" strokecolor="black [3200]" strokeweight="1.5pt">
                      <v:stroke joinstyle="miter"/>
                    </v:line>
                    <v:line id="Straight Connector 45845970" o:spid="_x0000_s1048" style="position:absolute;visibility:visible;mso-wrap-style:square" from="33914,29683" to="33914,3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" strokecolor="black [3200]" strokeweight="1.5pt">
                      <v:stroke joinstyle="miter"/>
                    </v:line>
                    <v:line id="Straight Connector 449202497" o:spid="_x0000_s1049" style="position:absolute;visibility:visible;mso-wrap-style:square" from="12282,29683" to="12282,3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" strokecolor="black [3213]" strokeweight="1.5pt">
                      <v:stroke joinstyle="miter"/>
                    </v:line>
                    <v:group id="Group 70" o:spid="_x0000_s1050" style="position:absolute;width:51587;height:71333" coordsize="51587,7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">
                      <v:group id="Group 1917074130" o:spid="_x0000_s1051" style="position:absolute;left:12954;width:19513;height:7556" coordorigin="11,-1936" coordsize="27122,1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">
                        <v:rect id="Rectangle 1787659903" o:spid="_x0000_s1052" style="position:absolute;left:19;top:-1936;width:27115;height: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" fillcolor="white [3201]" strokecolor="black [3213]" strokeweight="1.5pt">
                          <v:textbox>
                            <w:txbxContent>
                              <w:p w14:paraId="6A8CA901" w14:textId="77777777" w:rsidR="00EC19B5" w:rsidRPr="00772D86" w:rsidRDefault="00EC19B5" w:rsidP="00EC19B5">
                                <w:pPr>
                                  <w:jc w:val="center"/>
                                  <w:rPr>
                                    <w:rFonts w:ascii="Times New Roman" w:hAnsi="Times New Roman" w:cs="Times New Roman"/>
                                    <w:b/>
                                    <w:sz w:val="20"/>
                                    <w:szCs w:val="20"/>
                                    <w:lang w:val="id-ID"/>
                                  </w:rPr>
                                </w:pPr>
                                <w:r w:rsidRPr="00772D86">
                                  <w:rPr>
                                    <w:rFonts w:ascii="Times New Roman" w:hAnsi="Times New Roman" w:cs="Times New Roman"/>
                                    <w:b/>
                                    <w:sz w:val="20"/>
                                    <w:szCs w:val="20"/>
                                    <w:lang w:val="id-ID"/>
                                  </w:rPr>
                                  <w:t>KEPALA</w:t>
                                </w:r>
                                <w:r>
                                  <w:rPr>
                                    <w:rFonts w:ascii="Times New Roman" w:hAnsi="Times New Roman" w:cs="Times New Roman"/>
                                    <w:b/>
                                    <w:sz w:val="20"/>
                                    <w:szCs w:val="20"/>
                                    <w:lang w:val="id-ID"/>
                                  </w:rPr>
                                  <w:t xml:space="preserve"> DINAS</w:t>
                                </w:r>
                              </w:p>
                            </w:txbxContent>
                          </v:textbox>
                        </v:rect>
                        <v:rect id="Rectangle 752851073" o:spid="_x0000_s1053" style="position:absolute;left:11;top:3559;width:27123;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" fillcolor="white [3201]" strokecolor="black [3213]" strokeweight="1.5pt">
                          <v:textbox>
                            <w:txbxContent>
                              <w:p w14:paraId="313C87D2" w14:textId="77777777" w:rsidR="00EC19B5" w:rsidRPr="006D79C2"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ZESCAMELYA UNO, S</w:t>
                                </w:r>
                                <w:r w:rsidRPr="006D79C2">
                                  <w:rPr>
                                    <w:rFonts w:ascii="Times New Roman" w:hAnsi="Times New Roman" w:cs="Times New Roman"/>
                                    <w:sz w:val="18"/>
                                    <w:szCs w:val="18"/>
                                    <w:lang w:val="id-ID"/>
                                  </w:rPr>
                                  <w:t xml:space="preserve">KM.,M.Kes </w:t>
                                </w:r>
                              </w:p>
                            </w:txbxContent>
                          </v:textbox>
                        </v:rect>
                      </v:group>
                      <v:line id="Straight Connector 212909249" o:spid="_x0000_s1054" style="position:absolute;flip:y;visibility:visible;mso-wrap-style:square" from="22479,7524" to="22479,7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" strokecolor="black [3213]" strokeweight="1.5pt">
                        <v:stroke joinstyle="miter"/>
                      </v:line>
                      <v:group id="Group 506218089" o:spid="_x0000_s1055" style="position:absolute;left:34004;top:7524;width:17583;height:8439" coordorigin=",-3" coordsize="16795,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">
                        <v:rect id="Rectangle 1406661711" o:spid="_x0000_s1056" style="position:absolute;top:-3;width:16795;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" fillcolor="white [3201]" strokecolor="black [3213]" strokeweight="1.5pt">
                          <v:textbox>
                            <w:txbxContent>
                              <w:p w14:paraId="7A3351D0" w14:textId="77777777" w:rsidR="00EC19B5" w:rsidRPr="00772D86" w:rsidRDefault="00EC19B5" w:rsidP="00EC19B5">
                                <w:pPr>
                                  <w:jc w:val="center"/>
                                  <w:rPr>
                                    <w:rFonts w:ascii="Times New Roman" w:hAnsi="Times New Roman" w:cs="Times New Roman"/>
                                    <w:b/>
                                    <w:sz w:val="20"/>
                                    <w:szCs w:val="20"/>
                                    <w:lang w:val="id-ID"/>
                                  </w:rPr>
                                </w:pPr>
                                <w:r w:rsidRPr="00772D86">
                                  <w:rPr>
                                    <w:rFonts w:ascii="Times New Roman" w:hAnsi="Times New Roman" w:cs="Times New Roman"/>
                                    <w:b/>
                                    <w:sz w:val="20"/>
                                    <w:szCs w:val="20"/>
                                    <w:lang w:val="id-ID"/>
                                  </w:rPr>
                                  <w:t>SEKRETARIS</w:t>
                                </w:r>
                              </w:p>
                            </w:txbxContent>
                          </v:textbox>
                        </v:rect>
                        <v:rect id="Rectangle 1359709304" o:spid="_x0000_s1057" style="position:absolute;top:3450;width:16795;height: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" fillcolor="white [3201]" strokecolor="black [3213]" strokeweight="1.5pt">
                          <v:textbox>
                            <w:txbxContent>
                              <w:p w14:paraId="1DD68031" w14:textId="77777777" w:rsidR="00EC19B5" w:rsidRPr="00DE61E1" w:rsidRDefault="00EC19B5" w:rsidP="00EC19B5">
                                <w:pPr>
                                  <w:jc w:val="center"/>
                                  <w:rPr>
                                    <w:rFonts w:ascii="Times New Roman" w:hAnsi="Times New Roman" w:cs="Times New Roman"/>
                                    <w:sz w:val="18"/>
                                    <w:szCs w:val="18"/>
                                    <w:lang w:val="id-ID"/>
                                  </w:rPr>
                                </w:pPr>
                                <w:r>
                                  <w:rPr>
                                    <w:rFonts w:ascii="Times New Roman" w:hAnsi="Times New Roman" w:cs="Times New Roman"/>
                                    <w:sz w:val="18"/>
                                    <w:szCs w:val="18"/>
                                    <w:lang w:val="id-ID"/>
                                  </w:rPr>
                                  <w:t>IYAM DINI, SKM.,M.Kes</w:t>
                                </w:r>
                              </w:p>
                              <w:p w14:paraId="4900935E" w14:textId="77777777" w:rsidR="00EC19B5" w:rsidRPr="00905EDE" w:rsidRDefault="00EC19B5" w:rsidP="00EC19B5">
                                <w:pPr>
                                  <w:jc w:val="center"/>
                                  <w:rPr>
                                    <w:lang w:val="id-ID"/>
                                  </w:rPr>
                                </w:pPr>
                              </w:p>
                            </w:txbxContent>
                          </v:textbox>
                        </v:rect>
                      </v:group>
                      <v:line id="Straight Connector 576727861" o:spid="_x0000_s1058" style="position:absolute;flip:x;visibility:visible;mso-wrap-style:square" from="7905,4095" to="1295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" strokecolor="black [3200]" strokeweight="1.5pt">
                        <v:stroke joinstyle="miter"/>
                      </v:line>
                      <v:line id="Straight Connector 1844094029" o:spid="_x0000_s1059" style="position:absolute;visibility:visible;mso-wrap-style:square" from="8001,4191" to="8001,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" strokecolor="black [3200]" strokeweight="1.5pt">
                        <v:stroke joinstyle="miter"/>
                      </v:line>
                      <v:group id="Group 674807633" o:spid="_x0000_s1060" style="position:absolute;top:10287;width:18776;height:13360" coordsize="17487,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">
                        <v:rect id="Rectangle 306681963" o:spid="_x0000_s1061" style="position:absolute;width:17487;height:4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" fillcolor="white [3201]" strokecolor="black [3213]" strokeweight="1.5pt">
                          <v:textbox>
                            <w:txbxContent>
                              <w:p w14:paraId="36226680" w14:textId="77777777" w:rsidR="00EC19B5" w:rsidRPr="00F72258" w:rsidRDefault="00EC19B5" w:rsidP="00EC19B5">
                                <w:pPr>
                                  <w:jc w:val="center"/>
                                  <w:rPr>
                                    <w:rFonts w:ascii="Times New Roman" w:hAnsi="Times New Roman" w:cs="Times New Roman"/>
                                    <w:b/>
                                    <w:sz w:val="20"/>
                                    <w:szCs w:val="20"/>
                                    <w:lang w:val="id-ID"/>
                                  </w:rPr>
                                </w:pPr>
                                <w:r w:rsidRPr="00F72258">
                                  <w:rPr>
                                    <w:rFonts w:ascii="Times New Roman" w:hAnsi="Times New Roman" w:cs="Times New Roman"/>
                                    <w:b/>
                                    <w:sz w:val="20"/>
                                    <w:szCs w:val="20"/>
                                    <w:lang w:val="id-ID"/>
                                  </w:rPr>
                                  <w:t>KELOMPOK JABATAN FUNGSIONAL</w:t>
                                </w:r>
                              </w:p>
                            </w:txbxContent>
                          </v:textbox>
                        </v:rect>
                        <v:rect id="Rectangle 975892267" o:spid="_x0000_s1062" style="position:absolute;top:4308;width:17487;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" fillcolor="white [3201]" strokecolor="black [3213]" strokeweight="1.5pt">
                          <v:textbox>
                            <w:txbxContent>
                              <w:p w14:paraId="60C2FECF" w14:textId="77777777" w:rsidR="00EC19B5" w:rsidRPr="00F72258" w:rsidRDefault="00EC19B5" w:rsidP="00EC19B5">
                                <w:pPr>
                                  <w:rPr>
                                    <w:rFonts w:ascii="Times New Roman" w:hAnsi="Times New Roman" w:cs="Times New Roman"/>
                                    <w:b/>
                                    <w:sz w:val="20"/>
                                    <w:szCs w:val="20"/>
                                    <w:lang w:val="id-ID"/>
                                  </w:rPr>
                                </w:pPr>
                              </w:p>
                            </w:txbxContent>
                          </v:textbox>
                        </v:rect>
                      </v:group>
                      <v:line id="Straight Connector 1864284712" o:spid="_x0000_s1063" style="position:absolute;visibility:visible;mso-wrap-style:square" from="22479,12287" to="34008,1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" strokecolor="black [3213]" strokeweight="1.5pt">
                        <v:stroke joinstyle="miter"/>
                      </v:line>
                    </v:group>
                  </v:group>
                </v:group>
                <v:group id="Group 75" o:spid="_x0000_s1064" style="position:absolute;top:41420;width:50250;height:35283" coordsize="50250,3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">
                  <v:line id="Straight Connector 1000790442" o:spid="_x0000_s1065" style="position:absolute;visibility:visible;mso-wrap-style:square" from="68,24770" to="2011,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" strokecolor="black [3200]" strokeweight="1.5pt">
                    <v:stroke joinstyle="miter"/>
                  </v:line>
                  <v:line id="Straight Connector 273799477" o:spid="_x0000_s1066" style="position:absolute;visibility:visible;mso-wrap-style:square" from="14398,29956" to="38948,2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" strokecolor="black [3200]" strokeweight="1.5pt">
                    <v:stroke joinstyle="miter"/>
                  </v:line>
                  <v:line id="Straight Connector 1875867331" o:spid="_x0000_s1067" style="position:absolute;visibility:visible;mso-wrap-style:square" from="38964,29820" to="38964,3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" strokecolor="black [3200]" strokeweight="1.5pt">
                    <v:stroke joinstyle="miter"/>
                  </v:line>
                  <v:line id="Straight Connector 1287940241" o:spid="_x0000_s1068" style="position:absolute;visibility:visible;mso-wrap-style:square" from="14466,29820" to="14466,3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" strokecolor="black [3200]" strokeweight="1.5pt">
                    <v:stroke joinstyle="miter"/>
                  </v:line>
                  <v:rect id="Rectangle 136690269" o:spid="_x0000_s1069" style="position:absolute;left:10577;top:32208;width:8448;height:3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" fillcolor="white [3201]" strokecolor="black [3213]" strokeweight="1.5pt">
                    <v:textbox>
                      <w:txbxContent>
                        <w:p w14:paraId="33B641E3" w14:textId="77777777" w:rsidR="00EC19B5" w:rsidRPr="00675419" w:rsidRDefault="00EC19B5" w:rsidP="00EC19B5">
                          <w:pPr>
                            <w:jc w:val="center"/>
                            <w:rPr>
                              <w:rFonts w:ascii="Times New Roman" w:hAnsi="Times New Roman" w:cs="Times New Roman"/>
                              <w:b/>
                              <w:lang w:val="id-ID"/>
                            </w:rPr>
                          </w:pPr>
                          <w:r w:rsidRPr="00675419">
                            <w:rPr>
                              <w:rFonts w:ascii="Times New Roman" w:hAnsi="Times New Roman" w:cs="Times New Roman"/>
                              <w:b/>
                              <w:lang w:val="id-ID"/>
                            </w:rPr>
                            <w:t>UPTD</w:t>
                          </w:r>
                        </w:p>
                      </w:txbxContent>
                    </v:textbox>
                  </v:rect>
                  <v:rect id="Rectangle 928952150" o:spid="_x0000_s1070" style="position:absolute;left:34528;top:32208;width:8967;height:3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" fillcolor="white [3201]" strokecolor="black [3213]" strokeweight="1.5pt">
                    <v:textbox>
                      <w:txbxContent>
                        <w:p w14:paraId="720A7083" w14:textId="77777777" w:rsidR="00EC19B5" w:rsidRPr="00675419" w:rsidRDefault="00EC19B5" w:rsidP="00EC19B5">
                          <w:pPr>
                            <w:jc w:val="center"/>
                            <w:rPr>
                              <w:rFonts w:ascii="Times New Roman" w:hAnsi="Times New Roman" w:cs="Times New Roman"/>
                              <w:b/>
                              <w:lang w:val="id-ID"/>
                            </w:rPr>
                          </w:pPr>
                          <w:r w:rsidRPr="00675419">
                            <w:rPr>
                              <w:rFonts w:ascii="Times New Roman" w:hAnsi="Times New Roman" w:cs="Times New Roman"/>
                              <w:b/>
                              <w:lang w:val="id-ID"/>
                            </w:rPr>
                            <w:t>UPTD PPA</w:t>
                          </w:r>
                        </w:p>
                      </w:txbxContent>
                    </v:textbox>
                  </v:rect>
                  <v:line id="Straight Connector 178226585" o:spid="_x0000_s1071" style="position:absolute;visibility:visible;mso-wrap-style:square" from="47698,24770" to="50181,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" strokecolor="black [3213]" strokeweight="1.5pt">
                    <v:stroke joinstyle="miter"/>
                  </v:line>
                  <v:group id="Group 74" o:spid="_x0000_s1072" style="position:absolute;width:50250;height:28199" coordsize="50250,2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">
                    <v:group id="Group 438880461" o:spid="_x0000_s1073" style="position:absolute;left:27704;top:10986;width:20041;height:7823" coordsize="20485,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">
                      <v:rect id="Rectangle 747891280" o:spid="_x0000_s1074" style="position:absolute;width:2048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" fillcolor="white [3201]" strokecolor="black [3213]" strokeweight="1.5pt">
                        <v:textbox>
                          <w:txbxContent>
                            <w:p w14:paraId="158B43A2" w14:textId="77777777" w:rsidR="00EC19B5" w:rsidRPr="008472B9" w:rsidRDefault="00EC19B5" w:rsidP="00EC19B5">
                              <w:pPr>
                                <w:jc w:val="center"/>
                                <w:rPr>
                                  <w:rFonts w:ascii="Times New Roman" w:hAnsi="Times New Roman" w:cs="Times New Roman"/>
                                  <w:b/>
                                  <w:sz w:val="20"/>
                                  <w:szCs w:val="20"/>
                                  <w:lang w:val="id-ID"/>
                                </w:rPr>
                              </w:pPr>
                              <w:r w:rsidRPr="008472B9">
                                <w:rPr>
                                  <w:rFonts w:ascii="Times New Roman" w:hAnsi="Times New Roman" w:cs="Times New Roman"/>
                                  <w:b/>
                                  <w:sz w:val="20"/>
                                  <w:szCs w:val="20"/>
                                  <w:lang w:val="id-ID"/>
                                </w:rPr>
                                <w:t>ANALISIS KEBIJAKAN AHLI MUDA</w:t>
                              </w:r>
                            </w:p>
                          </w:txbxContent>
                        </v:textbox>
                      </v:rect>
                      <v:rect id="Rectangle 1534292086" o:spid="_x0000_s1075" style="position:absolute;top:4569;width:20485;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" fillcolor="white [3201]" strokecolor="black [3213]" strokeweight="1.5pt">
                        <v:textbox>
                          <w:txbxContent>
                            <w:p w14:paraId="1AAE6303"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FARADELA FARID DAULIMA, SE</w:t>
                              </w:r>
                            </w:p>
                          </w:txbxContent>
                        </v:textbox>
                      </v:rect>
                    </v:group>
                    <v:group id="Group 576363707" o:spid="_x0000_s1076" style="position:absolute;left:27773;top:20198;width:20040;height:8001" coordsize="20046,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">
                      <v:rect id="Rectangle 41844355" o:spid="_x0000_s1077" style="position:absolute;width:20037;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" fillcolor="white [3201]" strokecolor="black [3213]" strokeweight="1.5pt">
                        <v:textbox>
                          <w:txbxContent>
                            <w:p w14:paraId="2F1936AB" w14:textId="77777777" w:rsidR="00EC19B5" w:rsidRPr="008472B9" w:rsidRDefault="00EC19B5" w:rsidP="00EC19B5">
                              <w:pPr>
                                <w:jc w:val="center"/>
                                <w:rPr>
                                  <w:rFonts w:ascii="Times New Roman" w:hAnsi="Times New Roman" w:cs="Times New Roman"/>
                                  <w:b/>
                                  <w:sz w:val="20"/>
                                  <w:szCs w:val="20"/>
                                  <w:lang w:val="id-ID"/>
                                </w:rPr>
                              </w:pPr>
                              <w:r w:rsidRPr="008472B9">
                                <w:rPr>
                                  <w:rFonts w:ascii="Times New Roman" w:hAnsi="Times New Roman" w:cs="Times New Roman"/>
                                  <w:b/>
                                  <w:sz w:val="20"/>
                                  <w:szCs w:val="20"/>
                                  <w:lang w:val="id-ID"/>
                                </w:rPr>
                                <w:t>PENGGERAK SWADAYA MASYARAKAT</w:t>
                              </w:r>
                              <w:r>
                                <w:rPr>
                                  <w:rFonts w:ascii="Times New Roman" w:hAnsi="Times New Roman" w:cs="Times New Roman"/>
                                  <w:b/>
                                  <w:sz w:val="20"/>
                                  <w:szCs w:val="20"/>
                                  <w:lang w:val="id-ID"/>
                                </w:rPr>
                                <w:t xml:space="preserve"> AHLI MUDA</w:t>
                              </w:r>
                            </w:p>
                          </w:txbxContent>
                        </v:textbox>
                      </v:rect>
                      <v:rect id="Rectangle 1830292136" o:spid="_x0000_s1078" style="position:absolute;top:4572;width:2004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" fillcolor="white [3201]" strokecolor="black [3213]" strokeweight="1.5pt">
                        <v:textbox>
                          <w:txbxContent>
                            <w:p w14:paraId="75530A05"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SUWANDI GUSASI, SE</w:t>
                              </w:r>
                            </w:p>
                          </w:txbxContent>
                        </v:textbox>
                      </v:rect>
                    </v:group>
                    <v:group id="Group 1563178156" o:spid="_x0000_s1079" style="position:absolute;left:1978;top:10986;width:21889;height:7823" coordsize="21888,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">
                      <v:rect id="Rectangle 1035600441" o:spid="_x0000_s1080" style="position:absolute;left:6;width:2188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" fillcolor="white [3201]" strokecolor="black [3213]" strokeweight="1.5pt">
                        <v:textbox>
                          <w:txbxContent>
                            <w:p w14:paraId="0DB46219" w14:textId="77777777" w:rsidR="00EC19B5" w:rsidRPr="003E4A65" w:rsidRDefault="00EC19B5" w:rsidP="00EC19B5">
                              <w:pPr>
                                <w:jc w:val="center"/>
                                <w:rPr>
                                  <w:rFonts w:ascii="Times New Roman" w:hAnsi="Times New Roman" w:cs="Times New Roman"/>
                                  <w:b/>
                                  <w:sz w:val="20"/>
                                  <w:szCs w:val="20"/>
                                  <w:lang w:val="id-ID"/>
                                </w:rPr>
                              </w:pPr>
                              <w:r w:rsidRPr="003E4A65">
                                <w:rPr>
                                  <w:rFonts w:ascii="Times New Roman" w:hAnsi="Times New Roman" w:cs="Times New Roman"/>
                                  <w:b/>
                                  <w:sz w:val="20"/>
                                  <w:szCs w:val="20"/>
                                  <w:lang w:val="id-ID"/>
                                </w:rPr>
                                <w:t>PRANATA KOMPUTER AHLI MUDA</w:t>
                              </w:r>
                            </w:p>
                          </w:txbxContent>
                        </v:textbox>
                      </v:rect>
                      <v:rect id="Rectangle 1161849536" o:spid="_x0000_s1081" style="position:absolute;top:4572;width:21882;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" fillcolor="white [3201]" strokecolor="black [3213]" strokeweight="1.5pt">
                        <v:textbox>
                          <w:txbxContent>
                            <w:p w14:paraId="5C240B5C" w14:textId="77777777" w:rsidR="00EC19B5" w:rsidRPr="003E4A65" w:rsidRDefault="00EC19B5" w:rsidP="00EC19B5">
                              <w:pPr>
                                <w:jc w:val="center"/>
                                <w:rPr>
                                  <w:rFonts w:ascii="Times New Roman" w:hAnsi="Times New Roman" w:cs="Times New Roman"/>
                                  <w:sz w:val="18"/>
                                  <w:szCs w:val="18"/>
                                  <w:lang w:val="id-ID"/>
                                </w:rPr>
                              </w:pPr>
                              <w:r w:rsidRPr="003E4A65">
                                <w:rPr>
                                  <w:rFonts w:ascii="Times New Roman" w:hAnsi="Times New Roman" w:cs="Times New Roman"/>
                                  <w:sz w:val="18"/>
                                  <w:szCs w:val="18"/>
                                  <w:lang w:val="id-ID"/>
                                </w:rPr>
                                <w:t>YUSNI KUSRINI DJAFAR, SE</w:t>
                              </w:r>
                            </w:p>
                          </w:txbxContent>
                        </v:textbox>
                      </v:rect>
                    </v:group>
                    <v:group id="Group 460312966" o:spid="_x0000_s1082" style="position:absolute;left:1978;top:20198;width:21889;height:8001" coordsize="21888,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">
                      <v:rect id="Rectangle 241160177" o:spid="_x0000_s1083" style="position:absolute;width:218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" fillcolor="white [3201]" strokecolor="black [3213]" strokeweight="1.5pt">
                        <v:textbox>
                          <w:txbxContent>
                            <w:p w14:paraId="6DD49DB0" w14:textId="77777777" w:rsidR="00EC19B5" w:rsidRPr="003E4A65" w:rsidRDefault="00EC19B5" w:rsidP="00EC19B5">
                              <w:pPr>
                                <w:jc w:val="center"/>
                                <w:rPr>
                                  <w:rFonts w:ascii="Times New Roman" w:hAnsi="Times New Roman" w:cs="Times New Roman"/>
                                  <w:b/>
                                  <w:sz w:val="20"/>
                                  <w:szCs w:val="20"/>
                                  <w:lang w:val="id-ID"/>
                                </w:rPr>
                              </w:pPr>
                              <w:r w:rsidRPr="003E4A65">
                                <w:rPr>
                                  <w:rFonts w:ascii="Times New Roman" w:hAnsi="Times New Roman" w:cs="Times New Roman"/>
                                  <w:b/>
                                  <w:sz w:val="20"/>
                                  <w:szCs w:val="20"/>
                                  <w:lang w:val="id-ID"/>
                                </w:rPr>
                                <w:t>PERENCANA AHLI MUDA</w:t>
                              </w:r>
                            </w:p>
                          </w:txbxContent>
                        </v:textbox>
                      </v:rect>
                      <v:rect id="Rectangle 1336598162" o:spid="_x0000_s1084" style="position:absolute;top:4572;width:2188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" fillcolor="white [3201]" strokecolor="black [3213]" strokeweight="1.5pt">
                        <v:textbox>
                          <w:txbxContent>
                            <w:p w14:paraId="10B25DE7" w14:textId="77777777" w:rsidR="00EC19B5" w:rsidRPr="003E4A65" w:rsidRDefault="00EC19B5" w:rsidP="00EC19B5">
                              <w:pPr>
                                <w:jc w:val="center"/>
                                <w:rPr>
                                  <w:rFonts w:ascii="Times New Roman" w:hAnsi="Times New Roman" w:cs="Times New Roman"/>
                                  <w:sz w:val="18"/>
                                  <w:szCs w:val="18"/>
                                  <w:lang w:val="id-ID"/>
                                </w:rPr>
                              </w:pPr>
                              <w:r w:rsidRPr="003E4A65">
                                <w:rPr>
                                  <w:rFonts w:ascii="Times New Roman" w:hAnsi="Times New Roman" w:cs="Times New Roman"/>
                                  <w:sz w:val="18"/>
                                  <w:szCs w:val="18"/>
                                  <w:lang w:val="id-ID"/>
                                </w:rPr>
                                <w:t>DEWI IRAWATI LAHMUDA, S.Sos</w:t>
                              </w:r>
                            </w:p>
                          </w:txbxContent>
                        </v:textbox>
                      </v:rect>
                    </v:group>
                    <v:line id="Straight Connector 480088722" o:spid="_x0000_s1085" style="position:absolute;flip:x y;visibility:visible;mso-wrap-style:square" from="136,15558" to="1980,1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" strokecolor="black [3200]" strokeweight="1.5pt">
                      <v:stroke joinstyle="miter"/>
                    </v:line>
                    <v:line id="Straight Connector 265375969" o:spid="_x0000_s1086" style="position:absolute;visibility:visible;mso-wrap-style:square" from="47698,15558" to="50181,1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" strokecolor="black [3213]" strokeweight="1.5pt">
                      <v:stroke joinstyle="miter"/>
                    </v:line>
                    <v:group id="Group 73" o:spid="_x0000_s1087" style="position:absolute;width:50250;height:24788" coordsize="50250,2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">
                      <v:line id="Straight Connector 1202682694" o:spid="_x0000_s1088" style="position:absolute;visibility:visible;mso-wrap-style:square" from="36848,68" to="5020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" strokecolor="black [3200]" strokeweight="1.5pt">
                        <v:stroke joinstyle="miter"/>
                      </v:line>
                      <v:group id="Group 2085175211" o:spid="_x0000_s1089" style="position:absolute;left:27704;top:1364;width:20041;height:8084" coordsize="20045,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">
                        <v:rect id="Rectangle 383915868" o:spid="_x0000_s1090" style="position:absolute;width:2004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" fillcolor="white [3201]" strokecolor="black [3213]" strokeweight="1.5pt">
                          <v:textbox>
                            <w:txbxContent>
                              <w:p w14:paraId="25C92F3A" w14:textId="77777777" w:rsidR="00EC19B5" w:rsidRPr="000E5548" w:rsidRDefault="00EC19B5" w:rsidP="00EC19B5">
                                <w:pPr>
                                  <w:jc w:val="center"/>
                                  <w:rPr>
                                    <w:rFonts w:ascii="Times New Roman" w:hAnsi="Times New Roman" w:cs="Times New Roman"/>
                                    <w:b/>
                                    <w:sz w:val="20"/>
                                    <w:szCs w:val="20"/>
                                    <w:lang w:val="id-ID"/>
                                  </w:rPr>
                                </w:pPr>
                                <w:r w:rsidRPr="000E5548">
                                  <w:rPr>
                                    <w:rFonts w:ascii="Times New Roman" w:hAnsi="Times New Roman" w:cs="Times New Roman"/>
                                    <w:b/>
                                    <w:sz w:val="20"/>
                                    <w:szCs w:val="20"/>
                                    <w:lang w:val="id-ID"/>
                                  </w:rPr>
                                  <w:t>PERENCANA AHLI MUDA</w:t>
                                </w:r>
                              </w:p>
                            </w:txbxContent>
                          </v:textbox>
                        </v:rect>
                        <v:rect id="Rectangle 1087714501" o:spid="_x0000_s1091" style="position:absolute;top:4572;width:20045;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" fillcolor="white [3201]" strokecolor="black [3213]" strokeweight="1.5pt">
                          <v:textbox>
                            <w:txbxContent>
                              <w:p w14:paraId="32258269" w14:textId="77777777" w:rsidR="00EC19B5" w:rsidRPr="00D861F8" w:rsidRDefault="00EC19B5" w:rsidP="00EC19B5">
                                <w:pPr>
                                  <w:jc w:val="center"/>
                                  <w:rPr>
                                    <w:rFonts w:ascii="Times New Roman" w:hAnsi="Times New Roman" w:cs="Times New Roman"/>
                                    <w:sz w:val="18"/>
                                    <w:szCs w:val="18"/>
                                    <w:lang w:val="id-ID"/>
                                  </w:rPr>
                                </w:pPr>
                                <w:r w:rsidRPr="00D861F8">
                                  <w:rPr>
                                    <w:rFonts w:ascii="Times New Roman" w:hAnsi="Times New Roman" w:cs="Times New Roman"/>
                                    <w:sz w:val="18"/>
                                    <w:szCs w:val="18"/>
                                    <w:lang w:val="id-ID"/>
                                  </w:rPr>
                                  <w:t>RAHMIYANTI M. AKILI, SKM</w:t>
                                </w:r>
                              </w:p>
                            </w:txbxContent>
                          </v:textbox>
                        </v:rect>
                      </v:group>
                      <v:line id="Straight Connector 2003847210" o:spid="_x0000_s1092" style="position:absolute;visibility:visible;mso-wrap-style:square" from="50223,0" to="50223,2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" strokecolor="black [3213]" strokeweight="1.5pt">
                        <v:stroke joinstyle="miter"/>
                      </v:line>
                      <v:line id="Straight Connector 1677383500" o:spid="_x0000_s1093" style="position:absolute;flip:x;visibility:visible;mso-wrap-style:square" from="0,341" to="1336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" strokecolor="black [3213]" strokeweight="1.5pt">
                        <v:stroke joinstyle="miter"/>
                      </v:line>
                      <v:line id="Straight Connector 1921960533" o:spid="_x0000_s1094" style="position:absolute;visibility:visible;mso-wrap-style:square" from="0,341" to="0,2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" strokecolor="black [3213]" strokeweight="1.5pt">
                        <v:stroke joinstyle="miter"/>
                      </v:line>
                      <v:group id="Group 1509318994" o:spid="_x0000_s1095" style="position:absolute;left:1978;top:1364;width:21889;height:8084" coordsize="21888,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">
                        <v:rect id="Rectangle 509100840" o:spid="_x0000_s1096" style="position:absolute;width:218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" fillcolor="white [3201]" strokecolor="black [3213]" strokeweight="1.5pt">
                          <v:textbox>
                            <w:txbxContent>
                              <w:p w14:paraId="6408D4C7" w14:textId="77777777" w:rsidR="00EC19B5" w:rsidRPr="00675419" w:rsidRDefault="00EC19B5" w:rsidP="00EC19B5">
                                <w:pPr>
                                  <w:jc w:val="center"/>
                                  <w:rPr>
                                    <w:rFonts w:ascii="Times New Roman" w:hAnsi="Times New Roman" w:cs="Times New Roman"/>
                                    <w:b/>
                                    <w:sz w:val="20"/>
                                    <w:szCs w:val="20"/>
                                    <w:lang w:val="id-ID"/>
                                  </w:rPr>
                                </w:pPr>
                                <w:r w:rsidRPr="00675419">
                                  <w:rPr>
                                    <w:rFonts w:ascii="Times New Roman" w:hAnsi="Times New Roman" w:cs="Times New Roman"/>
                                    <w:b/>
                                    <w:sz w:val="20"/>
                                    <w:szCs w:val="20"/>
                                    <w:lang w:val="id-ID"/>
                                  </w:rPr>
                                  <w:t>PERENCANA AHLI MUDA</w:t>
                                </w:r>
                              </w:p>
                            </w:txbxContent>
                          </v:textbox>
                        </v:rect>
                        <v:rect id="Rectangle 1403483258" o:spid="_x0000_s1097" style="position:absolute;top:4572;width:21888;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" fillcolor="white [3201]" strokecolor="black [3213]" strokeweight="1.5pt">
                          <v:textbox>
                            <w:txbxContent>
                              <w:p w14:paraId="41D7BFF1" w14:textId="77777777" w:rsidR="00EC19B5" w:rsidRPr="00675419" w:rsidRDefault="00EC19B5" w:rsidP="00EC19B5">
                                <w:pPr>
                                  <w:jc w:val="center"/>
                                  <w:rPr>
                                    <w:rFonts w:ascii="Times New Roman" w:hAnsi="Times New Roman" w:cs="Times New Roman"/>
                                    <w:sz w:val="18"/>
                                    <w:szCs w:val="18"/>
                                    <w:lang w:val="id-ID"/>
                                  </w:rPr>
                                </w:pPr>
                                <w:r w:rsidRPr="00675419">
                                  <w:rPr>
                                    <w:rFonts w:ascii="Times New Roman" w:hAnsi="Times New Roman" w:cs="Times New Roman"/>
                                    <w:sz w:val="18"/>
                                    <w:szCs w:val="18"/>
                                    <w:lang w:val="id-ID"/>
                                  </w:rPr>
                                  <w:t>MARLINA A.K. DAHU, SE</w:t>
                                </w:r>
                              </w:p>
                            </w:txbxContent>
                          </v:textbox>
                        </v:rect>
                      </v:group>
                      <v:line id="Straight Connector 577674711" o:spid="_x0000_s1098" style="position:absolute;flip:x;visibility:visible;mso-wrap-style:square" from="0,5868" to="1850,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" strokecolor="black [3200]" strokeweight="1.5pt">
                        <v:stroke joinstyle="miter"/>
                      </v:line>
                      <v:line id="Straight Connector 72875017" o:spid="_x0000_s1099" style="position:absolute;visibility:visible;mso-wrap-style:square" from="47767,5868" to="50250,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" strokecolor="black [3213]" strokeweight="1.5pt">
                        <v:stroke joinstyle="miter"/>
                      </v:line>
                    </v:group>
                  </v:group>
                </v:group>
              </v:group>
            </w:pict>
          </mc:Fallback>
        </mc:AlternateContent>
      </w:r>
    </w:p>
    <w:p w14:paraId="26F13BD4" w14:textId="77777777" w:rsidR="00940BBB" w:rsidRDefault="00940BBB" w:rsidP="00904709">
      <w:pPr>
        <w:shd w:val="clear" w:color="auto" w:fill="FFFFFF" w:themeFill="background1"/>
        <w:spacing w:after="0" w:line="360" w:lineRule="auto"/>
        <w:ind w:left="851"/>
        <w:rPr>
          <w:rFonts w:ascii="Times New Roman" w:hAnsi="Times New Roman" w:cs="Times New Roman"/>
          <w:sz w:val="24"/>
          <w:szCs w:val="24"/>
          <w:lang w:val="id-ID"/>
        </w:rPr>
      </w:pPr>
    </w:p>
    <w:p w14:paraId="0F90EB64" w14:textId="77777777" w:rsidR="00940BBB" w:rsidRDefault="00940BBB" w:rsidP="00904709">
      <w:pPr>
        <w:shd w:val="clear" w:color="auto" w:fill="FFFFFF" w:themeFill="background1"/>
        <w:spacing w:after="0" w:line="360" w:lineRule="auto"/>
        <w:ind w:left="851"/>
        <w:rPr>
          <w:rFonts w:ascii="Times New Roman" w:hAnsi="Times New Roman" w:cs="Times New Roman"/>
          <w:sz w:val="24"/>
          <w:szCs w:val="24"/>
          <w:lang w:val="id-ID"/>
        </w:rPr>
      </w:pPr>
    </w:p>
    <w:p w14:paraId="26EBF835" w14:textId="77777777" w:rsidR="00940BBB" w:rsidRPr="00597762" w:rsidRDefault="00940BBB"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b/>
          <w:bCs/>
          <w:color w:val="000000"/>
          <w:sz w:val="24"/>
          <w:szCs w:val="24"/>
        </w:rPr>
      </w:pPr>
    </w:p>
    <w:p w14:paraId="34A4A2B9" w14:textId="77777777" w:rsidR="00597762" w:rsidRDefault="00597762"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2976F373"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19048AAF"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7A76B4C"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29BA8400"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46198F23"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8F7A31F"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41D1458"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1BC9FB54"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9963483"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23C3113"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9307A39"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0739DB04"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0F8C4AB"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03F42164"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067E69AB"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9FF7015"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28DF7A9"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82FC89C"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28B797B9"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2775B41B"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1D730F8D"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409DD551"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56536376"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17531A3"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68CD14D5"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4258B637"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7258D590"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5F7DA826"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4A2BFBFB"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74FDB92D" w14:textId="77777777" w:rsidR="00EC19B5"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1033DDAB" w14:textId="77777777" w:rsidR="00EC19B5" w:rsidRPr="006C418A" w:rsidRDefault="00EC19B5" w:rsidP="00904709">
      <w:pPr>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0286E15" w14:textId="77777777" w:rsidR="006C418A" w:rsidRDefault="006C418A" w:rsidP="009047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3C70294A" w14:textId="77777777" w:rsidR="00904709" w:rsidRDefault="00904709" w:rsidP="009047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eastAsia="Times New Roman" w:hAnsi="Times New Roman" w:cs="Times New Roman"/>
          <w:color w:val="000000"/>
          <w:sz w:val="24"/>
          <w:szCs w:val="24"/>
        </w:rPr>
      </w:pPr>
    </w:p>
    <w:p w14:paraId="225BF00B" w14:textId="77777777" w:rsidR="003C79F2" w:rsidRDefault="003C79F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p>
    <w:p w14:paraId="029F19D7" w14:textId="16D27194" w:rsidR="00473771" w:rsidRDefault="0047377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Gambar 1 </w:t>
      </w:r>
      <w:r w:rsidRPr="00AA29CD">
        <w:rPr>
          <w:rFonts w:ascii="Times New Roman" w:hAnsi="Times New Roman" w:cs="Times New Roman"/>
          <w:b/>
          <w:sz w:val="24"/>
          <w:szCs w:val="24"/>
          <w:lang w:val="id-ID"/>
        </w:rPr>
        <w:t>Struktur Organisasi DP3A Kabupaten Gorontalo</w:t>
      </w:r>
    </w:p>
    <w:p w14:paraId="79B86268" w14:textId="77777777" w:rsidR="000F7972" w:rsidRDefault="000F797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p>
    <w:p w14:paraId="03B4BE28" w14:textId="77777777" w:rsidR="000F7972" w:rsidRDefault="000F797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p>
    <w:p w14:paraId="51AC9F52" w14:textId="77777777" w:rsidR="000F7972" w:rsidRDefault="000F797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p>
    <w:p w14:paraId="63B1C5A5" w14:textId="77777777" w:rsidR="000F7972" w:rsidRPr="00473771" w:rsidRDefault="000F797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426"/>
        <w:jc w:val="center"/>
        <w:rPr>
          <w:rFonts w:ascii="Times New Roman" w:hAnsi="Times New Roman" w:cs="Times New Roman"/>
          <w:b/>
          <w:sz w:val="24"/>
          <w:szCs w:val="24"/>
          <w:lang w:val="id-ID"/>
        </w:rPr>
      </w:pPr>
    </w:p>
    <w:p w14:paraId="3C931C02" w14:textId="77777777" w:rsidR="00473771" w:rsidRDefault="00E02584" w:rsidP="00473771">
      <w:pPr>
        <w:pStyle w:val="ListParagraph"/>
        <w:numPr>
          <w:ilvl w:val="0"/>
          <w:numId w:val="6"/>
        </w:num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473771">
        <w:rPr>
          <w:rFonts w:ascii="Times New Roman" w:eastAsia="Times New Roman" w:hAnsi="Times New Roman" w:cs="Times New Roman"/>
          <w:b/>
          <w:bCs/>
          <w:color w:val="000000"/>
          <w:sz w:val="24"/>
          <w:szCs w:val="24"/>
        </w:rPr>
        <w:t>Upaya Preventif oleh DP3A Kabupaten Gorontalo dalam Menanggulangi Kekerasan Seksual terhadap Anak</w:t>
      </w:r>
    </w:p>
    <w:p w14:paraId="2E14B5CB" w14:textId="59B2066B" w:rsidR="00804D21" w:rsidRPr="00473771" w:rsidRDefault="00804D21" w:rsidP="00473771">
      <w:pPr>
        <w:pStyle w:val="ListParagraph"/>
        <w:numPr>
          <w:ilvl w:val="0"/>
          <w:numId w:val="7"/>
        </w:num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473771">
        <w:rPr>
          <w:rFonts w:ascii="Times New Roman" w:eastAsia="Times New Roman" w:hAnsi="Times New Roman" w:cs="Times New Roman"/>
          <w:b/>
          <w:bCs/>
          <w:color w:val="000000"/>
          <w:sz w:val="24"/>
          <w:szCs w:val="24"/>
          <w:lang w:val="en-ID"/>
        </w:rPr>
        <w:t>Program Pendidikan Seksual</w:t>
      </w:r>
    </w:p>
    <w:p w14:paraId="32104E1E" w14:textId="6935F793" w:rsidR="00804D21" w:rsidRPr="00804D21" w:rsidRDefault="00804D21" w:rsidP="00473771">
      <w:pPr>
        <w:pBdr>
          <w:top w:val="nil"/>
          <w:left w:val="nil"/>
          <w:bottom w:val="nil"/>
          <w:right w:val="nil"/>
          <w:between w:val="nil"/>
        </w:pBdr>
        <w:tabs>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b/>
          <w:bCs/>
          <w:color w:val="000000"/>
          <w:sz w:val="24"/>
          <w:szCs w:val="24"/>
          <w:lang w:val="en-ID"/>
        </w:rPr>
      </w:pPr>
      <w:r w:rsidRPr="00804D21">
        <w:rPr>
          <w:rFonts w:ascii="Times New Roman" w:eastAsia="Times New Roman" w:hAnsi="Times New Roman" w:cs="Times New Roman"/>
          <w:color w:val="000000"/>
          <w:sz w:val="24"/>
          <w:szCs w:val="24"/>
          <w:lang w:val="en-ID"/>
        </w:rPr>
        <w:t>Hasil penelitian menunjukkan bahwa program pendidikan seksual merupakan salah satu upaya preventif utama DP3A Kabupaten Gorontalo dalam menekan angka kekerasan seksual terhadap anak. Program ini tidak hanya ditujukan kepada anak-anak, tetapi juga melibatkan guru, orang tua, serta masyarakat di desa. Temuan lapangan mengungkapkan bahwa DP3A mengemas materi secara sederhana dan ramah anak, misalnya melalui penjelasan tentang bagian tubuh pribadi yang tidak boleh disentuh, cara mengenali situasi berbahaya, hingga langkah konkret yang perlu dilakukan apabila anak mengalami pelecehan.</w:t>
      </w:r>
    </w:p>
    <w:p w14:paraId="369199AF"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Pelaksanaan program dilakukan pada wilayah-wilayah yang memiliki tingkat kerawanan tinggi berdasarkan data kasus yang dimiliki DP3A. Kecamatan Limboto, Telaga, Telaga Biru, dan Tibawa menjadi lokasi prioritas. Di dalam masing-masing kecamatan tersebut, kegiatan dilakukan pada kelurahan dan desa yang sebelumnya tercatat memiliki tingkat kerentanan yang cukup tinggi.</w:t>
      </w:r>
    </w:p>
    <w:p w14:paraId="0AC19EAD" w14:textId="034E5FC4"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P</w:t>
      </w:r>
      <w:r w:rsidRPr="00804D21">
        <w:rPr>
          <w:rFonts w:ascii="Times New Roman" w:eastAsia="Times New Roman" w:hAnsi="Times New Roman" w:cs="Times New Roman"/>
          <w:color w:val="000000"/>
          <w:sz w:val="24"/>
          <w:szCs w:val="24"/>
          <w:lang w:val="en-ID"/>
        </w:rPr>
        <w:t>emilihan lokasi berbasis data kasus merupakan strategi tepat untuk mengoptimalkan sumber daya yang terbatas. DP3A juga tidak bekerja sendiri, melainkan menggandeng Dinas Pendidikan untuk memfasilitasi pelaksanaan di sekolah, kepolisian untuk memberikan perspektif hukum, serta lembaga perlindungan anak untuk memastikan pendampingan sesuai standar perlindungan anak.</w:t>
      </w:r>
    </w:p>
    <w:p w14:paraId="40F10CFE"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Dengan demikian, program pendidikan seksual yang dilakukan DP3A bersifat terencana, berbasis data, dan melibatkan kolaborasi lintas sektor sehingga mampu memberikan dampak yang lebih luas bagi masyarakat, khususnya anak-anak yang berada pada usia rentan.</w:t>
      </w:r>
    </w:p>
    <w:p w14:paraId="72259B4F" w14:textId="669E68FE" w:rsidR="00804D21" w:rsidRPr="00473771" w:rsidRDefault="00804D21" w:rsidP="00473771">
      <w:pPr>
        <w:pStyle w:val="ListParagraph"/>
        <w:numPr>
          <w:ilvl w:val="0"/>
          <w:numId w:val="7"/>
        </w:numPr>
        <w:pBdr>
          <w:top w:val="nil"/>
          <w:left w:val="nil"/>
          <w:bottom w:val="nil"/>
          <w:right w:val="nil"/>
          <w:between w:val="nil"/>
        </w:pBd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Kampanye Publik</w:t>
      </w:r>
    </w:p>
    <w:p w14:paraId="27C4156B"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Temuan lapangan memperlihatkan bahwa DP3A konsisten menyelenggarakan kampanye publik setiap tahun sebagai bentuk upaya peningkatan kesadaran masyarakat. Kampanye ini dilakukan melalui tatap muka langsung dan media edukasi yang mudah dipahami. Para narasumber menjelaskan bahwa kampanye menyasar dua ranah utama, yaitu masyarakat desa dan institusi pendidikan.</w:t>
      </w:r>
    </w:p>
    <w:p w14:paraId="28767D1E"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Di tingkat desa, kampanye difokuskan pada wilayah yang berdasarkan data internal memiliki tingkat kerawanan cukup tinggi, seperti Desa Tabumela, Talumelito, dan Ombulo. Sementara di sektor sekolah, kampanye menyasar siswa SD dan SMP sebagai kelompok yang dinilai paling rentan.</w:t>
      </w:r>
    </w:p>
    <w:p w14:paraId="64AABA2B"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Kegiatan kampanye publik disampaikan secara kolaboratif bersama tenaga profesional seperti psikolog anak, penyuluh kepolisian, serta perwakilan LSM mitra. Mereka memberikan materi mengenai bahaya kekerasan seksual, tanda-tanda perilaku mencurigakan, langkah pencegahan, serta cara melapor. Media edukasi seperti banner, leaflet, video edukatif, dan metode permainan interaktif digunakan agar pesan mudah diterima oleh anak-anak.</w:t>
      </w:r>
    </w:p>
    <w:p w14:paraId="04B4EE66"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Hasil penelitian juga menemukan peran signifikan Forum Anak sebagai mitra strategis. Forum Anak membantu menyampaikan edukasi, menjadi konselor sebaya, serta bertindak sebagai pelapor ketika mengetahui adanya kasus. Forum Anak telah terbentuk di tingkat kabupaten, desa, dan sekolah sehingga memudahkan penyebaran informasi hingga ke akar rumput.</w:t>
      </w:r>
    </w:p>
    <w:p w14:paraId="4E5A2EF6" w14:textId="77777777" w:rsidR="002D5E43"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lastRenderedPageBreak/>
        <w:t>Dari temuan ini dapat disimpulkan bahwa kampanye publik tidak hanya menjadi kegiatan rutin, tetapi telah berkembang menjadi gerakan kolaboratif yang melibatkan banyak pihak, meski cakupannya masih terbatas akibat anggaran yang belum memadai.</w:t>
      </w:r>
    </w:p>
    <w:p w14:paraId="345A8CBB" w14:textId="64A1B1B9" w:rsidR="00804D21" w:rsidRPr="00473771" w:rsidRDefault="00804D21" w:rsidP="00473771">
      <w:pPr>
        <w:pStyle w:val="ListParagraph"/>
        <w:numPr>
          <w:ilvl w:val="0"/>
          <w:numId w:val="7"/>
        </w:numPr>
        <w:pBdr>
          <w:top w:val="nil"/>
          <w:left w:val="nil"/>
          <w:bottom w:val="nil"/>
          <w:right w:val="nil"/>
          <w:between w:val="nil"/>
        </w:pBd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Pelatihan Orang Tua</w:t>
      </w:r>
    </w:p>
    <w:p w14:paraId="10D5B794"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Temuan lapangan menunjukkan bahwa pelatihan langsung untuk orang tua belum terlaksana secara optimal. Hal ini terutama disebabkan oleh keterbatasan anggaran yang mengharuskan DP3A memprioritaskan kegiatan sosialisasi untuk anak di sekolah. Meski demikian, DP3A tetap berupaya menjangkau orang tua melalui kegiatan pelatihan yang dilakukan di desa, yang biasanya dikemas dalam bentuk bimbingan teknis (Bimtek) atau peningkatan kapasitas.</w:t>
      </w:r>
    </w:p>
    <w:p w14:paraId="71F073D7"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804D21">
        <w:rPr>
          <w:rFonts w:ascii="Times New Roman" w:eastAsia="Times New Roman" w:hAnsi="Times New Roman" w:cs="Times New Roman"/>
          <w:color w:val="000000"/>
          <w:sz w:val="24"/>
          <w:szCs w:val="24"/>
          <w:lang w:val="en-ID"/>
        </w:rPr>
        <w:t>Beberapa desa telah melaksanakan kegiatan semacam ini, namun cakupannya belum luas. Materi yang diberikan lebih banyak fokus pada pola asuh, komunikasi positif, dan cara mengenali tanda-tanda kekerasan seksual pada anak. Namun, pola pelatihan yang tidak terjadwal rutin membuat dampak jangka panjang menjadi kurang signifikan.</w:t>
      </w:r>
    </w:p>
    <w:p w14:paraId="3098FF75" w14:textId="77777777" w:rsidR="00804D21" w:rsidRPr="00804D21" w:rsidRDefault="00804D2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b/>
          <w:bCs/>
          <w:color w:val="000000"/>
          <w:sz w:val="24"/>
          <w:szCs w:val="24"/>
          <w:lang w:val="en-ID"/>
        </w:rPr>
      </w:pPr>
      <w:r w:rsidRPr="00804D21">
        <w:rPr>
          <w:rFonts w:ascii="Times New Roman" w:eastAsia="Times New Roman" w:hAnsi="Times New Roman" w:cs="Times New Roman"/>
          <w:color w:val="000000"/>
          <w:sz w:val="24"/>
          <w:szCs w:val="24"/>
          <w:lang w:val="en-ID"/>
        </w:rPr>
        <w:t>Temuan ini mengindikasikan bahwa orang tua sebagai pihak yang paling dekat dengan anak belum mendapatkan edukasi yang optimal. Padahal, literasi orang tua sangat berpengaruh pada deteksi dini kekerasan seksual di lingkungan keluarga dan masyarakat.</w:t>
      </w:r>
    </w:p>
    <w:p w14:paraId="34327708" w14:textId="798AFD9C" w:rsidR="00E075E2" w:rsidRPr="00473771" w:rsidRDefault="00E075E2" w:rsidP="00473771">
      <w:pPr>
        <w:pStyle w:val="ListParagraph"/>
        <w:numPr>
          <w:ilvl w:val="0"/>
          <w:numId w:val="7"/>
        </w:num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Pendekatan Rehabilitatif dan Reintegratif bagi Pelaku Kekerasan</w:t>
      </w:r>
    </w:p>
    <w:p w14:paraId="0F0D2BBA" w14:textId="77777777" w:rsidR="00E075E2" w:rsidRPr="00E075E2" w:rsidRDefault="00E075E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E075E2">
        <w:rPr>
          <w:rFonts w:ascii="Times New Roman" w:eastAsia="Times New Roman" w:hAnsi="Times New Roman" w:cs="Times New Roman"/>
          <w:color w:val="000000"/>
          <w:sz w:val="24"/>
          <w:szCs w:val="24"/>
          <w:lang w:val="en-ID"/>
        </w:rPr>
        <w:t>Hasil penelitian menunjukkan bahwa dalam konteks penanganan pelaku kekerasan seksual terhadap anak, Dinas Pemberdayaan Perempuan dan Perlindungan Anak (DP3A) Kabupaten Gorontalo tidak memiliki kewenangan langsung untuk menangani proses rehabilitasi maupun reintegrasi sosial pelaku. Fokus utama DP3A tetap tertuju pada pemenuhan hak, pendampingan, serta perlindungan terhadap korban. Meskipun demikian, dinas ini tetap memainkan peran strategis sebagai koordinator lintas lembaga, terutama dalam kasus di mana pelaku dan korban berada dalam lingkungan sosial yang sama sehingga berpotensi menimbulkan dampak psikologis lanjutan bagi korban.</w:t>
      </w:r>
    </w:p>
    <w:p w14:paraId="07532C6E" w14:textId="77777777" w:rsidR="00E075E2" w:rsidRPr="00E075E2" w:rsidRDefault="00E075E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E075E2">
        <w:rPr>
          <w:rFonts w:ascii="Times New Roman" w:eastAsia="Times New Roman" w:hAnsi="Times New Roman" w:cs="Times New Roman"/>
          <w:color w:val="000000"/>
          <w:sz w:val="24"/>
          <w:szCs w:val="24"/>
          <w:lang w:val="en-ID"/>
        </w:rPr>
        <w:t>Dalam menjalankan fungsi koordinatif tersebut, DP3A menjalin kerja sama dengan berbagai lembaga, seperti Lembaga Pembinaan Khusus Anak (LPKA), Balai Pemasyarakatan (BAPAS), Dinas Sosial, serta unit layanan rehabilitasi yang menyediakan tenaga profesional seperti psikolog, konselor anak, dan pekerja sosial. Koordinasi juga dilakukan bersama aparat penegak hukum untuk memastikan bahwa seluruh proses hukum tetap memperhatikan prinsip "kepentingan terbaik bagi anak" (the best interest of the child), terutama apabila pelaku masih berusia di bawah 18 tahun.</w:t>
      </w:r>
    </w:p>
    <w:p w14:paraId="1CDC31BC" w14:textId="77777777" w:rsidR="00E075E2" w:rsidRPr="00E075E2" w:rsidRDefault="00E075E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E075E2">
        <w:rPr>
          <w:rFonts w:ascii="Times New Roman" w:eastAsia="Times New Roman" w:hAnsi="Times New Roman" w:cs="Times New Roman"/>
          <w:color w:val="000000"/>
          <w:sz w:val="24"/>
          <w:szCs w:val="24"/>
          <w:lang w:val="en-ID"/>
        </w:rPr>
        <w:t>Namun demikian, temuan penelitian memperlihatkan bahwa berbagai kendala masih membatasi efektivitas upaya rehabilitatif dan reintegratif bagi pelaku. Salah satu kendala utama adalah minimnya sarana rehabilitasi khusus bagi anak pelaku kekerasan seksual. Fasilitas yang tersedia masih terbatas, baik dari segi kapasitas maupun dari segi kualitas layanan yang diberikan. Selain itu, ketersediaan psikolog anak yang berkompeten juga masih sangat kurang, sehingga proses asesmen dan rehabilitasi psikologis tidak dapat dilakukan secara menyeluruh.</w:t>
      </w:r>
    </w:p>
    <w:p w14:paraId="466CAE7F" w14:textId="22CF53E0" w:rsidR="00E075E2" w:rsidRDefault="00E075E2"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E075E2">
        <w:rPr>
          <w:rFonts w:ascii="Times New Roman" w:eastAsia="Times New Roman" w:hAnsi="Times New Roman" w:cs="Times New Roman"/>
          <w:color w:val="000000"/>
          <w:sz w:val="24"/>
          <w:szCs w:val="24"/>
          <w:lang w:val="en-ID"/>
        </w:rPr>
        <w:t>Faktor lain yang menghambat adalah kuatnya stigma masyarakat terhadap anak pelaku kekerasan seksual. Stigma ini berdampak pada sulitnya proses reintegrasi sosial, karena sebagian masyarakat masih memandang pelaku anak sebagai ancaman dan menolak keberadaannya di lingkungan mereka. Akibatnya, banyak anak pelaku yang mengalami hambatan dalam kembali ke sekolah, mengikuti kegiatan sosial, maupun membangun relasi sosial baru. Kondisi ini menunjukkan bahwa meskipun DP3A telah berupaya membangun koordinasi lintas lembaga, infrastruktur pendukung dan penerimaan sosial masyarakat masih belum memadai untuk mewujudkan reintegrasi yang efektif.</w:t>
      </w:r>
    </w:p>
    <w:p w14:paraId="2BAD55A9" w14:textId="77777777" w:rsidR="00473771" w:rsidRDefault="0047377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p>
    <w:p w14:paraId="4F83B097" w14:textId="77777777" w:rsidR="00473771" w:rsidRDefault="0047377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p>
    <w:p w14:paraId="33C97156" w14:textId="77777777" w:rsidR="00473771" w:rsidRPr="00E075E2" w:rsidRDefault="00473771"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b/>
          <w:bCs/>
          <w:color w:val="000000"/>
          <w:sz w:val="24"/>
          <w:szCs w:val="24"/>
          <w:lang w:val="en-ID"/>
        </w:rPr>
      </w:pPr>
    </w:p>
    <w:p w14:paraId="78042574" w14:textId="48AD89D3" w:rsidR="00DE167C" w:rsidRPr="00473771" w:rsidRDefault="00DE167C" w:rsidP="00473771">
      <w:pPr>
        <w:pStyle w:val="ListParagraph"/>
        <w:numPr>
          <w:ilvl w:val="0"/>
          <w:numId w:val="6"/>
        </w:num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Kendala DP3A dalam Melaksanakan Upaya Preventif</w:t>
      </w:r>
    </w:p>
    <w:p w14:paraId="521DD956" w14:textId="0D73B46D" w:rsidR="00DE167C" w:rsidRPr="00473771" w:rsidRDefault="00DE167C" w:rsidP="00473771">
      <w:pPr>
        <w:pStyle w:val="ListParagraph"/>
        <w:numPr>
          <w:ilvl w:val="0"/>
          <w:numId w:val="8"/>
        </w:numPr>
        <w:pBdr>
          <w:top w:val="nil"/>
          <w:left w:val="nil"/>
          <w:bottom w:val="nil"/>
          <w:right w:val="nil"/>
          <w:between w:val="nil"/>
        </w:pBdr>
        <w:tabs>
          <w:tab w:val="left" w:pos="10992"/>
          <w:tab w:val="left" w:pos="11908"/>
          <w:tab w:val="left" w:pos="12824"/>
          <w:tab w:val="left" w:pos="13740"/>
          <w:tab w:val="left" w:pos="14656"/>
        </w:tabs>
        <w:spacing w:after="0" w:line="240" w:lineRule="auto"/>
        <w:ind w:left="1418"/>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Keterbatasan Sumber Daya</w:t>
      </w:r>
    </w:p>
    <w:p w14:paraId="5E279E5E" w14:textId="77777777" w:rsidR="00DE167C" w:rsidRPr="00DE167C" w:rsidRDefault="00DE167C"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DE167C">
        <w:rPr>
          <w:rFonts w:ascii="Times New Roman" w:eastAsia="Times New Roman" w:hAnsi="Times New Roman" w:cs="Times New Roman"/>
          <w:color w:val="000000"/>
          <w:sz w:val="24"/>
          <w:szCs w:val="24"/>
          <w:lang w:val="en-ID"/>
        </w:rPr>
        <w:t>Penelitian mengungkapkan bahwa keterbatasan sumber daya merupakan hambatan paling signifikan bagi DP3A dalam melaksanakan berbagai upaya preventif. Kekurangan tenaga profesional, seperti psikolog anak, konselor, dan pekerja sosial, menyebabkan banyak program edukasi dan pendampingan tidak dapat dilaksanakan secara optimal. Minimnya fasilitas pendukung seperti rumah aman mengakibatkan proses penanganan korban maupun pelaku tidak dapat dilakukan sesuai standar layanan perlindungan anak. Selain itu, keterbatasan anggaran membuat program sosialisasi dan pendidikan publik tidak dapat menjangkau seluruh kecamatan, sehingga beberapa wilayah masih belum pernah tersentuh program edukasi tentang pencegahan kekerasan seksual.</w:t>
      </w:r>
    </w:p>
    <w:p w14:paraId="30F36C18" w14:textId="5EF65F35" w:rsidR="00DE167C" w:rsidRPr="00473771" w:rsidRDefault="00DE167C" w:rsidP="00473771">
      <w:pPr>
        <w:pStyle w:val="ListParagraph"/>
        <w:numPr>
          <w:ilvl w:val="0"/>
          <w:numId w:val="8"/>
        </w:numPr>
        <w:pBdr>
          <w:top w:val="nil"/>
          <w:left w:val="nil"/>
          <w:bottom w:val="nil"/>
          <w:right w:val="nil"/>
          <w:between w:val="nil"/>
        </w:pBdr>
        <w:tabs>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Lemahnya Koordinasi Antar-OPD</w:t>
      </w:r>
    </w:p>
    <w:p w14:paraId="0586966F" w14:textId="77777777" w:rsidR="00DE167C" w:rsidRPr="00DE167C" w:rsidRDefault="00DE167C"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DE167C">
        <w:rPr>
          <w:rFonts w:ascii="Times New Roman" w:eastAsia="Times New Roman" w:hAnsi="Times New Roman" w:cs="Times New Roman"/>
          <w:color w:val="000000"/>
          <w:sz w:val="24"/>
          <w:szCs w:val="24"/>
          <w:lang w:val="en-ID"/>
        </w:rPr>
        <w:t>Temuan penelitian juga menunjukkan bahwa koordinasi antar-Organisasi Perangkat Daerah (OPD) belum berjalan secara maksimal, meskipun isu kekerasan seksual terhadap anak merupakan persoalan multidimensi yang membutuhkan keterlibatan banyak sektor. Tidak adanya sistem koordinasi terpadu serta minimnya forum komunikasi rutin membuat setiap OPD cenderung bekerja sendiri-sendiri berdasarkan tugas pokoknya. Kondisi ini seringkali membuat penanganan kasus menjadi lambat, tidak sinkron, atau tidak tuntas. Terbatasnya SDM dan anggaran di masing-masing instansi juga turut memperburuk efektivitas koordinasi lintas sektor.</w:t>
      </w:r>
    </w:p>
    <w:p w14:paraId="1745DF44" w14:textId="1025DEE1" w:rsidR="00DE167C" w:rsidRPr="00473771" w:rsidRDefault="00DE167C" w:rsidP="00473771">
      <w:pPr>
        <w:pStyle w:val="ListParagraph"/>
        <w:numPr>
          <w:ilvl w:val="0"/>
          <w:numId w:val="8"/>
        </w:numPr>
        <w:pBdr>
          <w:top w:val="nil"/>
          <w:left w:val="nil"/>
          <w:bottom w:val="nil"/>
          <w:right w:val="nil"/>
          <w:between w:val="nil"/>
        </w:pBdr>
        <w:tabs>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Rendahnya Kesadaran Masyarakat</w:t>
      </w:r>
    </w:p>
    <w:p w14:paraId="6E92FD5B" w14:textId="77777777" w:rsidR="00DE167C" w:rsidRPr="00DE167C" w:rsidRDefault="00DE167C"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DE167C">
        <w:rPr>
          <w:rFonts w:ascii="Times New Roman" w:eastAsia="Times New Roman" w:hAnsi="Times New Roman" w:cs="Times New Roman"/>
          <w:color w:val="000000"/>
          <w:sz w:val="24"/>
          <w:szCs w:val="24"/>
          <w:lang w:val="en-ID"/>
        </w:rPr>
        <w:t>Rendahnya kesadaran masyarakat masih menjadi faktor penghambat yang cukup besar dalam upaya pencegahan kekerasan seksual terhadap anak. Hasil wawancara menunjukkan bahwa sebagian masyarakat masih menganggap isu ini sebagai sesuatu yang tabu untuk dibicarakan secara terbuka. Banyak keluarga memilih diam atau menyelesaikan kasus secara internal karena takut akan stigma sosial, sehingga korban tidak mendapatkan perlindungan yang semestinya. Di sisi lain, anak-anak sebagai kelompok rentan sering kali tidak mengetahui mekanisme pelaporan atau merasa malu dan takut untuk menceritakan pengalaman mereka. Kondisi ini menyebabkan banyak kasus tidak terdeteksi, terlambat ditangani, atau bahkan tidak pernah dilaporkan sama sekali.</w:t>
      </w:r>
    </w:p>
    <w:p w14:paraId="180E7B1B" w14:textId="7486E687" w:rsidR="00DE167C" w:rsidRPr="00473771" w:rsidRDefault="00DE167C" w:rsidP="00473771">
      <w:pPr>
        <w:pStyle w:val="ListParagraph"/>
        <w:numPr>
          <w:ilvl w:val="0"/>
          <w:numId w:val="8"/>
        </w:numPr>
        <w:pBdr>
          <w:top w:val="nil"/>
          <w:left w:val="nil"/>
          <w:bottom w:val="nil"/>
          <w:right w:val="nil"/>
          <w:between w:val="nil"/>
        </w:pBdr>
        <w:tabs>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473771">
        <w:rPr>
          <w:rFonts w:ascii="Times New Roman" w:eastAsia="Times New Roman" w:hAnsi="Times New Roman" w:cs="Times New Roman"/>
          <w:b/>
          <w:bCs/>
          <w:color w:val="000000"/>
          <w:sz w:val="24"/>
          <w:szCs w:val="24"/>
          <w:lang w:val="en-ID"/>
        </w:rPr>
        <w:t>Minimnya Keterlibatan Lembaga Lain</w:t>
      </w:r>
    </w:p>
    <w:p w14:paraId="7E9575C6" w14:textId="77777777" w:rsidR="00DE167C" w:rsidRDefault="00DE167C"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r w:rsidRPr="00DE167C">
        <w:rPr>
          <w:rFonts w:ascii="Times New Roman" w:eastAsia="Times New Roman" w:hAnsi="Times New Roman" w:cs="Times New Roman"/>
          <w:color w:val="000000"/>
          <w:sz w:val="24"/>
          <w:szCs w:val="24"/>
          <w:lang w:val="en-ID"/>
        </w:rPr>
        <w:t>Temuan penelitian juga memperlihatkan bahwa penanganan kasus kekerasan seksual masih terlalu terpusat pada DP3A. Padahal, perlindungan anak membutuhkan pendekatan kolaboratif yang melibatkan berbagai pihak, seperti lembaga kesehatan, lembaga pendidikan, tokoh masyarakat, lembaga keagamaan, serta organisasi masyarakat sipil. Kurangnya keterlibatan lembaga-lembaga tersebut membuat layanan yang diterima korban tidak komprehensif, terutama dalam hal pemulihan psikologis, layanan kesehatan, serta dukungan sosial jangka panjang. DP3A menekankan bahwa tanpa keterlibatan aktif seluruh elemen masyarakat, upaya pencegahan dan penanganan kekerasan seksual tidak akan dapat berjalan secara efektif.</w:t>
      </w:r>
    </w:p>
    <w:p w14:paraId="10B57811" w14:textId="77777777" w:rsidR="00B677FE" w:rsidRDefault="00B677FE"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p>
    <w:p w14:paraId="557B780D" w14:textId="77777777" w:rsidR="00B677FE" w:rsidRDefault="00B677FE"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p>
    <w:p w14:paraId="712E04A5" w14:textId="77777777" w:rsidR="00B677FE" w:rsidRDefault="00B677FE"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color w:val="000000"/>
          <w:sz w:val="24"/>
          <w:szCs w:val="24"/>
          <w:lang w:val="en-ID"/>
        </w:rPr>
      </w:pPr>
    </w:p>
    <w:p w14:paraId="5F3F43D0" w14:textId="77777777" w:rsidR="00B677FE" w:rsidRPr="00DE167C" w:rsidRDefault="00B677FE" w:rsidP="00473771">
      <w:pPr>
        <w:pBdr>
          <w:top w:val="nil"/>
          <w:left w:val="nil"/>
          <w:bottom w:val="nil"/>
          <w:right w:val="nil"/>
          <w:between w:val="nil"/>
        </w:pBdr>
        <w:tabs>
          <w:tab w:val="left" w:pos="10992"/>
          <w:tab w:val="left" w:pos="11908"/>
          <w:tab w:val="left" w:pos="12824"/>
          <w:tab w:val="left" w:pos="13740"/>
          <w:tab w:val="left" w:pos="14656"/>
        </w:tabs>
        <w:spacing w:after="0" w:line="240" w:lineRule="auto"/>
        <w:ind w:left="1418" w:firstLine="708"/>
        <w:jc w:val="both"/>
        <w:rPr>
          <w:rFonts w:ascii="Times New Roman" w:eastAsia="Times New Roman" w:hAnsi="Times New Roman" w:cs="Times New Roman"/>
          <w:b/>
          <w:bCs/>
          <w:color w:val="000000"/>
          <w:sz w:val="24"/>
          <w:szCs w:val="24"/>
          <w:lang w:val="en-ID"/>
        </w:rPr>
      </w:pPr>
    </w:p>
    <w:p w14:paraId="0FC2C79E" w14:textId="77777777" w:rsidR="00804D21" w:rsidRPr="00E02584" w:rsidRDefault="00804D21" w:rsidP="00DD5DD3">
      <w:p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p>
    <w:p w14:paraId="439382A7" w14:textId="54D38C2E" w:rsidR="0006214D" w:rsidRPr="00145B8E" w:rsidRDefault="00000000" w:rsidP="00145B8E">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145B8E">
        <w:rPr>
          <w:rFonts w:ascii="Times New Roman" w:eastAsia="Times New Roman" w:hAnsi="Times New Roman" w:cs="Times New Roman"/>
          <w:b/>
          <w:color w:val="000000"/>
          <w:sz w:val="24"/>
          <w:szCs w:val="24"/>
        </w:rPr>
        <w:lastRenderedPageBreak/>
        <w:t>Pembahasan</w:t>
      </w:r>
    </w:p>
    <w:p w14:paraId="08DCD6B3" w14:textId="6398C755" w:rsidR="0006214D" w:rsidRPr="00145B8E" w:rsidRDefault="00486292" w:rsidP="00145B8E">
      <w:pPr>
        <w:pStyle w:val="ListParagraph"/>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rPr>
      </w:pPr>
      <w:r w:rsidRPr="00145B8E">
        <w:rPr>
          <w:rFonts w:ascii="Times New Roman" w:eastAsia="Times New Roman" w:hAnsi="Times New Roman" w:cs="Times New Roman"/>
          <w:b/>
          <w:bCs/>
          <w:color w:val="000000"/>
          <w:sz w:val="24"/>
          <w:szCs w:val="24"/>
        </w:rPr>
        <w:t>Upaya Preventif DP3A Kabupaten Gorontalo</w:t>
      </w:r>
    </w:p>
    <w:p w14:paraId="3FC082BE" w14:textId="20931192" w:rsidR="00486292" w:rsidRPr="00145B8E" w:rsidRDefault="00486292" w:rsidP="00145B8E">
      <w:pPr>
        <w:pStyle w:val="ListParagraph"/>
        <w:numPr>
          <w:ilvl w:val="0"/>
          <w:numId w:val="1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145B8E">
        <w:rPr>
          <w:rFonts w:ascii="Times New Roman" w:eastAsia="Times New Roman" w:hAnsi="Times New Roman" w:cs="Times New Roman"/>
          <w:b/>
          <w:bCs/>
          <w:color w:val="000000"/>
          <w:sz w:val="24"/>
          <w:szCs w:val="24"/>
          <w:lang w:val="en-ID"/>
        </w:rPr>
        <w:t>Program Pendidikan Seksual</w:t>
      </w:r>
    </w:p>
    <w:p w14:paraId="57649328"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Program pendidikan seksual yang dijalankan DP3A Kabupaten Gorontalo menunjukkan bahwa dinas ini telah menerapkan bentuk pencegahan primer dalam perlindungan anak. Berdasarkan data hasil penelitian, DP3A menentukan lokasi pelaksanaan sosialisasi dengan mempertimbangkan tingkat kerawanan di setiap kecamatan. Kecamatan Limboto, Telaga, Telaga Biru, dan Tibawa menjadi fokus utama karena data kasus kekerasan seksual di wilayah tersebut tergolong tinggi dalam beberapa tahun terakhir. Pendekatan berbasis kerawanan daerah ini menunjukkan bahwa DP3A telah melakukan analisis spasial terhadap pola kasus sebagai dasar perencanaan program, sehingga intervensi dilakukan secara terarah dan efisien.</w:t>
      </w:r>
    </w:p>
    <w:p w14:paraId="486E4118"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Pelaksanaan pendidikan seksual yang mencakup pengenalan bagian tubuh, batasan interaksi fisik, serta cara melindungi diri selaras dengan prinsip “pendidikan perlindungan diri” (child self-protection education). DP3A melibatkan sekolah, guru, dan orang tua karena ketiga unsur ini merupakan ekosistem langsung yang membentuk perilaku anak. Pelibatan kepolisian, psikolog, dan lembaga layanan perlindungan anak juga menunjukkan penerapan konsep sistem perlindungan anak yang memerlukan sinergi banyak pihak. Temuan penelitian menunjukkan bahwa anak-anak yang mengikuti program pendidikan seksual menjadi lebih berani berbicara ketika merasa tidak nyaman dengan perlakuan orang lain. Hal ini dapat dilihat dari meningkatnya laporan yang diterima sekolah maupun masyarakat setelah kegiatan sosialisasi dilakukan.</w:t>
      </w:r>
    </w:p>
    <w:p w14:paraId="2461F4F3" w14:textId="20D26F1D"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Walaupun program ini sudah berjalan dengan baik, cakupannya masih terbatas, khususnya bagi anak-anak di desa terpencil yang belum terjangkau kegiatan sosialisasi. Selain itu, materi pendidikan seksual belum terintegrasi dalam kurikulum sekolah, sehingga anak hanya menerima edukasi jika DP3A datang melakukan kegiatan. Hal ini menunjukkan bahwa keberlanjutan program masih bergantung pada intervensi dinas, bukan sistem pendidikan formal.</w:t>
      </w:r>
    </w:p>
    <w:p w14:paraId="5CFEE51E" w14:textId="60A0F33B" w:rsidR="00486292" w:rsidRPr="00145B8E" w:rsidRDefault="00486292" w:rsidP="00145B8E">
      <w:pPr>
        <w:pStyle w:val="ListParagraph"/>
        <w:numPr>
          <w:ilvl w:val="0"/>
          <w:numId w:val="11"/>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145B8E">
        <w:rPr>
          <w:rFonts w:ascii="Times New Roman" w:eastAsia="Times New Roman" w:hAnsi="Times New Roman" w:cs="Times New Roman"/>
          <w:b/>
          <w:bCs/>
          <w:color w:val="000000"/>
          <w:sz w:val="24"/>
          <w:szCs w:val="24"/>
          <w:lang w:val="en-ID"/>
        </w:rPr>
        <w:t>Kampanye Publik</w:t>
      </w:r>
    </w:p>
    <w:p w14:paraId="39A89DBE"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Kampanye publik yang dilakukan DP3A merupakan upaya preventif sekunder yang bertujuan meningkatkan kesadaran kelompok rentan, khususnya masyarakat di wilayah yang memiliki risiko tinggi terjadinya kekerasan seksual. Temuan lapangan menunjukkan bahwa kampanye ini berhasil meningkatkan pengetahuan masyarakat tentang tanda-tanda kekerasan seksual serta langkah-langkah pelaporan. Namun, kampanye ini belum dapat dilakukan secara rutin di semua wilayah karena keterbatasan anggaran operasional.</w:t>
      </w:r>
    </w:p>
    <w:p w14:paraId="14B866CE"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DP3A juga memanfaatkan Forum Anak sebagai konselor sebaya untuk memperluas jangkauan edukasi di tingkat komunitas. Pelibatan Forum Anak menunjukkan penerapan pendekatan partisipasi anak, yaitu memberikan ruang kepada anak untuk terlibat langsung dalam upaya perlindungan teman sebaya mereka. Temuan penelitian mengungkapkan bahwa Forum Anak memiliki peran signifikan dalam membantu mengidentifikasi kasus yang tidak terdeteksi oleh orang dewasa. Anak-anak cenderung lebih nyaman bercerita kepada teman sebaya dibandingkan kepada orang tua atau guru.</w:t>
      </w:r>
    </w:p>
    <w:p w14:paraId="2632E05C" w14:textId="77777777" w:rsid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 xml:space="preserve">Meskipun demikian, hasil penelitian juga menunjukkan bahwa kampanye publik masih menghadapi keterbatasan serius. DP3A tidak dapat mencetak materi kampanye dalam jumlah besar, sehingga pesan edukasi tidak dapat disebarkan secara merata. Desa yang jauh dari pusat kabupaten juga seringkali tidak mendapatkan akses kampanye, menyebabkan variasi tingkat kesadaran masyarakat yang cukup tajam antara desa yang </w:t>
      </w:r>
      <w:r w:rsidRPr="00486292">
        <w:rPr>
          <w:rFonts w:ascii="Times New Roman" w:eastAsia="Times New Roman" w:hAnsi="Times New Roman" w:cs="Times New Roman"/>
          <w:color w:val="000000"/>
          <w:sz w:val="24"/>
          <w:szCs w:val="24"/>
          <w:lang w:val="en-ID"/>
        </w:rPr>
        <w:lastRenderedPageBreak/>
        <w:t>terjangkau dan yang tidak. Ketergantungan pada dana APBD membuat keberlanjutan kampanye sangat fluktuatif setiap tahun.</w:t>
      </w:r>
    </w:p>
    <w:p w14:paraId="3A386C86" w14:textId="5B6F39EA" w:rsidR="00486292" w:rsidRPr="00145B8E" w:rsidRDefault="00486292" w:rsidP="00145B8E">
      <w:pPr>
        <w:pStyle w:val="ListParagraph"/>
        <w:numPr>
          <w:ilvl w:val="0"/>
          <w:numId w:val="11"/>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lang w:val="en-ID"/>
        </w:rPr>
      </w:pPr>
      <w:r w:rsidRPr="00145B8E">
        <w:rPr>
          <w:rFonts w:ascii="Times New Roman" w:eastAsia="Times New Roman" w:hAnsi="Times New Roman" w:cs="Times New Roman"/>
          <w:b/>
          <w:bCs/>
          <w:color w:val="000000"/>
          <w:sz w:val="24"/>
          <w:szCs w:val="24"/>
          <w:lang w:val="en-ID"/>
        </w:rPr>
        <w:t>Pelatihan Orang Tua</w:t>
      </w:r>
    </w:p>
    <w:p w14:paraId="21A8188A"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Pelatihan bagi orang tua merupakan pilar penting dalam pencegahan kekerasan seksual mengingat keluarga adalah tempat utama anak mendapatkan rasa aman. Namun, temuan penelitian menunjukkan bahwa pelatihan ini belum dilaksanakan secara optimal oleh DP3A. Keterbatasan anggaran memaksa DP3A untuk memprioritaskan program yang menyasar anak secara langsung. Akibatnya, pelatihan orang tua hanya dilakukan jika ada kerja sama dengan pemerintah desa atau lembaga mitra.</w:t>
      </w:r>
    </w:p>
    <w:p w14:paraId="48C22107"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Hasil penelitian menunjukkan bahwa rendahnya literasi orang tua mengenai kekerasan seksual menjadi salah satu penyebab utama sulitnya mendeteksi kasus sejak dini. Banyak orang tua masih menganggap perilaku anak yang menarik diri, mudah menangis, atau cemas sebagai hal biasa. Padahal, perilaku tersebut seringkali menjadi tanda awal trauma akibat kekerasan seksual. Dalam konteks inilah pelatihan orang tua menjadi sangat penting. Namun, temuan lapangan menunjukkan bahwa pelatihan yang dilakukan masih bersifat sporadis dan belum memiliki modul baku.</w:t>
      </w:r>
    </w:p>
    <w:p w14:paraId="29FABA38" w14:textId="21127DF7" w:rsid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Selain itu, mayoritas kegiatan pelatihan dilakukan di desa yang membiayai kegiatan melalui dana desa. Hal ini berarti keberlanjutan pelatihan sangat bergantung pada komitmen pemerintah desa masing-masing. Di desa yang tidak memiliki perhatian khusus terhadap isu anak, kegiatan pelatihan orang tua tidak berjalan sama sekali. Kondisi ini menunjukkan adanya kesenjangan besar antara kebutuhan dan kenyataan implementasi program.</w:t>
      </w:r>
    </w:p>
    <w:p w14:paraId="18109FB9" w14:textId="6D1969F3" w:rsidR="00486292" w:rsidRPr="00145B8E" w:rsidRDefault="00486292" w:rsidP="00145B8E">
      <w:pPr>
        <w:pStyle w:val="ListParagraph"/>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lang w:val="en-ID"/>
        </w:rPr>
      </w:pPr>
      <w:r w:rsidRPr="00145B8E">
        <w:rPr>
          <w:rFonts w:ascii="Times New Roman" w:eastAsia="Times New Roman" w:hAnsi="Times New Roman" w:cs="Times New Roman"/>
          <w:b/>
          <w:bCs/>
          <w:color w:val="000000"/>
          <w:sz w:val="24"/>
          <w:szCs w:val="24"/>
          <w:lang w:val="en-ID"/>
        </w:rPr>
        <w:t>Rehabilitasi dan Reintegrasi Pelaku</w:t>
      </w:r>
    </w:p>
    <w:p w14:paraId="50CC4496"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Dalam aspek rehabilitasi dan reintegrasi pelaku kekerasan seksual yang masih berusia anak, DP3A bersifat koordinatif karena kewenangan teknis berada pada lembaga lain seperti LPKA, BAPAS, atau lembaga rehabilitasi. Temuan lapangan menunjukkan bahwa DP3A melakukan koordinasi aktif ketika kasus melibatkan pelaku dan korban dari lingkungan yang sama. Koordinasi dilakukan untuk memastikan bahwa proses hukum, pendampingan psikologis, dan reintegrasi sosial tetap memperhatikan hak-hak anak.</w:t>
      </w:r>
    </w:p>
    <w:p w14:paraId="47701A2A" w14:textId="77777777" w:rsidR="00486292" w:rsidRP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Namun, temuan lapangan menunjukkan sejumlah kendala struktural. Pertama, fasilitas rehabilitasi bagi pelaku anak sangat terbatas. Tidak ada lembaga rehabilitasi khusus kekerasan seksual anak di Kabupaten Gorontalo. Anak pelaku biasanya dirujuk ke lembaga di tingkat provinsi, yang jumlahnya sangat sedikit dan tidak selalu mampu menerima semua kasus. Kedua, jumlah psikolog anak sangat terbatas, sehingga asesmen kondisi pelaku maupun pemulihan trauma tidak berjalan maksimal. Ketiga, stigma masyarakat terhadap pelaku anak sangat kuat, terutama di lingkungan pedesaan yang memiliki hubungan sosial yang erat. Stigma ini menyulitkan proses reintegrasi sosial dan seringkali membuat anak pelaku merasa tersingkir.</w:t>
      </w:r>
    </w:p>
    <w:p w14:paraId="32A897C6" w14:textId="77777777" w:rsidR="00486292" w:rsidRDefault="00486292"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698"/>
        <w:jc w:val="both"/>
        <w:rPr>
          <w:rFonts w:ascii="Times New Roman" w:eastAsia="Times New Roman" w:hAnsi="Times New Roman" w:cs="Times New Roman"/>
          <w:color w:val="000000"/>
          <w:sz w:val="24"/>
          <w:szCs w:val="24"/>
          <w:lang w:val="en-ID"/>
        </w:rPr>
      </w:pPr>
      <w:r w:rsidRPr="00486292">
        <w:rPr>
          <w:rFonts w:ascii="Times New Roman" w:eastAsia="Times New Roman" w:hAnsi="Times New Roman" w:cs="Times New Roman"/>
          <w:color w:val="000000"/>
          <w:sz w:val="24"/>
          <w:szCs w:val="24"/>
          <w:lang w:val="en-ID"/>
        </w:rPr>
        <w:t>Hasil penelitian menunjukkan bahwa upaya reintegrasi pelaku akan berhasil hanya jika infrastruktur layanan dan penerimaan sosial masyarakat berjalan seimbang. Namun di Kabupaten Gorontalo, kedua aspek tersebut belum terpenuhi, sehingga upaya rehabilitasi dan reintegrasi belum dapat berjalan efektif.</w:t>
      </w:r>
    </w:p>
    <w:p w14:paraId="4051A3EB" w14:textId="12AF076D" w:rsidR="00145B8E" w:rsidRPr="00145B8E" w:rsidRDefault="00145B8E" w:rsidP="00145B8E">
      <w:pPr>
        <w:pStyle w:val="ListParagraph"/>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val="en-ID"/>
        </w:rPr>
      </w:pPr>
      <w:r w:rsidRPr="00145B8E">
        <w:rPr>
          <w:rFonts w:ascii="Times New Roman" w:eastAsia="Times New Roman" w:hAnsi="Times New Roman" w:cs="Times New Roman"/>
          <w:b/>
          <w:bCs/>
          <w:color w:val="000000"/>
          <w:sz w:val="24"/>
          <w:szCs w:val="24"/>
        </w:rPr>
        <w:t>Kendala DP3A Kabupaten Gorontalo</w:t>
      </w:r>
    </w:p>
    <w:p w14:paraId="7A73E365" w14:textId="6DB20FD5" w:rsidR="00FA07BA" w:rsidRPr="00145B8E" w:rsidRDefault="00FA07BA" w:rsidP="007A57CF">
      <w:pPr>
        <w:pStyle w:val="ListParagraph"/>
        <w:numPr>
          <w:ilvl w:val="0"/>
          <w:numId w:val="13"/>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145B8E">
        <w:rPr>
          <w:rFonts w:ascii="Times New Roman" w:eastAsia="Times New Roman" w:hAnsi="Times New Roman" w:cs="Times New Roman"/>
          <w:b/>
          <w:bCs/>
          <w:color w:val="000000"/>
          <w:sz w:val="24"/>
          <w:szCs w:val="24"/>
          <w:lang w:val="en-ID"/>
        </w:rPr>
        <w:t>Sumber Daya yang Terbatas</w:t>
      </w:r>
    </w:p>
    <w:p w14:paraId="4AE7A0C9"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Hasil penelitian menunjukkan bahwa keterbatasan sumber daya merupakan persoalan paling mendasar yang dihadapi DP3A Kabupaten Gorontalo dalam menjalankan upaya preventif maupun responsif terhadap kasus kekerasan seksual pada anak. Keterbatasan ini tidak hanya berkaitan dengan anggaran, tetapi juga menyangkut ketersediaan tenaga ahli, fasilitas pendukung, serta sarana operasional di lapangan.</w:t>
      </w:r>
    </w:p>
    <w:p w14:paraId="33102C0B"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lastRenderedPageBreak/>
        <w:t>Pertama, ketiadaan psikolog anak yang bertugas secara khusus di DP3A menjadi salah satu hambatan krusial. Padahal, penanganan kekerasan seksual terhadap anak membutuhkan asesmen psikologis yang mendalam, baik untuk memastikan kondisi emosi korban maupun untuk memetakan risiko lanjutan. Temuan lapangan menunjukkan bahwa ketika kasus terjadi, DP3A harus merujuk ke psikolog pihak ketiga dengan jumlah terbatas sehingga penanganan sering kali tertunda. Kondisi ini diperburuk oleh sedikitnya pekerja sosial dan konselor profesional yang tersedia di tingkat kabupaten, menyebabkan beban kerja staf DP3A menjadi sangat tinggi.</w:t>
      </w:r>
    </w:p>
    <w:p w14:paraId="0E76607D"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Kedua, minimnya fasilitas pendukung seperti rumah aman atau shelter khusus untuk korban dan pelaku anak membuat DP3A tidak dapat memberikan perlindungan sementara secara cepat ketika korban berada dalam situasi berisiko. Berdasarkan temuan di lapangan, DP3A harus bekerja sama dengan pihak lain atau menggunakan ruang sementara yang tidak sepenuhnya memenuhi standar kenyamanan maupun kerahasiaan. Hal ini tentu berpengaruh terhadap kualitas pemulihan korban.</w:t>
      </w:r>
    </w:p>
    <w:p w14:paraId="6E60619E"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Ketiga, keterbatasan anggaran menyebabkan banyak program edukasi dan sosialisasi tidak dapat menjangkau seluruh kecamatan, terutama wilayah pedesaan yang berlokasi jauh dari pusat pemerintahan. Hasil penelitian menunjukkan bahwa hanya beberapa kecamatan prioritas yang setiap tahun memperoleh layanan secara rutin, sementara daerah lain hanya sesekali mendapat sosialisasi. Akibatnya, tingkat pemahaman masyarakat mengenai pencegahan kekerasan seksual menjadi tidak merata.</w:t>
      </w:r>
    </w:p>
    <w:p w14:paraId="14D07CC6" w14:textId="566DC311"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Secara keseluruhan, keterbatasan sumber daya membuat DP3A menghadapi kesulitan dalam melaksanakan program secara berkelanjutan dan komprehensif. Hal ini menunjukkan bahwa komitmen kelembagaan belum sepenuhnya didukung oleh sumber daya yang memadai, sehingga memengaruhi efektivitas perlindungan anak di Kabupaten Gorontalo.</w:t>
      </w:r>
    </w:p>
    <w:p w14:paraId="1D4F70BB" w14:textId="761876DF" w:rsidR="00FA07BA" w:rsidRPr="00145B8E" w:rsidRDefault="00FA07BA" w:rsidP="007A57CF">
      <w:pPr>
        <w:pStyle w:val="ListParagraph"/>
        <w:numPr>
          <w:ilvl w:val="0"/>
          <w:numId w:val="13"/>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145B8E">
        <w:rPr>
          <w:rFonts w:ascii="Times New Roman" w:eastAsia="Times New Roman" w:hAnsi="Times New Roman" w:cs="Times New Roman"/>
          <w:b/>
          <w:bCs/>
          <w:color w:val="000000"/>
          <w:sz w:val="24"/>
          <w:szCs w:val="24"/>
          <w:lang w:val="en-ID"/>
        </w:rPr>
        <w:t>Lemahnya Koordinasi Antar-OPD</w:t>
      </w:r>
    </w:p>
    <w:p w14:paraId="0BA47447"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Kekerasan seksual terhadap anak merupakan persoalan multidimensional yang memerlukan kolaborasi dari berbagai sektor, seperti pendidikan, kesehatan, sosial, hukum, dan pemerintahan desa. Namun temuan penelitian mengungkapkan bahwa koordinasi antar-OPD di Kabupaten Gorontalo belum berjalan optimal. Setiap OPD cenderung bekerja berdasarkan tupoksi masing-masing tanpa memiliki mekanisme koordinasi yang terpadu.</w:t>
      </w:r>
    </w:p>
    <w:p w14:paraId="3F0D8011"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Hasil wawancara menunjukkan bahwa ketiadaan sistem pelaporan terintegrasi menjadi salah satu faktor utama lemahnya kolaborasi. Ketika sebuah kasus terjadi, informasi sering terlambat diterima oleh DP3A karena laporan melewati jalur informal atau bahkan tidak tercatat dalam sistem. Selain itu, tidak adanya forum komunikasi rutin membuat proses pertukaran informasi lintas instansi terhambat. Koordinasi sering kali hanya dilakukan ketika kasus sudah terjadi dan membutuhkan penanganan segera.</w:t>
      </w:r>
    </w:p>
    <w:p w14:paraId="03F6CF77"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Selain itu, keterbatasan SDM dan anggaran yang dialami sebagian OPD membuat mereka tidak dapat berkontribusi optimal dalam kolaborasi. Dalam beberapa kasus, sekolah atau puskesmas yang berada di wilayah rawan tidak memiliki petugas khusus atau pelatihan memadai untuk mendeteksi tanda-tanda kekerasan seksual.</w:t>
      </w:r>
    </w:p>
    <w:p w14:paraId="5793B6FF" w14:textId="77777777" w:rsid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Hal ini mengakibatkan penanganan sering dilakukan secara sektoral, bukan holistik. Akibatnya, banyak kasus tidak ditangani tuntas, misalnya hanya selesai pada tahap medis tanpa pendampingan psikologis, atau hanya ditangani secara hukum tanpa intervensi sosial bagi keluarga. Lemahnya koordinasi antar-OPD ini berdampak langsung pada ketidakefektifan upaya preventif maupun kuratif.</w:t>
      </w:r>
    </w:p>
    <w:p w14:paraId="32448CA6" w14:textId="1F7BEDA0" w:rsidR="00FA07BA" w:rsidRPr="00145B8E" w:rsidRDefault="00FA07BA" w:rsidP="007A57CF">
      <w:pPr>
        <w:pStyle w:val="ListParagraph"/>
        <w:numPr>
          <w:ilvl w:val="0"/>
          <w:numId w:val="13"/>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lang w:val="en-ID"/>
        </w:rPr>
      </w:pPr>
      <w:r w:rsidRPr="00145B8E">
        <w:rPr>
          <w:rFonts w:ascii="Times New Roman" w:eastAsia="Times New Roman" w:hAnsi="Times New Roman" w:cs="Times New Roman"/>
          <w:b/>
          <w:bCs/>
          <w:color w:val="000000"/>
          <w:sz w:val="24"/>
          <w:szCs w:val="24"/>
          <w:lang w:val="en-ID"/>
        </w:rPr>
        <w:t>Rendahnya Kesadaran Masyarakat</w:t>
      </w:r>
    </w:p>
    <w:p w14:paraId="0AD479E6"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lastRenderedPageBreak/>
        <w:t>Temuan lapangan memperlihatkan bahwa rendahnya kesadaran masyarakat masih menjadi kendala utama dalam pencegahan kekerasan seksual terhadap anak di Kabupaten Gorontalo. Banyak kasus tidak dilaporkan karena keluarga menganggap isu ini sebagai aib yang harus ditutupi. Budaya malu dan takut menjadi sorotan masyarakat membuat korban kehilangan kesempatan mendapatkan perlindungan dan pemulihan.</w:t>
      </w:r>
    </w:p>
    <w:p w14:paraId="14552BDF"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Penelitian juga menemukan bahwa sebagian masyarakat masih belum memahami konsep kekerasan seksual, baik dalam bentuk fisik maupun nonfisik, seperti grooming, pelecehan verbal, dan eksploitasi digital. Kondisi ini menyebabkan banyak kasus tidak disadari atau dianggap sebagai perilaku yang “wajar” dalam kehidupan sehari-hari.</w:t>
      </w:r>
    </w:p>
    <w:p w14:paraId="2280D026"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Rendahnya literasi hukum juga membuat orang tua tidak memahami prosedur pelaporan. Anak yang mengalami kekerasan sering disuruh diam atau dinasihati untuk “melupakan” kejadian tersebut. Hal ini mengakibatkan trauma yang dialami anak semakin mendalam dan dalam beberapa kasus menyebabkan korban enggan bersosialisasi atau mengalami gangguan kecemasan.</w:t>
      </w:r>
    </w:p>
    <w:p w14:paraId="42BDF5E1"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Selain itu, norma budaya yang patriarkis turut berpengaruh terhadap cara masyarakat memandang isu ini. Banyak masyarakat yang masih menganggap bahwa pembicaraan mengenai seksualitas harus dihindari, sehingga orang tua kurang terbuka dalam memberikan edukasi perlindungan diri kepada anak.</w:t>
      </w:r>
    </w:p>
    <w:p w14:paraId="0C8E9BCC" w14:textId="77777777" w:rsidR="00FA07BA" w:rsidRPr="00FA07BA" w:rsidRDefault="00FA07BA" w:rsidP="00145B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Temuan ini menunjukkan bahwa edukasi berbasis komunitas harus diperkuat dan dilakukan secara berkelanjutan agar masyarakat memiliki pengetahuan yang cukup untuk mencegah, mendeteksi, dan melaporkan kekerasan seksual terhadap anak.</w:t>
      </w:r>
    </w:p>
    <w:p w14:paraId="303DC7A1" w14:textId="0E612F12" w:rsidR="00FA07BA" w:rsidRPr="007A57CF" w:rsidRDefault="00FA07BA" w:rsidP="007A57CF">
      <w:pPr>
        <w:pStyle w:val="ListParagraph"/>
        <w:numPr>
          <w:ilvl w:val="0"/>
          <w:numId w:val="13"/>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b/>
          <w:bCs/>
          <w:color w:val="000000"/>
          <w:sz w:val="24"/>
          <w:szCs w:val="24"/>
          <w:lang w:val="en-ID"/>
        </w:rPr>
      </w:pPr>
      <w:r w:rsidRPr="007A57CF">
        <w:rPr>
          <w:rFonts w:ascii="Times New Roman" w:eastAsia="Times New Roman" w:hAnsi="Times New Roman" w:cs="Times New Roman"/>
          <w:b/>
          <w:bCs/>
          <w:color w:val="000000"/>
          <w:sz w:val="24"/>
          <w:szCs w:val="24"/>
          <w:lang w:val="en-ID"/>
        </w:rPr>
        <w:t>Minimnya Keterlibatan Lembaga Lain</w:t>
      </w:r>
    </w:p>
    <w:p w14:paraId="4D20416E" w14:textId="77777777" w:rsidR="00FA07BA" w:rsidRPr="00FA07BA" w:rsidRDefault="00FA07BA" w:rsidP="00145B8E">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Hasil penelitian menunjukkan bahwa DP3A masih menjadi instansi yang paling dominan dalam penanganan kekerasan seksual terhadap anak, padahal isu ini membutuhkan kerja sama banyak lembaga. Minimnya keterlibatan lembaga kesehatan, pendidikan, lembaga keagamaan, tokoh masyarakat, serta organisasi kemasyarakatan menyebabkan penanganan tidak berjalan secara holistik.</w:t>
      </w:r>
    </w:p>
    <w:p w14:paraId="697AFFE9" w14:textId="77777777" w:rsidR="00FA07BA" w:rsidRPr="00FA07BA" w:rsidRDefault="00FA07BA" w:rsidP="00145B8E">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Lembaga kesehatan, misalnya, sering kali hanya memberikan penanganan medis tanpa menghubungkan kasus dengan DP3A apabila tidak ada permintaan resmi. Sekolah juga masih cenderung menutupi kasus demi menjaga nama baik institusi, sehingga anak korban tidak mendapatkan perlindungan yang diperlukan. Tokoh masyarakat dan lembaga keagamaan yang seharusnya menjadi agen moral tidak semuanya aktif dalam mendorong pelaporan kasus atau memberikan edukasi kepada masyarakat.</w:t>
      </w:r>
    </w:p>
    <w:p w14:paraId="2EB87D84" w14:textId="77777777" w:rsidR="00FA07BA" w:rsidRPr="00FA07BA" w:rsidRDefault="00FA07BA" w:rsidP="00145B8E">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firstLine="709"/>
        <w:jc w:val="both"/>
        <w:rPr>
          <w:rFonts w:ascii="Times New Roman" w:eastAsia="Times New Roman" w:hAnsi="Times New Roman" w:cs="Times New Roman"/>
          <w:color w:val="000000"/>
          <w:sz w:val="24"/>
          <w:szCs w:val="24"/>
          <w:lang w:val="en-ID"/>
        </w:rPr>
      </w:pPr>
      <w:r w:rsidRPr="00FA07BA">
        <w:rPr>
          <w:rFonts w:ascii="Times New Roman" w:eastAsia="Times New Roman" w:hAnsi="Times New Roman" w:cs="Times New Roman"/>
          <w:color w:val="000000"/>
          <w:sz w:val="24"/>
          <w:szCs w:val="24"/>
          <w:lang w:val="en-ID"/>
        </w:rPr>
        <w:t>Minimnya keterlibatan ini menunjukkan bahwa sistem perlindungan anak di Kabupaten Gorontalo masih terfragmentasi. Tanpa adanya penguatan peran dari berbagai pihak, upaya DP3A akan tetap terbatas dan tidak mampu menciptakan perlindungan anak yang menyeluruh sebagaimana diamanatkan dalam berbagai regulasi nasional.</w:t>
      </w:r>
    </w:p>
    <w:p w14:paraId="1A1AB8A8" w14:textId="77777777" w:rsidR="00486292" w:rsidRDefault="00486292" w:rsidP="009020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47105D7" w14:textId="0133F312" w:rsidR="00902063" w:rsidRPr="00251F6C" w:rsidRDefault="00000000" w:rsidP="00251F6C">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color w:val="000000"/>
          <w:sz w:val="24"/>
          <w:szCs w:val="24"/>
        </w:rPr>
      </w:pPr>
      <w:r w:rsidRPr="00251F6C">
        <w:rPr>
          <w:rFonts w:ascii="Times New Roman" w:eastAsia="Times New Roman" w:hAnsi="Times New Roman" w:cs="Times New Roman"/>
          <w:b/>
          <w:color w:val="000000"/>
          <w:sz w:val="24"/>
          <w:szCs w:val="24"/>
        </w:rPr>
        <w:t xml:space="preserve">KESIMPULAN </w:t>
      </w:r>
    </w:p>
    <w:p w14:paraId="25758A01" w14:textId="3B1DB276" w:rsidR="00902063" w:rsidRPr="00251F6C" w:rsidRDefault="00902063" w:rsidP="00251F6C">
      <w:pPr>
        <w:pStyle w:val="ListParagraph"/>
        <w:numPr>
          <w:ilvl w:val="1"/>
          <w:numId w:val="6"/>
        </w:num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b/>
          <w:bCs/>
          <w:color w:val="000000"/>
          <w:sz w:val="24"/>
          <w:szCs w:val="24"/>
        </w:rPr>
      </w:pPr>
      <w:r w:rsidRPr="00251F6C">
        <w:rPr>
          <w:rFonts w:ascii="Times New Roman" w:hAnsi="Times New Roman" w:cs="Times New Roman"/>
          <w:b/>
          <w:bCs/>
          <w:sz w:val="24"/>
          <w:szCs w:val="24"/>
          <w:lang w:val="id-ID"/>
        </w:rPr>
        <w:t>Upaya Preventif Yang Dilakukan Oleh DP3A Dalam Menanggulangi Kasus Kekerasan Seksual Terhadap Anak Di Kabupaten Gorontalo</w:t>
      </w:r>
    </w:p>
    <w:p w14:paraId="34917AEA"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rPr>
        <w:t>Program Pendidikan Seksual</w:t>
      </w:r>
      <w:r w:rsidRPr="00902063">
        <w:rPr>
          <w:rFonts w:ascii="Times New Roman" w:hAnsi="Times New Roman" w:cs="Times New Roman"/>
          <w:sz w:val="24"/>
          <w:szCs w:val="24"/>
          <w:lang w:val="id-ID"/>
        </w:rPr>
        <w:t xml:space="preserve"> </w:t>
      </w:r>
      <w:r w:rsidRPr="00902063">
        <w:rPr>
          <w:rFonts w:ascii="Times New Roman" w:hAnsi="Times New Roman" w:cs="Times New Roman"/>
          <w:sz w:val="24"/>
          <w:szCs w:val="24"/>
        </w:rPr>
        <w:t>yang dijalankan oleh Dinas Perlindungan Perempuan dan Anak, khususnya pada bidang Perlindungan Perempuan dan Anak (PPA), difokuskan pada dua hal utama, yaitu pencegahan dan penanganan kasus. Penanganan dilakukan secara langsung oleh UPTD PPA, sementara upaya pencegahan dilaksanakan melalui kegiatan sosialisasi yang menyasar berbagai lapisan masyarakat.</w:t>
      </w:r>
    </w:p>
    <w:p w14:paraId="327D190E"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rPr>
        <w:t>Kampanye publik</w:t>
      </w:r>
      <w:r w:rsidRPr="00902063">
        <w:rPr>
          <w:rFonts w:ascii="Times New Roman" w:hAnsi="Times New Roman" w:cs="Times New Roman"/>
          <w:sz w:val="24"/>
          <w:szCs w:val="24"/>
          <w:lang w:val="id-ID"/>
        </w:rPr>
        <w:t xml:space="preserve"> </w:t>
      </w:r>
      <w:r w:rsidRPr="00902063">
        <w:rPr>
          <w:rFonts w:ascii="Times New Roman" w:hAnsi="Times New Roman" w:cs="Times New Roman"/>
          <w:sz w:val="24"/>
          <w:szCs w:val="24"/>
        </w:rPr>
        <w:t xml:space="preserve">yang dilakukan oleh Dinas PPA Kabupaten Gorontalo bertujuan untuk mencegah berbagai bentuk kekerasan terhadap anak dan perempuan, tidak hanya terbatas pada kekerasan seksual. Strategi ini diwujudkan melalui kegiatan penyuluhan di tingkat desa </w:t>
      </w:r>
      <w:r w:rsidRPr="00902063">
        <w:rPr>
          <w:rFonts w:ascii="Times New Roman" w:hAnsi="Times New Roman" w:cs="Times New Roman"/>
          <w:sz w:val="24"/>
          <w:szCs w:val="24"/>
        </w:rPr>
        <w:lastRenderedPageBreak/>
        <w:t>serta penguatan peran Forum Anak sebagai pelopor dan pelapor dalam lingkungan mereka masing-masing.</w:t>
      </w:r>
    </w:p>
    <w:p w14:paraId="535BDAC4"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lang w:val="id-ID"/>
        </w:rPr>
        <w:t xml:space="preserve">Pelatihan Orang Tua di ketahui bahwa </w:t>
      </w:r>
      <w:r w:rsidRPr="00902063">
        <w:rPr>
          <w:rFonts w:ascii="Times New Roman" w:hAnsi="Times New Roman" w:cs="Times New Roman"/>
          <w:sz w:val="24"/>
          <w:szCs w:val="24"/>
        </w:rPr>
        <w:t>Pelaksanaan program sosialisasi yang dilakukan oleh Dinas Perlindungan Perempuan dan Anak Kabupaten Gorontalo masih belum optimal dalam menjangkau kalangan orang tua secara langsung</w:t>
      </w:r>
      <w:r>
        <w:t>.</w:t>
      </w:r>
      <w:r w:rsidRPr="00902063">
        <w:rPr>
          <w:lang w:val="id-ID"/>
        </w:rPr>
        <w:t xml:space="preserve"> </w:t>
      </w:r>
      <w:r w:rsidRPr="00902063">
        <w:rPr>
          <w:rFonts w:ascii="Times New Roman" w:hAnsi="Times New Roman" w:cs="Times New Roman"/>
          <w:sz w:val="24"/>
          <w:szCs w:val="24"/>
          <w:lang w:val="id-ID"/>
        </w:rPr>
        <w:t>Hal ini disebabkan oleh keterbatasan anggaran, sehingga kegiatan lebih difokuskan pada anak-anak di sekolah. Meskipun begitu, upaya untuk menyasar orang tua tetap dilakukan melalui pelatihan di tingkat desa, yang dikemas dalam bentuk bimbingan teknis atau peningkatan kapasitas. Strategi ini menjadi solusi alternatif untuk menyampaikan informasi terkait perlindungan anak dan pencegahan kekerasan dalam keluarga.</w:t>
      </w:r>
    </w:p>
    <w:p w14:paraId="147A9002"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lang w:val="id-ID"/>
        </w:rPr>
        <w:t xml:space="preserve">Pendekatan Rehabilitatif dan Reintegratif Bagi Pelaku Kekerasan  Anak, Pendekatan ini dilakukan berdasarkan prinsip bahwa setiap anak, meskipun berstatus sebagai pelaku, tetap memiliki hak yang harus dilindungi. </w:t>
      </w:r>
      <w:r w:rsidRPr="00902063">
        <w:rPr>
          <w:rFonts w:ascii="Times New Roman" w:hAnsi="Times New Roman" w:cs="Times New Roman"/>
          <w:sz w:val="24"/>
          <w:szCs w:val="24"/>
        </w:rPr>
        <w:t>Jenis sanksi yang dijatuhkan disesuaikan dengan tingkat pelanggaran yang dilakukan, mulai dari pemulangan kepada orang tua hingga penerapan sanksi sosial atau program rehabilitasi, bergantung pada seberapa berat pelanggaran tersebut</w:t>
      </w:r>
    </w:p>
    <w:p w14:paraId="16A96FED" w14:textId="3DB3D67B" w:rsidR="00902063" w:rsidRPr="001E2C44" w:rsidRDefault="00902063" w:rsidP="001E2C44">
      <w:pPr>
        <w:pStyle w:val="ListParagraph"/>
        <w:numPr>
          <w:ilvl w:val="1"/>
          <w:numId w:val="6"/>
        </w:num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b/>
          <w:bCs/>
          <w:color w:val="000000"/>
          <w:sz w:val="24"/>
          <w:szCs w:val="24"/>
        </w:rPr>
      </w:pPr>
      <w:r w:rsidRPr="001E2C44">
        <w:rPr>
          <w:rFonts w:ascii="Times New Roman" w:hAnsi="Times New Roman" w:cs="Times New Roman"/>
          <w:b/>
          <w:bCs/>
          <w:sz w:val="24"/>
          <w:szCs w:val="24"/>
          <w:lang w:val="id-ID"/>
        </w:rPr>
        <w:t>Faktor Penghambat Atau Kendala Yang Dihadapi oleh DP3A Kabupaten Gorontalo Dalam Melaksanakan Upaya Preventif Tersebut</w:t>
      </w:r>
    </w:p>
    <w:p w14:paraId="21E02686"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lang w:val="id-ID"/>
        </w:rPr>
        <w:t>Kurangnya Sumberdaya, Penanggulangan kekerasan seksual terhadap anak di Kabupaten Gorontalo berkaitan dengan keterbatasan sumber daya yang dimiliki. Keterbatasan tersebut mencakup kurangnya tenaga profesional seperti psikolog, pekerja sosial, serta belum meratanya ketersediaan fasilitas pendukung seperti rumah aman. Selain itu, keterbatasan anggaran juga menjadi faktor penghambat dalam pelaksanaan kegiatan preventif yang seharusnya dapat mencakup seluruh wilayah.</w:t>
      </w:r>
    </w:p>
    <w:p w14:paraId="274DF25E"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lang w:val="id-ID"/>
        </w:rPr>
        <w:t xml:space="preserve">Kurangnya Koordinasi Antara Organisasi Perangkat Daerah (OPD) Atau Lembaga Pemerintah, </w:t>
      </w:r>
      <w:r w:rsidRPr="00902063">
        <w:rPr>
          <w:rFonts w:ascii="Times New Roman" w:hAnsi="Times New Roman" w:cs="Times New Roman"/>
          <w:sz w:val="24"/>
          <w:szCs w:val="24"/>
        </w:rPr>
        <w:t>diperlukan penguatan koordinasi antar lembaga agar setiap instansi yang terlibat dalam upaya perlindungan anak dapat beroperasi dalam satu sistem yang terpadu dan efektif. Dengan demikian, penanganan kasus dapat berlangsung lebih cepat serta layanan yang diberikan kepada korban menjadi lebih optimal dan tidak saling tumpang tindih.</w:t>
      </w:r>
    </w:p>
    <w:p w14:paraId="0096C839" w14:textId="77777777" w:rsid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902063">
        <w:rPr>
          <w:rFonts w:ascii="Times New Roman" w:hAnsi="Times New Roman" w:cs="Times New Roman"/>
          <w:sz w:val="24"/>
          <w:szCs w:val="24"/>
          <w:lang w:val="id-ID"/>
        </w:rPr>
        <w:t>Rendahnya Kesadaran Masyarakat terhadap Isu Kekerasan Seksual Terhadap Anak, diperlukan upaya yang lebih intensif dalam meningkatkan kesadaran masyarakat melalui edukasi, sosialisasi, dan pelibatan aktif komunitas agar isu kekerasan seksual terhadap anak tidak lagi dianggap tabu dan dapat ditangani sejak dini.</w:t>
      </w:r>
    </w:p>
    <w:p w14:paraId="7E57AAD4" w14:textId="65C63972" w:rsidR="0006214D" w:rsidRPr="00902063" w:rsidRDefault="00902063" w:rsidP="00251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74"/>
        <w:jc w:val="both"/>
        <w:rPr>
          <w:rFonts w:ascii="Times New Roman" w:eastAsia="Times New Roman" w:hAnsi="Times New Roman" w:cs="Times New Roman"/>
          <w:b/>
          <w:bCs/>
          <w:color w:val="000000"/>
          <w:sz w:val="24"/>
          <w:szCs w:val="24"/>
        </w:rPr>
      </w:pPr>
      <w:r w:rsidRPr="00731029">
        <w:rPr>
          <w:rFonts w:ascii="Times New Roman" w:hAnsi="Times New Roman" w:cs="Times New Roman"/>
          <w:sz w:val="24"/>
          <w:szCs w:val="24"/>
          <w:lang w:val="id-ID"/>
        </w:rPr>
        <w:t>Kurangnya Keterlibatan Lembaga Lain dalam Penanganan Ka</w:t>
      </w:r>
      <w:r>
        <w:rPr>
          <w:rFonts w:ascii="Times New Roman" w:hAnsi="Times New Roman" w:cs="Times New Roman"/>
          <w:sz w:val="24"/>
          <w:szCs w:val="24"/>
          <w:lang w:val="id-ID"/>
        </w:rPr>
        <w:t xml:space="preserve">sus Kekerasan Seksual pada Anak, </w:t>
      </w:r>
      <w:r w:rsidRPr="00E03905">
        <w:rPr>
          <w:rFonts w:ascii="Times New Roman" w:hAnsi="Times New Roman" w:cs="Times New Roman"/>
          <w:sz w:val="24"/>
          <w:szCs w:val="24"/>
          <w:lang w:val="id-ID"/>
        </w:rPr>
        <w:t>diperlukan penguatan kolaborasi lintas sektor dalam bentuk forum koordinasi yang aktif, alur kerja yang jelas, serta sistem komunikasi yang efektif antar lembaga. Langkah ini penting agar penanganan terhadap kasus kekerasan seksual tidak bersifat sektoral, melainkan menyeluruh, terpadu, dan berkelanjutan, sehingga perlindungan terhadap anak dapat berjalan secara optimal.</w:t>
      </w:r>
    </w:p>
    <w:p w14:paraId="044174F0" w14:textId="77777777" w:rsidR="0006214D" w:rsidRDefault="000621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809B07D" w14:textId="77777777" w:rsidR="00902063" w:rsidRDefault="00000000" w:rsidP="00251F6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5B6A4447" w14:textId="77777777" w:rsidR="00902063" w:rsidRPr="00902063" w:rsidRDefault="00902063" w:rsidP="009020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902063">
        <w:rPr>
          <w:rFonts w:ascii="Times New Roman" w:hAnsi="Times New Roman" w:cs="Times New Roman"/>
          <w:sz w:val="24"/>
          <w:szCs w:val="24"/>
        </w:rPr>
        <w:t xml:space="preserve">Peneliti mengucapkan terima kasih yang sebesar-besarnya kepada </w:t>
      </w:r>
      <w:r w:rsidRPr="00AC32D2">
        <w:rPr>
          <w:rStyle w:val="Strong"/>
          <w:rFonts w:ascii="Times New Roman" w:hAnsi="Times New Roman" w:cs="Times New Roman"/>
          <w:b w:val="0"/>
          <w:bCs w:val="0"/>
          <w:sz w:val="24"/>
          <w:szCs w:val="24"/>
        </w:rPr>
        <w:t>Dinas Pemberdayaan Perempuan dan Perlindungan Anak (DP3A) Kabupaten Gorontalo</w:t>
      </w:r>
      <w:r w:rsidRPr="00902063">
        <w:rPr>
          <w:rFonts w:ascii="Times New Roman" w:hAnsi="Times New Roman" w:cs="Times New Roman"/>
          <w:sz w:val="24"/>
          <w:szCs w:val="24"/>
        </w:rPr>
        <w:t xml:space="preserve"> atas kesempatan, dukungan, serta keterbukaan informasi selama proses penelitian berlangsung. Seluruh bantuan mulai dari penyediaan data, akses lapangan, hingga kesediaan narasumber memberikan wawancara sangat berperan penting dalam kelancaran penelitian ini.</w:t>
      </w:r>
    </w:p>
    <w:p w14:paraId="2E3FF42F" w14:textId="77777777" w:rsidR="00902063" w:rsidRPr="00902063" w:rsidRDefault="00902063" w:rsidP="009020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902063">
        <w:rPr>
          <w:rFonts w:ascii="Times New Roman" w:hAnsi="Times New Roman" w:cs="Times New Roman"/>
          <w:sz w:val="24"/>
          <w:szCs w:val="24"/>
        </w:rPr>
        <w:tab/>
        <w:t xml:space="preserve">Penghargaan yang mendalam juga peneliti sampaikan kepada </w:t>
      </w:r>
      <w:r w:rsidRPr="00AC32D2">
        <w:rPr>
          <w:rStyle w:val="Strong"/>
          <w:rFonts w:ascii="Times New Roman" w:hAnsi="Times New Roman" w:cs="Times New Roman"/>
          <w:b w:val="0"/>
          <w:bCs w:val="0"/>
          <w:sz w:val="24"/>
          <w:szCs w:val="24"/>
        </w:rPr>
        <w:t>JIHAD: Jurnal Ilmu Hukum dan Administrasi</w:t>
      </w:r>
      <w:r w:rsidRPr="00AC32D2">
        <w:rPr>
          <w:rFonts w:ascii="Times New Roman" w:hAnsi="Times New Roman" w:cs="Times New Roman"/>
          <w:b/>
          <w:bCs/>
          <w:sz w:val="24"/>
          <w:szCs w:val="24"/>
        </w:rPr>
        <w:t>,</w:t>
      </w:r>
      <w:r w:rsidRPr="00902063">
        <w:rPr>
          <w:rFonts w:ascii="Times New Roman" w:hAnsi="Times New Roman" w:cs="Times New Roman"/>
          <w:sz w:val="24"/>
          <w:szCs w:val="24"/>
        </w:rPr>
        <w:t xml:space="preserve"> yang telah memberikan ruang bagi publikasi hasil penelitian ini. Dukungan editorial dan proses review ilmiah yang konstruktif dari tim redaksi sangat membantu dalam menyempurnakan kualitas karya tulis ini.</w:t>
      </w:r>
    </w:p>
    <w:p w14:paraId="06EE6070" w14:textId="6687738F" w:rsidR="00902063" w:rsidRPr="00902063" w:rsidRDefault="00902063" w:rsidP="009020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8"/>
          <w:szCs w:val="28"/>
        </w:rPr>
      </w:pPr>
      <w:r w:rsidRPr="00902063">
        <w:rPr>
          <w:rFonts w:ascii="Times New Roman" w:hAnsi="Times New Roman" w:cs="Times New Roman"/>
          <w:sz w:val="24"/>
          <w:szCs w:val="24"/>
        </w:rPr>
        <w:lastRenderedPageBreak/>
        <w:tab/>
        <w:t>Ucapan terima kasih ini peneliti sampaikan sebagai bentuk apresiasi dan penghormatan atas kontribusi semua pihak yang terlibat, sehingga penelitian ini dapat terselesaikan dengan baik dan memberikan manfaat bagi pengembangan ilmu pengetahuan serta peningkatan kualitas perlindungan anak di Kabupaten Gorontalo.</w:t>
      </w:r>
    </w:p>
    <w:p w14:paraId="1CF114D8" w14:textId="77777777" w:rsidR="003707C4" w:rsidRDefault="003707C4" w:rsidP="00C07B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C3A45A8" w14:textId="77777777" w:rsidR="0006214D" w:rsidRDefault="00000000" w:rsidP="00251F6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AADFAED" w14:textId="55BB84D7" w:rsidR="002472BA" w:rsidRDefault="002472BA" w:rsidP="002472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54E53E04" w14:textId="7D62BF2E" w:rsidR="003636B1" w:rsidRPr="003636B1" w:rsidRDefault="002472BA" w:rsidP="003636B1">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3636B1" w:rsidRPr="003636B1">
        <w:rPr>
          <w:rFonts w:ascii="Times New Roman" w:hAnsi="Times New Roman" w:cs="Times New Roman"/>
          <w:noProof/>
          <w:sz w:val="24"/>
        </w:rPr>
        <w:t xml:space="preserve">Asiva Noor Rachmayani. (2015). </w:t>
      </w:r>
      <w:r w:rsidR="003636B1" w:rsidRPr="003636B1">
        <w:rPr>
          <w:rFonts w:ascii="Times New Roman" w:hAnsi="Times New Roman" w:cs="Times New Roman"/>
          <w:i/>
          <w:iCs/>
          <w:noProof/>
          <w:sz w:val="24"/>
        </w:rPr>
        <w:t>Pemberdayaan perempuan dalam program nasional pemberdayaan masyarakat (pnpm) mandiri perkotaan di komunitas rajut erwela</w:t>
      </w:r>
      <w:r w:rsidR="003636B1" w:rsidRPr="003636B1">
        <w:rPr>
          <w:rFonts w:ascii="Times New Roman" w:hAnsi="Times New Roman" w:cs="Times New Roman"/>
          <w:noProof/>
          <w:sz w:val="24"/>
        </w:rPr>
        <w:t>. 6.</w:t>
      </w:r>
    </w:p>
    <w:p w14:paraId="79890E92"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Dania, I. A. (2020). Kekerasan Seksual Pada Anak Child Sexual Abuse. Jurnal Kedokteran dan Kesehatan, Fakultas Kedokteran Universitas Islam Sumatera Utara. </w:t>
      </w:r>
      <w:r w:rsidRPr="003636B1">
        <w:rPr>
          <w:rFonts w:ascii="Times New Roman" w:hAnsi="Times New Roman" w:cs="Times New Roman"/>
          <w:i/>
          <w:iCs/>
          <w:noProof/>
          <w:sz w:val="24"/>
        </w:rPr>
        <w:t>Ibnu Sina : Jurnal Kedokteran Dan Kesehatan - Fakultas Kedokteran Universitas Islam Sumatera Utara</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19</w:t>
      </w:r>
      <w:r w:rsidRPr="003636B1">
        <w:rPr>
          <w:rFonts w:ascii="Times New Roman" w:hAnsi="Times New Roman" w:cs="Times New Roman"/>
          <w:noProof/>
          <w:sz w:val="24"/>
        </w:rPr>
        <w:t>(1), 46–52.</w:t>
      </w:r>
    </w:p>
    <w:p w14:paraId="1A00DF31"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Franciscus Xaverius Wartoyo, &amp; Yuni Priskila Ginting. (2023). Kekerasan Seksual Pada Lingkungan Perguruan Tinggi Ditinjau Dari Nilai Pancasila. </w:t>
      </w:r>
      <w:r w:rsidRPr="003636B1">
        <w:rPr>
          <w:rFonts w:ascii="Times New Roman" w:hAnsi="Times New Roman" w:cs="Times New Roman"/>
          <w:i/>
          <w:iCs/>
          <w:noProof/>
          <w:sz w:val="24"/>
        </w:rPr>
        <w:t>Jurnal Lemhannas RI</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11</w:t>
      </w:r>
      <w:r w:rsidRPr="003636B1">
        <w:rPr>
          <w:rFonts w:ascii="Times New Roman" w:hAnsi="Times New Roman" w:cs="Times New Roman"/>
          <w:noProof/>
          <w:sz w:val="24"/>
        </w:rPr>
        <w:t>(1), 29–46. https://doi.org/10.55960/jlri.v11i1.423</w:t>
      </w:r>
    </w:p>
    <w:p w14:paraId="2E7F20DC"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I Gusti Bagus Hengki, I. M. K. (2021). Peran Perempuan Dalam Pemberantasan Tindak Pidana Korupsi Melalui Preventif Normatif Yuridis. </w:t>
      </w:r>
      <w:r w:rsidRPr="003636B1">
        <w:rPr>
          <w:rFonts w:ascii="Times New Roman" w:hAnsi="Times New Roman" w:cs="Times New Roman"/>
          <w:i/>
          <w:iCs/>
          <w:noProof/>
          <w:sz w:val="24"/>
        </w:rPr>
        <w:t>Jurnal Analisis Hukum</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4</w:t>
      </w:r>
      <w:r w:rsidRPr="003636B1">
        <w:rPr>
          <w:rFonts w:ascii="Times New Roman" w:hAnsi="Times New Roman" w:cs="Times New Roman"/>
          <w:noProof/>
          <w:sz w:val="24"/>
        </w:rPr>
        <w:t>(1), 34–47.</w:t>
      </w:r>
    </w:p>
    <w:p w14:paraId="5E1C6B64"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Ifada, D. S. (2023). Efektivitas Penanganan Kasus Kekerasan Seksual Terhadap Perempuan Perspektif Maqasid Asy Syariah Di Kepolisian Resor Demak. </w:t>
      </w:r>
      <w:r w:rsidRPr="003636B1">
        <w:rPr>
          <w:rFonts w:ascii="Times New Roman" w:hAnsi="Times New Roman" w:cs="Times New Roman"/>
          <w:i/>
          <w:iCs/>
          <w:noProof/>
          <w:sz w:val="24"/>
        </w:rPr>
        <w:t>YUDISIA : Jurnal Pemikiran Hukum Dan Hukum Islam</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14</w:t>
      </w:r>
      <w:r w:rsidRPr="003636B1">
        <w:rPr>
          <w:rFonts w:ascii="Times New Roman" w:hAnsi="Times New Roman" w:cs="Times New Roman"/>
          <w:noProof/>
          <w:sz w:val="24"/>
        </w:rPr>
        <w:t>(1), 63. https://doi.org/10.21043/yudisia.v14i1.19412</w:t>
      </w:r>
    </w:p>
    <w:p w14:paraId="0350C282" w14:textId="12565184"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Kusumaningtyas. (2015). </w:t>
      </w:r>
      <w:r w:rsidRPr="003636B1">
        <w:rPr>
          <w:rFonts w:ascii="Times New Roman" w:hAnsi="Times New Roman" w:cs="Times New Roman"/>
          <w:i/>
          <w:iCs/>
          <w:noProof/>
          <w:sz w:val="24"/>
        </w:rPr>
        <w:t>Kekerasan Seksual Terhadap Anak: Dampak Dan Penanganannya Child Sexual Abuse: Impact And Hendling Ivo Noviana</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200</w:t>
      </w:r>
      <w:r w:rsidRPr="003636B1">
        <w:rPr>
          <w:rFonts w:ascii="Times New Roman" w:hAnsi="Times New Roman" w:cs="Times New Roman"/>
          <w:noProof/>
          <w:sz w:val="24"/>
        </w:rPr>
        <w:t>, 13–28.</w:t>
      </w:r>
    </w:p>
    <w:p w14:paraId="4C42AD46"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Moleong, L. J. (2021). </w:t>
      </w:r>
      <w:r w:rsidRPr="003636B1">
        <w:rPr>
          <w:rFonts w:ascii="Times New Roman" w:hAnsi="Times New Roman" w:cs="Times New Roman"/>
          <w:i/>
          <w:iCs/>
          <w:noProof/>
          <w:sz w:val="24"/>
        </w:rPr>
        <w:t>Metodologi penelitian kualitatif</w:t>
      </w:r>
      <w:r w:rsidRPr="003636B1">
        <w:rPr>
          <w:rFonts w:ascii="Times New Roman" w:hAnsi="Times New Roman" w:cs="Times New Roman"/>
          <w:noProof/>
          <w:sz w:val="24"/>
        </w:rPr>
        <w:t>. PT Remaja Rosdakarya.</w:t>
      </w:r>
    </w:p>
    <w:p w14:paraId="34FE2B2D"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Nafilatul Ain, Anna Fadilatul Mahmudah, Susanto, A. M. P., &amp; Imron Fauzi. (2022). Analisis Diagnostik Fenomena Kekerasan Seksual Di Sekolah. </w:t>
      </w:r>
      <w:r w:rsidRPr="003636B1">
        <w:rPr>
          <w:rFonts w:ascii="Times New Roman" w:hAnsi="Times New Roman" w:cs="Times New Roman"/>
          <w:i/>
          <w:iCs/>
          <w:noProof/>
          <w:sz w:val="24"/>
        </w:rPr>
        <w:t>Jurnal Pendidikan Dasar Dan Keguruan</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7</w:t>
      </w:r>
      <w:r w:rsidRPr="003636B1">
        <w:rPr>
          <w:rFonts w:ascii="Times New Roman" w:hAnsi="Times New Roman" w:cs="Times New Roman"/>
          <w:noProof/>
          <w:sz w:val="24"/>
        </w:rPr>
        <w:t>(2), 49–58. https://doi.org/10.47435/jpdk.v7i2.1318</w:t>
      </w:r>
    </w:p>
    <w:p w14:paraId="15CB388A"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Novirahmayani, N. (2022). </w:t>
      </w:r>
      <w:r w:rsidRPr="003636B1">
        <w:rPr>
          <w:rFonts w:ascii="Times New Roman" w:hAnsi="Times New Roman" w:cs="Times New Roman"/>
          <w:i/>
          <w:iCs/>
          <w:noProof/>
          <w:sz w:val="24"/>
        </w:rPr>
        <w:t>Penanggulangan Pemalsuan Surat Nikah Di Wilayah Hukum Pengadilan Negeri Bangkinang (Dalam Perkara No. 281/Pid. B/2021/PN Bkn)</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281</w:t>
      </w:r>
      <w:r w:rsidRPr="003636B1">
        <w:rPr>
          <w:rFonts w:ascii="Times New Roman" w:hAnsi="Times New Roman" w:cs="Times New Roman"/>
          <w:noProof/>
          <w:sz w:val="24"/>
        </w:rPr>
        <w:t>.</w:t>
      </w:r>
    </w:p>
    <w:p w14:paraId="3044BBC8"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Nur, S. (2019). Pemberdayaan Perempuan Untuk Kesetaraan &amp; Meningkatkan Partisipasi Dalam Pembangunan Lingkungan Hidup. </w:t>
      </w:r>
      <w:r w:rsidRPr="003636B1">
        <w:rPr>
          <w:rFonts w:ascii="Times New Roman" w:hAnsi="Times New Roman" w:cs="Times New Roman"/>
          <w:i/>
          <w:iCs/>
          <w:noProof/>
          <w:sz w:val="24"/>
        </w:rPr>
        <w:t>An-Nisa</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10</w:t>
      </w:r>
      <w:r w:rsidRPr="003636B1">
        <w:rPr>
          <w:rFonts w:ascii="Times New Roman" w:hAnsi="Times New Roman" w:cs="Times New Roman"/>
          <w:noProof/>
          <w:sz w:val="24"/>
        </w:rPr>
        <w:t>(1), 99–111. https://doi.org/10.30863/annisa.v10i1.388</w:t>
      </w:r>
    </w:p>
    <w:p w14:paraId="57E4C398"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Nurul, F. (2023). Penegakan hukum terhadap pelaku kekerasan seksual pada anak dihubungkan dengan tujuan pemidanaan di wilayah Kabupaten Purwakarta. </w:t>
      </w:r>
      <w:r w:rsidRPr="003636B1">
        <w:rPr>
          <w:rFonts w:ascii="Times New Roman" w:hAnsi="Times New Roman" w:cs="Times New Roman"/>
          <w:i/>
          <w:iCs/>
          <w:noProof/>
          <w:sz w:val="24"/>
        </w:rPr>
        <w:t>UIN Sunan Gunung Djati Bandung</w:t>
      </w:r>
      <w:r w:rsidRPr="003636B1">
        <w:rPr>
          <w:rFonts w:ascii="Times New Roman" w:hAnsi="Times New Roman" w:cs="Times New Roman"/>
          <w:noProof/>
          <w:sz w:val="24"/>
        </w:rPr>
        <w:t>, 1–21.</w:t>
      </w:r>
    </w:p>
    <w:p w14:paraId="7E30732F"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Rindana, S., Toyibah, A., &amp; Aristina, N. E. (2022). Literature Review: Pendorong dan Penghambat Keputusan Perempuan Mengungkap Kekerasan. </w:t>
      </w:r>
      <w:r w:rsidRPr="003636B1">
        <w:rPr>
          <w:rFonts w:ascii="Times New Roman" w:hAnsi="Times New Roman" w:cs="Times New Roman"/>
          <w:i/>
          <w:iCs/>
          <w:noProof/>
          <w:sz w:val="24"/>
        </w:rPr>
        <w:t>Jurnal Pendidikan Tambusai</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6</w:t>
      </w:r>
      <w:r w:rsidRPr="003636B1">
        <w:rPr>
          <w:rFonts w:ascii="Times New Roman" w:hAnsi="Times New Roman" w:cs="Times New Roman"/>
          <w:noProof/>
          <w:sz w:val="24"/>
        </w:rPr>
        <w:t>(2), 11446–11459.</w:t>
      </w:r>
    </w:p>
    <w:p w14:paraId="23BFD188" w14:textId="77777777" w:rsidR="003636B1" w:rsidRPr="003636B1" w:rsidRDefault="003636B1" w:rsidP="003636B1">
      <w:pPr>
        <w:widowControl w:val="0"/>
        <w:autoSpaceDE w:val="0"/>
        <w:autoSpaceDN w:val="0"/>
        <w:adjustRightInd w:val="0"/>
        <w:spacing w:after="0" w:line="240" w:lineRule="auto"/>
        <w:ind w:left="480" w:hanging="480"/>
        <w:rPr>
          <w:rFonts w:ascii="Times New Roman" w:hAnsi="Times New Roman" w:cs="Times New Roman"/>
          <w:noProof/>
          <w:sz w:val="24"/>
        </w:rPr>
      </w:pPr>
      <w:r w:rsidRPr="003636B1">
        <w:rPr>
          <w:rFonts w:ascii="Times New Roman" w:hAnsi="Times New Roman" w:cs="Times New Roman"/>
          <w:noProof/>
          <w:sz w:val="24"/>
        </w:rPr>
        <w:t xml:space="preserve">Soeharto. (2019). </w:t>
      </w:r>
      <w:r w:rsidRPr="003636B1">
        <w:rPr>
          <w:rFonts w:ascii="Times New Roman" w:hAnsi="Times New Roman" w:cs="Times New Roman"/>
          <w:i/>
          <w:iCs/>
          <w:noProof/>
          <w:sz w:val="24"/>
        </w:rPr>
        <w:t>Peran Pemerintah Dalam Pemberdayaan</w:t>
      </w:r>
      <w:r w:rsidRPr="003636B1">
        <w:rPr>
          <w:rFonts w:ascii="Times New Roman" w:hAnsi="Times New Roman" w:cs="Times New Roman"/>
          <w:noProof/>
          <w:sz w:val="24"/>
        </w:rPr>
        <w:t xml:space="preserve">. </w:t>
      </w:r>
      <w:r w:rsidRPr="003636B1">
        <w:rPr>
          <w:rFonts w:ascii="Times New Roman" w:hAnsi="Times New Roman" w:cs="Times New Roman"/>
          <w:i/>
          <w:iCs/>
          <w:noProof/>
          <w:sz w:val="24"/>
        </w:rPr>
        <w:t>2</w:t>
      </w:r>
      <w:r w:rsidRPr="003636B1">
        <w:rPr>
          <w:rFonts w:ascii="Times New Roman" w:hAnsi="Times New Roman" w:cs="Times New Roman"/>
          <w:noProof/>
          <w:sz w:val="24"/>
        </w:rPr>
        <w:t>(1), 57–67.</w:t>
      </w:r>
    </w:p>
    <w:p w14:paraId="67016F61" w14:textId="45761BC9" w:rsidR="002472BA" w:rsidRDefault="002472BA" w:rsidP="002472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2472BA">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36B3" w14:textId="77777777" w:rsidR="005E365B" w:rsidRDefault="005E365B">
      <w:pPr>
        <w:spacing w:after="0" w:line="240" w:lineRule="auto"/>
      </w:pPr>
      <w:r>
        <w:separator/>
      </w:r>
    </w:p>
  </w:endnote>
  <w:endnote w:type="continuationSeparator" w:id="0">
    <w:p w14:paraId="6C5F6B54" w14:textId="77777777" w:rsidR="005E365B" w:rsidRDefault="005E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8734" w14:textId="77777777" w:rsidR="0006214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A7A5" w14:textId="77777777" w:rsidR="0006214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B331B">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635E594E" w14:textId="77777777" w:rsidR="0006214D" w:rsidRDefault="0006214D">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A97" w14:textId="77777777" w:rsidR="0006214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B331B">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2D46C4A3" w14:textId="77777777" w:rsidR="0006214D" w:rsidRDefault="0006214D">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8625" w14:textId="77777777" w:rsidR="005E365B" w:rsidRDefault="005E365B">
      <w:pPr>
        <w:spacing w:after="0" w:line="240" w:lineRule="auto"/>
      </w:pPr>
      <w:r>
        <w:separator/>
      </w:r>
    </w:p>
  </w:footnote>
  <w:footnote w:type="continuationSeparator" w:id="0">
    <w:p w14:paraId="6B10437D" w14:textId="77777777" w:rsidR="005E365B" w:rsidRDefault="005E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ACEA" w14:textId="77777777" w:rsidR="0006214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14:paraId="34E17AA1" w14:textId="77777777" w:rsidR="0006214D" w:rsidRDefault="0006214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B563" w14:textId="77777777" w:rsidR="0006214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r>
      <w:rPr>
        <w:rFonts w:ascii="Times New Roman" w:eastAsia="Times New Roman" w:hAnsi="Times New Roman" w:cs="Times New Roman"/>
        <w:i/>
        <w:color w:val="000000"/>
      </w:rPr>
      <w:t>JIHAD :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14:paraId="4E7B7B5E" w14:textId="77777777" w:rsidR="0006214D" w:rsidRDefault="0006214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ED34" w14:textId="77777777" w:rsidR="0006214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Jurnal Ilmu Hukum dan Administrasi</w:t>
    </w:r>
  </w:p>
  <w:p w14:paraId="166F9D4A" w14:textId="77777777" w:rsidR="0006214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52F1D89A" w14:textId="77777777" w:rsidR="0006214D"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14:paraId="230F790B" w14:textId="77777777" w:rsidR="0006214D"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rPr>
      <w:t>Link</w:t>
    </w:r>
    <w:r>
      <w:rPr>
        <w:rFonts w:ascii="Times New Roman" w:eastAsia="Times New Roman" w:hAnsi="Times New Roman" w:cs="Times New Roman"/>
        <w:color w:val="000000"/>
      </w:rPr>
      <w:t xml:space="preserve">: </w:t>
    </w:r>
    <w:hyperlink r:id="rId1">
      <w:r w:rsidR="0006214D">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B35"/>
    <w:multiLevelType w:val="hybridMultilevel"/>
    <w:tmpl w:val="91BC4E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7E7F97"/>
    <w:multiLevelType w:val="hybridMultilevel"/>
    <w:tmpl w:val="261A4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324336"/>
    <w:multiLevelType w:val="hybridMultilevel"/>
    <w:tmpl w:val="4B5C5ACE"/>
    <w:lvl w:ilvl="0" w:tplc="6C38F93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73D0D42"/>
    <w:multiLevelType w:val="hybridMultilevel"/>
    <w:tmpl w:val="93FA4F50"/>
    <w:lvl w:ilvl="0" w:tplc="0EA428B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2CD117F5"/>
    <w:multiLevelType w:val="hybridMultilevel"/>
    <w:tmpl w:val="5E1CCFA8"/>
    <w:lvl w:ilvl="0" w:tplc="07D0226C">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22910C2"/>
    <w:multiLevelType w:val="hybridMultilevel"/>
    <w:tmpl w:val="306E5462"/>
    <w:lvl w:ilvl="0" w:tplc="F8044A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26F15A4"/>
    <w:multiLevelType w:val="hybridMultilevel"/>
    <w:tmpl w:val="B254B7B2"/>
    <w:lvl w:ilvl="0" w:tplc="8F94B0A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7" w15:restartNumberingAfterBreak="0">
    <w:nsid w:val="4F5669AA"/>
    <w:multiLevelType w:val="hybridMultilevel"/>
    <w:tmpl w:val="EA28B1F8"/>
    <w:lvl w:ilvl="0" w:tplc="5B9CDD2C">
      <w:start w:val="1"/>
      <w:numFmt w:val="lowerLetter"/>
      <w:lvlText w:val="%1)"/>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5774B4"/>
    <w:multiLevelType w:val="hybridMultilevel"/>
    <w:tmpl w:val="FA8C50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FB7A49"/>
    <w:multiLevelType w:val="hybridMultilevel"/>
    <w:tmpl w:val="49F82FC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B1B5ED3"/>
    <w:multiLevelType w:val="hybridMultilevel"/>
    <w:tmpl w:val="591CDCC4"/>
    <w:lvl w:ilvl="0" w:tplc="78D4DFC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D890B8F"/>
    <w:multiLevelType w:val="hybridMultilevel"/>
    <w:tmpl w:val="0E180A5E"/>
    <w:lvl w:ilvl="0" w:tplc="D3588D60">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E89174A"/>
    <w:multiLevelType w:val="multilevel"/>
    <w:tmpl w:val="4A029B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86089849">
    <w:abstractNumId w:val="12"/>
  </w:num>
  <w:num w:numId="2" w16cid:durableId="783499117">
    <w:abstractNumId w:val="10"/>
  </w:num>
  <w:num w:numId="3" w16cid:durableId="950893822">
    <w:abstractNumId w:val="6"/>
  </w:num>
  <w:num w:numId="4" w16cid:durableId="133987922">
    <w:abstractNumId w:val="1"/>
  </w:num>
  <w:num w:numId="5" w16cid:durableId="671613342">
    <w:abstractNumId w:val="0"/>
  </w:num>
  <w:num w:numId="6" w16cid:durableId="1040130856">
    <w:abstractNumId w:val="11"/>
  </w:num>
  <w:num w:numId="7" w16cid:durableId="1358433251">
    <w:abstractNumId w:val="2"/>
  </w:num>
  <w:num w:numId="8" w16cid:durableId="1098017795">
    <w:abstractNumId w:val="3"/>
  </w:num>
  <w:num w:numId="9" w16cid:durableId="1048651977">
    <w:abstractNumId w:val="9"/>
  </w:num>
  <w:num w:numId="10" w16cid:durableId="662971927">
    <w:abstractNumId w:val="5"/>
  </w:num>
  <w:num w:numId="11" w16cid:durableId="150830131">
    <w:abstractNumId w:val="4"/>
  </w:num>
  <w:num w:numId="12" w16cid:durableId="1311865188">
    <w:abstractNumId w:val="8"/>
  </w:num>
  <w:num w:numId="13" w16cid:durableId="1337607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4D"/>
    <w:rsid w:val="0006214D"/>
    <w:rsid w:val="0007293F"/>
    <w:rsid w:val="000963F7"/>
    <w:rsid w:val="000D5027"/>
    <w:rsid w:val="000D7AB5"/>
    <w:rsid w:val="000F7972"/>
    <w:rsid w:val="00145B8E"/>
    <w:rsid w:val="001E2C44"/>
    <w:rsid w:val="002171E1"/>
    <w:rsid w:val="002472BA"/>
    <w:rsid w:val="00251F6C"/>
    <w:rsid w:val="002B61AC"/>
    <w:rsid w:val="002D5E43"/>
    <w:rsid w:val="002E4CD1"/>
    <w:rsid w:val="003636B1"/>
    <w:rsid w:val="003707C4"/>
    <w:rsid w:val="003B4CF9"/>
    <w:rsid w:val="003C79F2"/>
    <w:rsid w:val="00473771"/>
    <w:rsid w:val="00486292"/>
    <w:rsid w:val="004D776D"/>
    <w:rsid w:val="00562C4A"/>
    <w:rsid w:val="00563037"/>
    <w:rsid w:val="005755DF"/>
    <w:rsid w:val="00597762"/>
    <w:rsid w:val="005E365B"/>
    <w:rsid w:val="00646A73"/>
    <w:rsid w:val="00665237"/>
    <w:rsid w:val="006C25A3"/>
    <w:rsid w:val="006C418A"/>
    <w:rsid w:val="006D34B8"/>
    <w:rsid w:val="006E0F90"/>
    <w:rsid w:val="007717DF"/>
    <w:rsid w:val="00772872"/>
    <w:rsid w:val="007A57CF"/>
    <w:rsid w:val="007B1A4B"/>
    <w:rsid w:val="007C2591"/>
    <w:rsid w:val="007D05F6"/>
    <w:rsid w:val="00804D21"/>
    <w:rsid w:val="009002A8"/>
    <w:rsid w:val="00902063"/>
    <w:rsid w:val="00904709"/>
    <w:rsid w:val="00940BBB"/>
    <w:rsid w:val="00952B38"/>
    <w:rsid w:val="00985E61"/>
    <w:rsid w:val="00991D1D"/>
    <w:rsid w:val="00AC32D2"/>
    <w:rsid w:val="00AE40AA"/>
    <w:rsid w:val="00B677FE"/>
    <w:rsid w:val="00BC0269"/>
    <w:rsid w:val="00C0761E"/>
    <w:rsid w:val="00C07B33"/>
    <w:rsid w:val="00CD2018"/>
    <w:rsid w:val="00CD67EA"/>
    <w:rsid w:val="00DB331B"/>
    <w:rsid w:val="00DD5DD3"/>
    <w:rsid w:val="00DD6E3D"/>
    <w:rsid w:val="00DE167C"/>
    <w:rsid w:val="00DE5379"/>
    <w:rsid w:val="00E02584"/>
    <w:rsid w:val="00E075E2"/>
    <w:rsid w:val="00E6597C"/>
    <w:rsid w:val="00E9505A"/>
    <w:rsid w:val="00EB2E8A"/>
    <w:rsid w:val="00EC19B5"/>
    <w:rsid w:val="00EE6F2E"/>
    <w:rsid w:val="00F03C1C"/>
    <w:rsid w:val="00FA07BA"/>
    <w:rsid w:val="00FE51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2721"/>
  <w15:docId w15:val="{661CEA2B-CFD8-47C1-9A15-53B70178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D776D"/>
    <w:pPr>
      <w:ind w:left="720"/>
      <w:contextualSpacing/>
    </w:pPr>
  </w:style>
  <w:style w:type="paragraph" w:styleId="NormalWeb">
    <w:name w:val="Normal (Web)"/>
    <w:basedOn w:val="Normal"/>
    <w:uiPriority w:val="99"/>
    <w:semiHidden/>
    <w:unhideWhenUsed/>
    <w:rsid w:val="00772872"/>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902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fandjtabo@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JIHAD/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91F8A8-B92E-4D71-944E-AD6549A1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14604</Words>
  <Characters>83245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X280</cp:lastModifiedBy>
  <cp:revision>5</cp:revision>
  <dcterms:created xsi:type="dcterms:W3CDTF">2025-12-11T08:27:00Z</dcterms:created>
  <dcterms:modified xsi:type="dcterms:W3CDTF">2025-12-11T11:11:00Z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79fc9e6a-0116-3870-8132-2e6aa157b67a</vt:lpwstr>
  </property>
  <property fmtid="{D5CDD505-2E9C-101B-9397-08002B2CF9AE}" pid="4" name="Mendeley Citation Style_1">
    <vt:lpwstr>http://www.zotero.org/styles/apa</vt:lpwstr>
  </property>
</Properties>
</file>