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C1087" w14:textId="77777777" w:rsidR="00E70343" w:rsidRDefault="00E70343" w:rsidP="00E70343">
      <w:pPr>
        <w:spacing w:line="360" w:lineRule="auto"/>
        <w:jc w:val="center"/>
        <w:rPr>
          <w:rFonts w:ascii="Times New Roman" w:hAnsi="Times New Roman" w:cs="Times New Roman"/>
          <w:b/>
          <w:sz w:val="24"/>
        </w:rPr>
      </w:pPr>
    </w:p>
    <w:p w14:paraId="5186A19F" w14:textId="7CB2B6B9" w:rsidR="00E70343" w:rsidRPr="00E70343" w:rsidRDefault="00E70343" w:rsidP="00E70343">
      <w:pPr>
        <w:spacing w:line="360" w:lineRule="auto"/>
        <w:jc w:val="center"/>
        <w:rPr>
          <w:rFonts w:ascii="Times New Roman" w:hAnsi="Times New Roman" w:cs="Times New Roman"/>
          <w:b/>
          <w:sz w:val="24"/>
          <w:lang w:val="id-ID"/>
        </w:rPr>
      </w:pPr>
      <w:r>
        <w:rPr>
          <w:rFonts w:ascii="Times New Roman" w:hAnsi="Times New Roman" w:cs="Times New Roman"/>
          <w:b/>
          <w:sz w:val="24"/>
        </w:rPr>
        <w:t xml:space="preserve">MENINGKATKAN MINAT BELAJAR SISWA MELALUI </w:t>
      </w:r>
      <w:proofErr w:type="gramStart"/>
      <w:r>
        <w:rPr>
          <w:rFonts w:ascii="Times New Roman" w:hAnsi="Times New Roman" w:cs="Times New Roman"/>
          <w:b/>
          <w:sz w:val="24"/>
          <w:lang w:val="id-ID"/>
        </w:rPr>
        <w:t xml:space="preserve">MEDIA </w:t>
      </w:r>
      <w:r>
        <w:rPr>
          <w:rFonts w:ascii="Times New Roman" w:hAnsi="Times New Roman" w:cs="Times New Roman"/>
          <w:b/>
          <w:sz w:val="24"/>
        </w:rPr>
        <w:t xml:space="preserve"> WORD</w:t>
      </w:r>
      <w:proofErr w:type="gramEnd"/>
      <w:r>
        <w:rPr>
          <w:rFonts w:ascii="Times New Roman" w:hAnsi="Times New Roman" w:cs="Times New Roman"/>
          <w:b/>
          <w:sz w:val="24"/>
        </w:rPr>
        <w:t xml:space="preserve"> WALL </w:t>
      </w:r>
      <w:proofErr w:type="gramStart"/>
      <w:r>
        <w:rPr>
          <w:rFonts w:ascii="Times New Roman" w:hAnsi="Times New Roman" w:cs="Times New Roman"/>
          <w:b/>
          <w:sz w:val="24"/>
        </w:rPr>
        <w:t xml:space="preserve">NET  </w:t>
      </w:r>
      <w:r w:rsidRPr="00626928">
        <w:rPr>
          <w:rFonts w:ascii="Times New Roman" w:hAnsi="Times New Roman" w:cs="Times New Roman"/>
          <w:b/>
          <w:sz w:val="24"/>
        </w:rPr>
        <w:t>DI</w:t>
      </w:r>
      <w:proofErr w:type="gramEnd"/>
      <w:r w:rsidRPr="00626928">
        <w:rPr>
          <w:rFonts w:ascii="Times New Roman" w:hAnsi="Times New Roman" w:cs="Times New Roman"/>
          <w:b/>
          <w:sz w:val="24"/>
        </w:rPr>
        <w:t xml:space="preserve"> PAUD AN</w:t>
      </w:r>
      <w:r>
        <w:rPr>
          <w:rFonts w:ascii="Times New Roman" w:hAnsi="Times New Roman" w:cs="Times New Roman"/>
          <w:b/>
          <w:sz w:val="24"/>
        </w:rPr>
        <w:t xml:space="preserve">AK </w:t>
      </w:r>
      <w:proofErr w:type="gramStart"/>
      <w:r>
        <w:rPr>
          <w:rFonts w:ascii="Times New Roman" w:hAnsi="Times New Roman" w:cs="Times New Roman"/>
          <w:b/>
          <w:sz w:val="24"/>
        </w:rPr>
        <w:t>NEGERI  TAHUN</w:t>
      </w:r>
      <w:proofErr w:type="gramEnd"/>
      <w:r>
        <w:rPr>
          <w:rFonts w:ascii="Times New Roman" w:hAnsi="Times New Roman" w:cs="Times New Roman"/>
          <w:b/>
          <w:sz w:val="24"/>
        </w:rPr>
        <w:t xml:space="preserve"> PELAJARAN 2024/2025</w:t>
      </w:r>
    </w:p>
    <w:p w14:paraId="34F3268E" w14:textId="31BC2859" w:rsidR="00E70343" w:rsidRPr="00170180" w:rsidRDefault="00E70343" w:rsidP="00E70343">
      <w:pPr>
        <w:jc w:val="center"/>
        <w:rPr>
          <w:rFonts w:ascii="Times New Roman" w:hAnsi="Times New Roman" w:cs="Times New Roman"/>
          <w:b/>
          <w:bCs/>
          <w:sz w:val="24"/>
          <w:szCs w:val="24"/>
        </w:rPr>
      </w:pPr>
      <w:r>
        <w:rPr>
          <w:rFonts w:ascii="Times New Roman" w:hAnsi="Times New Roman" w:cs="Times New Roman"/>
          <w:b/>
          <w:bCs/>
          <w:sz w:val="24"/>
          <w:szCs w:val="24"/>
        </w:rPr>
        <w:t>Wahyuni Hasan</w:t>
      </w:r>
      <w:r w:rsidRPr="00170180">
        <w:rPr>
          <w:rFonts w:ascii="Times New Roman" w:hAnsi="Times New Roman" w:cs="Times New Roman"/>
          <w:b/>
          <w:bCs/>
          <w:sz w:val="24"/>
          <w:szCs w:val="24"/>
          <w:vertAlign w:val="superscript"/>
        </w:rPr>
        <w:t>1</w:t>
      </w:r>
      <w:r w:rsidRPr="00170180">
        <w:rPr>
          <w:rFonts w:ascii="Times New Roman" w:hAnsi="Times New Roman" w:cs="Times New Roman"/>
          <w:b/>
          <w:bCs/>
          <w:sz w:val="24"/>
          <w:szCs w:val="24"/>
        </w:rPr>
        <w:t xml:space="preserve">, </w:t>
      </w:r>
      <w:r>
        <w:rPr>
          <w:rFonts w:ascii="Times New Roman" w:hAnsi="Times New Roman" w:cs="Times New Roman"/>
          <w:b/>
          <w:bCs/>
          <w:sz w:val="24"/>
          <w:szCs w:val="24"/>
        </w:rPr>
        <w:t>Ana Mulyono</w:t>
      </w:r>
      <w:r w:rsidRPr="00170180">
        <w:rPr>
          <w:rFonts w:ascii="Times New Roman" w:hAnsi="Times New Roman" w:cs="Times New Roman"/>
          <w:b/>
          <w:bCs/>
          <w:sz w:val="24"/>
          <w:szCs w:val="24"/>
          <w:vertAlign w:val="superscript"/>
        </w:rPr>
        <w:t>2</w:t>
      </w:r>
      <w:r w:rsidRPr="00170180">
        <w:rPr>
          <w:rFonts w:ascii="Times New Roman" w:hAnsi="Times New Roman" w:cs="Times New Roman"/>
          <w:b/>
          <w:bCs/>
          <w:sz w:val="24"/>
          <w:szCs w:val="24"/>
        </w:rPr>
        <w:t xml:space="preserve">, </w:t>
      </w:r>
      <w:r>
        <w:rPr>
          <w:rFonts w:ascii="Times New Roman" w:hAnsi="Times New Roman" w:cs="Times New Roman"/>
          <w:b/>
          <w:bCs/>
          <w:sz w:val="24"/>
          <w:szCs w:val="24"/>
        </w:rPr>
        <w:t>Lalu Marzoan</w:t>
      </w:r>
      <w:r w:rsidRPr="00170180">
        <w:rPr>
          <w:rFonts w:ascii="Times New Roman" w:hAnsi="Times New Roman" w:cs="Times New Roman"/>
          <w:b/>
          <w:bCs/>
          <w:sz w:val="24"/>
          <w:szCs w:val="24"/>
          <w:vertAlign w:val="superscript"/>
        </w:rPr>
        <w:t>3</w:t>
      </w:r>
    </w:p>
    <w:p w14:paraId="6F1AEE99" w14:textId="22AFDC0A" w:rsidR="00E70343" w:rsidRDefault="00E70343" w:rsidP="00E70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 xml:space="preserve">1,3 </w:t>
      </w:r>
      <w:r>
        <w:rPr>
          <w:rFonts w:ascii="Times New Roman" w:eastAsia="Times New Roman" w:hAnsi="Times New Roman" w:cs="Times New Roman"/>
        </w:rPr>
        <w:t xml:space="preserve">Pendidikan Anak </w:t>
      </w:r>
      <w:proofErr w:type="spellStart"/>
      <w:r>
        <w:rPr>
          <w:rFonts w:ascii="Times New Roman" w:eastAsia="Times New Roman" w:hAnsi="Times New Roman" w:cs="Times New Roman"/>
        </w:rPr>
        <w:t>Usia</w:t>
      </w:r>
      <w:proofErr w:type="spellEnd"/>
      <w:r>
        <w:rPr>
          <w:rFonts w:ascii="Times New Roman" w:eastAsia="Times New Roman" w:hAnsi="Times New Roman" w:cs="Times New Roman"/>
        </w:rPr>
        <w:t xml:space="preserve"> Dini (PAUD) STKIP HAMZAR</w:t>
      </w:r>
    </w:p>
    <w:p w14:paraId="457B4B18" w14:textId="3EB78159" w:rsidR="00E70343" w:rsidRPr="00E70343" w:rsidRDefault="00E70343" w:rsidP="00E70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E70343">
        <w:rPr>
          <w:rFonts w:ascii="Times New Roman" w:eastAsia="Times New Roman" w:hAnsi="Times New Roman" w:cs="Times New Roman"/>
          <w:vertAlign w:val="superscript"/>
        </w:rPr>
        <w:t>2</w:t>
      </w:r>
      <w:r w:rsidRPr="00E70343">
        <w:rPr>
          <w:rFonts w:ascii="Times New Roman" w:eastAsia="Times New Roman" w:hAnsi="Times New Roman" w:cs="Times New Roman"/>
        </w:rPr>
        <w:t xml:space="preserve"> </w:t>
      </w:r>
      <w:r>
        <w:rPr>
          <w:rFonts w:ascii="Times New Roman" w:eastAsia="Times New Roman" w:hAnsi="Times New Roman" w:cs="Times New Roman"/>
        </w:rPr>
        <w:t xml:space="preserve">Pendidikan Guru </w:t>
      </w:r>
      <w:proofErr w:type="spellStart"/>
      <w:r>
        <w:rPr>
          <w:rFonts w:ascii="Times New Roman" w:eastAsia="Times New Roman" w:hAnsi="Times New Roman" w:cs="Times New Roman"/>
        </w:rPr>
        <w:t>Sekolah</w:t>
      </w:r>
      <w:proofErr w:type="spellEnd"/>
      <w:r>
        <w:rPr>
          <w:rFonts w:ascii="Times New Roman" w:eastAsia="Times New Roman" w:hAnsi="Times New Roman" w:cs="Times New Roman"/>
        </w:rPr>
        <w:t xml:space="preserve"> Dasar (PGSD) STKIP HAMZAR</w:t>
      </w:r>
    </w:p>
    <w:p w14:paraId="77405BB0" w14:textId="77777777" w:rsidR="00E70343" w:rsidRDefault="00E70343" w:rsidP="00E70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9930" w:type="dxa"/>
        <w:tblBorders>
          <w:top w:val="nil"/>
          <w:left w:val="nil"/>
          <w:bottom w:val="nil"/>
          <w:right w:val="nil"/>
          <w:insideH w:val="nil"/>
          <w:insideV w:val="nil"/>
        </w:tblBorders>
        <w:tblLayout w:type="fixed"/>
        <w:tblLook w:val="0600" w:firstRow="0" w:lastRow="0" w:firstColumn="0" w:lastColumn="0" w:noHBand="1" w:noVBand="1"/>
      </w:tblPr>
      <w:tblGrid>
        <w:gridCol w:w="3015"/>
        <w:gridCol w:w="225"/>
        <w:gridCol w:w="6690"/>
      </w:tblGrid>
      <w:tr w:rsidR="00E70343" w14:paraId="3F6662E9" w14:textId="77777777" w:rsidTr="00D42BCD">
        <w:trPr>
          <w:trHeight w:val="285"/>
        </w:trPr>
        <w:tc>
          <w:tcPr>
            <w:tcW w:w="3015" w:type="dxa"/>
            <w:tcBorders>
              <w:top w:val="single" w:sz="8" w:space="0" w:color="000000"/>
              <w:left w:val="nil"/>
              <w:bottom w:val="single" w:sz="8" w:space="0" w:color="000000"/>
              <w:right w:val="nil"/>
            </w:tcBorders>
            <w:tcMar>
              <w:top w:w="0" w:type="dxa"/>
              <w:left w:w="100" w:type="dxa"/>
              <w:bottom w:w="0" w:type="dxa"/>
              <w:right w:w="100" w:type="dxa"/>
            </w:tcMar>
          </w:tcPr>
          <w:p w14:paraId="7B0A75BB"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Article Info</w:t>
            </w:r>
          </w:p>
        </w:tc>
        <w:tc>
          <w:tcPr>
            <w:tcW w:w="225" w:type="dxa"/>
            <w:tcBorders>
              <w:top w:val="single" w:sz="8" w:space="0" w:color="000000"/>
              <w:left w:val="nil"/>
              <w:bottom w:val="nil"/>
              <w:right w:val="nil"/>
            </w:tcBorders>
            <w:tcMar>
              <w:top w:w="0" w:type="dxa"/>
              <w:left w:w="100" w:type="dxa"/>
              <w:bottom w:w="0" w:type="dxa"/>
              <w:right w:w="100" w:type="dxa"/>
            </w:tcMar>
          </w:tcPr>
          <w:p w14:paraId="5B537E71"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690" w:type="dxa"/>
            <w:tcBorders>
              <w:top w:val="single" w:sz="8" w:space="0" w:color="000000"/>
              <w:left w:val="nil"/>
              <w:bottom w:val="single" w:sz="8" w:space="0" w:color="000000"/>
              <w:right w:val="nil"/>
            </w:tcBorders>
            <w:tcMar>
              <w:top w:w="0" w:type="dxa"/>
              <w:left w:w="100" w:type="dxa"/>
              <w:bottom w:w="0" w:type="dxa"/>
              <w:right w:w="100" w:type="dxa"/>
            </w:tcMar>
          </w:tcPr>
          <w:p w14:paraId="2D26AA77"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Pr>
                <w:rFonts w:ascii="Times New Roman" w:eastAsia="Times New Roman" w:hAnsi="Times New Roman" w:cs="Times New Roman"/>
                <w:sz w:val="20"/>
                <w:szCs w:val="20"/>
              </w:rPr>
              <w:t>\</w:t>
            </w:r>
          </w:p>
        </w:tc>
      </w:tr>
      <w:tr w:rsidR="00E70343" w14:paraId="3D8B68F5" w14:textId="77777777" w:rsidTr="00D42BCD">
        <w:trPr>
          <w:trHeight w:val="1080"/>
        </w:trPr>
        <w:tc>
          <w:tcPr>
            <w:tcW w:w="3015" w:type="dxa"/>
            <w:tcBorders>
              <w:top w:val="nil"/>
              <w:left w:val="nil"/>
              <w:bottom w:val="single" w:sz="8" w:space="0" w:color="000000"/>
              <w:right w:val="nil"/>
            </w:tcBorders>
            <w:tcMar>
              <w:top w:w="0" w:type="dxa"/>
              <w:left w:w="100" w:type="dxa"/>
              <w:bottom w:w="0" w:type="dxa"/>
              <w:right w:w="100" w:type="dxa"/>
            </w:tcMar>
          </w:tcPr>
          <w:p w14:paraId="55ED49A7"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0B2F70AD"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p w14:paraId="36024AA1"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Publish: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tc>
        <w:tc>
          <w:tcPr>
            <w:tcW w:w="225" w:type="dxa"/>
            <w:vMerge w:val="restart"/>
            <w:tcBorders>
              <w:top w:val="nil"/>
              <w:left w:val="nil"/>
              <w:bottom w:val="nil"/>
              <w:right w:val="nil"/>
            </w:tcBorders>
            <w:tcMar>
              <w:top w:w="0" w:type="dxa"/>
              <w:left w:w="100" w:type="dxa"/>
              <w:bottom w:w="0" w:type="dxa"/>
              <w:right w:w="100" w:type="dxa"/>
            </w:tcMar>
          </w:tcPr>
          <w:p w14:paraId="10F5DBA8"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690" w:type="dxa"/>
            <w:vMerge w:val="restart"/>
            <w:tcBorders>
              <w:top w:val="nil"/>
              <w:left w:val="nil"/>
              <w:bottom w:val="single" w:sz="8" w:space="0" w:color="000000"/>
              <w:right w:val="nil"/>
            </w:tcBorders>
            <w:tcMar>
              <w:top w:w="0" w:type="dxa"/>
              <w:left w:w="100" w:type="dxa"/>
              <w:bottom w:w="0" w:type="dxa"/>
              <w:right w:w="100" w:type="dxa"/>
            </w:tcMar>
          </w:tcPr>
          <w:p w14:paraId="618392CE" w14:textId="77777777" w:rsidR="00E70343" w:rsidRPr="00E70343" w:rsidRDefault="00E70343" w:rsidP="00E70343">
            <w:pPr>
              <w:spacing w:line="240" w:lineRule="auto"/>
              <w:ind w:firstLine="720"/>
              <w:jc w:val="both"/>
              <w:rPr>
                <w:rFonts w:ascii="Times New Roman" w:hAnsi="Times New Roman" w:cs="Times New Roman"/>
                <w:sz w:val="20"/>
                <w:szCs w:val="20"/>
                <w:lang w:val="id-ID"/>
              </w:rPr>
            </w:pPr>
            <w:r w:rsidRPr="00E70343">
              <w:rPr>
                <w:rFonts w:ascii="Times New Roman" w:hAnsi="Times New Roman" w:cs="Times New Roman"/>
                <w:sz w:val="20"/>
                <w:szCs w:val="20"/>
                <w:lang w:val="id-ID"/>
              </w:rPr>
              <w:t>T</w:t>
            </w:r>
            <w:proofErr w:type="spellStart"/>
            <w:r w:rsidRPr="00E70343">
              <w:rPr>
                <w:rFonts w:ascii="Times New Roman" w:hAnsi="Times New Roman" w:cs="Times New Roman"/>
                <w:sz w:val="20"/>
                <w:szCs w:val="20"/>
              </w:rPr>
              <w:t>ujuan</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dari</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penelitian</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ini</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adalah</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untuk</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Meningkatkan</w:t>
            </w:r>
            <w:proofErr w:type="spellEnd"/>
            <w:r w:rsidRPr="00E70343">
              <w:rPr>
                <w:rFonts w:ascii="Times New Roman" w:hAnsi="Times New Roman" w:cs="Times New Roman"/>
                <w:sz w:val="20"/>
                <w:szCs w:val="20"/>
              </w:rPr>
              <w:t xml:space="preserve"> Minat </w:t>
            </w:r>
            <w:proofErr w:type="spellStart"/>
            <w:r w:rsidRPr="00E70343">
              <w:rPr>
                <w:rFonts w:ascii="Times New Roman" w:hAnsi="Times New Roman" w:cs="Times New Roman"/>
                <w:sz w:val="20"/>
                <w:szCs w:val="20"/>
              </w:rPr>
              <w:t>Belajar</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Siswa</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Melalui</w:t>
            </w:r>
            <w:proofErr w:type="spellEnd"/>
            <w:r w:rsidRPr="00E70343">
              <w:rPr>
                <w:rFonts w:ascii="Times New Roman" w:hAnsi="Times New Roman" w:cs="Times New Roman"/>
                <w:sz w:val="20"/>
                <w:szCs w:val="20"/>
              </w:rPr>
              <w:t xml:space="preserve"> </w:t>
            </w:r>
            <w:r w:rsidRPr="00E70343">
              <w:rPr>
                <w:rFonts w:ascii="Times New Roman" w:hAnsi="Times New Roman" w:cs="Times New Roman"/>
                <w:sz w:val="20"/>
                <w:szCs w:val="20"/>
                <w:lang w:val="id-ID"/>
              </w:rPr>
              <w:t>Media</w:t>
            </w:r>
            <w:r w:rsidRPr="00E70343">
              <w:rPr>
                <w:rFonts w:ascii="Times New Roman" w:hAnsi="Times New Roman" w:cs="Times New Roman"/>
                <w:sz w:val="20"/>
                <w:szCs w:val="20"/>
              </w:rPr>
              <w:t xml:space="preserve"> </w:t>
            </w:r>
            <w:r w:rsidRPr="00E70343">
              <w:rPr>
                <w:rFonts w:ascii="Times New Roman" w:hAnsi="Times New Roman" w:cs="Times New Roman"/>
                <w:i/>
                <w:sz w:val="20"/>
                <w:szCs w:val="20"/>
              </w:rPr>
              <w:t>Word Wall Net</w:t>
            </w:r>
            <w:r w:rsidRPr="00E70343">
              <w:rPr>
                <w:rFonts w:ascii="Times New Roman" w:hAnsi="Times New Roman" w:cs="Times New Roman"/>
                <w:sz w:val="20"/>
                <w:szCs w:val="20"/>
              </w:rPr>
              <w:t xml:space="preserve"> Di PAUD Anak Negeri  Dusun </w:t>
            </w:r>
            <w:proofErr w:type="spellStart"/>
            <w:r w:rsidRPr="00E70343">
              <w:rPr>
                <w:rFonts w:ascii="Times New Roman" w:hAnsi="Times New Roman" w:cs="Times New Roman"/>
                <w:sz w:val="20"/>
                <w:szCs w:val="20"/>
              </w:rPr>
              <w:t>Jambianom</w:t>
            </w:r>
            <w:proofErr w:type="spellEnd"/>
            <w:r w:rsidRPr="00E70343">
              <w:rPr>
                <w:rFonts w:ascii="Times New Roman" w:hAnsi="Times New Roman" w:cs="Times New Roman"/>
                <w:sz w:val="20"/>
                <w:szCs w:val="20"/>
              </w:rPr>
              <w:t xml:space="preserve"> Desa </w:t>
            </w:r>
            <w:proofErr w:type="spellStart"/>
            <w:r w:rsidRPr="00E70343">
              <w:rPr>
                <w:rFonts w:ascii="Times New Roman" w:hAnsi="Times New Roman" w:cs="Times New Roman"/>
                <w:sz w:val="20"/>
                <w:szCs w:val="20"/>
              </w:rPr>
              <w:t>Medana</w:t>
            </w:r>
            <w:proofErr w:type="spellEnd"/>
            <w:r w:rsidRPr="00E70343">
              <w:rPr>
                <w:rFonts w:ascii="Times New Roman" w:hAnsi="Times New Roman" w:cs="Times New Roman"/>
                <w:sz w:val="20"/>
                <w:szCs w:val="20"/>
              </w:rPr>
              <w:t>.</w:t>
            </w:r>
            <w:r w:rsidRPr="00E70343">
              <w:rPr>
                <w:rFonts w:ascii="Times New Roman" w:hAnsi="Times New Roman" w:cs="Times New Roman"/>
                <w:sz w:val="20"/>
                <w:szCs w:val="20"/>
                <w:lang w:val="id-ID"/>
              </w:rPr>
              <w:t xml:space="preserve"> Dengan metode penelitian tindakan kelas dan teknik analisis data Milles and Hubberman dengan menggunakan 4 tahapan yaitu perencanaan, tindakan, observasi dan refleksi.</w:t>
            </w:r>
          </w:p>
          <w:p w14:paraId="0FA3D63C" w14:textId="77777777" w:rsidR="00E70343" w:rsidRPr="00E70343" w:rsidRDefault="00E70343" w:rsidP="00E70343">
            <w:pPr>
              <w:spacing w:line="240" w:lineRule="auto"/>
              <w:ind w:firstLine="720"/>
              <w:jc w:val="both"/>
              <w:rPr>
                <w:rFonts w:ascii="Times New Roman" w:hAnsi="Times New Roman" w:cs="Times New Roman"/>
                <w:sz w:val="20"/>
                <w:szCs w:val="20"/>
                <w:lang w:val="id-ID"/>
              </w:rPr>
            </w:pPr>
            <w:r w:rsidRPr="00E70343">
              <w:rPr>
                <w:rFonts w:ascii="Times New Roman" w:hAnsi="Times New Roman" w:cs="Times New Roman"/>
                <w:sz w:val="20"/>
                <w:szCs w:val="20"/>
                <w:lang w:val="id-ID"/>
              </w:rPr>
              <w:t>Hasil dari Penelitian Peningkatan minat belajar anak dari Pra-siklus,</w:t>
            </w:r>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siklus</w:t>
            </w:r>
            <w:proofErr w:type="spellEnd"/>
            <w:r w:rsidRPr="00E70343">
              <w:rPr>
                <w:rFonts w:ascii="Times New Roman" w:hAnsi="Times New Roman" w:cs="Times New Roman"/>
                <w:sz w:val="20"/>
                <w:szCs w:val="20"/>
              </w:rPr>
              <w:t xml:space="preserve"> I </w:t>
            </w:r>
            <w:proofErr w:type="spellStart"/>
            <w:r w:rsidRPr="00E70343">
              <w:rPr>
                <w:rFonts w:ascii="Times New Roman" w:hAnsi="Times New Roman" w:cs="Times New Roman"/>
                <w:sz w:val="20"/>
                <w:szCs w:val="20"/>
              </w:rPr>
              <w:t>sampai</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dengan</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siklus</w:t>
            </w:r>
            <w:proofErr w:type="spellEnd"/>
            <w:r w:rsidRPr="00E70343">
              <w:rPr>
                <w:rFonts w:ascii="Times New Roman" w:hAnsi="Times New Roman" w:cs="Times New Roman"/>
                <w:sz w:val="20"/>
                <w:szCs w:val="20"/>
              </w:rPr>
              <w:t xml:space="preserve"> II </w:t>
            </w:r>
            <w:proofErr w:type="spellStart"/>
            <w:r w:rsidRPr="00E70343">
              <w:rPr>
                <w:rFonts w:ascii="Times New Roman" w:hAnsi="Times New Roman" w:cs="Times New Roman"/>
                <w:sz w:val="20"/>
                <w:szCs w:val="20"/>
              </w:rPr>
              <w:t>menunjukkan</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adanya</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perubahan</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atau</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peningkatan</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terhadap</w:t>
            </w:r>
            <w:proofErr w:type="spellEnd"/>
            <w:r w:rsidRPr="00E70343">
              <w:rPr>
                <w:rFonts w:ascii="Times New Roman" w:hAnsi="Times New Roman" w:cs="Times New Roman"/>
                <w:sz w:val="20"/>
                <w:szCs w:val="20"/>
              </w:rPr>
              <w:t xml:space="preserve"> </w:t>
            </w:r>
            <w:r w:rsidRPr="00E70343">
              <w:rPr>
                <w:rFonts w:ascii="Times New Roman" w:hAnsi="Times New Roman" w:cs="Times New Roman"/>
                <w:sz w:val="20"/>
                <w:szCs w:val="20"/>
                <w:lang w:val="id-ID"/>
              </w:rPr>
              <w:t>minat belajar</w:t>
            </w:r>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anak</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menggunakan</w:t>
            </w:r>
            <w:proofErr w:type="spellEnd"/>
            <w:r w:rsidRPr="00E70343">
              <w:rPr>
                <w:rFonts w:ascii="Times New Roman" w:hAnsi="Times New Roman" w:cs="Times New Roman"/>
                <w:sz w:val="20"/>
                <w:szCs w:val="20"/>
              </w:rPr>
              <w:t xml:space="preserve"> me</w:t>
            </w:r>
            <w:r w:rsidRPr="00E70343">
              <w:rPr>
                <w:rFonts w:ascii="Times New Roman" w:hAnsi="Times New Roman" w:cs="Times New Roman"/>
                <w:sz w:val="20"/>
                <w:szCs w:val="20"/>
                <w:lang w:val="id-ID"/>
              </w:rPr>
              <w:t>dia word wall net.</w:t>
            </w:r>
            <w:r w:rsidRPr="00E70343">
              <w:rPr>
                <w:rFonts w:ascii="Times New Roman" w:hAnsi="Times New Roman" w:cs="Times New Roman"/>
                <w:sz w:val="20"/>
                <w:szCs w:val="20"/>
              </w:rPr>
              <w:t xml:space="preserve"> Hal </w:t>
            </w:r>
            <w:proofErr w:type="spellStart"/>
            <w:r w:rsidRPr="00E70343">
              <w:rPr>
                <w:rFonts w:ascii="Times New Roman" w:hAnsi="Times New Roman" w:cs="Times New Roman"/>
                <w:sz w:val="20"/>
                <w:szCs w:val="20"/>
              </w:rPr>
              <w:t>ini</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sebagai</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bentuk</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hasil</w:t>
            </w:r>
            <w:proofErr w:type="spellEnd"/>
            <w:r w:rsidRPr="00E70343">
              <w:rPr>
                <w:rFonts w:ascii="Times New Roman" w:hAnsi="Times New Roman" w:cs="Times New Roman"/>
                <w:sz w:val="20"/>
                <w:szCs w:val="20"/>
              </w:rPr>
              <w:t xml:space="preserve"> dan </w:t>
            </w:r>
            <w:proofErr w:type="spellStart"/>
            <w:r w:rsidRPr="00E70343">
              <w:rPr>
                <w:rFonts w:ascii="Times New Roman" w:hAnsi="Times New Roman" w:cs="Times New Roman"/>
                <w:sz w:val="20"/>
                <w:szCs w:val="20"/>
              </w:rPr>
              <w:t>bukti</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bahwa</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adanya</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dampak</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positif</w:t>
            </w:r>
            <w:proofErr w:type="spellEnd"/>
            <w:r w:rsidRPr="00E70343">
              <w:rPr>
                <w:rFonts w:ascii="Times New Roman" w:hAnsi="Times New Roman" w:cs="Times New Roman"/>
                <w:sz w:val="20"/>
                <w:szCs w:val="20"/>
              </w:rPr>
              <w:t xml:space="preserve"> yang </w:t>
            </w:r>
            <w:proofErr w:type="spellStart"/>
            <w:r w:rsidRPr="00E70343">
              <w:rPr>
                <w:rFonts w:ascii="Times New Roman" w:hAnsi="Times New Roman" w:cs="Times New Roman"/>
                <w:sz w:val="20"/>
                <w:szCs w:val="20"/>
              </w:rPr>
              <w:t>dihasilkan</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dari</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pembelajaran</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dengan</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menggunakan</w:t>
            </w:r>
            <w:proofErr w:type="spellEnd"/>
            <w:r w:rsidRPr="00E70343">
              <w:rPr>
                <w:rFonts w:ascii="Times New Roman" w:hAnsi="Times New Roman" w:cs="Times New Roman"/>
                <w:sz w:val="20"/>
                <w:szCs w:val="20"/>
              </w:rPr>
              <w:t xml:space="preserve"> </w:t>
            </w:r>
            <w:r w:rsidRPr="00E70343">
              <w:rPr>
                <w:rFonts w:ascii="Times New Roman" w:hAnsi="Times New Roman" w:cs="Times New Roman"/>
                <w:sz w:val="20"/>
                <w:szCs w:val="20"/>
                <w:lang w:val="id-ID"/>
              </w:rPr>
              <w:t>Media word wall net</w:t>
            </w:r>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karena</w:t>
            </w:r>
            <w:proofErr w:type="spellEnd"/>
            <w:r w:rsidRPr="00E70343">
              <w:rPr>
                <w:rFonts w:ascii="Times New Roman" w:hAnsi="Times New Roman" w:cs="Times New Roman"/>
                <w:sz w:val="20"/>
                <w:szCs w:val="20"/>
              </w:rPr>
              <w:t xml:space="preserve"> pada </w:t>
            </w:r>
            <w:proofErr w:type="spellStart"/>
            <w:r w:rsidRPr="00E70343">
              <w:rPr>
                <w:rFonts w:ascii="Times New Roman" w:hAnsi="Times New Roman" w:cs="Times New Roman"/>
                <w:sz w:val="20"/>
                <w:szCs w:val="20"/>
              </w:rPr>
              <w:t>pertemuan</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pra</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siklus</w:t>
            </w:r>
            <w:proofErr w:type="spellEnd"/>
            <w:r w:rsidRPr="00E70343">
              <w:rPr>
                <w:rFonts w:ascii="Times New Roman" w:hAnsi="Times New Roman" w:cs="Times New Roman"/>
                <w:sz w:val="20"/>
                <w:szCs w:val="20"/>
              </w:rPr>
              <w:t xml:space="preserve"> </w:t>
            </w:r>
            <w:r w:rsidRPr="00E70343">
              <w:rPr>
                <w:rFonts w:ascii="Times New Roman" w:hAnsi="Times New Roman" w:cs="Times New Roman"/>
                <w:sz w:val="20"/>
                <w:szCs w:val="20"/>
                <w:lang w:val="id-ID"/>
              </w:rPr>
              <w:t>minat belajar</w:t>
            </w:r>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anak</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hanya</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terdapat</w:t>
            </w:r>
            <w:proofErr w:type="spellEnd"/>
            <w:r w:rsidRPr="00E70343">
              <w:rPr>
                <w:rFonts w:ascii="Times New Roman" w:hAnsi="Times New Roman" w:cs="Times New Roman"/>
                <w:sz w:val="20"/>
                <w:szCs w:val="20"/>
              </w:rPr>
              <w:t xml:space="preserve"> </w:t>
            </w:r>
            <w:r w:rsidRPr="00E70343">
              <w:rPr>
                <w:rFonts w:ascii="Times New Roman" w:hAnsi="Times New Roman" w:cs="Times New Roman"/>
                <w:sz w:val="20"/>
                <w:szCs w:val="20"/>
                <w:lang w:val="id-ID"/>
              </w:rPr>
              <w:t>21</w:t>
            </w:r>
            <w:r w:rsidRPr="00E70343">
              <w:rPr>
                <w:rFonts w:ascii="Times New Roman" w:hAnsi="Times New Roman" w:cs="Times New Roman"/>
                <w:sz w:val="20"/>
                <w:szCs w:val="20"/>
              </w:rPr>
              <w:t xml:space="preserve">% </w:t>
            </w:r>
            <w:r w:rsidRPr="00E70343">
              <w:rPr>
                <w:rFonts w:ascii="Times New Roman" w:hAnsi="Times New Roman" w:cs="Times New Roman"/>
                <w:sz w:val="20"/>
                <w:szCs w:val="20"/>
                <w:lang w:val="id-ID"/>
              </w:rPr>
              <w:t xml:space="preserve">anak dengan keriteria Tuntas, dan 79% anak dalam kriteria Belum Tuntas. </w:t>
            </w:r>
            <w:proofErr w:type="spellStart"/>
            <w:r w:rsidRPr="00E70343">
              <w:rPr>
                <w:rFonts w:ascii="Times New Roman" w:hAnsi="Times New Roman" w:cs="Times New Roman"/>
                <w:sz w:val="20"/>
                <w:szCs w:val="20"/>
              </w:rPr>
              <w:t>Kemudian</w:t>
            </w:r>
            <w:proofErr w:type="spellEnd"/>
            <w:r w:rsidRPr="00E70343">
              <w:rPr>
                <w:rFonts w:ascii="Times New Roman" w:hAnsi="Times New Roman" w:cs="Times New Roman"/>
                <w:sz w:val="20"/>
                <w:szCs w:val="20"/>
              </w:rPr>
              <w:t xml:space="preserve"> pada </w:t>
            </w:r>
            <w:proofErr w:type="spellStart"/>
            <w:r w:rsidRPr="00E70343">
              <w:rPr>
                <w:rFonts w:ascii="Times New Roman" w:hAnsi="Times New Roman" w:cs="Times New Roman"/>
                <w:sz w:val="20"/>
                <w:szCs w:val="20"/>
              </w:rPr>
              <w:t>siklus</w:t>
            </w:r>
            <w:proofErr w:type="spellEnd"/>
            <w:r w:rsidRPr="00E70343">
              <w:rPr>
                <w:rFonts w:ascii="Times New Roman" w:hAnsi="Times New Roman" w:cs="Times New Roman"/>
                <w:sz w:val="20"/>
                <w:szCs w:val="20"/>
              </w:rPr>
              <w:t xml:space="preserve"> I </w:t>
            </w:r>
            <w:proofErr w:type="spellStart"/>
            <w:r w:rsidRPr="00E70343">
              <w:rPr>
                <w:rFonts w:ascii="Times New Roman" w:hAnsi="Times New Roman" w:cs="Times New Roman"/>
                <w:sz w:val="20"/>
                <w:szCs w:val="20"/>
              </w:rPr>
              <w:t>terjadi</w:t>
            </w:r>
            <w:proofErr w:type="spellEnd"/>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peningkatan</w:t>
            </w:r>
            <w:proofErr w:type="spellEnd"/>
            <w:r w:rsidRPr="00E70343">
              <w:rPr>
                <w:rFonts w:ascii="Times New Roman" w:hAnsi="Times New Roman" w:cs="Times New Roman"/>
                <w:sz w:val="20"/>
                <w:szCs w:val="20"/>
              </w:rPr>
              <w:t xml:space="preserve"> pada </w:t>
            </w:r>
            <w:r w:rsidRPr="00E70343">
              <w:rPr>
                <w:rFonts w:ascii="Times New Roman" w:hAnsi="Times New Roman" w:cs="Times New Roman"/>
                <w:sz w:val="20"/>
                <w:szCs w:val="20"/>
                <w:lang w:val="id-ID"/>
              </w:rPr>
              <w:t>kemampuan matematika awal</w:t>
            </w:r>
            <w:r w:rsidRPr="00E70343">
              <w:rPr>
                <w:rFonts w:ascii="Times New Roman" w:hAnsi="Times New Roman" w:cs="Times New Roman"/>
                <w:sz w:val="20"/>
                <w:szCs w:val="20"/>
              </w:rPr>
              <w:t xml:space="preserve"> </w:t>
            </w:r>
            <w:proofErr w:type="spellStart"/>
            <w:r w:rsidRPr="00E70343">
              <w:rPr>
                <w:rFonts w:ascii="Times New Roman" w:hAnsi="Times New Roman" w:cs="Times New Roman"/>
                <w:sz w:val="20"/>
                <w:szCs w:val="20"/>
              </w:rPr>
              <w:t>anak</w:t>
            </w:r>
            <w:proofErr w:type="spellEnd"/>
            <w:r w:rsidRPr="00E70343">
              <w:rPr>
                <w:rFonts w:ascii="Times New Roman" w:hAnsi="Times New Roman" w:cs="Times New Roman"/>
                <w:sz w:val="20"/>
                <w:szCs w:val="20"/>
                <w:lang w:val="id-ID"/>
              </w:rPr>
              <w:t xml:space="preserve"> meningkat sebanyak</w:t>
            </w:r>
            <w:r w:rsidRPr="00E70343">
              <w:rPr>
                <w:rFonts w:ascii="Times New Roman" w:hAnsi="Times New Roman" w:cs="Times New Roman"/>
                <w:sz w:val="20"/>
                <w:szCs w:val="20"/>
              </w:rPr>
              <w:t xml:space="preserve"> </w:t>
            </w:r>
            <w:r w:rsidRPr="00E70343">
              <w:rPr>
                <w:rFonts w:ascii="Times New Roman" w:hAnsi="Times New Roman" w:cs="Times New Roman"/>
                <w:sz w:val="20"/>
                <w:szCs w:val="20"/>
                <w:lang w:val="id-ID"/>
              </w:rPr>
              <w:t xml:space="preserve">31,6%, sehingga kemampuan matematika awal anak pada siklus I Tuntas sebesar </w:t>
            </w:r>
            <w:r w:rsidRPr="00E70343">
              <w:rPr>
                <w:rFonts w:ascii="Times New Roman" w:hAnsi="Times New Roman" w:cs="Times New Roman"/>
                <w:sz w:val="20"/>
                <w:szCs w:val="20"/>
              </w:rPr>
              <w:t>5</w:t>
            </w:r>
            <w:r w:rsidRPr="00E70343">
              <w:rPr>
                <w:rFonts w:ascii="Times New Roman" w:hAnsi="Times New Roman" w:cs="Times New Roman"/>
                <w:sz w:val="20"/>
                <w:szCs w:val="20"/>
                <w:lang w:val="id-ID"/>
              </w:rPr>
              <w:t>2,6</w:t>
            </w:r>
            <w:r w:rsidRPr="00E70343">
              <w:rPr>
                <w:rFonts w:ascii="Times New Roman" w:hAnsi="Times New Roman" w:cs="Times New Roman"/>
                <w:sz w:val="20"/>
                <w:szCs w:val="20"/>
              </w:rPr>
              <w:t>%</w:t>
            </w:r>
            <w:r w:rsidRPr="00E70343">
              <w:rPr>
                <w:rFonts w:ascii="Times New Roman" w:hAnsi="Times New Roman" w:cs="Times New Roman"/>
                <w:sz w:val="20"/>
                <w:szCs w:val="20"/>
                <w:lang w:val="id-ID"/>
              </w:rPr>
              <w:t>, dan dinyatakan Belum Tuntas sebesar 47,4%. Sedangkan pada siklus II terjadi peningkatan lagi sebanyak 31,6% sehingga peningkatan minat belajar anak pada siklus II sebanyak 84,2% , karena pada siklus II kemampuan minat belajar anak anak sudah mencapai kriteria klasikal maka peningkatan minat belajar anak anak di cukupkan sampai siklus II.</w:t>
            </w:r>
          </w:p>
          <w:p w14:paraId="1B5E76C5" w14:textId="77777777" w:rsidR="00E70343" w:rsidRPr="00E70343" w:rsidRDefault="00E70343" w:rsidP="00E70343">
            <w:pPr>
              <w:spacing w:line="240" w:lineRule="auto"/>
              <w:ind w:firstLine="720"/>
              <w:jc w:val="both"/>
              <w:rPr>
                <w:rFonts w:ascii="Times New Roman" w:hAnsi="Times New Roman" w:cs="Times New Roman"/>
                <w:sz w:val="20"/>
                <w:szCs w:val="20"/>
                <w:lang w:val="id-ID"/>
              </w:rPr>
            </w:pPr>
            <w:r w:rsidRPr="00E70343">
              <w:rPr>
                <w:rFonts w:ascii="Times New Roman" w:hAnsi="Times New Roman" w:cs="Times New Roman"/>
                <w:b/>
                <w:sz w:val="20"/>
                <w:szCs w:val="20"/>
                <w:lang w:val="id-ID"/>
              </w:rPr>
              <w:t>Kata Kunci:</w:t>
            </w:r>
            <w:r w:rsidRPr="00E70343">
              <w:rPr>
                <w:rFonts w:ascii="Times New Roman" w:hAnsi="Times New Roman" w:cs="Times New Roman"/>
                <w:sz w:val="20"/>
                <w:szCs w:val="20"/>
                <w:lang w:val="id-ID"/>
              </w:rPr>
              <w:t xml:space="preserve"> Minat Belajar Siswa, Media Word Wall </w:t>
            </w:r>
          </w:p>
          <w:p w14:paraId="2AA9576B"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E70343" w14:paraId="79A8D70E" w14:textId="77777777" w:rsidTr="00D42BCD">
        <w:trPr>
          <w:trHeight w:val="1455"/>
        </w:trPr>
        <w:tc>
          <w:tcPr>
            <w:tcW w:w="3015" w:type="dxa"/>
            <w:tcBorders>
              <w:top w:val="nil"/>
              <w:left w:val="nil"/>
              <w:bottom w:val="single" w:sz="8" w:space="0" w:color="000000"/>
              <w:right w:val="nil"/>
            </w:tcBorders>
            <w:tcMar>
              <w:top w:w="0" w:type="dxa"/>
              <w:left w:w="100" w:type="dxa"/>
              <w:bottom w:w="0" w:type="dxa"/>
              <w:right w:w="100" w:type="dxa"/>
            </w:tcMar>
          </w:tcPr>
          <w:p w14:paraId="2846449D"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3E2408EB"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hAnsi="Times New Roman" w:cs="Times New Roman"/>
                <w:i/>
                <w:iCs/>
                <w:sz w:val="20"/>
                <w:szCs w:val="20"/>
                <w:lang w:val="en-ID"/>
              </w:rPr>
            </w:pPr>
            <w:r w:rsidRPr="00852563">
              <w:rPr>
                <w:rFonts w:ascii="Times New Roman" w:hAnsi="Times New Roman" w:cs="Times New Roman"/>
                <w:i/>
                <w:iCs/>
                <w:sz w:val="20"/>
                <w:szCs w:val="20"/>
                <w:lang w:val="en-ID"/>
              </w:rPr>
              <w:t>Student Learning Interest</w:t>
            </w:r>
          </w:p>
          <w:p w14:paraId="2EB04450" w14:textId="599C88F4"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sidRPr="00852563">
              <w:rPr>
                <w:rFonts w:ascii="Times New Roman" w:hAnsi="Times New Roman" w:cs="Times New Roman"/>
                <w:i/>
                <w:iCs/>
                <w:sz w:val="20"/>
                <w:szCs w:val="20"/>
                <w:lang w:val="en-ID"/>
              </w:rPr>
              <w:t xml:space="preserve"> Word Wall</w:t>
            </w:r>
            <w:r>
              <w:rPr>
                <w:rFonts w:ascii="Times New Roman" w:hAnsi="Times New Roman" w:cs="Times New Roman"/>
                <w:i/>
                <w:iCs/>
                <w:sz w:val="20"/>
                <w:szCs w:val="20"/>
                <w:lang w:val="en-ID"/>
              </w:rPr>
              <w:t xml:space="preserve"> Net</w:t>
            </w:r>
            <w:r w:rsidRPr="00852563">
              <w:rPr>
                <w:rFonts w:ascii="Times New Roman" w:hAnsi="Times New Roman" w:cs="Times New Roman"/>
                <w:i/>
                <w:iCs/>
                <w:sz w:val="20"/>
                <w:szCs w:val="20"/>
                <w:lang w:val="en-ID"/>
              </w:rPr>
              <w:t xml:space="preserve"> Media</w:t>
            </w:r>
          </w:p>
        </w:tc>
        <w:tc>
          <w:tcPr>
            <w:tcW w:w="225" w:type="dxa"/>
            <w:vMerge/>
            <w:tcBorders>
              <w:top w:val="nil"/>
              <w:left w:val="nil"/>
              <w:bottom w:val="nil"/>
              <w:right w:val="nil"/>
            </w:tcBorders>
            <w:tcMar>
              <w:top w:w="100" w:type="dxa"/>
              <w:left w:w="100" w:type="dxa"/>
              <w:bottom w:w="100" w:type="dxa"/>
              <w:right w:w="100" w:type="dxa"/>
            </w:tcMar>
          </w:tcPr>
          <w:p w14:paraId="3B396B82"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c>
          <w:tcPr>
            <w:tcW w:w="6690" w:type="dxa"/>
            <w:vMerge/>
            <w:tcBorders>
              <w:top w:val="nil"/>
              <w:left w:val="nil"/>
              <w:bottom w:val="single" w:sz="8" w:space="0" w:color="000000"/>
              <w:right w:val="nil"/>
            </w:tcBorders>
            <w:tcMar>
              <w:top w:w="100" w:type="dxa"/>
              <w:left w:w="100" w:type="dxa"/>
              <w:bottom w:w="100" w:type="dxa"/>
              <w:right w:w="100" w:type="dxa"/>
            </w:tcMar>
          </w:tcPr>
          <w:p w14:paraId="24DE27C8"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r>
      <w:tr w:rsidR="00E70343" w14:paraId="0ED56EF3" w14:textId="77777777" w:rsidTr="00D42BCD">
        <w:trPr>
          <w:trHeight w:val="270"/>
        </w:trPr>
        <w:tc>
          <w:tcPr>
            <w:tcW w:w="3015" w:type="dxa"/>
            <w:tcBorders>
              <w:top w:val="nil"/>
              <w:left w:val="nil"/>
              <w:bottom w:val="single" w:sz="8" w:space="0" w:color="000000"/>
              <w:right w:val="nil"/>
            </w:tcBorders>
            <w:tcMar>
              <w:top w:w="0" w:type="dxa"/>
              <w:left w:w="100" w:type="dxa"/>
              <w:bottom w:w="0" w:type="dxa"/>
              <w:right w:w="100" w:type="dxa"/>
            </w:tcMar>
          </w:tcPr>
          <w:p w14:paraId="12AA24C8"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Info</w:t>
            </w:r>
          </w:p>
        </w:tc>
        <w:tc>
          <w:tcPr>
            <w:tcW w:w="225" w:type="dxa"/>
            <w:tcBorders>
              <w:top w:val="nil"/>
              <w:left w:val="nil"/>
              <w:bottom w:val="nil"/>
              <w:right w:val="nil"/>
            </w:tcBorders>
            <w:tcMar>
              <w:top w:w="0" w:type="dxa"/>
              <w:left w:w="100" w:type="dxa"/>
              <w:bottom w:w="0" w:type="dxa"/>
              <w:right w:w="100" w:type="dxa"/>
            </w:tcMar>
          </w:tcPr>
          <w:p w14:paraId="2451C1EF"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690" w:type="dxa"/>
            <w:tcBorders>
              <w:top w:val="nil"/>
              <w:left w:val="nil"/>
              <w:bottom w:val="single" w:sz="8" w:space="0" w:color="000000"/>
              <w:right w:val="nil"/>
            </w:tcBorders>
            <w:tcMar>
              <w:top w:w="0" w:type="dxa"/>
              <w:left w:w="100" w:type="dxa"/>
              <w:bottom w:w="0" w:type="dxa"/>
              <w:right w:w="100" w:type="dxa"/>
            </w:tcMar>
          </w:tcPr>
          <w:p w14:paraId="6F89A6EB"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w:t>
            </w:r>
          </w:p>
        </w:tc>
      </w:tr>
      <w:tr w:rsidR="00E70343" w14:paraId="7A5EEF8F" w14:textId="77777777" w:rsidTr="00E70343">
        <w:trPr>
          <w:trHeight w:val="1231"/>
        </w:trPr>
        <w:tc>
          <w:tcPr>
            <w:tcW w:w="3015" w:type="dxa"/>
            <w:tcBorders>
              <w:top w:val="nil"/>
              <w:left w:val="nil"/>
              <w:bottom w:val="single" w:sz="8" w:space="0" w:color="000000"/>
              <w:right w:val="nil"/>
            </w:tcBorders>
            <w:tcMar>
              <w:top w:w="0" w:type="dxa"/>
              <w:left w:w="100" w:type="dxa"/>
              <w:bottom w:w="0" w:type="dxa"/>
              <w:right w:w="100" w:type="dxa"/>
            </w:tcMar>
          </w:tcPr>
          <w:p w14:paraId="2D0E1135"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0FB6E92F"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Received :</w:t>
            </w:r>
            <w:proofErr w:type="gramEnd"/>
            <w:r>
              <w:rPr>
                <w:rFonts w:ascii="Times New Roman" w:eastAsia="Times New Roman" w:hAnsi="Times New Roman" w:cs="Times New Roman"/>
                <w:sz w:val="20"/>
                <w:szCs w:val="20"/>
              </w:rPr>
              <w:t xml:space="preserve"> Date, Month, Year</w:t>
            </w:r>
          </w:p>
          <w:p w14:paraId="771C7C20"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Date, Month, Year</w:t>
            </w:r>
          </w:p>
          <w:p w14:paraId="1AD2BF7A"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tc>
        <w:tc>
          <w:tcPr>
            <w:tcW w:w="225" w:type="dxa"/>
            <w:tcBorders>
              <w:top w:val="nil"/>
              <w:left w:val="nil"/>
              <w:bottom w:val="nil"/>
              <w:right w:val="nil"/>
            </w:tcBorders>
            <w:tcMar>
              <w:top w:w="0" w:type="dxa"/>
              <w:left w:w="100" w:type="dxa"/>
              <w:bottom w:w="0" w:type="dxa"/>
              <w:right w:w="100" w:type="dxa"/>
            </w:tcMar>
          </w:tcPr>
          <w:p w14:paraId="22087BDF"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690" w:type="dxa"/>
            <w:tcBorders>
              <w:top w:val="nil"/>
              <w:left w:val="nil"/>
              <w:bottom w:val="single" w:sz="8" w:space="0" w:color="000000"/>
              <w:right w:val="nil"/>
            </w:tcBorders>
            <w:tcMar>
              <w:top w:w="0" w:type="dxa"/>
              <w:left w:w="100" w:type="dxa"/>
              <w:bottom w:w="0" w:type="dxa"/>
              <w:right w:w="100" w:type="dxa"/>
            </w:tcMar>
          </w:tcPr>
          <w:p w14:paraId="6B5F7C97" w14:textId="77777777" w:rsidR="00E70343" w:rsidRDefault="00E70343" w:rsidP="00E70343">
            <w:pPr>
              <w:spacing w:after="0" w:line="240" w:lineRule="auto"/>
              <w:ind w:firstLine="720"/>
              <w:jc w:val="both"/>
              <w:rPr>
                <w:rFonts w:ascii="Times New Roman" w:hAnsi="Times New Roman" w:cs="Times New Roman"/>
                <w:i/>
                <w:iCs/>
                <w:sz w:val="20"/>
                <w:szCs w:val="20"/>
                <w:lang w:val="en-ID"/>
              </w:rPr>
            </w:pPr>
            <w:r w:rsidRPr="00852563">
              <w:rPr>
                <w:rFonts w:ascii="Times New Roman" w:hAnsi="Times New Roman" w:cs="Times New Roman"/>
                <w:i/>
                <w:iCs/>
                <w:sz w:val="20"/>
                <w:szCs w:val="20"/>
                <w:lang w:val="en-ID"/>
              </w:rPr>
              <w:t xml:space="preserve">The purpose of this study was to increase student learning interest through word wall media in early childhood education in </w:t>
            </w:r>
            <w:proofErr w:type="spellStart"/>
            <w:r w:rsidRPr="00852563">
              <w:rPr>
                <w:rFonts w:ascii="Times New Roman" w:hAnsi="Times New Roman" w:cs="Times New Roman"/>
                <w:i/>
                <w:iCs/>
                <w:sz w:val="20"/>
                <w:szCs w:val="20"/>
                <w:lang w:val="en-ID"/>
              </w:rPr>
              <w:t>Jambianom</w:t>
            </w:r>
            <w:proofErr w:type="spellEnd"/>
            <w:r w:rsidRPr="00852563">
              <w:rPr>
                <w:rFonts w:ascii="Times New Roman" w:hAnsi="Times New Roman" w:cs="Times New Roman"/>
                <w:i/>
                <w:iCs/>
                <w:sz w:val="20"/>
                <w:szCs w:val="20"/>
                <w:lang w:val="en-ID"/>
              </w:rPr>
              <w:t xml:space="preserve"> Hamlet, </w:t>
            </w:r>
            <w:proofErr w:type="spellStart"/>
            <w:r w:rsidRPr="00852563">
              <w:rPr>
                <w:rFonts w:ascii="Times New Roman" w:hAnsi="Times New Roman" w:cs="Times New Roman"/>
                <w:i/>
                <w:iCs/>
                <w:sz w:val="20"/>
                <w:szCs w:val="20"/>
                <w:lang w:val="en-ID"/>
              </w:rPr>
              <w:t>Medana</w:t>
            </w:r>
            <w:proofErr w:type="spellEnd"/>
            <w:r w:rsidRPr="00852563">
              <w:rPr>
                <w:rFonts w:ascii="Times New Roman" w:hAnsi="Times New Roman" w:cs="Times New Roman"/>
                <w:i/>
                <w:iCs/>
                <w:sz w:val="20"/>
                <w:szCs w:val="20"/>
                <w:lang w:val="en-ID"/>
              </w:rPr>
              <w:t xml:space="preserve"> Village. With class action research methods and data analysis techniques Milles and </w:t>
            </w:r>
            <w:proofErr w:type="spellStart"/>
            <w:r w:rsidRPr="00852563">
              <w:rPr>
                <w:rFonts w:ascii="Times New Roman" w:hAnsi="Times New Roman" w:cs="Times New Roman"/>
                <w:i/>
                <w:iCs/>
                <w:sz w:val="20"/>
                <w:szCs w:val="20"/>
                <w:lang w:val="en-ID"/>
              </w:rPr>
              <w:t>Hubberman</w:t>
            </w:r>
            <w:proofErr w:type="spellEnd"/>
            <w:r w:rsidRPr="00852563">
              <w:rPr>
                <w:rFonts w:ascii="Times New Roman" w:hAnsi="Times New Roman" w:cs="Times New Roman"/>
                <w:i/>
                <w:iCs/>
                <w:sz w:val="20"/>
                <w:szCs w:val="20"/>
                <w:lang w:val="en-ID"/>
              </w:rPr>
              <w:t xml:space="preserve"> using 4 stages namely planning, action, observation and reflection.</w:t>
            </w:r>
          </w:p>
          <w:p w14:paraId="493BAE7B" w14:textId="77777777" w:rsidR="00E70343" w:rsidRDefault="00E70343" w:rsidP="00E70343">
            <w:pPr>
              <w:spacing w:after="0" w:line="240" w:lineRule="auto"/>
              <w:ind w:firstLine="720"/>
              <w:jc w:val="both"/>
              <w:rPr>
                <w:rFonts w:ascii="Times New Roman" w:hAnsi="Times New Roman" w:cs="Times New Roman"/>
                <w:i/>
                <w:iCs/>
                <w:sz w:val="20"/>
                <w:szCs w:val="20"/>
                <w:lang w:val="en-ID"/>
              </w:rPr>
            </w:pPr>
            <w:r w:rsidRPr="00852563">
              <w:rPr>
                <w:rFonts w:ascii="Times New Roman" w:hAnsi="Times New Roman" w:cs="Times New Roman"/>
                <w:i/>
                <w:iCs/>
                <w:sz w:val="20"/>
                <w:szCs w:val="20"/>
                <w:lang w:val="en-ID"/>
              </w:rPr>
              <w:t xml:space="preserve">The results of the research on increasing children's interest in learning from pre-cycle, cycle I to cycle II show a change or increase in children's interest in learning using word wall net media. This is a form of results and evidence that there is a positive impact resulting from learning by using word wall net media because at the pre-cycle meeting of children's learning interest there were only 21% of children with Completed criteria, and 79% of children in the criteria Not Completed. Then in cycle I there was an increase in the ability of children's interest in learning increased by 31.6%, so that the ability of children's interest in learning in cycle I was completed by 52.6%, and stated that it was not completed by 47.4%. While in cycle II there was another increase of 31.6% so that the increase in children's interest in learning in cycle II was 84.2%, because in cycle </w:t>
            </w:r>
            <w:r w:rsidRPr="00852563">
              <w:rPr>
                <w:rFonts w:ascii="Times New Roman" w:hAnsi="Times New Roman" w:cs="Times New Roman"/>
                <w:i/>
                <w:iCs/>
                <w:sz w:val="20"/>
                <w:szCs w:val="20"/>
                <w:lang w:val="en-ID"/>
              </w:rPr>
              <w:lastRenderedPageBreak/>
              <w:t>II the ability of children's interest in learning had reached the classical criteria, the increase in children's interest in learning was sufficient until cycle II.</w:t>
            </w:r>
          </w:p>
          <w:p w14:paraId="11A187D1" w14:textId="77777777" w:rsidR="00E70343" w:rsidRPr="00852563" w:rsidRDefault="00E70343" w:rsidP="00E70343">
            <w:pPr>
              <w:spacing w:after="0" w:line="240" w:lineRule="auto"/>
              <w:ind w:firstLine="720"/>
              <w:jc w:val="both"/>
              <w:rPr>
                <w:rFonts w:ascii="Times New Roman" w:hAnsi="Times New Roman" w:cs="Times New Roman"/>
                <w:i/>
                <w:iCs/>
                <w:sz w:val="20"/>
                <w:szCs w:val="20"/>
                <w:lang w:val="en-ID"/>
              </w:rPr>
            </w:pPr>
          </w:p>
          <w:p w14:paraId="3294326B" w14:textId="58AD23E0" w:rsidR="00E70343" w:rsidRPr="00E70343" w:rsidRDefault="00E70343" w:rsidP="00E70343">
            <w:pPr>
              <w:spacing w:after="0" w:line="240" w:lineRule="auto"/>
              <w:jc w:val="both"/>
              <w:rPr>
                <w:rFonts w:ascii="Times New Roman" w:hAnsi="Times New Roman" w:cs="Times New Roman"/>
                <w:i/>
                <w:iCs/>
                <w:sz w:val="20"/>
                <w:szCs w:val="20"/>
                <w:lang w:val="en-ID"/>
              </w:rPr>
            </w:pPr>
            <w:r w:rsidRPr="00852563">
              <w:rPr>
                <w:rFonts w:ascii="Times New Roman" w:hAnsi="Times New Roman" w:cs="Times New Roman"/>
                <w:b/>
                <w:bCs/>
                <w:i/>
                <w:iCs/>
                <w:sz w:val="20"/>
                <w:szCs w:val="20"/>
                <w:lang w:val="en-ID"/>
              </w:rPr>
              <w:t xml:space="preserve">Keywords: </w:t>
            </w:r>
            <w:r w:rsidRPr="00852563">
              <w:rPr>
                <w:rFonts w:ascii="Times New Roman" w:hAnsi="Times New Roman" w:cs="Times New Roman"/>
                <w:i/>
                <w:iCs/>
                <w:sz w:val="20"/>
                <w:szCs w:val="20"/>
                <w:lang w:val="en-ID"/>
              </w:rPr>
              <w:t>Student Learning Interest, Word Wall Media</w:t>
            </w:r>
          </w:p>
        </w:tc>
      </w:tr>
      <w:tr w:rsidR="00E70343" w14:paraId="23AA10A3" w14:textId="77777777" w:rsidTr="00D42BCD">
        <w:trPr>
          <w:trHeight w:val="420"/>
        </w:trPr>
        <w:tc>
          <w:tcPr>
            <w:tcW w:w="3015" w:type="dxa"/>
            <w:tcBorders>
              <w:top w:val="nil"/>
              <w:left w:val="nil"/>
              <w:bottom w:val="single" w:sz="8" w:space="0" w:color="000000"/>
              <w:right w:val="nil"/>
            </w:tcBorders>
            <w:tcMar>
              <w:top w:w="0" w:type="dxa"/>
              <w:left w:w="100" w:type="dxa"/>
              <w:bottom w:w="0" w:type="dxa"/>
              <w:right w:w="100" w:type="dxa"/>
            </w:tcMar>
          </w:tcPr>
          <w:p w14:paraId="27194619"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 xml:space="preserve"> </w:t>
            </w:r>
          </w:p>
        </w:tc>
        <w:tc>
          <w:tcPr>
            <w:tcW w:w="225" w:type="dxa"/>
            <w:tcBorders>
              <w:top w:val="nil"/>
              <w:left w:val="nil"/>
              <w:bottom w:val="nil"/>
              <w:right w:val="nil"/>
            </w:tcBorders>
            <w:tcMar>
              <w:top w:w="0" w:type="dxa"/>
              <w:left w:w="100" w:type="dxa"/>
              <w:bottom w:w="0" w:type="dxa"/>
              <w:right w:w="100" w:type="dxa"/>
            </w:tcMar>
          </w:tcPr>
          <w:p w14:paraId="0FA2FE62"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690" w:type="dxa"/>
            <w:tcBorders>
              <w:top w:val="nil"/>
              <w:left w:val="nil"/>
              <w:bottom w:val="single" w:sz="8" w:space="0" w:color="000000"/>
              <w:right w:val="nil"/>
            </w:tcBorders>
            <w:tcMar>
              <w:top w:w="0" w:type="dxa"/>
              <w:left w:w="100" w:type="dxa"/>
              <w:bottom w:w="0" w:type="dxa"/>
              <w:right w:w="100" w:type="dxa"/>
            </w:tcMar>
          </w:tcPr>
          <w:p w14:paraId="7B05AC25"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right"/>
              <w:rPr>
                <w:rFonts w:ascii="Times New Roman" w:eastAsia="Times New Roman" w:hAnsi="Times New Roman" w:cs="Times New Roman"/>
                <w:i/>
                <w:color w:val="1155CC"/>
                <w:sz w:val="16"/>
                <w:szCs w:val="16"/>
                <w:u w:val="single"/>
              </w:rPr>
            </w:pPr>
            <w:r>
              <w:rPr>
                <w:rFonts w:ascii="Times New Roman" w:eastAsia="Times New Roman" w:hAnsi="Times New Roman" w:cs="Times New Roman"/>
                <w:i/>
                <w:sz w:val="16"/>
                <w:szCs w:val="16"/>
              </w:rPr>
              <w:t>This is an open access article under the</w:t>
            </w:r>
            <w:hyperlink r:id="rId8">
              <w:r>
                <w:rPr>
                  <w:rFonts w:ascii="Times New Roman" w:eastAsia="Times New Roman" w:hAnsi="Times New Roman" w:cs="Times New Roman"/>
                  <w:i/>
                  <w:sz w:val="16"/>
                  <w:szCs w:val="16"/>
                </w:rPr>
                <w:t xml:space="preserve"> </w:t>
              </w:r>
            </w:hyperlink>
            <w:hyperlink r:id="rId9">
              <w:r>
                <w:rPr>
                  <w:rFonts w:ascii="Times New Roman" w:eastAsia="Times New Roman" w:hAnsi="Times New Roman" w:cs="Times New Roman"/>
                  <w:i/>
                  <w:color w:val="1155CC"/>
                  <w:sz w:val="16"/>
                  <w:szCs w:val="16"/>
                  <w:u w:val="single"/>
                </w:rPr>
                <w:t>Creative Commons Attribution-</w:t>
              </w:r>
              <w:proofErr w:type="spellStart"/>
              <w:r>
                <w:rPr>
                  <w:rFonts w:ascii="Times New Roman" w:eastAsia="Times New Roman" w:hAnsi="Times New Roman" w:cs="Times New Roman"/>
                  <w:i/>
                  <w:color w:val="1155CC"/>
                  <w:sz w:val="16"/>
                  <w:szCs w:val="16"/>
                  <w:u w:val="single"/>
                </w:rPr>
                <w:t>ShareAlike</w:t>
              </w:r>
              <w:proofErr w:type="spellEnd"/>
              <w:r>
                <w:rPr>
                  <w:rFonts w:ascii="Times New Roman" w:eastAsia="Times New Roman" w:hAnsi="Times New Roman" w:cs="Times New Roman"/>
                  <w:i/>
                  <w:color w:val="1155CC"/>
                  <w:sz w:val="16"/>
                  <w:szCs w:val="16"/>
                  <w:u w:val="single"/>
                </w:rPr>
                <w:t xml:space="preserve"> 4.0 International License</w:t>
              </w:r>
            </w:hyperlink>
          </w:p>
        </w:tc>
      </w:tr>
      <w:tr w:rsidR="00E70343" w14:paraId="2AC396B1" w14:textId="77777777" w:rsidTr="00D42BCD">
        <w:trPr>
          <w:trHeight w:val="1230"/>
        </w:trPr>
        <w:tc>
          <w:tcPr>
            <w:tcW w:w="9930" w:type="dxa"/>
            <w:gridSpan w:val="3"/>
            <w:tcBorders>
              <w:top w:val="nil"/>
              <w:left w:val="nil"/>
              <w:bottom w:val="single" w:sz="8" w:space="0" w:color="000000"/>
              <w:right w:val="nil"/>
            </w:tcBorders>
            <w:tcMar>
              <w:top w:w="0" w:type="dxa"/>
              <w:left w:w="100" w:type="dxa"/>
              <w:bottom w:w="0" w:type="dxa"/>
              <w:right w:w="100" w:type="dxa"/>
            </w:tcMar>
          </w:tcPr>
          <w:p w14:paraId="4E4D072B"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Corresponding Author:</w:t>
            </w:r>
          </w:p>
          <w:p w14:paraId="7C18E12C"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w:t>
            </w:r>
            <w:proofErr w:type="gramStart"/>
            <w:r>
              <w:rPr>
                <w:rFonts w:ascii="Times New Roman" w:eastAsia="Times New Roman" w:hAnsi="Times New Roman" w:cs="Times New Roman"/>
                <w:sz w:val="20"/>
                <w:szCs w:val="20"/>
              </w:rPr>
              <w:t>example :</w:t>
            </w:r>
            <w:proofErr w:type="gramEnd"/>
          </w:p>
          <w:p w14:paraId="61834C0B" w14:textId="60371C14"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Wahyuni Hasan</w:t>
            </w:r>
          </w:p>
          <w:p w14:paraId="050933F7" w14:textId="77777777"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Institution: STKIP HAMZAR</w:t>
            </w:r>
          </w:p>
          <w:p w14:paraId="4D1B48C5" w14:textId="12DA39FF" w:rsidR="00E70343" w:rsidRDefault="00E70343" w:rsidP="00D4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hyperlink r:id="rId10" w:history="1">
              <w:r w:rsidRPr="0029117C">
                <w:rPr>
                  <w:rStyle w:val="Hyperlink"/>
                  <w:rFonts w:ascii="Times New Roman" w:hAnsi="Times New Roman" w:cs="Times New Roman"/>
                  <w:sz w:val="24"/>
                  <w:szCs w:val="24"/>
                </w:rPr>
                <w:t>azahira130@gmail.com</w:t>
              </w:r>
            </w:hyperlink>
          </w:p>
        </w:tc>
      </w:tr>
    </w:tbl>
    <w:p w14:paraId="2C78D812" w14:textId="77777777" w:rsidR="00E70343" w:rsidRDefault="00E70343" w:rsidP="00E70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306073A" w14:textId="56AAEEB7" w:rsidR="00E70343" w:rsidRDefault="004C311A" w:rsidP="00E70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47F6A9A0" w14:textId="7F687696" w:rsidR="00E70343" w:rsidRDefault="00E70343" w:rsidP="00E70343">
      <w:pPr>
        <w:pStyle w:val="BodyText"/>
        <w:ind w:left="284" w:firstLine="720"/>
        <w:jc w:val="both"/>
        <w:rPr>
          <w:lang w:val="id-ID"/>
        </w:rPr>
      </w:pPr>
      <w:r w:rsidRPr="006C79A2">
        <w:rPr>
          <w:lang w:val="id-ID"/>
        </w:rPr>
        <w:t>Pendidikan merupakan proses interaksi antara guru dan juga siswa untuk mencapai tujuan pendidikan, yang berlangsung di dalam lingkungan</w:t>
      </w:r>
      <w:r w:rsidRPr="006C79A2">
        <w:rPr>
          <w:spacing w:val="-15"/>
          <w:lang w:val="id-ID"/>
        </w:rPr>
        <w:t xml:space="preserve"> </w:t>
      </w:r>
      <w:r w:rsidRPr="006C79A2">
        <w:rPr>
          <w:lang w:val="id-ID"/>
        </w:rPr>
        <w:t>tertentu.</w:t>
      </w:r>
      <w:r w:rsidRPr="006C79A2">
        <w:rPr>
          <w:spacing w:val="-15"/>
          <w:lang w:val="id-ID"/>
        </w:rPr>
        <w:t xml:space="preserve"> </w:t>
      </w:r>
      <w:r w:rsidRPr="006C79A2">
        <w:rPr>
          <w:lang w:val="id-ID"/>
        </w:rPr>
        <w:t>Bisa</w:t>
      </w:r>
      <w:r w:rsidRPr="006C79A2">
        <w:rPr>
          <w:spacing w:val="-15"/>
          <w:lang w:val="id-ID"/>
        </w:rPr>
        <w:t xml:space="preserve"> </w:t>
      </w:r>
      <w:r w:rsidRPr="006C79A2">
        <w:rPr>
          <w:lang w:val="id-ID"/>
        </w:rPr>
        <w:t>juga</w:t>
      </w:r>
      <w:r w:rsidRPr="006C79A2">
        <w:rPr>
          <w:spacing w:val="-15"/>
          <w:lang w:val="id-ID"/>
        </w:rPr>
        <w:t xml:space="preserve"> </w:t>
      </w:r>
      <w:r w:rsidRPr="006C79A2">
        <w:rPr>
          <w:lang w:val="id-ID"/>
        </w:rPr>
        <w:t>dimaknai</w:t>
      </w:r>
      <w:r w:rsidRPr="006C79A2">
        <w:rPr>
          <w:spacing w:val="-15"/>
          <w:lang w:val="id-ID"/>
        </w:rPr>
        <w:t xml:space="preserve"> </w:t>
      </w:r>
      <w:r w:rsidRPr="006C79A2">
        <w:rPr>
          <w:lang w:val="id-ID"/>
        </w:rPr>
        <w:t>dengan</w:t>
      </w:r>
      <w:r w:rsidRPr="006C79A2">
        <w:rPr>
          <w:spacing w:val="-15"/>
          <w:lang w:val="id-ID"/>
        </w:rPr>
        <w:t xml:space="preserve"> </w:t>
      </w:r>
      <w:r w:rsidRPr="006C79A2">
        <w:rPr>
          <w:lang w:val="id-ID"/>
        </w:rPr>
        <w:t>proses</w:t>
      </w:r>
      <w:r w:rsidRPr="006C79A2">
        <w:rPr>
          <w:spacing w:val="-15"/>
          <w:lang w:val="id-ID"/>
        </w:rPr>
        <w:t xml:space="preserve"> </w:t>
      </w:r>
      <w:r w:rsidRPr="006C79A2">
        <w:rPr>
          <w:lang w:val="id-ID"/>
        </w:rPr>
        <w:t>serah</w:t>
      </w:r>
      <w:r w:rsidRPr="006C79A2">
        <w:rPr>
          <w:spacing w:val="-15"/>
          <w:lang w:val="id-ID"/>
        </w:rPr>
        <w:t xml:space="preserve"> </w:t>
      </w:r>
      <w:r w:rsidRPr="006C79A2">
        <w:rPr>
          <w:lang w:val="id-ID"/>
        </w:rPr>
        <w:t>terima</w:t>
      </w:r>
      <w:r w:rsidRPr="006C79A2">
        <w:rPr>
          <w:spacing w:val="-15"/>
          <w:lang w:val="id-ID"/>
        </w:rPr>
        <w:t xml:space="preserve"> </w:t>
      </w:r>
      <w:r w:rsidRPr="006C79A2">
        <w:rPr>
          <w:lang w:val="id-ID"/>
        </w:rPr>
        <w:t>ilmu</w:t>
      </w:r>
      <w:r w:rsidRPr="006C79A2">
        <w:rPr>
          <w:spacing w:val="-15"/>
          <w:lang w:val="id-ID"/>
        </w:rPr>
        <w:t xml:space="preserve"> </w:t>
      </w:r>
      <w:r w:rsidRPr="006C79A2">
        <w:rPr>
          <w:lang w:val="id-ID"/>
        </w:rPr>
        <w:t>antara guru dan siswa baik itu dari segi pengetahuan, sikap, dan juga tabiat yang biasanya dilakukan di suatu tempat. Pembelajaran dapat dilakukan sesuai dengan panduan kurikulum yang ada di Indonesia. Pembelajaran yang baik biasanya</w:t>
      </w:r>
      <w:r w:rsidRPr="006C79A2">
        <w:rPr>
          <w:spacing w:val="-15"/>
          <w:lang w:val="id-ID"/>
        </w:rPr>
        <w:t xml:space="preserve"> </w:t>
      </w:r>
      <w:r w:rsidRPr="006C79A2">
        <w:rPr>
          <w:lang w:val="id-ID"/>
        </w:rPr>
        <w:t>bisa</w:t>
      </w:r>
      <w:r w:rsidRPr="006C79A2">
        <w:rPr>
          <w:spacing w:val="-15"/>
          <w:lang w:val="id-ID"/>
        </w:rPr>
        <w:t xml:space="preserve"> </w:t>
      </w:r>
      <w:r w:rsidRPr="006C79A2">
        <w:rPr>
          <w:lang w:val="id-ID"/>
        </w:rPr>
        <w:t>di</w:t>
      </w:r>
      <w:r w:rsidRPr="006C79A2">
        <w:rPr>
          <w:spacing w:val="-15"/>
          <w:lang w:val="id-ID"/>
        </w:rPr>
        <w:t xml:space="preserve"> </w:t>
      </w:r>
      <w:r w:rsidRPr="006C79A2">
        <w:rPr>
          <w:lang w:val="id-ID"/>
        </w:rPr>
        <w:t>lihat</w:t>
      </w:r>
      <w:r w:rsidRPr="006C79A2">
        <w:rPr>
          <w:spacing w:val="-15"/>
          <w:lang w:val="id-ID"/>
        </w:rPr>
        <w:t xml:space="preserve"> </w:t>
      </w:r>
      <w:r w:rsidRPr="006C79A2">
        <w:rPr>
          <w:lang w:val="id-ID"/>
        </w:rPr>
        <w:t>dari</w:t>
      </w:r>
      <w:r w:rsidRPr="006C79A2">
        <w:rPr>
          <w:spacing w:val="-15"/>
          <w:lang w:val="id-ID"/>
        </w:rPr>
        <w:t xml:space="preserve"> </w:t>
      </w:r>
      <w:r w:rsidRPr="006C79A2">
        <w:rPr>
          <w:lang w:val="id-ID"/>
        </w:rPr>
        <w:t>bagaimana</w:t>
      </w:r>
      <w:r w:rsidRPr="006C79A2">
        <w:rPr>
          <w:spacing w:val="-15"/>
          <w:lang w:val="id-ID"/>
        </w:rPr>
        <w:t xml:space="preserve"> </w:t>
      </w:r>
      <w:r w:rsidRPr="006C79A2">
        <w:rPr>
          <w:lang w:val="id-ID"/>
        </w:rPr>
        <w:t>suasana</w:t>
      </w:r>
      <w:r w:rsidRPr="006C79A2">
        <w:rPr>
          <w:spacing w:val="-15"/>
          <w:lang w:val="id-ID"/>
        </w:rPr>
        <w:t xml:space="preserve"> </w:t>
      </w:r>
      <w:r w:rsidRPr="006C79A2">
        <w:rPr>
          <w:lang w:val="id-ID"/>
        </w:rPr>
        <w:t>kelas</w:t>
      </w:r>
      <w:r w:rsidRPr="006C79A2">
        <w:rPr>
          <w:spacing w:val="-15"/>
          <w:lang w:val="id-ID"/>
        </w:rPr>
        <w:t xml:space="preserve"> </w:t>
      </w:r>
      <w:r w:rsidRPr="006C79A2">
        <w:rPr>
          <w:lang w:val="id-ID"/>
        </w:rPr>
        <w:t>tersebut</w:t>
      </w:r>
      <w:r w:rsidRPr="006C79A2">
        <w:rPr>
          <w:spacing w:val="-15"/>
          <w:lang w:val="id-ID"/>
        </w:rPr>
        <w:t xml:space="preserve"> </w:t>
      </w:r>
      <w:r w:rsidRPr="006C79A2">
        <w:rPr>
          <w:lang w:val="id-ID"/>
        </w:rPr>
        <w:t>dan</w:t>
      </w:r>
      <w:r w:rsidRPr="006C79A2">
        <w:rPr>
          <w:spacing w:val="-15"/>
          <w:lang w:val="id-ID"/>
        </w:rPr>
        <w:t xml:space="preserve"> </w:t>
      </w:r>
      <w:r w:rsidRPr="006C79A2">
        <w:rPr>
          <w:lang w:val="id-ID"/>
        </w:rPr>
        <w:t>interaksi</w:t>
      </w:r>
      <w:r w:rsidRPr="006C79A2">
        <w:rPr>
          <w:spacing w:val="-15"/>
          <w:lang w:val="id-ID"/>
        </w:rPr>
        <w:t xml:space="preserve"> </w:t>
      </w:r>
      <w:r w:rsidRPr="006C79A2">
        <w:rPr>
          <w:lang w:val="id-ID"/>
        </w:rPr>
        <w:t>antara guru dan juga siswa Nugrahini &amp; Margunani</w:t>
      </w:r>
      <w:r w:rsidR="000579DB">
        <w:rPr>
          <w:lang w:val="id-ID"/>
        </w:rPr>
        <w:t xml:space="preserve"> dalam </w:t>
      </w:r>
      <w:r w:rsidR="000579DB">
        <w:rPr>
          <w:lang w:val="id-ID"/>
        </w:rPr>
        <w:fldChar w:fldCharType="begin" w:fldLock="1"/>
      </w:r>
      <w:r w:rsidR="00E91741">
        <w:rPr>
          <w:lang w:val="id-ID"/>
        </w:rPr>
        <w:instrText>ADDIN CSL_CITATION {"citationItems":[{"id":"ITEM-1","itemData":{"DOI":"10.36706/jppk.v10i1.20211","ISSN":"2355-7184","abstract":"… Pendapat ini searah dengan pendapat dari Edgare Dale yaitu teori “Cone Experience” yang merupakan dasar pokok penggunaan media dalam proses pembelajaran (Jalinus &amp; …","author":[{"dropping-particle":"","family":"Andini","given":"Ayu","non-dropping-particle":"","parse-names":false,"suffix":""},{"dropping-particle":"","family":"Yunita","given":"Luki","non-dropping-particle":"","parse-names":false,"suffix":""},{"dropping-particle":"","family":"Irwandi","given":"Dedi","non-dropping-particle":"","parse-names":false,"suffix":""}],"container-title":"Jurnal Penelitian Pendidikan Kimia: Kajian Hasil Penelitian Pendidikan Kimia","id":"ITEM-1","issue":"1","issued":{"date-parts":[["2023"]]},"page":"11-28","title":"Pengaruh Penggunaan Media Pembelajaran Wordwall Terhadap Hasil Belajar Siswa Pada Materi Sistem Periodik Unsur","type":"article-journal","volume":"10"},"uris":["http://www.mendeley.com/documents/?uuid=3701f4cf-dec7-484b-8816-4637fedc4693"]}],"mendeley":{"formattedCitation":"(Andini et al., 2023)","plainTextFormattedCitation":"(Andini et al., 2023)","previouslyFormattedCitation":"(Andini et al., 2023)"},"properties":{"noteIndex":0},"schema":"https://github.com/citation-style-language/schema/raw/master/csl-citation.json"}</w:instrText>
      </w:r>
      <w:r w:rsidR="000579DB">
        <w:rPr>
          <w:lang w:val="id-ID"/>
        </w:rPr>
        <w:fldChar w:fldCharType="separate"/>
      </w:r>
      <w:r w:rsidR="000579DB" w:rsidRPr="000579DB">
        <w:rPr>
          <w:noProof/>
          <w:lang w:val="id-ID"/>
        </w:rPr>
        <w:t>(Andini et al., 2023)</w:t>
      </w:r>
      <w:r w:rsidR="000579DB">
        <w:rPr>
          <w:lang w:val="id-ID"/>
        </w:rPr>
        <w:fldChar w:fldCharType="end"/>
      </w:r>
    </w:p>
    <w:p w14:paraId="625C57B5" w14:textId="11D566E2" w:rsidR="00E70343" w:rsidRPr="00997BC0" w:rsidRDefault="00E70343" w:rsidP="00E70343">
      <w:pPr>
        <w:pStyle w:val="BodyText"/>
        <w:ind w:left="284" w:firstLine="720"/>
        <w:jc w:val="both"/>
        <w:rPr>
          <w:spacing w:val="-2"/>
          <w:lang w:val="id-ID"/>
        </w:rPr>
      </w:pPr>
      <w:r w:rsidRPr="006C79A2">
        <w:rPr>
          <w:lang w:val="id-ID"/>
        </w:rPr>
        <w:t>Guru</w:t>
      </w:r>
      <w:r w:rsidRPr="006C79A2">
        <w:rPr>
          <w:spacing w:val="-8"/>
          <w:lang w:val="id-ID"/>
        </w:rPr>
        <w:t xml:space="preserve"> </w:t>
      </w:r>
      <w:r w:rsidRPr="006C79A2">
        <w:rPr>
          <w:lang w:val="id-ID"/>
        </w:rPr>
        <w:t>berperan</w:t>
      </w:r>
      <w:r w:rsidRPr="006C79A2">
        <w:rPr>
          <w:spacing w:val="-8"/>
          <w:lang w:val="id-ID"/>
        </w:rPr>
        <w:t xml:space="preserve"> </w:t>
      </w:r>
      <w:r w:rsidRPr="006C79A2">
        <w:rPr>
          <w:lang w:val="id-ID"/>
        </w:rPr>
        <w:t>penting</w:t>
      </w:r>
      <w:r w:rsidRPr="006C79A2">
        <w:rPr>
          <w:spacing w:val="-8"/>
          <w:lang w:val="id-ID"/>
        </w:rPr>
        <w:t xml:space="preserve"> </w:t>
      </w:r>
      <w:r w:rsidRPr="006C79A2">
        <w:rPr>
          <w:lang w:val="id-ID"/>
        </w:rPr>
        <w:t>untuk</w:t>
      </w:r>
      <w:r w:rsidRPr="006C79A2">
        <w:rPr>
          <w:spacing w:val="-7"/>
          <w:lang w:val="id-ID"/>
        </w:rPr>
        <w:t xml:space="preserve"> </w:t>
      </w:r>
      <w:r w:rsidRPr="006C79A2">
        <w:rPr>
          <w:lang w:val="id-ID"/>
        </w:rPr>
        <w:t>memilih</w:t>
      </w:r>
      <w:r w:rsidRPr="006C79A2">
        <w:rPr>
          <w:spacing w:val="-7"/>
          <w:lang w:val="id-ID"/>
        </w:rPr>
        <w:t xml:space="preserve"> </w:t>
      </w:r>
      <w:r w:rsidRPr="006C79A2">
        <w:rPr>
          <w:lang w:val="id-ID"/>
        </w:rPr>
        <w:t>perangkat</w:t>
      </w:r>
      <w:r w:rsidRPr="006C79A2">
        <w:rPr>
          <w:spacing w:val="-7"/>
          <w:lang w:val="id-ID"/>
        </w:rPr>
        <w:t xml:space="preserve"> </w:t>
      </w:r>
      <w:r w:rsidRPr="006C79A2">
        <w:rPr>
          <w:lang w:val="id-ID"/>
        </w:rPr>
        <w:t>pembelajaran</w:t>
      </w:r>
      <w:r w:rsidRPr="006C79A2">
        <w:rPr>
          <w:spacing w:val="-7"/>
          <w:lang w:val="id-ID"/>
        </w:rPr>
        <w:t xml:space="preserve"> </w:t>
      </w:r>
      <w:r w:rsidRPr="006C79A2">
        <w:rPr>
          <w:lang w:val="id-ID"/>
        </w:rPr>
        <w:t>yang</w:t>
      </w:r>
      <w:r w:rsidRPr="006C79A2">
        <w:rPr>
          <w:spacing w:val="-8"/>
          <w:lang w:val="id-ID"/>
        </w:rPr>
        <w:t xml:space="preserve"> </w:t>
      </w:r>
      <w:r w:rsidRPr="006C79A2">
        <w:rPr>
          <w:lang w:val="id-ID"/>
        </w:rPr>
        <w:t>tepat. Adapun perangkat pembelajaran yang biasa digunakan oleh guru antara lain, Rancangan Pelaksanaan Pembelajaran (RPP), Silabus, Program Tahunan (Prota), Program Semester (Promes), kurikulum, media pembelajaran dan perangkat pembelajaran lainnya. Setelah memilih perangkat pembelajaran yang tepat guru harus bervariatif dan inovatif dalam memilih media pembelajaran,</w:t>
      </w:r>
      <w:r w:rsidRPr="006C79A2">
        <w:rPr>
          <w:spacing w:val="-14"/>
          <w:lang w:val="id-ID"/>
        </w:rPr>
        <w:t xml:space="preserve"> </w:t>
      </w:r>
      <w:r w:rsidRPr="006C79A2">
        <w:rPr>
          <w:lang w:val="id-ID"/>
        </w:rPr>
        <w:t>agar</w:t>
      </w:r>
      <w:r w:rsidRPr="006C79A2">
        <w:rPr>
          <w:spacing w:val="-15"/>
          <w:lang w:val="id-ID"/>
        </w:rPr>
        <w:t xml:space="preserve"> </w:t>
      </w:r>
      <w:r w:rsidRPr="006C79A2">
        <w:rPr>
          <w:lang w:val="id-ID"/>
        </w:rPr>
        <w:t>siswa</w:t>
      </w:r>
      <w:r w:rsidRPr="006C79A2">
        <w:rPr>
          <w:spacing w:val="-14"/>
          <w:lang w:val="id-ID"/>
        </w:rPr>
        <w:t xml:space="preserve"> </w:t>
      </w:r>
      <w:r w:rsidRPr="006C79A2">
        <w:rPr>
          <w:lang w:val="id-ID"/>
        </w:rPr>
        <w:t>mudah</w:t>
      </w:r>
      <w:r w:rsidRPr="006C79A2">
        <w:rPr>
          <w:spacing w:val="-15"/>
          <w:lang w:val="id-ID"/>
        </w:rPr>
        <w:t xml:space="preserve"> </w:t>
      </w:r>
      <w:r w:rsidRPr="006C79A2">
        <w:rPr>
          <w:lang w:val="id-ID"/>
        </w:rPr>
        <w:t>mengerti</w:t>
      </w:r>
      <w:r w:rsidRPr="006C79A2">
        <w:rPr>
          <w:spacing w:val="-14"/>
          <w:lang w:val="id-ID"/>
        </w:rPr>
        <w:t xml:space="preserve"> </w:t>
      </w:r>
      <w:r w:rsidRPr="006C79A2">
        <w:rPr>
          <w:lang w:val="id-ID"/>
        </w:rPr>
        <w:t>dan</w:t>
      </w:r>
      <w:r w:rsidRPr="006C79A2">
        <w:rPr>
          <w:spacing w:val="-14"/>
          <w:lang w:val="id-ID"/>
        </w:rPr>
        <w:t xml:space="preserve"> </w:t>
      </w:r>
      <w:r w:rsidRPr="006C79A2">
        <w:rPr>
          <w:lang w:val="id-ID"/>
        </w:rPr>
        <w:t>memahami</w:t>
      </w:r>
      <w:r w:rsidRPr="006C79A2">
        <w:rPr>
          <w:spacing w:val="-14"/>
          <w:lang w:val="id-ID"/>
        </w:rPr>
        <w:t xml:space="preserve"> </w:t>
      </w:r>
      <w:r w:rsidRPr="006C79A2">
        <w:rPr>
          <w:lang w:val="id-ID"/>
        </w:rPr>
        <w:t>penyampaian</w:t>
      </w:r>
      <w:r w:rsidRPr="006C79A2">
        <w:rPr>
          <w:spacing w:val="-14"/>
          <w:lang w:val="id-ID"/>
        </w:rPr>
        <w:t xml:space="preserve"> </w:t>
      </w:r>
      <w:r w:rsidRPr="006C79A2">
        <w:rPr>
          <w:lang w:val="id-ID"/>
        </w:rPr>
        <w:t>materi yang diberikan oleh guru. Realitanya masih banyak guru yang menggunakan media</w:t>
      </w:r>
      <w:r w:rsidRPr="006C79A2">
        <w:rPr>
          <w:spacing w:val="-11"/>
          <w:lang w:val="id-ID"/>
        </w:rPr>
        <w:t xml:space="preserve"> </w:t>
      </w:r>
      <w:r w:rsidRPr="006C79A2">
        <w:rPr>
          <w:lang w:val="id-ID"/>
        </w:rPr>
        <w:t>pembelajaran</w:t>
      </w:r>
      <w:r w:rsidRPr="006C79A2">
        <w:rPr>
          <w:spacing w:val="-10"/>
          <w:lang w:val="id-ID"/>
        </w:rPr>
        <w:t xml:space="preserve"> </w:t>
      </w:r>
      <w:r w:rsidRPr="006C79A2">
        <w:rPr>
          <w:lang w:val="id-ID"/>
        </w:rPr>
        <w:t>yang</w:t>
      </w:r>
      <w:r w:rsidRPr="006C79A2">
        <w:rPr>
          <w:spacing w:val="-8"/>
          <w:lang w:val="id-ID"/>
        </w:rPr>
        <w:t xml:space="preserve"> </w:t>
      </w:r>
      <w:r w:rsidRPr="006C79A2">
        <w:rPr>
          <w:lang w:val="id-ID"/>
        </w:rPr>
        <w:t>kurang</w:t>
      </w:r>
      <w:r w:rsidRPr="006C79A2">
        <w:rPr>
          <w:spacing w:val="-10"/>
          <w:lang w:val="id-ID"/>
        </w:rPr>
        <w:t xml:space="preserve"> </w:t>
      </w:r>
      <w:r w:rsidRPr="006C79A2">
        <w:rPr>
          <w:lang w:val="id-ID"/>
        </w:rPr>
        <w:t>inovatif</w:t>
      </w:r>
      <w:r w:rsidRPr="006C79A2">
        <w:rPr>
          <w:spacing w:val="-11"/>
          <w:lang w:val="id-ID"/>
        </w:rPr>
        <w:t xml:space="preserve"> </w:t>
      </w:r>
      <w:r w:rsidRPr="006C79A2">
        <w:rPr>
          <w:lang w:val="id-ID"/>
        </w:rPr>
        <w:t>yang</w:t>
      </w:r>
      <w:r w:rsidRPr="006C79A2">
        <w:rPr>
          <w:spacing w:val="-10"/>
          <w:lang w:val="id-ID"/>
        </w:rPr>
        <w:t xml:space="preserve"> </w:t>
      </w:r>
      <w:r w:rsidRPr="006C79A2">
        <w:rPr>
          <w:lang w:val="id-ID"/>
        </w:rPr>
        <w:t>membuat</w:t>
      </w:r>
      <w:r w:rsidRPr="006C79A2">
        <w:rPr>
          <w:spacing w:val="-10"/>
          <w:lang w:val="id-ID"/>
        </w:rPr>
        <w:t xml:space="preserve"> </w:t>
      </w:r>
      <w:r w:rsidRPr="006C79A2">
        <w:rPr>
          <w:lang w:val="id-ID"/>
        </w:rPr>
        <w:t>pembelajaran</w:t>
      </w:r>
      <w:r w:rsidRPr="006C79A2">
        <w:rPr>
          <w:spacing w:val="-10"/>
          <w:lang w:val="id-ID"/>
        </w:rPr>
        <w:t xml:space="preserve"> </w:t>
      </w:r>
      <w:r w:rsidRPr="006C79A2">
        <w:rPr>
          <w:lang w:val="id-ID"/>
        </w:rPr>
        <w:t>kurang efektif.</w:t>
      </w:r>
      <w:r w:rsidRPr="006C79A2">
        <w:rPr>
          <w:spacing w:val="13"/>
          <w:lang w:val="id-ID"/>
        </w:rPr>
        <w:t xml:space="preserve"> </w:t>
      </w:r>
      <w:r w:rsidRPr="006C79A2">
        <w:rPr>
          <w:lang w:val="id-ID"/>
        </w:rPr>
        <w:t>Hal</w:t>
      </w:r>
      <w:r w:rsidRPr="006C79A2">
        <w:rPr>
          <w:spacing w:val="15"/>
          <w:lang w:val="id-ID"/>
        </w:rPr>
        <w:t xml:space="preserve"> </w:t>
      </w:r>
      <w:r w:rsidRPr="006C79A2">
        <w:rPr>
          <w:lang w:val="id-ID"/>
        </w:rPr>
        <w:t>ini</w:t>
      </w:r>
      <w:r w:rsidRPr="006C79A2">
        <w:rPr>
          <w:spacing w:val="15"/>
          <w:lang w:val="id-ID"/>
        </w:rPr>
        <w:t xml:space="preserve"> </w:t>
      </w:r>
      <w:r w:rsidRPr="006C79A2">
        <w:rPr>
          <w:lang w:val="id-ID"/>
        </w:rPr>
        <w:t>sejalan</w:t>
      </w:r>
      <w:r w:rsidRPr="006C79A2">
        <w:rPr>
          <w:spacing w:val="15"/>
          <w:lang w:val="id-ID"/>
        </w:rPr>
        <w:t xml:space="preserve"> </w:t>
      </w:r>
      <w:r w:rsidRPr="006C79A2">
        <w:rPr>
          <w:lang w:val="id-ID"/>
        </w:rPr>
        <w:t>dengan</w:t>
      </w:r>
      <w:r w:rsidRPr="006C79A2">
        <w:rPr>
          <w:spacing w:val="14"/>
          <w:lang w:val="id-ID"/>
        </w:rPr>
        <w:t xml:space="preserve"> </w:t>
      </w:r>
      <w:r w:rsidRPr="006C79A2">
        <w:rPr>
          <w:lang w:val="id-ID"/>
        </w:rPr>
        <w:t>penelitian</w:t>
      </w:r>
      <w:r w:rsidRPr="006C79A2">
        <w:rPr>
          <w:spacing w:val="14"/>
          <w:lang w:val="id-ID"/>
        </w:rPr>
        <w:t xml:space="preserve"> </w:t>
      </w:r>
      <w:r w:rsidRPr="006C79A2">
        <w:rPr>
          <w:lang w:val="id-ID"/>
        </w:rPr>
        <w:t>yang</w:t>
      </w:r>
      <w:r w:rsidRPr="006C79A2">
        <w:rPr>
          <w:spacing w:val="15"/>
          <w:lang w:val="id-ID"/>
        </w:rPr>
        <w:t xml:space="preserve"> </w:t>
      </w:r>
      <w:r w:rsidRPr="006C79A2">
        <w:rPr>
          <w:lang w:val="id-ID"/>
        </w:rPr>
        <w:t>dilakukan</w:t>
      </w:r>
      <w:r w:rsidRPr="006C79A2">
        <w:rPr>
          <w:spacing w:val="14"/>
          <w:lang w:val="id-ID"/>
        </w:rPr>
        <w:t xml:space="preserve"> </w:t>
      </w:r>
      <w:r w:rsidRPr="006C79A2">
        <w:rPr>
          <w:lang w:val="id-ID"/>
        </w:rPr>
        <w:t>oleh</w:t>
      </w:r>
      <w:r w:rsidRPr="006C79A2">
        <w:rPr>
          <w:spacing w:val="19"/>
          <w:lang w:val="id-ID"/>
        </w:rPr>
        <w:t xml:space="preserve"> </w:t>
      </w:r>
      <w:r w:rsidRPr="006C79A2">
        <w:rPr>
          <w:lang w:val="id-ID"/>
        </w:rPr>
        <w:t>Pratiwi</w:t>
      </w:r>
      <w:r w:rsidRPr="006C79A2">
        <w:rPr>
          <w:spacing w:val="16"/>
          <w:lang w:val="id-ID"/>
        </w:rPr>
        <w:t xml:space="preserve"> </w:t>
      </w:r>
      <w:r w:rsidR="00E91741">
        <w:rPr>
          <w:spacing w:val="-2"/>
          <w:lang w:val="id-ID"/>
        </w:rPr>
        <w:t xml:space="preserve">dalam </w:t>
      </w:r>
      <w:r w:rsidR="00E91741">
        <w:rPr>
          <w:spacing w:val="-2"/>
          <w:lang w:val="id-ID"/>
        </w:rPr>
        <w:fldChar w:fldCharType="begin" w:fldLock="1"/>
      </w:r>
      <w:r w:rsidR="00E91741">
        <w:rPr>
          <w:spacing w:val="-2"/>
          <w:lang w:val="id-ID"/>
        </w:rPr>
        <w:instrText>ADDIN CSL_CITATION {"citationItems":[{"id":"ITEM-1","itemData":{"ISSN":"2339-0131","abstract":"This paper contributes a lot to the establishment of education in student learning, especially in improving students' active thinking ability. This is due to the lack of qualified sources of educators and hali is focused on educators, because the ability to manage the class become one of the characteristics of a professional teacher. Professional teachers not only have the ability to manage the class well but also skilled in organizing learners to always play an active role and able to improve achievement in learning. The main task of the teacher is to create an atmosphere in the classroom so that the interaction of teaching and learning can motivate the students to learn well and earnestly. For this reason the teacher should have the ability to do good teaching and learning interactions. One capability that is very important is the ability to manage classes. Teachers with all their abilities, students with all backgrounds and individual traits, curriculum with all its components, and materials and learning resources with all its subjects meet and chime and interact in the classroom. In fact, activities that occur in the classroom determine the outcome of an education and learning. Therefore, good classroom management is needed, effective and efficient for teaching and learning activities to run well and educational objectives can be achieved.","author":[{"dropping-particle":"","family":"Wahid","given":"Abdul Hamid","non-dropping-particle":"","parse-names":false,"suffix":""},{"dropping-particle":"","family":"Muali","given":"Chusnul","non-dropping-particle":"","parse-names":false,"suffix":""},{"dropping-particle":"","family":"Mutmainnah","given":"","non-dropping-particle":"","parse-names":false,"suffix":""}],"container-title":"al-fikrah: Jurnal Manajemen Pendidikan","id":"ITEM-1","issue":"2","issued":{"date-parts":[["2018"]]},"page":"hal 179","title":"Peningkatan Prestasi Belajar Siswa Dalam Menciptakan Suasana Belajar Yang Kondusif","type":"article-journal","volume":"5"},"uris":["http://www.mendeley.com/documents/?uuid=a046df30-846a-4e54-985a-a5b611b14e03"]}],"mendeley":{"formattedCitation":"(Wahid et al., 2018)","plainTextFormattedCitation":"(Wahid et al., 2018)","previouslyFormattedCitation":"(Wahid et al., 2018)"},"properties":{"noteIndex":0},"schema":"https://github.com/citation-style-language/schema/raw/master/csl-citation.json"}</w:instrText>
      </w:r>
      <w:r w:rsidR="00E91741">
        <w:rPr>
          <w:spacing w:val="-2"/>
          <w:lang w:val="id-ID"/>
        </w:rPr>
        <w:fldChar w:fldCharType="separate"/>
      </w:r>
      <w:r w:rsidR="00E91741" w:rsidRPr="00E91741">
        <w:rPr>
          <w:noProof/>
          <w:spacing w:val="-2"/>
          <w:lang w:val="id-ID"/>
        </w:rPr>
        <w:t>(Wahid et al., 2018)</w:t>
      </w:r>
      <w:r w:rsidR="00E91741">
        <w:rPr>
          <w:spacing w:val="-2"/>
          <w:lang w:val="id-ID"/>
        </w:rPr>
        <w:fldChar w:fldCharType="end"/>
      </w:r>
      <w:r w:rsidRPr="00997BC0">
        <w:rPr>
          <w:spacing w:val="-2"/>
          <w:lang w:val="id-ID"/>
        </w:rPr>
        <w:t xml:space="preserve"> </w:t>
      </w:r>
      <w:r w:rsidRPr="006C79A2">
        <w:rPr>
          <w:lang w:val="id-ID"/>
        </w:rPr>
        <w:t xml:space="preserve">bahwa perangkat pembelajaran yang kurang maksimal dan efektif yang akan mengakibatkan siswa menjadi jenuh dan malas untuk melakukan </w:t>
      </w:r>
      <w:r w:rsidRPr="006C79A2">
        <w:rPr>
          <w:spacing w:val="-2"/>
          <w:lang w:val="id-ID"/>
        </w:rPr>
        <w:t>pembelajaran.</w:t>
      </w:r>
    </w:p>
    <w:p w14:paraId="3A1C1A48" w14:textId="385E467D" w:rsidR="00541E47" w:rsidRDefault="00E70343" w:rsidP="00541E47">
      <w:pPr>
        <w:pStyle w:val="BodyText"/>
        <w:ind w:left="284" w:firstLine="720"/>
        <w:jc w:val="both"/>
        <w:rPr>
          <w:lang w:val="id-ID"/>
        </w:rPr>
      </w:pPr>
      <w:r w:rsidRPr="006C79A2">
        <w:rPr>
          <w:lang w:val="id-ID"/>
        </w:rPr>
        <w:t>Rasa jenuh dan malas yang terlalu lama dirasakan oleh siswa yang nantinya</w:t>
      </w:r>
      <w:r w:rsidRPr="006C79A2">
        <w:rPr>
          <w:spacing w:val="-15"/>
          <w:lang w:val="id-ID"/>
        </w:rPr>
        <w:t xml:space="preserve"> </w:t>
      </w:r>
      <w:r w:rsidRPr="006C79A2">
        <w:rPr>
          <w:lang w:val="id-ID"/>
        </w:rPr>
        <w:t>akan</w:t>
      </w:r>
      <w:r w:rsidRPr="006C79A2">
        <w:rPr>
          <w:spacing w:val="-15"/>
          <w:lang w:val="id-ID"/>
        </w:rPr>
        <w:t xml:space="preserve"> </w:t>
      </w:r>
      <w:r w:rsidRPr="006C79A2">
        <w:rPr>
          <w:lang w:val="id-ID"/>
        </w:rPr>
        <w:t>membuat</w:t>
      </w:r>
      <w:r w:rsidRPr="006C79A2">
        <w:rPr>
          <w:spacing w:val="-15"/>
          <w:lang w:val="id-ID"/>
        </w:rPr>
        <w:t xml:space="preserve"> </w:t>
      </w:r>
      <w:r w:rsidRPr="006C79A2">
        <w:rPr>
          <w:lang w:val="id-ID"/>
        </w:rPr>
        <w:t>siswa</w:t>
      </w:r>
      <w:r w:rsidRPr="006C79A2">
        <w:rPr>
          <w:spacing w:val="-15"/>
          <w:lang w:val="id-ID"/>
        </w:rPr>
        <w:t xml:space="preserve"> </w:t>
      </w:r>
      <w:r w:rsidRPr="006C79A2">
        <w:rPr>
          <w:lang w:val="id-ID"/>
        </w:rPr>
        <w:t>kehilangan</w:t>
      </w:r>
      <w:r w:rsidRPr="006C79A2">
        <w:rPr>
          <w:spacing w:val="-15"/>
          <w:lang w:val="id-ID"/>
        </w:rPr>
        <w:t xml:space="preserve"> </w:t>
      </w:r>
      <w:r w:rsidRPr="006C79A2">
        <w:rPr>
          <w:lang w:val="id-ID"/>
        </w:rPr>
        <w:t>motivasi</w:t>
      </w:r>
      <w:r w:rsidRPr="006C79A2">
        <w:rPr>
          <w:spacing w:val="-15"/>
          <w:lang w:val="id-ID"/>
        </w:rPr>
        <w:t xml:space="preserve"> </w:t>
      </w:r>
      <w:r w:rsidRPr="006C79A2">
        <w:rPr>
          <w:lang w:val="id-ID"/>
        </w:rPr>
        <w:t>dan</w:t>
      </w:r>
      <w:r w:rsidRPr="006C79A2">
        <w:rPr>
          <w:spacing w:val="-15"/>
          <w:lang w:val="id-ID"/>
        </w:rPr>
        <w:t xml:space="preserve"> </w:t>
      </w:r>
      <w:r w:rsidRPr="006C79A2">
        <w:rPr>
          <w:lang w:val="id-ID"/>
        </w:rPr>
        <w:t>minta</w:t>
      </w:r>
      <w:r w:rsidRPr="006C79A2">
        <w:rPr>
          <w:spacing w:val="-15"/>
          <w:lang w:val="id-ID"/>
        </w:rPr>
        <w:t xml:space="preserve"> </w:t>
      </w:r>
      <w:r w:rsidRPr="006C79A2">
        <w:rPr>
          <w:lang w:val="id-ID"/>
        </w:rPr>
        <w:t>untuk</w:t>
      </w:r>
      <w:r w:rsidRPr="006C79A2">
        <w:rPr>
          <w:spacing w:val="-15"/>
          <w:lang w:val="id-ID"/>
        </w:rPr>
        <w:t xml:space="preserve"> </w:t>
      </w:r>
      <w:r w:rsidRPr="006C79A2">
        <w:rPr>
          <w:lang w:val="id-ID"/>
        </w:rPr>
        <w:t xml:space="preserve">melakukan pembelajaran yang aktif dan membuat siswa tidak berusaha untuk lebih mengonstruk pengetahuan yang dimiliki secara mandiri. Kondisi ini diduga akan berdampak pada hasil belajar siswa. Hal ini selaras dengan </w:t>
      </w:r>
      <w:r w:rsidR="00E91741">
        <w:rPr>
          <w:lang w:val="id-ID"/>
        </w:rPr>
        <w:t>pendapat</w:t>
      </w:r>
      <w:r w:rsidRPr="006C79A2">
        <w:rPr>
          <w:lang w:val="id-ID"/>
        </w:rPr>
        <w:t xml:space="preserve"> yang dikemukakan oleh </w:t>
      </w:r>
      <w:r w:rsidR="00E91741">
        <w:rPr>
          <w:lang w:val="id-ID"/>
        </w:rPr>
        <w:fldChar w:fldCharType="begin" w:fldLock="1"/>
      </w:r>
      <w:r w:rsidR="00E91741">
        <w:rPr>
          <w:lang w:val="id-ID"/>
        </w:rPr>
        <w:instrText>ADDIN CSL_CITATION {"citationItems":[{"id":"ITEM-1","itemData":{"DOI":"10.32939/symbiotic.v3i2.64","ISSN":"2721-8600","abstract":"Hasil belajar merupakan penentu baik tidaknya pembelajaran. Banyaknya hasil belajar siswa yang kurang baik atau di bawah KKM. Hasil belajar yang baik atau kurang dipengaruhi oleh beberapa faktor, salah satunya adalah motivasi dan minat belajar. Setiap individu memiliki motivasi dan minat belajar yang berbeda-beda. Motivasi dan minat belajar memiliki hubungan dengan hasil belajar. Untuk itu dilakukan studi literatur. Tujuan dari literatur review ini adalah untuk melihat hubungan antara motivasi dan minat belajar dengan hasil belajar. Data-base yang digunakan dalam pembuatan literature review ini adalah Google Scholar. Dari 20 artikel yang digunakan dalam literature review didapatkan bahwa terdapat hubungan positif yang signifikan antara motivasi dan minat belajar dengan hasil belajar. hasil belajar dengan motivasi dan minat belajar mempunyai hubungan yang lurus. Dapat disimpulkan bahwa ada hubungan antara motivasi dan minat belajar dengan hasil belajar.","author":[{"dropping-particle":"","family":"Elvira Utami","given":"","non-dropping-particle":"","parse-names":false,"suffix":""},{"dropping-particle":"","family":"Rahmadhani Fitri","given":"","non-dropping-particle":"","parse-names":false,"suffix":""},{"dropping-particle":"","family":"Muhyiatul Fadilah","given":"","non-dropping-particle":"","parse-names":false,"suffix":""}],"container-title":"Symbiotic: Journal of Biological Education and Science","id":"ITEM-1","issue":"2","issued":{"date-parts":[["2022"]]},"page":"65-70","title":"Hubungan Motivasi Dan Minat Belajar Dengan Hasil Belajar (Literatur Review)","type":"article-journal","volume":"3"},"uris":["http://www.mendeley.com/documents/?uuid=7b91fd3b-ca9d-4212-9a5e-dc8c832225b6"]}],"mendeley":{"formattedCitation":"(Elvira Utami et al., 2022)","plainTextFormattedCitation":"(Elvira Utami et al., 2022)","previouslyFormattedCitation":"(Elvira Utami et al., 2022)"},"properties":{"noteIndex":0},"schema":"https://github.com/citation-style-language/schema/raw/master/csl-citation.json"}</w:instrText>
      </w:r>
      <w:r w:rsidR="00E91741">
        <w:rPr>
          <w:lang w:val="id-ID"/>
        </w:rPr>
        <w:fldChar w:fldCharType="separate"/>
      </w:r>
      <w:r w:rsidR="00E91741" w:rsidRPr="00E91741">
        <w:rPr>
          <w:noProof/>
          <w:lang w:val="id-ID"/>
        </w:rPr>
        <w:t>(Elvira Utami et al., 2022)</w:t>
      </w:r>
      <w:r w:rsidR="00E91741">
        <w:rPr>
          <w:lang w:val="id-ID"/>
        </w:rPr>
        <w:fldChar w:fldCharType="end"/>
      </w:r>
      <w:r w:rsidRPr="006C79A2">
        <w:rPr>
          <w:lang w:val="id-ID"/>
        </w:rPr>
        <w:t xml:space="preserve"> bahwa motivasi dan minat belajar merupakan salah satu aspek yang mempengaruhi hasil belajar karena adanya dorongan yang timbul untuk melakukan perubahan. Sehingga motivasi dan minat yang baik akan berpengaruh baik pula pada hasil belajar siswa dan apabila siswa tidak ada motivasi dan mi</w:t>
      </w:r>
      <w:r w:rsidR="00541E47">
        <w:rPr>
          <w:lang w:val="id-ID"/>
        </w:rPr>
        <w:t>n</w:t>
      </w:r>
      <w:r w:rsidRPr="006C79A2">
        <w:rPr>
          <w:lang w:val="id-ID"/>
        </w:rPr>
        <w:t>at maka hasil belajar siswa juga tidak akan bagus.</w:t>
      </w:r>
    </w:p>
    <w:p w14:paraId="38CAEF8C" w14:textId="0DBEDC9D" w:rsidR="00E70343" w:rsidRDefault="00541E47" w:rsidP="00541E47">
      <w:pPr>
        <w:pStyle w:val="BodyText"/>
        <w:ind w:left="284" w:firstLine="720"/>
        <w:jc w:val="both"/>
        <w:rPr>
          <w:lang w:val="id-ID"/>
        </w:rPr>
      </w:pPr>
      <w:r w:rsidRPr="000955DA">
        <w:rPr>
          <w:lang w:val="id-ID"/>
        </w:rPr>
        <w:t xml:space="preserve">Minat </w:t>
      </w:r>
      <w:r>
        <w:rPr>
          <w:lang w:val="id-ID"/>
        </w:rPr>
        <w:t xml:space="preserve">sendiri </w:t>
      </w:r>
      <w:r w:rsidRPr="000955DA">
        <w:rPr>
          <w:lang w:val="id-ID"/>
        </w:rPr>
        <w:t>dapat timbul karena daya tarik dari luar dan juga datang dari sanubari. “Minat yang besar terhadap sesuatu merupakan modal yang besar untuk mencapai tujuan yang diminati itu. Jadi minat bukan hanya rasa suka yang timbul dalam diri individu tersebut akan tetapi dapat timbul dari iteraksi dengan lu</w:t>
      </w:r>
      <w:r>
        <w:rPr>
          <w:lang w:val="id-ID"/>
        </w:rPr>
        <w:t>ar dirinya” Dalyono</w:t>
      </w:r>
      <w:r w:rsidR="00E91741">
        <w:rPr>
          <w:lang w:val="id-ID"/>
        </w:rPr>
        <w:t xml:space="preserve"> dalam</w:t>
      </w:r>
      <w:r>
        <w:rPr>
          <w:lang w:val="id-ID"/>
        </w:rPr>
        <w:t xml:space="preserve"> </w:t>
      </w:r>
      <w:r w:rsidR="00E91741">
        <w:rPr>
          <w:lang w:val="id-ID"/>
        </w:rPr>
        <w:fldChar w:fldCharType="begin" w:fldLock="1"/>
      </w:r>
      <w:r w:rsidR="007F0EB8">
        <w:rPr>
          <w:lang w:val="id-ID"/>
        </w:rPr>
        <w:instrText>ADDIN CSL_CITATION {"citationItems":[{"id":"ITEM-1","itemData":{"DOI":"10.26740/jpeka.v2n1.p57-70","abstract":"Penelitian ini bertujuan untuk mengetahui pengaruh motivasi, tipe belajar, lingkungan keluarga dan lingkungan masyarakat baik secara simultan maupun secara parsial terhadap hasil belajar siswa materi keseimbangan pasar dan elastisitas. Penelitian ini dilaksanakan di SMA Negeri 1 Tanah Grogot dan SMA Negeri 2 Tanah Grogot, Kabupaten Paser. Populasi penelitian ini adalah seluruh siswa Kelas X tahun ajaran 2016/2017 sebanyak 359 orang, dimana jumlah sampel sebanyak 189 orang dan teknik pengambilan sampel menggunakan teknik proportional random sampling. Teknik pengumpulan data menggunakan angket dan dokumentasi. Model analisis yang digunakan untuk membuktikan hipotesis adalah model analisis regresi linier berganda. Hasil penelitian menunjukkan bahwa variabel motivasi, tipe belajar, lingkungan keluarga dan lingkungan masyarakat secara simultan berpengaruh signifikan dan positif terhadap hasil belajar siswa, sedangkan secara parsial variabel motivasi, tipe belajar, lingkungan keluarga dan lingkungan masyarakat juga berpengaruh signifikan dan positif terhadap hasil belajar siswa materi keseimbangan pasar dan elastisitas di SMA Negeri Kecamatan Tanah Grogot Kabupaten Paser.","author":[{"dropping-particle":"","family":"Sulistiarti","given":"Sulistiarti","non-dropping-particle":"","parse-names":false,"suffix":""}],"container-title":"JPEKA: Jurnal Pendidikan Ekonomi, Manajemen dan Keuangan","id":"ITEM-1","issue":"1","issued":{"date-parts":[["2018"]]},"page":"57","title":"Pengaruh Motivasi, Tipe Belajar, Lingkungan Keluarga dan Lingkungan Masyarakat Terhadap Hasil Belajar Siswa","type":"article-journal","volume":"2"},"uris":["http://www.mendeley.com/documents/?uuid=f0cd1756-5ae0-4542-ade6-00d5b8bec8cc"]}],"mendeley":{"formattedCitation":"(Sulistiarti, 2018)","plainTextFormattedCitation":"(Sulistiarti, 2018)","previouslyFormattedCitation":"(Sulistiarti, 2018)"},"properties":{"noteIndex":0},"schema":"https://github.com/citation-style-language/schema/raw/master/csl-citation.json"}</w:instrText>
      </w:r>
      <w:r w:rsidR="00E91741">
        <w:rPr>
          <w:lang w:val="id-ID"/>
        </w:rPr>
        <w:fldChar w:fldCharType="separate"/>
      </w:r>
      <w:r w:rsidR="00E91741" w:rsidRPr="00E91741">
        <w:rPr>
          <w:noProof/>
          <w:lang w:val="id-ID"/>
        </w:rPr>
        <w:t>(Sulistiarti, 2018)</w:t>
      </w:r>
      <w:r w:rsidR="00E91741">
        <w:rPr>
          <w:lang w:val="id-ID"/>
        </w:rPr>
        <w:fldChar w:fldCharType="end"/>
      </w:r>
      <w:r w:rsidR="007F0EB8">
        <w:rPr>
          <w:lang w:val="id-ID"/>
        </w:rPr>
        <w:t xml:space="preserve">. </w:t>
      </w:r>
      <w:r w:rsidRPr="000955DA">
        <w:rPr>
          <w:lang w:val="id-ID"/>
        </w:rPr>
        <w:t>Pendapat lain mengungkapkan bahwa minat adalah suatu rasa lebih suka dan rasa keterikatan pada suatu hal atau aktiv</w:t>
      </w:r>
      <w:r>
        <w:rPr>
          <w:lang w:val="id-ID"/>
        </w:rPr>
        <w:t>itas, tanpa ada yang menyuruh</w:t>
      </w:r>
      <w:r w:rsidR="007F0EB8">
        <w:rPr>
          <w:lang w:val="id-ID"/>
        </w:rPr>
        <w:t xml:space="preserve"> </w:t>
      </w:r>
      <w:r w:rsidR="007F0EB8">
        <w:rPr>
          <w:lang w:val="id-ID"/>
        </w:rPr>
        <w:fldChar w:fldCharType="begin" w:fldLock="1"/>
      </w:r>
      <w:r w:rsidR="00586916">
        <w:rPr>
          <w:lang w:val="id-ID"/>
        </w:rPr>
        <w:instrText>ADDIN CSL_CITATION {"citationItems":[{"id":"ITEM-1","itemData":{"author":[{"dropping-particle":"","family":"Suyanto","given":"Slamet","non-dropping-particle":"","parse-names":false,"suffix":""}],"id":"ITEM-1","issued":{"date-parts":[["2005"]]},"publisher":"Hikayat Publishing","publisher-place":"Yogyakarta","title":"Dasar-Dasar Pendidikan Anak Usia Dini","type":"book"},"uris":["http://www.mendeley.com/documents/?uuid=e461f6dd-b9fe-4df8-bffe-3caeb3ed5916"]}],"mendeley":{"formattedCitation":"(Suyanto, 2005)","plainTextFormattedCitation":"(Suyanto, 2005)","previouslyFormattedCitation":"(Suyanto, 2005)"},"properties":{"noteIndex":0},"schema":"https://github.com/citation-style-language/schema/raw/master/csl-citation.json"}</w:instrText>
      </w:r>
      <w:r w:rsidR="007F0EB8">
        <w:rPr>
          <w:lang w:val="id-ID"/>
        </w:rPr>
        <w:fldChar w:fldCharType="separate"/>
      </w:r>
      <w:r w:rsidR="007F0EB8" w:rsidRPr="007F0EB8">
        <w:rPr>
          <w:noProof/>
          <w:lang w:val="id-ID"/>
        </w:rPr>
        <w:t>(Suyanto, 2005)</w:t>
      </w:r>
      <w:r w:rsidR="007F0EB8">
        <w:rPr>
          <w:lang w:val="id-ID"/>
        </w:rPr>
        <w:fldChar w:fldCharType="end"/>
      </w:r>
    </w:p>
    <w:p w14:paraId="4D9DCE1D" w14:textId="275ACB3E" w:rsidR="00E70343" w:rsidRPr="00997BC0" w:rsidRDefault="00E70343" w:rsidP="00586916">
      <w:pPr>
        <w:pStyle w:val="BodyText"/>
        <w:ind w:left="284" w:firstLine="720"/>
        <w:jc w:val="both"/>
        <w:rPr>
          <w:spacing w:val="-2"/>
          <w:lang w:val="id-ID"/>
        </w:rPr>
      </w:pPr>
      <w:r w:rsidRPr="006C79A2">
        <w:rPr>
          <w:lang w:val="id-ID"/>
        </w:rPr>
        <w:t>Salah satu media yang dapat digunakan</w:t>
      </w:r>
      <w:r w:rsidR="00541E47">
        <w:rPr>
          <w:lang w:val="id-ID"/>
        </w:rPr>
        <w:t xml:space="preserve"> meningkatkan minat belajar anak dan</w:t>
      </w:r>
      <w:r w:rsidRPr="006C79A2">
        <w:rPr>
          <w:lang w:val="id-ID"/>
        </w:rPr>
        <w:t xml:space="preserve"> untuk menunjang proses belajar yang inovatif dan lebih bervariasi adalah</w:t>
      </w:r>
      <w:r w:rsidRPr="006C79A2">
        <w:rPr>
          <w:spacing w:val="40"/>
          <w:lang w:val="id-ID"/>
        </w:rPr>
        <w:t xml:space="preserve"> </w:t>
      </w:r>
      <w:r w:rsidRPr="006C79A2">
        <w:rPr>
          <w:i/>
          <w:lang w:val="id-ID"/>
        </w:rPr>
        <w:t xml:space="preserve">Wordwall </w:t>
      </w:r>
      <w:r w:rsidR="00586916">
        <w:rPr>
          <w:i/>
          <w:lang w:val="id-ID"/>
        </w:rPr>
        <w:fldChar w:fldCharType="begin" w:fldLock="1"/>
      </w:r>
      <w:r w:rsidR="00586916">
        <w:rPr>
          <w:i/>
          <w:lang w:val="id-ID"/>
        </w:rPr>
        <w:instrText>ADDIN CSL_CITATION {"citationItems":[{"id":"ITEM-1","itemData":{"abstract":"… Word Wall merupakan salah satu alternatif pilihan dari berbagai macam media pembelajaran … Penggunaan media pembelajaran game online Wordwall ini untuk dapat mengetahui …","author":[{"dropping-particle":"","family":"Dotutinggi","given":"Melianti","non-dropping-particle":"","parse-names":false,"suffix":""},{"dropping-particle":"","family":"Zees","given":"Alwiyanto","non-dropping-particle":"","parse-names":false,"suffix":""},{"dropping-particle":"","family":"Rahmat","given":"Abdul","non-dropping-particle":"","parse-names":false,"suffix":""}],"container-title":"Jurnal Pengabdian Masyarakat: DIKMAS","id":"ITEM-1","issue":"June","issued":{"date-parts":[["2023"]]},"page":"363-368","title":"Pengaruh Pemanfaatan Game Edukasi Wordwall Pada Hasil Belajar Siswa terhadap Pembelajaran Siswa di Sekolah","type":"article-journal","volume":"03"},"uris":["http://www.mendeley.com/documents/?uuid=179d62c0-1a70-427b-b916-f65501a0b7c9"]}],"mendeley":{"formattedCitation":"(Dotutinggi et al., 2023)","plainTextFormattedCitation":"(Dotutinggi et al., 2023)","previouslyFormattedCitation":"(Dotutinggi et al., 2023)"},"properties":{"noteIndex":0},"schema":"https://github.com/citation-style-language/schema/raw/master/csl-citation.json"}</w:instrText>
      </w:r>
      <w:r w:rsidR="00586916">
        <w:rPr>
          <w:i/>
          <w:lang w:val="id-ID"/>
        </w:rPr>
        <w:fldChar w:fldCharType="separate"/>
      </w:r>
      <w:r w:rsidR="00586916" w:rsidRPr="00586916">
        <w:rPr>
          <w:noProof/>
          <w:lang w:val="id-ID"/>
        </w:rPr>
        <w:t>(Dotutinggi et al., 2023)</w:t>
      </w:r>
      <w:r w:rsidR="00586916">
        <w:rPr>
          <w:i/>
          <w:lang w:val="id-ID"/>
        </w:rPr>
        <w:fldChar w:fldCharType="end"/>
      </w:r>
      <w:r w:rsidRPr="006C79A2">
        <w:rPr>
          <w:lang w:val="id-ID"/>
        </w:rPr>
        <w:t xml:space="preserve">. Media ini merupakan media yang berbentuk </w:t>
      </w:r>
      <w:r w:rsidRPr="006C79A2">
        <w:rPr>
          <w:i/>
          <w:lang w:val="id-ID"/>
        </w:rPr>
        <w:t xml:space="preserve">Platform </w:t>
      </w:r>
      <w:r w:rsidRPr="006C79A2">
        <w:rPr>
          <w:lang w:val="id-ID"/>
        </w:rPr>
        <w:t>yang memiliki banyak variasi</w:t>
      </w:r>
      <w:r w:rsidRPr="006C79A2">
        <w:rPr>
          <w:spacing w:val="40"/>
          <w:lang w:val="id-ID"/>
        </w:rPr>
        <w:t xml:space="preserve"> </w:t>
      </w:r>
      <w:r w:rsidRPr="006C79A2">
        <w:rPr>
          <w:lang w:val="id-ID"/>
        </w:rPr>
        <w:t xml:space="preserve">permainan diantaranya, kuis, kartu acak, </w:t>
      </w:r>
      <w:r w:rsidRPr="006C79A2">
        <w:rPr>
          <w:i/>
          <w:lang w:val="id-ID"/>
        </w:rPr>
        <w:t>crossword</w:t>
      </w:r>
      <w:r w:rsidRPr="006C79A2">
        <w:rPr>
          <w:i/>
          <w:spacing w:val="40"/>
          <w:lang w:val="id-ID"/>
        </w:rPr>
        <w:t xml:space="preserve"> </w:t>
      </w:r>
      <w:r w:rsidRPr="006C79A2">
        <w:rPr>
          <w:lang w:val="id-ID"/>
        </w:rPr>
        <w:t xml:space="preserve">dan lain sebagainya. Media </w:t>
      </w:r>
      <w:r w:rsidRPr="006C79A2">
        <w:rPr>
          <w:i/>
          <w:lang w:val="id-ID"/>
        </w:rPr>
        <w:t xml:space="preserve">Wordwall </w:t>
      </w:r>
      <w:r w:rsidRPr="006C79A2">
        <w:rPr>
          <w:lang w:val="id-ID"/>
        </w:rPr>
        <w:t>bisa berupa tulisan konsep inti pembelajaran dengan</w:t>
      </w:r>
      <w:r w:rsidRPr="006C79A2">
        <w:rPr>
          <w:spacing w:val="-9"/>
          <w:lang w:val="id-ID"/>
        </w:rPr>
        <w:t xml:space="preserve"> </w:t>
      </w:r>
      <w:r w:rsidRPr="006C79A2">
        <w:rPr>
          <w:lang w:val="id-ID"/>
        </w:rPr>
        <w:t>tambahan</w:t>
      </w:r>
      <w:r w:rsidRPr="006C79A2">
        <w:rPr>
          <w:spacing w:val="-9"/>
          <w:lang w:val="id-ID"/>
        </w:rPr>
        <w:t xml:space="preserve"> </w:t>
      </w:r>
      <w:r w:rsidRPr="006C79A2">
        <w:rPr>
          <w:lang w:val="id-ID"/>
        </w:rPr>
        <w:t>gambar,</w:t>
      </w:r>
      <w:r w:rsidRPr="006C79A2">
        <w:rPr>
          <w:spacing w:val="-9"/>
          <w:lang w:val="id-ID"/>
        </w:rPr>
        <w:t xml:space="preserve"> </w:t>
      </w:r>
      <w:r w:rsidRPr="006C79A2">
        <w:rPr>
          <w:lang w:val="id-ID"/>
        </w:rPr>
        <w:t>diagram,</w:t>
      </w:r>
      <w:r w:rsidRPr="006C79A2">
        <w:rPr>
          <w:spacing w:val="-9"/>
          <w:lang w:val="id-ID"/>
        </w:rPr>
        <w:t xml:space="preserve"> </w:t>
      </w:r>
      <w:r w:rsidRPr="006C79A2">
        <w:rPr>
          <w:lang w:val="id-ID"/>
        </w:rPr>
        <w:t>atau</w:t>
      </w:r>
      <w:r w:rsidRPr="006C79A2">
        <w:rPr>
          <w:spacing w:val="-10"/>
          <w:lang w:val="id-ID"/>
        </w:rPr>
        <w:t xml:space="preserve"> </w:t>
      </w:r>
      <w:r w:rsidRPr="006C79A2">
        <w:rPr>
          <w:lang w:val="id-ID"/>
        </w:rPr>
        <w:t>obyek</w:t>
      </w:r>
      <w:r w:rsidRPr="006C79A2">
        <w:rPr>
          <w:spacing w:val="-9"/>
          <w:lang w:val="id-ID"/>
        </w:rPr>
        <w:t xml:space="preserve"> </w:t>
      </w:r>
      <w:r w:rsidRPr="006C79A2">
        <w:rPr>
          <w:lang w:val="id-ID"/>
        </w:rPr>
        <w:t>nyata</w:t>
      </w:r>
      <w:r w:rsidRPr="006C79A2">
        <w:rPr>
          <w:spacing w:val="-10"/>
          <w:lang w:val="id-ID"/>
        </w:rPr>
        <w:t xml:space="preserve"> </w:t>
      </w:r>
      <w:r w:rsidRPr="006C79A2">
        <w:rPr>
          <w:lang w:val="id-ID"/>
        </w:rPr>
        <w:t>dengan</w:t>
      </w:r>
      <w:r w:rsidRPr="006C79A2">
        <w:rPr>
          <w:spacing w:val="-9"/>
          <w:lang w:val="id-ID"/>
        </w:rPr>
        <w:t xml:space="preserve"> </w:t>
      </w:r>
      <w:r w:rsidRPr="006C79A2">
        <w:rPr>
          <w:lang w:val="id-ID"/>
        </w:rPr>
        <w:t>ukuran</w:t>
      </w:r>
      <w:r w:rsidRPr="006C79A2">
        <w:rPr>
          <w:spacing w:val="-9"/>
          <w:lang w:val="id-ID"/>
        </w:rPr>
        <w:t xml:space="preserve"> </w:t>
      </w:r>
      <w:r w:rsidRPr="006C79A2">
        <w:rPr>
          <w:lang w:val="id-ID"/>
        </w:rPr>
        <w:t>yang</w:t>
      </w:r>
      <w:r w:rsidRPr="006C79A2">
        <w:rPr>
          <w:spacing w:val="-9"/>
          <w:lang w:val="id-ID"/>
        </w:rPr>
        <w:t xml:space="preserve"> </w:t>
      </w:r>
      <w:r w:rsidRPr="006C79A2">
        <w:rPr>
          <w:lang w:val="id-ID"/>
        </w:rPr>
        <w:t xml:space="preserve">bisa dibaca siswa dengan jelas dari seluruh jarak dan posisi siswa di dalam kelas </w:t>
      </w:r>
      <w:r w:rsidR="00586916">
        <w:rPr>
          <w:lang w:val="id-ID"/>
        </w:rPr>
        <w:fldChar w:fldCharType="begin" w:fldLock="1"/>
      </w:r>
      <w:r w:rsidR="00586916">
        <w:rPr>
          <w:lang w:val="id-ID"/>
        </w:rPr>
        <w:instrText>ADDIN CSL_CITATION {"citationItems":[{"id":"ITEM-1","itemData":{"abstract":"… Word Wall merupakan salah satu alternatif pilihan dari berbagai macam media pembelajaran … Penggunaan media pembelajaran game online Wordwall ini untuk dapat mengetahui …","author":[{"dropping-particle":"","family":"Dotutinggi","given":"Melianti","non-dropping-particle":"","parse-names":false,"suffix":""},{"dropping-particle":"","family":"Zees","given":"Alwiyanto","non-dropping-particle":"","parse-names":false,"suffix":""},{"dropping-particle":"","family":"Rahmat","given":"Abdul","non-dropping-particle":"","parse-names":false,"suffix":""}],"container-title":"Jurnal Pengabdian Masyarakat: DIKMAS","id":"ITEM-1","issue":"June","issued":{"date-parts":[["2023"]]},"page":"363-368","title":"Pengaruh Pemanfaatan Game Edukasi Wordwall Pada Hasil Belajar Siswa terhadap Pembelajaran Siswa di Sekolah","type":"article-journal","volume":"03"},"uris":["http://www.mendeley.com/documents/?uuid=179d62c0-1a70-427b-b916-f65501a0b7c9"]}],"mendeley":{"formattedCitation":"(Dotutinggi et al., 2023)","plainTextFormattedCitation":"(Dotutinggi et al., 2023)","previouslyFormattedCitation":"(Dotutinggi et al., 2023)"},"properties":{"noteIndex":0},"schema":"https://github.com/citation-style-language/schema/raw/master/csl-citation.json"}</w:instrText>
      </w:r>
      <w:r w:rsidR="00586916">
        <w:rPr>
          <w:lang w:val="id-ID"/>
        </w:rPr>
        <w:fldChar w:fldCharType="separate"/>
      </w:r>
      <w:r w:rsidR="00586916" w:rsidRPr="00586916">
        <w:rPr>
          <w:noProof/>
          <w:lang w:val="id-ID"/>
        </w:rPr>
        <w:t xml:space="preserve">(Dotutinggi et al., </w:t>
      </w:r>
      <w:r w:rsidR="00586916" w:rsidRPr="00586916">
        <w:rPr>
          <w:noProof/>
          <w:lang w:val="id-ID"/>
        </w:rPr>
        <w:lastRenderedPageBreak/>
        <w:t>2023)</w:t>
      </w:r>
      <w:r w:rsidR="00586916">
        <w:rPr>
          <w:lang w:val="id-ID"/>
        </w:rPr>
        <w:fldChar w:fldCharType="end"/>
      </w:r>
    </w:p>
    <w:p w14:paraId="029D29E1" w14:textId="685CC5BF" w:rsidR="00E70343" w:rsidRPr="006C79A2" w:rsidRDefault="00E70343" w:rsidP="00E70343">
      <w:pPr>
        <w:pStyle w:val="BodyText"/>
        <w:ind w:left="284" w:firstLine="720"/>
        <w:jc w:val="both"/>
        <w:rPr>
          <w:lang w:val="id-ID"/>
        </w:rPr>
      </w:pPr>
      <w:r w:rsidRPr="006C79A2">
        <w:rPr>
          <w:i/>
          <w:lang w:val="id-ID"/>
        </w:rPr>
        <w:t>Wordwall</w:t>
      </w:r>
      <w:r w:rsidRPr="006C79A2">
        <w:rPr>
          <w:i/>
          <w:spacing w:val="-3"/>
          <w:lang w:val="id-ID"/>
        </w:rPr>
        <w:t xml:space="preserve"> </w:t>
      </w:r>
      <w:r w:rsidRPr="006C79A2">
        <w:rPr>
          <w:lang w:val="id-ID"/>
        </w:rPr>
        <w:t>adalah</w:t>
      </w:r>
      <w:r w:rsidRPr="006C79A2">
        <w:rPr>
          <w:spacing w:val="-4"/>
          <w:lang w:val="id-ID"/>
        </w:rPr>
        <w:t xml:space="preserve"> </w:t>
      </w:r>
      <w:r w:rsidRPr="006C79A2">
        <w:rPr>
          <w:lang w:val="id-ID"/>
        </w:rPr>
        <w:t>salah</w:t>
      </w:r>
      <w:r w:rsidRPr="006C79A2">
        <w:rPr>
          <w:spacing w:val="-4"/>
          <w:lang w:val="id-ID"/>
        </w:rPr>
        <w:t xml:space="preserve"> </w:t>
      </w:r>
      <w:r w:rsidRPr="006C79A2">
        <w:rPr>
          <w:lang w:val="id-ID"/>
        </w:rPr>
        <w:t>satu</w:t>
      </w:r>
      <w:r w:rsidRPr="006C79A2">
        <w:rPr>
          <w:spacing w:val="-4"/>
          <w:lang w:val="id-ID"/>
        </w:rPr>
        <w:t xml:space="preserve"> </w:t>
      </w:r>
      <w:r w:rsidRPr="006C79A2">
        <w:rPr>
          <w:lang w:val="id-ID"/>
        </w:rPr>
        <w:t>media</w:t>
      </w:r>
      <w:r w:rsidRPr="006C79A2">
        <w:rPr>
          <w:spacing w:val="-4"/>
          <w:lang w:val="id-ID"/>
        </w:rPr>
        <w:t xml:space="preserve"> </w:t>
      </w:r>
      <w:r w:rsidRPr="006C79A2">
        <w:rPr>
          <w:lang w:val="id-ID"/>
        </w:rPr>
        <w:t>pembelajaran</w:t>
      </w:r>
      <w:r w:rsidRPr="006C79A2">
        <w:rPr>
          <w:spacing w:val="-4"/>
          <w:lang w:val="id-ID"/>
        </w:rPr>
        <w:t xml:space="preserve"> </w:t>
      </w:r>
      <w:r w:rsidRPr="006C79A2">
        <w:rPr>
          <w:lang w:val="id-ID"/>
        </w:rPr>
        <w:t>yang</w:t>
      </w:r>
      <w:r w:rsidRPr="006C79A2">
        <w:rPr>
          <w:spacing w:val="-4"/>
          <w:lang w:val="id-ID"/>
        </w:rPr>
        <w:t xml:space="preserve"> </w:t>
      </w:r>
      <w:r w:rsidRPr="006C79A2">
        <w:rPr>
          <w:lang w:val="id-ID"/>
        </w:rPr>
        <w:t>bisa</w:t>
      </w:r>
      <w:r w:rsidRPr="006C79A2">
        <w:rPr>
          <w:spacing w:val="-3"/>
          <w:lang w:val="id-ID"/>
        </w:rPr>
        <w:t xml:space="preserve"> </w:t>
      </w:r>
      <w:r w:rsidRPr="006C79A2">
        <w:rPr>
          <w:lang w:val="id-ID"/>
        </w:rPr>
        <w:t>di</w:t>
      </w:r>
      <w:r w:rsidRPr="006C79A2">
        <w:rPr>
          <w:spacing w:val="-4"/>
          <w:lang w:val="id-ID"/>
        </w:rPr>
        <w:t xml:space="preserve"> </w:t>
      </w:r>
      <w:r w:rsidRPr="006C79A2">
        <w:rPr>
          <w:lang w:val="id-ID"/>
        </w:rPr>
        <w:t>akses</w:t>
      </w:r>
      <w:r w:rsidRPr="006C79A2">
        <w:rPr>
          <w:spacing w:val="-4"/>
          <w:lang w:val="id-ID"/>
        </w:rPr>
        <w:t xml:space="preserve"> </w:t>
      </w:r>
      <w:r w:rsidRPr="006C79A2">
        <w:rPr>
          <w:lang w:val="id-ID"/>
        </w:rPr>
        <w:t>secara gratis.</w:t>
      </w:r>
      <w:r w:rsidRPr="006C79A2">
        <w:rPr>
          <w:spacing w:val="-15"/>
          <w:lang w:val="id-ID"/>
        </w:rPr>
        <w:t xml:space="preserve"> </w:t>
      </w:r>
      <w:r w:rsidRPr="006C79A2">
        <w:rPr>
          <w:lang w:val="id-ID"/>
        </w:rPr>
        <w:t>Media</w:t>
      </w:r>
      <w:r w:rsidRPr="006C79A2">
        <w:rPr>
          <w:spacing w:val="-15"/>
          <w:lang w:val="id-ID"/>
        </w:rPr>
        <w:t xml:space="preserve"> </w:t>
      </w:r>
      <w:r w:rsidRPr="006C79A2">
        <w:rPr>
          <w:lang w:val="id-ID"/>
        </w:rPr>
        <w:t>ini</w:t>
      </w:r>
      <w:r w:rsidRPr="006C79A2">
        <w:rPr>
          <w:spacing w:val="-15"/>
          <w:lang w:val="id-ID"/>
        </w:rPr>
        <w:t xml:space="preserve"> </w:t>
      </w:r>
      <w:r w:rsidRPr="006C79A2">
        <w:rPr>
          <w:lang w:val="id-ID"/>
        </w:rPr>
        <w:t>bisa</w:t>
      </w:r>
      <w:r w:rsidRPr="006C79A2">
        <w:rPr>
          <w:spacing w:val="-15"/>
          <w:lang w:val="id-ID"/>
        </w:rPr>
        <w:t xml:space="preserve"> </w:t>
      </w:r>
      <w:r w:rsidRPr="006C79A2">
        <w:rPr>
          <w:lang w:val="id-ID"/>
        </w:rPr>
        <w:t>didesain</w:t>
      </w:r>
      <w:r w:rsidRPr="006C79A2">
        <w:rPr>
          <w:spacing w:val="-15"/>
          <w:lang w:val="id-ID"/>
        </w:rPr>
        <w:t xml:space="preserve"> </w:t>
      </w:r>
      <w:r w:rsidRPr="006C79A2">
        <w:rPr>
          <w:lang w:val="id-ID"/>
        </w:rPr>
        <w:t>untuk</w:t>
      </w:r>
      <w:r w:rsidRPr="006C79A2">
        <w:rPr>
          <w:spacing w:val="-15"/>
          <w:lang w:val="id-ID"/>
        </w:rPr>
        <w:t xml:space="preserve"> </w:t>
      </w:r>
      <w:r w:rsidRPr="006C79A2">
        <w:rPr>
          <w:lang w:val="id-ID"/>
        </w:rPr>
        <w:t>meningkatkan</w:t>
      </w:r>
      <w:r w:rsidRPr="006C79A2">
        <w:rPr>
          <w:spacing w:val="-11"/>
          <w:lang w:val="id-ID"/>
        </w:rPr>
        <w:t xml:space="preserve"> </w:t>
      </w:r>
      <w:r w:rsidRPr="006C79A2">
        <w:rPr>
          <w:lang w:val="id-ID"/>
        </w:rPr>
        <w:t>kegiatan</w:t>
      </w:r>
      <w:r w:rsidRPr="006C79A2">
        <w:rPr>
          <w:spacing w:val="-15"/>
          <w:lang w:val="id-ID"/>
        </w:rPr>
        <w:t xml:space="preserve"> </w:t>
      </w:r>
      <w:r w:rsidRPr="006C79A2">
        <w:rPr>
          <w:lang w:val="id-ID"/>
        </w:rPr>
        <w:t>pembelajaran</w:t>
      </w:r>
      <w:r w:rsidRPr="006C79A2">
        <w:rPr>
          <w:spacing w:val="-15"/>
          <w:lang w:val="id-ID"/>
        </w:rPr>
        <w:t xml:space="preserve"> </w:t>
      </w:r>
      <w:r w:rsidRPr="006C79A2">
        <w:rPr>
          <w:lang w:val="id-ID"/>
        </w:rPr>
        <w:t xml:space="preserve">baik secara kelompok, ataupun individual yang akhirnya dapat melibatkan siswa untuk lebih aktif selama proses pembelajaran berlangsung. Media </w:t>
      </w:r>
      <w:r w:rsidRPr="006C79A2">
        <w:rPr>
          <w:i/>
          <w:lang w:val="id-ID"/>
        </w:rPr>
        <w:t xml:space="preserve">Wordwall </w:t>
      </w:r>
      <w:r w:rsidRPr="006C79A2">
        <w:rPr>
          <w:lang w:val="id-ID"/>
        </w:rPr>
        <w:t xml:space="preserve">diharapkan dapat meningkatkan pemahaman materi siswa tanpa harus selalu tergantung pada buku atau penjelasan yang diberikan oleh guru </w:t>
      </w:r>
      <w:r w:rsidR="00586916">
        <w:rPr>
          <w:lang w:val="id-ID"/>
        </w:rPr>
        <w:fldChar w:fldCharType="begin" w:fldLock="1"/>
      </w:r>
      <w:r w:rsidR="005413DE">
        <w:rPr>
          <w:lang w:val="id-ID"/>
        </w:rPr>
        <w:instrText>ADDIN CSL_CITATION {"citationItems":[{"id":"ITEM-1","itemData":{"DOI":"10.30595/jkp.v17i2.17650","ISSN":"1979-6668","abstract":"Cognitive ability or intelligence is one of the requirements for graduating or not entering elementary school, so many parents are anxious and force their children to be able to count without considering the learning characteristics of early childhood. This study aims to determine the extent to which students' cognitive development is stimulated by learning using wordwall educational games. The type of research used is classroom action research (CAR) with a qualitative approach. The techniques used in this study are observation, interviews, and documentation. The data analysis technique used was descriptive analysis, namely data presentation, data reduction, and drawing conclusions, then it was compared between cycle I and cycle II, and finally it was found that the increase in the scores achieved by students was found. The results showed that there was an increase in cognitive development from the pre-cycle which had an average of 63% to 86% in cycle 1 and increased to 98% in cycle 2. Thus there was an increase from 63% to 98% so that an increase in cognitive development ability was found by 35%. In addition, wordwall educational games can also increase participant learning motivation","author":[{"dropping-particle":"","family":"Hasanah","given":"Uswatun","non-dropping-particle":"","parse-names":false,"suffix":""},{"dropping-particle":"","family":"Gudnanto","given":"Gudnanto","non-dropping-particle":"","parse-names":false,"suffix":""}],"container-title":"Khazanah Pendidikan","id":"ITEM-1","issue":"2","issued":{"date-parts":[["2023"]]},"page":"73","title":"Pemanfaatan Game Edukasi Wordwall Untuk Meningkatkan Kemampuan Kognitif Anak Usia Dini","type":"article-journal","volume":"17"},"uris":["http://www.mendeley.com/documents/?uuid=2c048d4b-3bbc-4cce-9c22-c01ecc59325a"]}],"mendeley":{"formattedCitation":"(Hasanah &amp; Gudnanto, 2023)","plainTextFormattedCitation":"(Hasanah &amp; Gudnanto, 2023)","previouslyFormattedCitation":"(Hasanah &amp; Gudnanto, 2023)"},"properties":{"noteIndex":0},"schema":"https://github.com/citation-style-language/schema/raw/master/csl-citation.json"}</w:instrText>
      </w:r>
      <w:r w:rsidR="00586916">
        <w:rPr>
          <w:lang w:val="id-ID"/>
        </w:rPr>
        <w:fldChar w:fldCharType="separate"/>
      </w:r>
      <w:r w:rsidR="00586916" w:rsidRPr="00586916">
        <w:rPr>
          <w:noProof/>
          <w:lang w:val="id-ID"/>
        </w:rPr>
        <w:t>(Hasanah &amp; Gudnanto, 2023)</w:t>
      </w:r>
      <w:r w:rsidR="00586916">
        <w:rPr>
          <w:lang w:val="id-ID"/>
        </w:rPr>
        <w:fldChar w:fldCharType="end"/>
      </w:r>
      <w:r w:rsidRPr="006C79A2">
        <w:rPr>
          <w:spacing w:val="36"/>
          <w:lang w:val="id-ID"/>
        </w:rPr>
        <w:t xml:space="preserve">  </w:t>
      </w:r>
      <w:r w:rsidRPr="006C79A2">
        <w:rPr>
          <w:lang w:val="id-ID"/>
        </w:rPr>
        <w:t>dan</w:t>
      </w:r>
      <w:r w:rsidRPr="006C79A2">
        <w:rPr>
          <w:spacing w:val="35"/>
          <w:lang w:val="id-ID"/>
        </w:rPr>
        <w:t xml:space="preserve">  </w:t>
      </w:r>
      <w:r w:rsidRPr="006C79A2">
        <w:rPr>
          <w:i/>
          <w:lang w:val="id-ID"/>
        </w:rPr>
        <w:t>Wordwall</w:t>
      </w:r>
      <w:r w:rsidRPr="006C79A2">
        <w:rPr>
          <w:i/>
          <w:spacing w:val="37"/>
          <w:lang w:val="id-ID"/>
        </w:rPr>
        <w:t xml:space="preserve">  </w:t>
      </w:r>
      <w:r w:rsidRPr="006C79A2">
        <w:rPr>
          <w:lang w:val="id-ID"/>
        </w:rPr>
        <w:t>dapat</w:t>
      </w:r>
      <w:r w:rsidRPr="006C79A2">
        <w:rPr>
          <w:spacing w:val="34"/>
          <w:lang w:val="id-ID"/>
        </w:rPr>
        <w:t xml:space="preserve">  </w:t>
      </w:r>
      <w:r w:rsidRPr="006C79A2">
        <w:rPr>
          <w:lang w:val="id-ID"/>
        </w:rPr>
        <w:t>digunakan</w:t>
      </w:r>
      <w:r w:rsidRPr="006C79A2">
        <w:rPr>
          <w:spacing w:val="35"/>
          <w:lang w:val="id-ID"/>
        </w:rPr>
        <w:t xml:space="preserve">  </w:t>
      </w:r>
      <w:r w:rsidRPr="006C79A2">
        <w:rPr>
          <w:lang w:val="id-ID"/>
        </w:rPr>
        <w:t>untuk</w:t>
      </w:r>
      <w:r w:rsidRPr="006C79A2">
        <w:rPr>
          <w:spacing w:val="36"/>
          <w:lang w:val="id-ID"/>
        </w:rPr>
        <w:t xml:space="preserve">  </w:t>
      </w:r>
      <w:r w:rsidRPr="006C79A2">
        <w:rPr>
          <w:spacing w:val="-2"/>
          <w:lang w:val="id-ID"/>
        </w:rPr>
        <w:t>melihat</w:t>
      </w:r>
      <w:r w:rsidRPr="00586916">
        <w:rPr>
          <w:spacing w:val="-2"/>
          <w:lang w:val="id-ID"/>
        </w:rPr>
        <w:t xml:space="preserve"> </w:t>
      </w:r>
      <w:r w:rsidRPr="006C79A2">
        <w:rPr>
          <w:lang w:val="id-ID"/>
        </w:rPr>
        <w:t>perkembangan kemampuan peserta didik</w:t>
      </w:r>
    </w:p>
    <w:p w14:paraId="225C5CD5" w14:textId="77777777" w:rsidR="00E70343" w:rsidRPr="00E70343" w:rsidRDefault="00E70343" w:rsidP="00E70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sz w:val="24"/>
          <w:szCs w:val="24"/>
          <w:lang w:val="id-ID"/>
        </w:rPr>
      </w:pPr>
    </w:p>
    <w:p w14:paraId="4C6218B7" w14:textId="729FC46F" w:rsidR="00E70343" w:rsidRDefault="004C311A" w:rsidP="00E7034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14:paraId="065895EF" w14:textId="77777777" w:rsidR="004C311A" w:rsidRDefault="004C311A" w:rsidP="00E7034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1454CD7B" w14:textId="4F142378" w:rsidR="00541E47" w:rsidRPr="000955DA" w:rsidRDefault="00541E47" w:rsidP="00541E47">
      <w:pPr>
        <w:pStyle w:val="BodyText"/>
        <w:ind w:left="406" w:firstLine="720"/>
        <w:jc w:val="both"/>
        <w:rPr>
          <w:lang w:val="id-ID"/>
        </w:rPr>
      </w:pPr>
      <w:r w:rsidRPr="000955DA">
        <w:rPr>
          <w:lang w:val="id-ID"/>
        </w:rPr>
        <w:t>Metode penelitian yang digunakan dalam penelitian ini adalah Penelitian Tindakan Kelas (</w:t>
      </w:r>
      <w:r w:rsidRPr="000955DA">
        <w:rPr>
          <w:i/>
          <w:lang w:val="id-ID"/>
        </w:rPr>
        <w:t>Classroom Action Research</w:t>
      </w:r>
      <w:r w:rsidRPr="000955DA">
        <w:rPr>
          <w:lang w:val="id-ID"/>
        </w:rPr>
        <w:t>) Kolaboratif, penelitian tidakan</w:t>
      </w:r>
      <w:r w:rsidRPr="000955DA">
        <w:rPr>
          <w:spacing w:val="40"/>
          <w:lang w:val="id-ID"/>
        </w:rPr>
        <w:t xml:space="preserve"> </w:t>
      </w:r>
      <w:r w:rsidRPr="000955DA">
        <w:rPr>
          <w:lang w:val="id-ID"/>
        </w:rPr>
        <w:t>kelas merupakan bagian dari penel</w:t>
      </w:r>
      <w:r>
        <w:rPr>
          <w:lang w:val="id-ID"/>
        </w:rPr>
        <w:t xml:space="preserve">itian tindakan, Menurut </w:t>
      </w:r>
      <w:r w:rsidR="005413DE">
        <w:rPr>
          <w:lang w:val="id-ID"/>
        </w:rPr>
        <w:fldChar w:fldCharType="begin" w:fldLock="1"/>
      </w:r>
      <w:r w:rsidR="005413DE">
        <w:rPr>
          <w:lang w:val="id-ID"/>
        </w:rPr>
        <w:instrText>ADDIN CSL_CITATION {"citationItems":[{"id":"ITEM-1","itemData":{"author":[{"dropping-particle":"","family":"Nada","given":"Indra","non-dropping-particle":"","parse-names":false,"suffix":""}],"id":"ITEM-1","issued":{"date-parts":[["2020"]]},"publisher":"CV. Adanu Abimata","title":"Penelitian Tindakan Kelas Untuk Guru Inspiratif","type":"book"},"uris":["http://www.mendeley.com/documents/?uuid=5057d5de-a5d0-437f-a857-c7c4bbec1727"]}],"mendeley":{"formattedCitation":"(Nada, 2020)","plainTextFormattedCitation":"(Nada, 2020)","previouslyFormattedCitation":"(Nada, 2020)"},"properties":{"noteIndex":0},"schema":"https://github.com/citation-style-language/schema/raw/master/csl-citation.json"}</w:instrText>
      </w:r>
      <w:r w:rsidR="005413DE">
        <w:rPr>
          <w:lang w:val="id-ID"/>
        </w:rPr>
        <w:fldChar w:fldCharType="separate"/>
      </w:r>
      <w:r w:rsidR="005413DE" w:rsidRPr="005413DE">
        <w:rPr>
          <w:noProof/>
          <w:lang w:val="id-ID"/>
        </w:rPr>
        <w:t>(Nada, 2020)</w:t>
      </w:r>
      <w:r w:rsidR="005413DE">
        <w:rPr>
          <w:lang w:val="id-ID"/>
        </w:rPr>
        <w:fldChar w:fldCharType="end"/>
      </w:r>
      <w:r w:rsidRPr="000955DA">
        <w:rPr>
          <w:lang w:val="id-ID"/>
        </w:rPr>
        <w:t>, “Berdasarkan tujuan penelitian tindakan PTK merupakan salah satu bagian dari penelitian tindakan dengan tujuan yang spesifik yang berkaitan dengan kelas”.</w:t>
      </w:r>
    </w:p>
    <w:p w14:paraId="1269933F" w14:textId="74C39DF9" w:rsidR="00541E47" w:rsidRDefault="00541E47" w:rsidP="00541E47">
      <w:pPr>
        <w:pStyle w:val="BodyText"/>
        <w:ind w:left="406" w:firstLine="720"/>
        <w:jc w:val="both"/>
        <w:rPr>
          <w:spacing w:val="-2"/>
          <w:lang w:val="id-ID"/>
        </w:rPr>
      </w:pPr>
      <w:r>
        <w:rPr>
          <w:lang w:val="id-ID"/>
        </w:rPr>
        <w:t xml:space="preserve">Menurut </w:t>
      </w:r>
      <w:r w:rsidR="005413DE">
        <w:rPr>
          <w:lang w:val="id-ID"/>
        </w:rPr>
        <w:fldChar w:fldCharType="begin" w:fldLock="1"/>
      </w:r>
      <w:r w:rsidR="005413DE">
        <w:rPr>
          <w:lang w:val="id-ID"/>
        </w:rPr>
        <w:instrText>ADDIN CSL_CITATION {"citationItems":[{"id":"ITEM-1","itemData":{"author":[{"dropping-particle":"","family":"Arikunto","given":"Suharsimi","non-dropping-particle":"","parse-names":false,"suffix":""}],"id":"ITEM-1","issued":{"date-parts":[["2008"]]},"publisher":"Bumi Aksara","publisher-place":"Jakarta","title":"Penelitian Tindakan Kelas","type":"book"},"uris":["http://www.mendeley.com/documents/?uuid=17f13054-85d3-40b0-869e-66ee0450c67c"]}],"mendeley":{"formattedCitation":"(Arikunto, 2008)","plainTextFormattedCitation":"(Arikunto, 2008)","previouslyFormattedCitation":"(Arikunto, 2008)"},"properties":{"noteIndex":0},"schema":"https://github.com/citation-style-language/schema/raw/master/csl-citation.json"}</w:instrText>
      </w:r>
      <w:r w:rsidR="005413DE">
        <w:rPr>
          <w:lang w:val="id-ID"/>
        </w:rPr>
        <w:fldChar w:fldCharType="separate"/>
      </w:r>
      <w:r w:rsidR="005413DE" w:rsidRPr="005413DE">
        <w:rPr>
          <w:noProof/>
          <w:lang w:val="id-ID"/>
        </w:rPr>
        <w:t>(Arikunto, 2008)</w:t>
      </w:r>
      <w:r w:rsidR="005413DE">
        <w:rPr>
          <w:lang w:val="id-ID"/>
        </w:rPr>
        <w:fldChar w:fldCharType="end"/>
      </w:r>
      <w:r w:rsidRPr="000955DA">
        <w:rPr>
          <w:lang w:val="id-ID"/>
        </w:rPr>
        <w:t xml:space="preserve"> </w:t>
      </w:r>
      <w:r w:rsidRPr="000955DA">
        <w:rPr>
          <w:i/>
          <w:lang w:val="id-ID"/>
        </w:rPr>
        <w:t xml:space="preserve">Classroom Action Research </w:t>
      </w:r>
      <w:r w:rsidRPr="000955DA">
        <w:rPr>
          <w:lang w:val="id-ID"/>
        </w:rPr>
        <w:t xml:space="preserve">(CAR), yaitu sebuah kegiatan penelitian yang dilakukan di kelas. Dikarenakan ada tiga kata yang membentuk pengertian tersebut, maka ada tiga pengertian yang dapat </w:t>
      </w:r>
      <w:r w:rsidRPr="000955DA">
        <w:rPr>
          <w:spacing w:val="-2"/>
          <w:lang w:val="id-ID"/>
        </w:rPr>
        <w:t>diterangkan.</w:t>
      </w:r>
    </w:p>
    <w:p w14:paraId="3494BE95" w14:textId="268EAD07" w:rsidR="004C311A" w:rsidRDefault="00541E47" w:rsidP="004C311A">
      <w:pPr>
        <w:pStyle w:val="BodyText"/>
        <w:ind w:left="406" w:firstLine="720"/>
        <w:jc w:val="both"/>
        <w:rPr>
          <w:rFonts w:eastAsia="Calibri"/>
          <w:spacing w:val="-2"/>
          <w:lang w:val="en-GB"/>
        </w:rPr>
      </w:pPr>
      <w:r>
        <w:rPr>
          <w:spacing w:val="-2"/>
          <w:lang w:val="id-ID"/>
        </w:rPr>
        <w:t>Adapun lokasi penelitian yaitu di PAUD Anak Negeri dengan teknik pengumpulan data berupa observasi, wawancara dan dokumentasi. Model penelitian ini menggunakan Desain Kemmis dan Mc Taggart dengan l</w:t>
      </w:r>
      <w:r w:rsidRPr="00541E47">
        <w:rPr>
          <w:rFonts w:eastAsia="Calibri"/>
          <w:spacing w:val="-2"/>
          <w:lang w:val="id-ID"/>
        </w:rPr>
        <w:t xml:space="preserve">angkah-langkah praktis pelaksanaan penelitian tindakan kelas (PTK) tersebut maka dapat dijabarkan secara jelas dan mudah difahami. </w:t>
      </w:r>
      <w:proofErr w:type="spellStart"/>
      <w:r w:rsidRPr="00CA7F0B">
        <w:rPr>
          <w:rFonts w:eastAsia="Calibri"/>
          <w:spacing w:val="-2"/>
          <w:lang w:val="en-GB"/>
        </w:rPr>
        <w:t>Penelitian</w:t>
      </w:r>
      <w:proofErr w:type="spellEnd"/>
      <w:r w:rsidRPr="00CA7F0B">
        <w:rPr>
          <w:rFonts w:eastAsia="Calibri"/>
          <w:spacing w:val="-2"/>
          <w:lang w:val="en-GB"/>
        </w:rPr>
        <w:t xml:space="preserve"> Tindakan </w:t>
      </w:r>
      <w:proofErr w:type="spellStart"/>
      <w:r w:rsidRPr="00CA7F0B">
        <w:rPr>
          <w:rFonts w:eastAsia="Calibri"/>
          <w:spacing w:val="-2"/>
          <w:lang w:val="en-GB"/>
        </w:rPr>
        <w:t>Kelas</w:t>
      </w:r>
      <w:proofErr w:type="spellEnd"/>
      <w:r w:rsidRPr="00CA7F0B">
        <w:rPr>
          <w:rFonts w:eastAsia="Calibri"/>
          <w:spacing w:val="-2"/>
          <w:lang w:val="en-GB"/>
        </w:rPr>
        <w:t xml:space="preserve"> </w:t>
      </w:r>
      <w:proofErr w:type="spellStart"/>
      <w:r w:rsidRPr="00CA7F0B">
        <w:rPr>
          <w:rFonts w:eastAsia="Calibri"/>
          <w:spacing w:val="-2"/>
          <w:lang w:val="en-GB"/>
        </w:rPr>
        <w:t>difokuskan</w:t>
      </w:r>
      <w:proofErr w:type="spellEnd"/>
      <w:r w:rsidRPr="00CA7F0B">
        <w:rPr>
          <w:rFonts w:eastAsia="Calibri"/>
          <w:spacing w:val="-2"/>
          <w:lang w:val="en-GB"/>
        </w:rPr>
        <w:t xml:space="preserve"> pada </w:t>
      </w:r>
      <w:proofErr w:type="spellStart"/>
      <w:r w:rsidRPr="00CA7F0B">
        <w:rPr>
          <w:rFonts w:eastAsia="Calibri"/>
          <w:spacing w:val="-2"/>
          <w:lang w:val="en-GB"/>
        </w:rPr>
        <w:t>empat</w:t>
      </w:r>
      <w:proofErr w:type="spellEnd"/>
      <w:r w:rsidRPr="00CA7F0B">
        <w:rPr>
          <w:rFonts w:eastAsia="Calibri"/>
          <w:spacing w:val="-2"/>
          <w:lang w:val="en-GB"/>
        </w:rPr>
        <w:t xml:space="preserve"> </w:t>
      </w:r>
      <w:proofErr w:type="spellStart"/>
      <w:r w:rsidRPr="00CA7F0B">
        <w:rPr>
          <w:rFonts w:eastAsia="Calibri"/>
          <w:spacing w:val="-2"/>
          <w:lang w:val="en-GB"/>
        </w:rPr>
        <w:t>bagian</w:t>
      </w:r>
      <w:proofErr w:type="spellEnd"/>
      <w:r w:rsidRPr="00CA7F0B">
        <w:rPr>
          <w:rFonts w:eastAsia="Calibri"/>
          <w:spacing w:val="-2"/>
          <w:lang w:val="en-GB"/>
        </w:rPr>
        <w:t xml:space="preserve"> </w:t>
      </w:r>
      <w:proofErr w:type="spellStart"/>
      <w:r w:rsidRPr="00CA7F0B">
        <w:rPr>
          <w:rFonts w:eastAsia="Calibri"/>
          <w:spacing w:val="-2"/>
          <w:lang w:val="en-GB"/>
        </w:rPr>
        <w:t>pokok</w:t>
      </w:r>
      <w:proofErr w:type="spellEnd"/>
      <w:r w:rsidRPr="00CA7F0B">
        <w:rPr>
          <w:rFonts w:eastAsia="Calibri"/>
          <w:spacing w:val="-2"/>
          <w:lang w:val="en-GB"/>
        </w:rPr>
        <w:t xml:space="preserve">, </w:t>
      </w:r>
      <w:proofErr w:type="spellStart"/>
      <w:r w:rsidRPr="00CA7F0B">
        <w:rPr>
          <w:rFonts w:eastAsia="Calibri"/>
          <w:spacing w:val="-2"/>
          <w:lang w:val="en-GB"/>
        </w:rPr>
        <w:t>yaitu</w:t>
      </w:r>
      <w:proofErr w:type="spellEnd"/>
      <w:r w:rsidRPr="00CA7F0B">
        <w:rPr>
          <w:rFonts w:eastAsia="Calibri"/>
          <w:spacing w:val="-2"/>
          <w:lang w:val="en-GB"/>
        </w:rPr>
        <w:t xml:space="preserve"> (1) </w:t>
      </w:r>
      <w:proofErr w:type="spellStart"/>
      <w:r w:rsidRPr="00CA7F0B">
        <w:rPr>
          <w:rFonts w:eastAsia="Calibri"/>
          <w:spacing w:val="-2"/>
          <w:lang w:val="en-GB"/>
        </w:rPr>
        <w:t>perencanaan</w:t>
      </w:r>
      <w:proofErr w:type="spellEnd"/>
      <w:r w:rsidRPr="00CA7F0B">
        <w:rPr>
          <w:rFonts w:eastAsia="Calibri"/>
          <w:spacing w:val="-2"/>
          <w:lang w:val="en-GB"/>
        </w:rPr>
        <w:t xml:space="preserve"> (</w:t>
      </w:r>
      <w:r w:rsidRPr="00CA7F0B">
        <w:rPr>
          <w:rFonts w:eastAsia="Calibri"/>
          <w:i/>
          <w:spacing w:val="-2"/>
          <w:lang w:val="en-GB"/>
        </w:rPr>
        <w:t>planning</w:t>
      </w:r>
      <w:r w:rsidRPr="00CA7F0B">
        <w:rPr>
          <w:rFonts w:eastAsia="Calibri"/>
          <w:spacing w:val="-2"/>
          <w:lang w:val="en-GB"/>
        </w:rPr>
        <w:t xml:space="preserve">), (2) </w:t>
      </w:r>
      <w:proofErr w:type="spellStart"/>
      <w:r w:rsidRPr="00CA7F0B">
        <w:rPr>
          <w:rFonts w:eastAsia="Calibri"/>
          <w:spacing w:val="-2"/>
          <w:lang w:val="en-GB"/>
        </w:rPr>
        <w:t>pelaksanaan</w:t>
      </w:r>
      <w:proofErr w:type="spellEnd"/>
      <w:r w:rsidRPr="00CA7F0B">
        <w:rPr>
          <w:rFonts w:eastAsia="Calibri"/>
          <w:spacing w:val="-2"/>
          <w:lang w:val="en-GB"/>
        </w:rPr>
        <w:t xml:space="preserve"> (</w:t>
      </w:r>
      <w:r w:rsidRPr="00CA7F0B">
        <w:rPr>
          <w:rFonts w:eastAsia="Calibri"/>
          <w:i/>
          <w:spacing w:val="-2"/>
          <w:lang w:val="en-GB"/>
        </w:rPr>
        <w:t>acting</w:t>
      </w:r>
      <w:r w:rsidRPr="00CA7F0B">
        <w:rPr>
          <w:rFonts w:eastAsia="Calibri"/>
          <w:spacing w:val="-2"/>
          <w:lang w:val="en-GB"/>
        </w:rPr>
        <w:t xml:space="preserve">), (3) </w:t>
      </w:r>
      <w:proofErr w:type="spellStart"/>
      <w:r w:rsidRPr="00CA7F0B">
        <w:rPr>
          <w:rFonts w:eastAsia="Calibri"/>
          <w:spacing w:val="-2"/>
          <w:lang w:val="en-GB"/>
        </w:rPr>
        <w:t>pengamatan</w:t>
      </w:r>
      <w:proofErr w:type="spellEnd"/>
      <w:r w:rsidRPr="00CA7F0B">
        <w:rPr>
          <w:rFonts w:eastAsia="Calibri"/>
          <w:spacing w:val="-2"/>
          <w:lang w:val="en-GB"/>
        </w:rPr>
        <w:t xml:space="preserve"> (</w:t>
      </w:r>
      <w:r w:rsidRPr="00CA7F0B">
        <w:rPr>
          <w:rFonts w:eastAsia="Calibri"/>
          <w:i/>
          <w:spacing w:val="-2"/>
          <w:lang w:val="en-GB"/>
        </w:rPr>
        <w:t>observing</w:t>
      </w:r>
      <w:r w:rsidRPr="00CA7F0B">
        <w:rPr>
          <w:rFonts w:eastAsia="Calibri"/>
          <w:spacing w:val="-2"/>
          <w:lang w:val="en-GB"/>
        </w:rPr>
        <w:t xml:space="preserve">), dan (4) </w:t>
      </w:r>
      <w:proofErr w:type="spellStart"/>
      <w:r w:rsidRPr="00CA7F0B">
        <w:rPr>
          <w:rFonts w:eastAsia="Calibri"/>
          <w:spacing w:val="-2"/>
          <w:lang w:val="en-GB"/>
        </w:rPr>
        <w:t>refleksi</w:t>
      </w:r>
      <w:proofErr w:type="spellEnd"/>
      <w:r w:rsidRPr="00CA7F0B">
        <w:rPr>
          <w:rFonts w:eastAsia="Calibri"/>
          <w:spacing w:val="-2"/>
          <w:lang w:val="en-GB"/>
        </w:rPr>
        <w:t xml:space="preserve"> (</w:t>
      </w:r>
      <w:r w:rsidRPr="00CA7F0B">
        <w:rPr>
          <w:rFonts w:eastAsia="Calibri"/>
          <w:i/>
          <w:spacing w:val="-2"/>
          <w:lang w:val="en-GB"/>
        </w:rPr>
        <w:t>reflecting</w:t>
      </w:r>
      <w:r w:rsidRPr="00CA7F0B">
        <w:rPr>
          <w:rFonts w:eastAsia="Calibri"/>
          <w:spacing w:val="-2"/>
          <w:lang w:val="en-GB"/>
        </w:rPr>
        <w:t xml:space="preserve">). </w:t>
      </w:r>
      <w:proofErr w:type="spellStart"/>
      <w:r w:rsidRPr="00CA7F0B">
        <w:rPr>
          <w:rFonts w:eastAsia="Calibri"/>
          <w:spacing w:val="-2"/>
          <w:lang w:val="en-GB"/>
        </w:rPr>
        <w:t>Kegiatan</w:t>
      </w:r>
      <w:proofErr w:type="spellEnd"/>
      <w:r w:rsidRPr="00CA7F0B">
        <w:rPr>
          <w:rFonts w:eastAsia="Calibri"/>
          <w:spacing w:val="-2"/>
          <w:lang w:val="en-GB"/>
        </w:rPr>
        <w:t xml:space="preserve"> </w:t>
      </w:r>
      <w:proofErr w:type="spellStart"/>
      <w:r w:rsidRPr="00CA7F0B">
        <w:rPr>
          <w:rFonts w:eastAsia="Calibri"/>
          <w:spacing w:val="-2"/>
          <w:lang w:val="en-GB"/>
        </w:rPr>
        <w:t>tersebut</w:t>
      </w:r>
      <w:proofErr w:type="spellEnd"/>
      <w:r w:rsidRPr="00CA7F0B">
        <w:rPr>
          <w:rFonts w:eastAsia="Calibri"/>
          <w:spacing w:val="-2"/>
          <w:lang w:val="en-GB"/>
        </w:rPr>
        <w:t xml:space="preserve"> </w:t>
      </w:r>
      <w:proofErr w:type="spellStart"/>
      <w:r w:rsidRPr="00CA7F0B">
        <w:rPr>
          <w:rFonts w:eastAsia="Calibri"/>
          <w:spacing w:val="-2"/>
          <w:lang w:val="en-GB"/>
        </w:rPr>
        <w:t>disebut</w:t>
      </w:r>
      <w:proofErr w:type="spellEnd"/>
      <w:r w:rsidRPr="00CA7F0B">
        <w:rPr>
          <w:rFonts w:eastAsia="Calibri"/>
          <w:spacing w:val="-2"/>
          <w:lang w:val="en-GB"/>
        </w:rPr>
        <w:t xml:space="preserve"> </w:t>
      </w:r>
      <w:proofErr w:type="spellStart"/>
      <w:r w:rsidRPr="00CA7F0B">
        <w:rPr>
          <w:rFonts w:eastAsia="Calibri"/>
          <w:spacing w:val="-2"/>
          <w:lang w:val="en-GB"/>
        </w:rPr>
        <w:t>dengan</w:t>
      </w:r>
      <w:proofErr w:type="spellEnd"/>
      <w:r w:rsidRPr="00CA7F0B">
        <w:rPr>
          <w:rFonts w:eastAsia="Calibri"/>
          <w:spacing w:val="-2"/>
          <w:lang w:val="en-GB"/>
        </w:rPr>
        <w:t xml:space="preserve"> </w:t>
      </w:r>
      <w:proofErr w:type="spellStart"/>
      <w:r w:rsidRPr="00CA7F0B">
        <w:rPr>
          <w:rFonts w:eastAsia="Calibri"/>
          <w:spacing w:val="-2"/>
          <w:lang w:val="en-GB"/>
        </w:rPr>
        <w:t>siklus</w:t>
      </w:r>
      <w:proofErr w:type="spellEnd"/>
      <w:r w:rsidRPr="00CA7F0B">
        <w:rPr>
          <w:rFonts w:eastAsia="Calibri"/>
          <w:spacing w:val="-2"/>
          <w:lang w:val="en-GB"/>
        </w:rPr>
        <w:t xml:space="preserve"> </w:t>
      </w:r>
      <w:proofErr w:type="spellStart"/>
      <w:r w:rsidRPr="00CA7F0B">
        <w:rPr>
          <w:rFonts w:eastAsia="Calibri"/>
          <w:spacing w:val="-2"/>
          <w:lang w:val="en-GB"/>
        </w:rPr>
        <w:t>kegiatan</w:t>
      </w:r>
      <w:proofErr w:type="spellEnd"/>
      <w:r w:rsidRPr="00CA7F0B">
        <w:rPr>
          <w:rFonts w:eastAsia="Calibri"/>
          <w:spacing w:val="-2"/>
          <w:lang w:val="en-GB"/>
        </w:rPr>
        <w:t xml:space="preserve"> </w:t>
      </w:r>
      <w:proofErr w:type="spellStart"/>
      <w:r w:rsidRPr="00CA7F0B">
        <w:rPr>
          <w:rFonts w:eastAsia="Calibri"/>
          <w:spacing w:val="-2"/>
          <w:lang w:val="en-GB"/>
        </w:rPr>
        <w:t>pemecahan</w:t>
      </w:r>
      <w:proofErr w:type="spellEnd"/>
      <w:r w:rsidRPr="00CA7F0B">
        <w:rPr>
          <w:rFonts w:eastAsia="Calibri"/>
          <w:spacing w:val="-2"/>
          <w:lang w:val="en-GB"/>
        </w:rPr>
        <w:t xml:space="preserve"> </w:t>
      </w:r>
      <w:proofErr w:type="spellStart"/>
      <w:r w:rsidRPr="00CA7F0B">
        <w:rPr>
          <w:rFonts w:eastAsia="Calibri"/>
          <w:spacing w:val="-2"/>
          <w:lang w:val="en-GB"/>
        </w:rPr>
        <w:t>masalah</w:t>
      </w:r>
      <w:proofErr w:type="spellEnd"/>
      <w:r w:rsidRPr="00CA7F0B">
        <w:rPr>
          <w:rFonts w:eastAsia="Calibri"/>
          <w:spacing w:val="-2"/>
          <w:lang w:val="en-GB"/>
        </w:rPr>
        <w:t xml:space="preserve">. </w:t>
      </w:r>
      <w:proofErr w:type="spellStart"/>
      <w:r w:rsidRPr="00CA7F0B">
        <w:rPr>
          <w:rFonts w:eastAsia="Calibri"/>
          <w:spacing w:val="-2"/>
          <w:lang w:val="en-GB"/>
        </w:rPr>
        <w:t>Apabila</w:t>
      </w:r>
      <w:proofErr w:type="spellEnd"/>
      <w:r w:rsidRPr="00CA7F0B">
        <w:rPr>
          <w:rFonts w:eastAsia="Calibri"/>
          <w:spacing w:val="-2"/>
          <w:lang w:val="en-GB"/>
        </w:rPr>
        <w:t xml:space="preserve"> </w:t>
      </w:r>
      <w:proofErr w:type="spellStart"/>
      <w:r w:rsidRPr="00CA7F0B">
        <w:rPr>
          <w:rFonts w:eastAsia="Calibri"/>
          <w:spacing w:val="-2"/>
          <w:lang w:val="en-GB"/>
        </w:rPr>
        <w:t>satu</w:t>
      </w:r>
      <w:proofErr w:type="spellEnd"/>
      <w:r w:rsidRPr="00CA7F0B">
        <w:rPr>
          <w:rFonts w:eastAsia="Calibri"/>
          <w:spacing w:val="-2"/>
          <w:lang w:val="en-GB"/>
        </w:rPr>
        <w:t xml:space="preserve"> </w:t>
      </w:r>
      <w:proofErr w:type="spellStart"/>
      <w:r w:rsidRPr="00CA7F0B">
        <w:rPr>
          <w:rFonts w:eastAsia="Calibri"/>
          <w:spacing w:val="-2"/>
          <w:lang w:val="en-GB"/>
        </w:rPr>
        <w:t>siklus</w:t>
      </w:r>
      <w:proofErr w:type="spellEnd"/>
      <w:r w:rsidRPr="00CA7F0B">
        <w:rPr>
          <w:rFonts w:eastAsia="Calibri"/>
          <w:spacing w:val="-2"/>
          <w:lang w:val="en-GB"/>
        </w:rPr>
        <w:t xml:space="preserve"> </w:t>
      </w:r>
      <w:proofErr w:type="spellStart"/>
      <w:r w:rsidRPr="00CA7F0B">
        <w:rPr>
          <w:rFonts w:eastAsia="Calibri"/>
          <w:spacing w:val="-2"/>
          <w:lang w:val="en-GB"/>
        </w:rPr>
        <w:t>belum</w:t>
      </w:r>
      <w:proofErr w:type="spellEnd"/>
      <w:r w:rsidRPr="00CA7F0B">
        <w:rPr>
          <w:rFonts w:eastAsia="Calibri"/>
          <w:spacing w:val="-2"/>
          <w:lang w:val="en-GB"/>
        </w:rPr>
        <w:t xml:space="preserve"> </w:t>
      </w:r>
      <w:proofErr w:type="spellStart"/>
      <w:r w:rsidRPr="00CA7F0B">
        <w:rPr>
          <w:rFonts w:eastAsia="Calibri"/>
          <w:spacing w:val="-2"/>
          <w:lang w:val="en-GB"/>
        </w:rPr>
        <w:t>menunjukkan</w:t>
      </w:r>
      <w:proofErr w:type="spellEnd"/>
      <w:r w:rsidRPr="00CA7F0B">
        <w:rPr>
          <w:rFonts w:eastAsia="Calibri"/>
          <w:spacing w:val="-2"/>
          <w:lang w:val="en-GB"/>
        </w:rPr>
        <w:t xml:space="preserve"> </w:t>
      </w:r>
      <w:proofErr w:type="spellStart"/>
      <w:r w:rsidRPr="00CA7F0B">
        <w:rPr>
          <w:rFonts w:eastAsia="Calibri"/>
          <w:spacing w:val="-2"/>
          <w:lang w:val="en-GB"/>
        </w:rPr>
        <w:t>tanda-tanda</w:t>
      </w:r>
      <w:proofErr w:type="spellEnd"/>
      <w:r w:rsidRPr="00CA7F0B">
        <w:rPr>
          <w:rFonts w:eastAsia="Calibri"/>
          <w:spacing w:val="-2"/>
          <w:lang w:val="en-GB"/>
        </w:rPr>
        <w:t xml:space="preserve"> </w:t>
      </w:r>
      <w:proofErr w:type="spellStart"/>
      <w:r w:rsidRPr="00CA7F0B">
        <w:rPr>
          <w:rFonts w:eastAsia="Calibri"/>
          <w:spacing w:val="-2"/>
          <w:lang w:val="en-GB"/>
        </w:rPr>
        <w:t>perubahan</w:t>
      </w:r>
      <w:proofErr w:type="spellEnd"/>
      <w:r w:rsidRPr="00CA7F0B">
        <w:rPr>
          <w:rFonts w:eastAsia="Calibri"/>
          <w:spacing w:val="-2"/>
          <w:lang w:val="en-GB"/>
        </w:rPr>
        <w:t xml:space="preserve"> </w:t>
      </w:r>
      <w:proofErr w:type="spellStart"/>
      <w:r w:rsidRPr="00CA7F0B">
        <w:rPr>
          <w:rFonts w:eastAsia="Calibri"/>
          <w:spacing w:val="-2"/>
          <w:lang w:val="en-GB"/>
        </w:rPr>
        <w:t>ke</w:t>
      </w:r>
      <w:proofErr w:type="spellEnd"/>
      <w:r w:rsidRPr="00CA7F0B">
        <w:rPr>
          <w:rFonts w:eastAsia="Calibri"/>
          <w:spacing w:val="-2"/>
          <w:lang w:val="en-GB"/>
        </w:rPr>
        <w:t xml:space="preserve"> </w:t>
      </w:r>
      <w:proofErr w:type="spellStart"/>
      <w:r w:rsidRPr="00CA7F0B">
        <w:rPr>
          <w:rFonts w:eastAsia="Calibri"/>
          <w:spacing w:val="-2"/>
          <w:lang w:val="en-GB"/>
        </w:rPr>
        <w:t>arah</w:t>
      </w:r>
      <w:proofErr w:type="spellEnd"/>
      <w:r w:rsidRPr="00CA7F0B">
        <w:rPr>
          <w:rFonts w:eastAsia="Calibri"/>
          <w:spacing w:val="-2"/>
          <w:lang w:val="en-GB"/>
        </w:rPr>
        <w:t xml:space="preserve"> </w:t>
      </w:r>
      <w:proofErr w:type="spellStart"/>
      <w:r w:rsidRPr="00CA7F0B">
        <w:rPr>
          <w:rFonts w:eastAsia="Calibri"/>
          <w:spacing w:val="-2"/>
          <w:lang w:val="en-GB"/>
        </w:rPr>
        <w:t>perbaikan</w:t>
      </w:r>
      <w:proofErr w:type="spellEnd"/>
      <w:r w:rsidRPr="00CA7F0B">
        <w:rPr>
          <w:rFonts w:eastAsia="Calibri"/>
          <w:spacing w:val="-2"/>
          <w:lang w:val="en-GB"/>
        </w:rPr>
        <w:t xml:space="preserve"> (</w:t>
      </w:r>
      <w:proofErr w:type="spellStart"/>
      <w:r w:rsidRPr="00CA7F0B">
        <w:rPr>
          <w:rFonts w:eastAsia="Calibri"/>
          <w:spacing w:val="-2"/>
          <w:lang w:val="en-GB"/>
        </w:rPr>
        <w:t>peningkatan</w:t>
      </w:r>
      <w:proofErr w:type="spellEnd"/>
      <w:r w:rsidRPr="00CA7F0B">
        <w:rPr>
          <w:rFonts w:eastAsia="Calibri"/>
          <w:spacing w:val="-2"/>
          <w:lang w:val="en-GB"/>
        </w:rPr>
        <w:t xml:space="preserve"> </w:t>
      </w:r>
      <w:proofErr w:type="spellStart"/>
      <w:r w:rsidRPr="00CA7F0B">
        <w:rPr>
          <w:rFonts w:eastAsia="Calibri"/>
          <w:spacing w:val="-2"/>
          <w:lang w:val="en-GB"/>
        </w:rPr>
        <w:t>mutu</w:t>
      </w:r>
      <w:proofErr w:type="spellEnd"/>
      <w:r w:rsidRPr="00CA7F0B">
        <w:rPr>
          <w:rFonts w:eastAsia="Calibri"/>
          <w:spacing w:val="-2"/>
          <w:lang w:val="en-GB"/>
        </w:rPr>
        <w:t xml:space="preserve">), </w:t>
      </w:r>
      <w:proofErr w:type="spellStart"/>
      <w:r w:rsidRPr="00CA7F0B">
        <w:rPr>
          <w:rFonts w:eastAsia="Calibri"/>
          <w:spacing w:val="-2"/>
          <w:lang w:val="en-GB"/>
        </w:rPr>
        <w:t>kegiatan</w:t>
      </w:r>
      <w:proofErr w:type="spellEnd"/>
      <w:r w:rsidRPr="00CA7F0B">
        <w:rPr>
          <w:rFonts w:eastAsia="Calibri"/>
          <w:spacing w:val="-2"/>
          <w:lang w:val="en-GB"/>
        </w:rPr>
        <w:t xml:space="preserve"> </w:t>
      </w:r>
      <w:proofErr w:type="spellStart"/>
      <w:r w:rsidRPr="00CA7F0B">
        <w:rPr>
          <w:rFonts w:eastAsia="Calibri"/>
          <w:spacing w:val="-2"/>
          <w:lang w:val="en-GB"/>
        </w:rPr>
        <w:t>riset</w:t>
      </w:r>
      <w:proofErr w:type="spellEnd"/>
      <w:r w:rsidRPr="00CA7F0B">
        <w:rPr>
          <w:rFonts w:eastAsia="Calibri"/>
          <w:spacing w:val="-2"/>
          <w:lang w:val="en-GB"/>
        </w:rPr>
        <w:t xml:space="preserve"> </w:t>
      </w:r>
      <w:proofErr w:type="spellStart"/>
      <w:r w:rsidRPr="00CA7F0B">
        <w:rPr>
          <w:rFonts w:eastAsia="Calibri"/>
          <w:spacing w:val="-2"/>
          <w:lang w:val="en-GB"/>
        </w:rPr>
        <w:t>dilanjutkan</w:t>
      </w:r>
      <w:proofErr w:type="spellEnd"/>
      <w:r w:rsidRPr="00CA7F0B">
        <w:rPr>
          <w:rFonts w:eastAsia="Calibri"/>
          <w:spacing w:val="-2"/>
          <w:lang w:val="en-GB"/>
        </w:rPr>
        <w:t xml:space="preserve"> pada </w:t>
      </w:r>
      <w:proofErr w:type="spellStart"/>
      <w:r w:rsidRPr="00CA7F0B">
        <w:rPr>
          <w:rFonts w:eastAsia="Calibri"/>
          <w:spacing w:val="-2"/>
          <w:lang w:val="en-GB"/>
        </w:rPr>
        <w:t>siklus</w:t>
      </w:r>
      <w:proofErr w:type="spellEnd"/>
      <w:r w:rsidRPr="00CA7F0B">
        <w:rPr>
          <w:rFonts w:eastAsia="Calibri"/>
          <w:spacing w:val="-2"/>
          <w:lang w:val="en-GB"/>
        </w:rPr>
        <w:t xml:space="preserve"> </w:t>
      </w:r>
      <w:proofErr w:type="spellStart"/>
      <w:r w:rsidRPr="00CA7F0B">
        <w:rPr>
          <w:rFonts w:eastAsia="Calibri"/>
          <w:spacing w:val="-2"/>
          <w:lang w:val="en-GB"/>
        </w:rPr>
        <w:t>ke</w:t>
      </w:r>
      <w:proofErr w:type="spellEnd"/>
      <w:r w:rsidRPr="00CA7F0B">
        <w:rPr>
          <w:rFonts w:eastAsia="Calibri"/>
          <w:spacing w:val="-2"/>
          <w:lang w:val="en-GB"/>
        </w:rPr>
        <w:t xml:space="preserve"> dua, dan </w:t>
      </w:r>
      <w:proofErr w:type="spellStart"/>
      <w:r w:rsidRPr="00CA7F0B">
        <w:rPr>
          <w:rFonts w:eastAsia="Calibri"/>
          <w:spacing w:val="-2"/>
          <w:lang w:val="en-GB"/>
        </w:rPr>
        <w:t>seterusnya</w:t>
      </w:r>
      <w:proofErr w:type="spellEnd"/>
      <w:r w:rsidRPr="00CA7F0B">
        <w:rPr>
          <w:rFonts w:eastAsia="Calibri"/>
          <w:spacing w:val="-2"/>
          <w:lang w:val="en-GB"/>
        </w:rPr>
        <w:t xml:space="preserve"> </w:t>
      </w:r>
      <w:proofErr w:type="spellStart"/>
      <w:r w:rsidRPr="00CA7F0B">
        <w:rPr>
          <w:rFonts w:eastAsia="Calibri"/>
          <w:spacing w:val="-2"/>
          <w:lang w:val="en-GB"/>
        </w:rPr>
        <w:t>sampai</w:t>
      </w:r>
      <w:proofErr w:type="spellEnd"/>
      <w:r w:rsidRPr="00CA7F0B">
        <w:rPr>
          <w:rFonts w:eastAsia="Calibri"/>
          <w:spacing w:val="-2"/>
          <w:lang w:val="en-GB"/>
        </w:rPr>
        <w:t xml:space="preserve"> </w:t>
      </w:r>
      <w:proofErr w:type="spellStart"/>
      <w:r w:rsidRPr="00CA7F0B">
        <w:rPr>
          <w:rFonts w:eastAsia="Calibri"/>
          <w:spacing w:val="-2"/>
          <w:lang w:val="en-GB"/>
        </w:rPr>
        <w:t>dengan</w:t>
      </w:r>
      <w:proofErr w:type="spellEnd"/>
      <w:r w:rsidRPr="00CA7F0B">
        <w:rPr>
          <w:rFonts w:eastAsia="Calibri"/>
          <w:spacing w:val="-2"/>
          <w:lang w:val="en-GB"/>
        </w:rPr>
        <w:t xml:space="preserve"> </w:t>
      </w:r>
      <w:proofErr w:type="spellStart"/>
      <w:r w:rsidRPr="00CA7F0B">
        <w:rPr>
          <w:rFonts w:eastAsia="Calibri"/>
          <w:spacing w:val="-2"/>
          <w:lang w:val="en-GB"/>
        </w:rPr>
        <w:t>peneliti</w:t>
      </w:r>
      <w:proofErr w:type="spellEnd"/>
      <w:r w:rsidRPr="00CA7F0B">
        <w:rPr>
          <w:rFonts w:eastAsia="Calibri"/>
          <w:spacing w:val="-2"/>
          <w:lang w:val="en-GB"/>
        </w:rPr>
        <w:t xml:space="preserve"> </w:t>
      </w:r>
      <w:proofErr w:type="spellStart"/>
      <w:r w:rsidRPr="00CA7F0B">
        <w:rPr>
          <w:rFonts w:eastAsia="Calibri"/>
          <w:spacing w:val="-2"/>
          <w:lang w:val="en-GB"/>
        </w:rPr>
        <w:t>merasa</w:t>
      </w:r>
      <w:proofErr w:type="spellEnd"/>
      <w:r w:rsidRPr="00CA7F0B">
        <w:rPr>
          <w:rFonts w:eastAsia="Calibri"/>
          <w:spacing w:val="-2"/>
          <w:lang w:val="en-GB"/>
        </w:rPr>
        <w:t xml:space="preserve"> </w:t>
      </w:r>
      <w:proofErr w:type="spellStart"/>
      <w:r w:rsidRPr="00CA7F0B">
        <w:rPr>
          <w:rFonts w:eastAsia="Calibri"/>
          <w:spacing w:val="-2"/>
          <w:lang w:val="en-GB"/>
        </w:rPr>
        <w:t>puas</w:t>
      </w:r>
      <w:proofErr w:type="spellEnd"/>
      <w:r w:rsidRPr="00CA7F0B">
        <w:rPr>
          <w:rFonts w:eastAsia="Calibri"/>
          <w:spacing w:val="-2"/>
          <w:lang w:val="en-GB"/>
        </w:rPr>
        <w:t>.</w:t>
      </w:r>
      <w:r w:rsidRPr="00CA7F0B">
        <w:rPr>
          <w:rFonts w:eastAsia="Calibri"/>
          <w:spacing w:val="-2"/>
          <w:lang w:val="id-ID"/>
        </w:rPr>
        <w:t xml:space="preserve">  </w:t>
      </w:r>
      <w:r w:rsidR="005413DE">
        <w:rPr>
          <w:rFonts w:eastAsia="Calibri"/>
          <w:spacing w:val="-2"/>
          <w:lang w:val="id-ID"/>
        </w:rPr>
        <w:fldChar w:fldCharType="begin" w:fldLock="1"/>
      </w:r>
      <w:r w:rsidR="005413DE">
        <w:rPr>
          <w:rFonts w:eastAsia="Calibri"/>
          <w:spacing w:val="-2"/>
          <w:lang w:val="id-ID"/>
        </w:rPr>
        <w:instrText>ADDIN CSL_CITATION {"citationItems":[{"id":"ITEM-1","itemData":{"author":[{"dropping-particle":"","family":"Arikunto","given":"Suharsimi","non-dropping-particle":"","parse-names":false,"suffix":""}],"id":"ITEM-1","issued":{"date-parts":[["2015"]]},"publisher":"Bumi Aksara","publisher-place":"Jakarta","title":"Penelitian Tindakan Kelas","type":"book"},"uris":["http://www.mendeley.com/documents/?uuid=d5878d2c-912f-3a47-8c0d-db269563bf84"]}],"mendeley":{"formattedCitation":"(Arikunto, 2015)","plainTextFormattedCitation":"(Arikunto, 2015)","previouslyFormattedCitation":"(Arikunto, 2015)"},"properties":{"noteIndex":0},"schema":"https://github.com/citation-style-language/schema/raw/master/csl-citation.json"}</w:instrText>
      </w:r>
      <w:r w:rsidR="005413DE">
        <w:rPr>
          <w:rFonts w:eastAsia="Calibri"/>
          <w:spacing w:val="-2"/>
          <w:lang w:val="id-ID"/>
        </w:rPr>
        <w:fldChar w:fldCharType="separate"/>
      </w:r>
      <w:r w:rsidR="005413DE" w:rsidRPr="005413DE">
        <w:rPr>
          <w:rFonts w:eastAsia="Calibri"/>
          <w:noProof/>
          <w:spacing w:val="-2"/>
          <w:lang w:val="id-ID"/>
        </w:rPr>
        <w:t>(Arikunto, 2015)</w:t>
      </w:r>
      <w:r w:rsidR="005413DE">
        <w:rPr>
          <w:rFonts w:eastAsia="Calibri"/>
          <w:spacing w:val="-2"/>
          <w:lang w:val="id-ID"/>
        </w:rPr>
        <w:fldChar w:fldCharType="end"/>
      </w:r>
      <w:r w:rsidRPr="00CA7F0B">
        <w:rPr>
          <w:rFonts w:eastAsia="Calibri"/>
          <w:spacing w:val="-2"/>
          <w:lang w:val="en-GB"/>
        </w:rPr>
        <w:t xml:space="preserve"> </w:t>
      </w:r>
    </w:p>
    <w:p w14:paraId="75136CDE" w14:textId="0F478F09" w:rsidR="004C311A" w:rsidRDefault="00541E47" w:rsidP="005413DE">
      <w:pPr>
        <w:pStyle w:val="BodyText"/>
        <w:ind w:left="406" w:firstLine="720"/>
        <w:jc w:val="both"/>
      </w:pPr>
      <w:r w:rsidRPr="004C311A">
        <w:rPr>
          <w:spacing w:val="-2"/>
          <w:lang w:val="id-ID"/>
        </w:rPr>
        <w:t xml:space="preserve">Teknik analisis data </w:t>
      </w:r>
      <w:proofErr w:type="spellStart"/>
      <w:r w:rsidR="004C311A" w:rsidRPr="004C311A">
        <w:t>ketuntasan</w:t>
      </w:r>
      <w:proofErr w:type="spellEnd"/>
      <w:r w:rsidR="004C311A" w:rsidRPr="004C311A">
        <w:t xml:space="preserve"> </w:t>
      </w:r>
      <w:proofErr w:type="spellStart"/>
      <w:r w:rsidR="004C311A" w:rsidRPr="004C311A">
        <w:t>individu</w:t>
      </w:r>
      <w:proofErr w:type="spellEnd"/>
      <w:r w:rsidR="004C311A" w:rsidRPr="004C311A">
        <w:t xml:space="preserve"> </w:t>
      </w:r>
      <w:proofErr w:type="spellStart"/>
      <w:r w:rsidR="004C311A" w:rsidRPr="004C311A">
        <w:t>maka</w:t>
      </w:r>
      <w:proofErr w:type="spellEnd"/>
      <w:r w:rsidR="004C311A" w:rsidRPr="004C311A">
        <w:t xml:space="preserve"> </w:t>
      </w:r>
      <w:proofErr w:type="spellStart"/>
      <w:r w:rsidR="004C311A" w:rsidRPr="004C311A">
        <w:t>digunakan</w:t>
      </w:r>
      <w:proofErr w:type="spellEnd"/>
      <w:r w:rsidR="004C311A" w:rsidRPr="004C311A">
        <w:t xml:space="preserve"> </w:t>
      </w:r>
      <w:proofErr w:type="spellStart"/>
      <w:r w:rsidR="004C311A" w:rsidRPr="004C311A">
        <w:t>rumus</w:t>
      </w:r>
      <w:proofErr w:type="spellEnd"/>
      <w:r w:rsidR="004C311A" w:rsidRPr="004C311A">
        <w:t xml:space="preserve"> </w:t>
      </w:r>
      <w:proofErr w:type="spellStart"/>
      <w:r w:rsidR="004C311A" w:rsidRPr="004C311A">
        <w:t>sebagai</w:t>
      </w:r>
      <w:proofErr w:type="spellEnd"/>
      <w:r w:rsidR="004C311A" w:rsidRPr="004C311A">
        <w:t xml:space="preserve"> </w:t>
      </w:r>
      <w:proofErr w:type="spellStart"/>
      <w:r w:rsidR="004C311A" w:rsidRPr="004C311A">
        <w:t>berikut</w:t>
      </w:r>
      <w:proofErr w:type="spellEnd"/>
      <w:r w:rsidR="004C311A" w:rsidRPr="004C311A">
        <w:t xml:space="preserve">: </w:t>
      </w:r>
      <w:r w:rsidR="005413DE">
        <w:rPr>
          <w:lang w:val="id-ID"/>
        </w:rPr>
        <w:fldChar w:fldCharType="begin" w:fldLock="1"/>
      </w:r>
      <w:r w:rsidR="005413DE">
        <w:rPr>
          <w:lang w:val="id-ID"/>
        </w:rPr>
        <w:instrText>ADDIN CSL_CITATION {"citationItems":[{"id":"ITEM-1","itemData":{"author":[{"dropping-particle":"","family":"Ratnawulan","given":"","non-dropping-particle":"","parse-names":false,"suffix":""}],"id":"ITEM-1","issued":{"date-parts":[["2013"]]},"publisher":"Pustaka Setia Bandung","publisher-place":"Bandung","title":"Evaluasi Pembelajaran Dengan Pendekatan Kurikulum","type":"book"},"uris":["http://www.mendeley.com/documents/?uuid=025832f1-46a8-44af-a64f-a1997a5eddd3"]}],"mendeley":{"formattedCitation":"(Ratnawulan, 2013)","plainTextFormattedCitation":"(Ratnawulan, 2013)","previouslyFormattedCitation":"(Ratnawulan, 2013)"},"properties":{"noteIndex":0},"schema":"https://github.com/citation-style-language/schema/raw/master/csl-citation.json"}</w:instrText>
      </w:r>
      <w:r w:rsidR="005413DE">
        <w:rPr>
          <w:lang w:val="id-ID"/>
        </w:rPr>
        <w:fldChar w:fldCharType="separate"/>
      </w:r>
      <w:r w:rsidR="005413DE" w:rsidRPr="005413DE">
        <w:rPr>
          <w:noProof/>
          <w:lang w:val="id-ID"/>
        </w:rPr>
        <w:t>(Ratnawulan, 2013)</w:t>
      </w:r>
      <w:r w:rsidR="005413DE">
        <w:rPr>
          <w:lang w:val="id-ID"/>
        </w:rPr>
        <w:fldChar w:fldCharType="end"/>
      </w:r>
      <w:proofErr w:type="spellStart"/>
      <w:r w:rsidR="004C311A">
        <w:t>Ketuntasan</w:t>
      </w:r>
      <w:proofErr w:type="spellEnd"/>
      <w:r w:rsidR="004C311A">
        <w:t xml:space="preserve"> </w:t>
      </w:r>
      <w:proofErr w:type="spellStart"/>
      <w:r w:rsidR="004C311A">
        <w:t>belajar</w:t>
      </w:r>
      <w:proofErr w:type="spellEnd"/>
      <w:r w:rsidR="004C311A">
        <w:t xml:space="preserve"> </w:t>
      </w:r>
      <w:proofErr w:type="spellStart"/>
      <w:r w:rsidR="004C311A">
        <w:t>individu</w:t>
      </w:r>
      <w:proofErr w:type="spellEnd"/>
    </w:p>
    <w:p w14:paraId="0544855A" w14:textId="77777777" w:rsidR="004C311A" w:rsidRDefault="004C311A" w:rsidP="004C311A">
      <w:pPr>
        <w:tabs>
          <w:tab w:val="left" w:pos="1418"/>
          <w:tab w:val="left" w:pos="1985"/>
          <w:tab w:val="left" w:pos="2268"/>
          <w:tab w:val="left" w:pos="2552"/>
          <w:tab w:val="left" w:pos="2694"/>
          <w:tab w:val="left" w:pos="5670"/>
        </w:tabs>
        <w:spacing w:after="0" w:line="360" w:lineRule="auto"/>
        <w:ind w:left="766"/>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0288" behindDoc="1" locked="0" layoutInCell="1" allowOverlap="1" wp14:anchorId="01ABBD02" wp14:editId="2859199A">
                <wp:simplePos x="0" y="0"/>
                <wp:positionH relativeFrom="column">
                  <wp:posOffset>641985</wp:posOffset>
                </wp:positionH>
                <wp:positionV relativeFrom="paragraph">
                  <wp:posOffset>236220</wp:posOffset>
                </wp:positionV>
                <wp:extent cx="1808703" cy="600075"/>
                <wp:effectExtent l="0" t="0" r="20320" b="28575"/>
                <wp:wrapNone/>
                <wp:docPr id="1060549102" name="Rectangle 3"/>
                <wp:cNvGraphicFramePr/>
                <a:graphic xmlns:a="http://schemas.openxmlformats.org/drawingml/2006/main">
                  <a:graphicData uri="http://schemas.microsoft.com/office/word/2010/wordprocessingShape">
                    <wps:wsp>
                      <wps:cNvSpPr/>
                      <wps:spPr>
                        <a:xfrm>
                          <a:off x="0" y="0"/>
                          <a:ext cx="1808703" cy="600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70E88" id="Rectangle 3" o:spid="_x0000_s1026" style="position:absolute;margin-left:50.55pt;margin-top:18.6pt;width:142.4pt;height: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ejRgIAAOQEAAAOAAAAZHJzL2Uyb0RvYy54bWysVE1v2zAMvQ/YfxB0X21n/ciCOEXQosOA&#10;oA3aDj0rspQYk0WNUuJkv36U7DhFV+ww7KKQIh8pPj9mer1vDNsp9DXYkhdnOWfKSqhquy759+e7&#10;T2POfBC2EgasKvlBeX49+/hh2rqJGsEGTKWQURHrJ60r+SYEN8kyLzeqEf4MnLIU1ICNCOTiOqtQ&#10;tFS9Mdkozy+zFrByCFJ5T7e3XZDPUn2tlQwPWnsVmCk5vS2kE9O5imc2m4rJGoXb1LJ/hviHVzSi&#10;ttR0KHUrgmBbrP8o1dQSwYMOZxKaDLSupUoz0DRF/maap41wKs1C5Hg30OT/X1l5v3tySyQaWucn&#10;nsw4xV5jE3/pfWyfyDoMZKl9YJIui3E+vso/cyYpdpnn+dVFZDM7oR368FVBw6JRcqSPkTgSu4UP&#10;XeoxhXCn/skKB6PiE4x9VJrVFXUcJXSShroxyHaCPmr1o+jbpswI0bUxA6h4D2TCEdTnRphKchmA&#10;+XvAU7chO3UEGwZgU1vAv4N1l3+cups1jr2C6rBEhtAJ1Tt5VxN5C+HDUiApkzRM2xYe6NAG2pJD&#10;b3G2Afz13n3MJ8FQlLOWlF5y/3MrUHFmvlmS0pfi/DyuRnLOL65G5ODryOp1xG6bGyDeC9prJ5MZ&#10;84M5mhqheaGlnMeuFBJWUu+Sy4BH5yZ0G0hrLdV8ntJoHZwIC/vkZCweWY3ieN6/CHS9ggJp7x6O&#10;WyEmb4TU5Uakhfk2gK6Tyk689nzTKiWd9msfd/W1n7JOf06z3wAAAP//AwBQSwMEFAAGAAgAAAAh&#10;AHuR6/PfAAAACgEAAA8AAABkcnMvZG93bnJldi54bWxMj8tOwzAQRfdI/IM1SOyonUY0bYhTVQhW&#10;ICoKC5ZuPCQRfkS2m6R/z7Ciy6t7dOdMtZ2tYSOG2HsnIVsIYOgar3vXSvj8eL5bA4tJOa2Mdyjh&#10;jBG29fVVpUrtJ/eO4yG1jEZcLJWELqWh5Dw2HVoVF35AR923D1YliqHlOqiJxq3hSyFW3Kre0YVO&#10;DfjYYfNzOFkJft+fzS5s3sZXLL5e9klM8+pJytubefcALOGc/mH40yd1qMnp6E9OR2YoiywjVEJe&#10;LIERkK/vN8CO1ORZAbyu+OUL9S8AAAD//wMAUEsBAi0AFAAGAAgAAAAhALaDOJL+AAAA4QEAABMA&#10;AAAAAAAAAAAAAAAAAAAAAFtDb250ZW50X1R5cGVzXS54bWxQSwECLQAUAAYACAAAACEAOP0h/9YA&#10;AACUAQAACwAAAAAAAAAAAAAAAAAvAQAAX3JlbHMvLnJlbHNQSwECLQAUAAYACAAAACEAk6g3o0YC&#10;AADkBAAADgAAAAAAAAAAAAAAAAAuAgAAZHJzL2Uyb0RvYy54bWxQSwECLQAUAAYACAAAACEAe5Hr&#10;898AAAAKAQAADwAAAAAAAAAAAAAAAACgBAAAZHJzL2Rvd25yZXYueG1sUEsFBgAAAAAEAAQA8wAA&#10;AKwFAAAAAA==&#10;" fillcolor="white [3201]" strokecolor="black [3200]" strokeweight="1pt"/>
            </w:pict>
          </mc:Fallback>
        </mc:AlternateContent>
      </w:r>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deskriftif</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30BC752F" w14:textId="77777777" w:rsidR="004C311A" w:rsidRDefault="004C311A" w:rsidP="004C311A">
      <w:pPr>
        <w:pStyle w:val="ListParagraph"/>
        <w:tabs>
          <w:tab w:val="left" w:pos="1418"/>
          <w:tab w:val="left" w:pos="1985"/>
          <w:tab w:val="left" w:pos="2268"/>
          <w:tab w:val="left" w:pos="2552"/>
          <w:tab w:val="left" w:pos="2694"/>
          <w:tab w:val="left" w:pos="5670"/>
        </w:tabs>
        <w:spacing w:after="0" w:line="360" w:lineRule="auto"/>
        <w:ind w:left="1440"/>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14:anchorId="7B6FFE93" wp14:editId="1286439B">
                <wp:simplePos x="0" y="0"/>
                <wp:positionH relativeFrom="column">
                  <wp:posOffset>1708150</wp:posOffset>
                </wp:positionH>
                <wp:positionV relativeFrom="paragraph">
                  <wp:posOffset>136525</wp:posOffset>
                </wp:positionV>
                <wp:extent cx="615950" cy="361950"/>
                <wp:effectExtent l="0" t="0" r="12700" b="19050"/>
                <wp:wrapNone/>
                <wp:docPr id="27441899" name="Rectangle 4"/>
                <wp:cNvGraphicFramePr/>
                <a:graphic xmlns:a="http://schemas.openxmlformats.org/drawingml/2006/main">
                  <a:graphicData uri="http://schemas.microsoft.com/office/word/2010/wordprocessingShape">
                    <wps:wsp>
                      <wps:cNvSpPr/>
                      <wps:spPr>
                        <a:xfrm>
                          <a:off x="0" y="0"/>
                          <a:ext cx="615950" cy="3619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FC86827" w14:textId="77777777" w:rsidR="004C311A" w:rsidRDefault="004C311A" w:rsidP="004C311A">
                            <w:pPr>
                              <w:jc w:val="center"/>
                            </w:pPr>
                            <w:r>
                              <w:t>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FFE93" id="Rectangle 4" o:spid="_x0000_s1026" style="position:absolute;left:0;text-align:left;margin-left:134.5pt;margin-top:10.75pt;width:48.5pt;height:2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yZAIAAC4FAAAOAAAAZHJzL2Uyb0RvYy54bWysVEtv2zAMvg/YfxB0Xx1nabcGdYogRYcB&#10;RVusHXpWZCkxJosapcTOfv0o+ZGgK3YYdpFJkx9f+qir67Y2bK/QV2ALnp9NOFNWQlnZTcG/P99+&#10;+MyZD8KWwoBVBT8oz68X799dNW6uprAFUypkFMT6eeMKvg3BzbPMy62qhT8DpywZNWAtAqm4yUoU&#10;DUWvTTadTC6yBrB0CFJ5T39vOiNfpPhaKxketPYqMFNwqi2kE9O5jme2uBLzDQq3rWRfhviHKmpR&#10;WUo6hroRQbAdVn+EqiuJ4EGHMwl1BlpXUqUeqJt88qqbp61wKvVCw/FuHJP/f2Hl/f7JPSKNoXF+&#10;7kmMXbQa6/il+libhnUYh6XawCT9vMjPL89ppJJMHy/yKFOU7Ah26MMXBTWLQsGR7iKNSOzvfOhc&#10;B5eYy9h4ejBVeVsZk5TIArUyyPaC7m+9yfsUJ16UMCKzY/lJCgejuqjflGZVSQVPU/bErGPM8scQ&#10;01jyjBBN2UdQ/hbIhAHU+0aYSmwbgZO3gMdso3fKCDaMwLqygH8H685/6LrrNbYd2nXbX+UaysMj&#10;MoSO8t7J24ru4U748CiQOE5XR3sbHujQBpqCQy9xtgX89db/6E/UIytnDe1Mwf3PnUDFmflqiZSX&#10;+WwWlywps/NPU1Lw1LI+tdhdvQK61pxeCCeTGP2DGUSNUL/Qei9jVjIJKyl3wWXAQVmFbpfpgZBq&#10;uUxutFhOhDv75GQMHgccefbcvgh0PRkDsfgehv0S81ec7Hwj0sJyF0BXibBxxN1c+9HTUibK9w9I&#10;3PpTPXkdn7nFbwAAAP//AwBQSwMEFAAGAAgAAAAhAOKfqCTcAAAACQEAAA8AAABkcnMvZG93bnJl&#10;di54bWxMj0FPwzAMhe9I/IfISNxY2qKVUZpOFQiJazcu3LLGtBWJ0yXZVv495gQ32+/p+Xv1dnFW&#10;nDHEyZOCfJWBQOq9mWhQ8L5/vduAiEmT0dYTKvjGCNvm+qrWlfEX6vC8S4PgEIqVVjCmNFdSxn5E&#10;p+PKz0isffrgdOI1DNIEfeFwZ2WRZaV0eiL+MOoZn0fsv3Ynp+DFtvmHP1Kr31J3HKZQdEsolLq9&#10;WdonEAmX9GeGX3xGh4aZDv5EJgqroCgfuUviIV+DYMN9WfLhoOBhswbZ1PJ/g+YHAAD//wMAUEsB&#10;Ai0AFAAGAAgAAAAhALaDOJL+AAAA4QEAABMAAAAAAAAAAAAAAAAAAAAAAFtDb250ZW50X1R5cGVz&#10;XS54bWxQSwECLQAUAAYACAAAACEAOP0h/9YAAACUAQAACwAAAAAAAAAAAAAAAAAvAQAAX3JlbHMv&#10;LnJlbHNQSwECLQAUAAYACAAAACEAPVPscmQCAAAuBQAADgAAAAAAAAAAAAAAAAAuAgAAZHJzL2Uy&#10;b0RvYy54bWxQSwECLQAUAAYACAAAACEA4p+oJNwAAAAJAQAADwAAAAAAAAAAAAAAAAC+BAAAZHJz&#10;L2Rvd25yZXYueG1sUEsFBgAAAAAEAAQA8wAAAMcFAAAAAA==&#10;" fillcolor="white [3201]" strokecolor="white [3212]" strokeweight="1pt">
                <v:textbox>
                  <w:txbxContent>
                    <w:p w14:paraId="6FC86827" w14:textId="77777777" w:rsidR="004C311A" w:rsidRDefault="004C311A" w:rsidP="004C311A">
                      <w:pPr>
                        <w:jc w:val="center"/>
                      </w:pPr>
                      <w:r>
                        <w:t>X 100</w:t>
                      </w:r>
                    </w:p>
                  </w:txbxContent>
                </v:textbox>
              </v: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43DC4648" wp14:editId="7481221A">
                <wp:simplePos x="0" y="0"/>
                <wp:positionH relativeFrom="column">
                  <wp:posOffset>1309893</wp:posOffset>
                </wp:positionH>
                <wp:positionV relativeFrom="paragraph">
                  <wp:posOffset>255270</wp:posOffset>
                </wp:positionV>
                <wp:extent cx="481965" cy="0"/>
                <wp:effectExtent l="0" t="0" r="13335" b="19050"/>
                <wp:wrapNone/>
                <wp:docPr id="1315050583" name="Straight Connector 2"/>
                <wp:cNvGraphicFramePr/>
                <a:graphic xmlns:a="http://schemas.openxmlformats.org/drawingml/2006/main">
                  <a:graphicData uri="http://schemas.microsoft.com/office/word/2010/wordprocessingShape">
                    <wps:wsp>
                      <wps:cNvCnPr/>
                      <wps:spPr>
                        <a:xfrm>
                          <a:off x="0" y="0"/>
                          <a:ext cx="481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AD3E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15pt,20.1pt" to="141.1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1mQEAAIc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HrRXJ5/40wenqojL2BMt+Aty5uOG+2yDdGKzV1MFIugBwgdjpHLLm0N&#10;ZLBxP0Ax3VOsprDLUMC1QbYR1M7+rcntI62CzBSljZlJ9d9Je2ymQRmUfyXO6BLRuzQTrXYe/xQ1&#10;TYdU1Q5/cL3zmm2/+n5b+lDKQd0uzvaTmcfp13OhH/+f1U8AAAD//wMAUEsDBBQABgAIAAAAIQDc&#10;HCBD3AAAAAkBAAAPAAAAZHJzL2Rvd25yZXYueG1sTI9NS8QwEIbvgv8hjODNTYxSltp0WRZEvIjb&#10;1Xu2yabVZFKatFv/vSMe9DYfD+88U22W4Nlsx9RHVHC7EsAsttH06BS8HR5v1sBS1mi0j2gVfNkE&#10;m/ryotKliWfc27nJjlEIplIr6HIeSs5T29mg0yoOFml3imPQmdrRcTPqM4UHz6UQBQ+6R7rQ6cHu&#10;Ott+NlNQ4J/H+d3t3DZNT/ui+Xg9yZfDrNT11bJ9AJbtkv9g+NEndajJ6RgnNIl5BVIUd4QquBcS&#10;GAFyLak4/g54XfH/H9TfAAAA//8DAFBLAQItABQABgAIAAAAIQC2gziS/gAAAOEBAAATAAAAAAAA&#10;AAAAAAAAAAAAAABbQ29udGVudF9UeXBlc10ueG1sUEsBAi0AFAAGAAgAAAAhADj9If/WAAAAlAEA&#10;AAsAAAAAAAAAAAAAAAAALwEAAF9yZWxzLy5yZWxzUEsBAi0AFAAGAAgAAAAhAA34a/WZAQAAhwMA&#10;AA4AAAAAAAAAAAAAAAAALgIAAGRycy9lMm9Eb2MueG1sUEsBAi0AFAAGAAgAAAAhANwcIEPcAAAA&#10;CQEAAA8AAAAAAAAAAAAAAAAA8wMAAGRycy9kb3ducmV2LnhtbFBLBQYAAAAABAAEAPMAAAD8BAAA&#10;AAA=&#10;" strokecolor="black [3200]" strokeweight=".5pt">
                <v:stroke joinstyle="miter"/>
              </v:line>
            </w:pict>
          </mc:Fallback>
        </mc:AlternateContent>
      </w:r>
      <w:r>
        <w:rPr>
          <w:rFonts w:ascii="Times New Roman" w:hAnsi="Times New Roman" w:cs="Times New Roman"/>
          <w:sz w:val="24"/>
          <w:szCs w:val="24"/>
        </w:rPr>
        <w:t>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t xml:space="preserve">   </w:t>
      </w:r>
      <w:r>
        <w:rPr>
          <w:rFonts w:ascii="Times New Roman" w:hAnsi="Times New Roman" w:cs="Times New Roman"/>
          <w:sz w:val="24"/>
          <w:szCs w:val="24"/>
        </w:rPr>
        <w:t xml:space="preserve"> S</w:t>
      </w:r>
      <w:r>
        <w:rPr>
          <w:rFonts w:ascii="Times New Roman" w:hAnsi="Times New Roman" w:cs="Times New Roman"/>
          <w:sz w:val="24"/>
          <w:szCs w:val="24"/>
          <w:lang w:val="id-ID"/>
        </w:rPr>
        <w:t>P</w:t>
      </w:r>
    </w:p>
    <w:p w14:paraId="48E85B59" w14:textId="77777777" w:rsidR="004C311A" w:rsidRPr="00C50162" w:rsidRDefault="004C311A" w:rsidP="004C311A">
      <w:pPr>
        <w:pStyle w:val="ListParagraph"/>
        <w:tabs>
          <w:tab w:val="left" w:pos="1418"/>
          <w:tab w:val="left" w:pos="1985"/>
          <w:tab w:val="left" w:pos="2268"/>
          <w:tab w:val="left" w:pos="2552"/>
          <w:tab w:val="left" w:pos="2694"/>
          <w:tab w:val="left" w:pos="5670"/>
        </w:tabs>
        <w:spacing w:after="0"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   </w:t>
      </w:r>
      <w:r w:rsidRPr="00C50162">
        <w:rPr>
          <w:rFonts w:ascii="Times New Roman" w:hAnsi="Times New Roman" w:cs="Times New Roman"/>
          <w:sz w:val="24"/>
          <w:szCs w:val="24"/>
        </w:rPr>
        <w:t>S</w:t>
      </w:r>
      <w:r w:rsidRPr="00C50162">
        <w:rPr>
          <w:rFonts w:ascii="Times New Roman" w:hAnsi="Times New Roman" w:cs="Times New Roman"/>
          <w:sz w:val="24"/>
          <w:szCs w:val="24"/>
          <w:lang w:val="id-ID"/>
        </w:rPr>
        <w:t>MI</w:t>
      </w:r>
    </w:p>
    <w:p w14:paraId="150545EB" w14:textId="77777777" w:rsidR="004C311A" w:rsidRDefault="004C311A" w:rsidP="004C311A">
      <w:pPr>
        <w:pStyle w:val="ListParagraph"/>
        <w:tabs>
          <w:tab w:val="left" w:pos="1418"/>
          <w:tab w:val="left" w:pos="1985"/>
          <w:tab w:val="left" w:pos="2268"/>
          <w:tab w:val="left" w:pos="2552"/>
          <w:tab w:val="left" w:pos="2694"/>
          <w:tab w:val="left" w:pos="5670"/>
        </w:tabs>
        <w:spacing w:after="0" w:line="360" w:lineRule="auto"/>
        <w:ind w:left="1440"/>
        <w:jc w:val="both"/>
        <w:rPr>
          <w:rFonts w:ascii="Times New Roman" w:hAnsi="Times New Roman" w:cs="Times New Roman"/>
          <w:sz w:val="24"/>
          <w:szCs w:val="24"/>
        </w:rPr>
      </w:pPr>
    </w:p>
    <w:p w14:paraId="06580105" w14:textId="77777777" w:rsidR="004C311A" w:rsidRDefault="004C311A" w:rsidP="004C311A">
      <w:pPr>
        <w:pStyle w:val="ListParagraph"/>
        <w:tabs>
          <w:tab w:val="left" w:pos="1418"/>
          <w:tab w:val="left" w:pos="1985"/>
          <w:tab w:val="left" w:pos="2268"/>
          <w:tab w:val="left" w:pos="2552"/>
          <w:tab w:val="left" w:pos="2694"/>
          <w:tab w:val="left" w:pos="5670"/>
        </w:tabs>
        <w:spacing w:after="0"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 </w:t>
      </w:r>
      <w:r>
        <w:rPr>
          <w:rFonts w:ascii="Times New Roman" w:hAnsi="Times New Roman" w:cs="Times New Roman"/>
          <w:sz w:val="24"/>
          <w:szCs w:val="24"/>
          <w:lang w:val="id-ID"/>
        </w:rPr>
        <w:tab/>
        <w:t>: Nilai</w:t>
      </w:r>
    </w:p>
    <w:p w14:paraId="792BDC94" w14:textId="77777777" w:rsidR="004C311A" w:rsidRDefault="004C311A" w:rsidP="004C311A">
      <w:pPr>
        <w:pStyle w:val="ListParagraph"/>
        <w:tabs>
          <w:tab w:val="left" w:pos="1418"/>
          <w:tab w:val="left" w:pos="1985"/>
          <w:tab w:val="left" w:pos="2268"/>
          <w:tab w:val="left" w:pos="2552"/>
          <w:tab w:val="left" w:pos="2694"/>
          <w:tab w:val="left" w:pos="5670"/>
        </w:tabs>
        <w:spacing w:after="0"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SP</w:t>
      </w:r>
      <w:r>
        <w:rPr>
          <w:rFonts w:ascii="Times New Roman" w:hAnsi="Times New Roman" w:cs="Times New Roman"/>
          <w:sz w:val="24"/>
          <w:szCs w:val="24"/>
          <w:lang w:val="id-ID"/>
        </w:rPr>
        <w:tab/>
        <w:t>: Skor Perolehan</w:t>
      </w:r>
    </w:p>
    <w:p w14:paraId="56134CFA" w14:textId="003BDB7D" w:rsidR="004C311A" w:rsidRPr="004C311A" w:rsidRDefault="004C311A" w:rsidP="004C311A">
      <w:pPr>
        <w:pStyle w:val="ListParagraph"/>
        <w:tabs>
          <w:tab w:val="left" w:pos="1418"/>
          <w:tab w:val="left" w:pos="1985"/>
          <w:tab w:val="left" w:pos="2268"/>
          <w:tab w:val="left" w:pos="2552"/>
          <w:tab w:val="left" w:pos="2694"/>
          <w:tab w:val="left" w:pos="5670"/>
        </w:tabs>
        <w:spacing w:after="0"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SMI</w:t>
      </w:r>
      <w:r>
        <w:rPr>
          <w:rFonts w:ascii="Times New Roman" w:hAnsi="Times New Roman" w:cs="Times New Roman"/>
          <w:sz w:val="24"/>
          <w:szCs w:val="24"/>
          <w:lang w:val="id-ID"/>
        </w:rPr>
        <w:tab/>
        <w:t>: Skor Maksimal Ideal</w:t>
      </w:r>
    </w:p>
    <w:p w14:paraId="3D7D060F" w14:textId="77777777" w:rsidR="004C311A" w:rsidRPr="00A13417" w:rsidRDefault="004C311A" w:rsidP="004C311A">
      <w:pPr>
        <w:pStyle w:val="ListParagraph"/>
        <w:numPr>
          <w:ilvl w:val="0"/>
          <w:numId w:val="6"/>
        </w:numPr>
        <w:tabs>
          <w:tab w:val="left" w:pos="1418"/>
          <w:tab w:val="left" w:pos="1985"/>
          <w:tab w:val="left" w:pos="2268"/>
          <w:tab w:val="left" w:pos="2552"/>
          <w:tab w:val="left" w:pos="2694"/>
          <w:tab w:val="left" w:pos="5670"/>
        </w:tabs>
        <w:spacing w:after="0" w:line="360" w:lineRule="auto"/>
        <w:jc w:val="both"/>
        <w:rPr>
          <w:rFonts w:ascii="Times New Roman" w:hAnsi="Times New Roman" w:cs="Times New Roman"/>
          <w:sz w:val="24"/>
          <w:szCs w:val="24"/>
        </w:rPr>
      </w:pPr>
      <w:proofErr w:type="spellStart"/>
      <w:r w:rsidRPr="00A13417">
        <w:rPr>
          <w:rFonts w:ascii="Times New Roman" w:hAnsi="Times New Roman" w:cs="Times New Roman"/>
          <w:sz w:val="24"/>
          <w:szCs w:val="24"/>
        </w:rPr>
        <w:t>Ketuntasan</w:t>
      </w:r>
      <w:proofErr w:type="spellEnd"/>
      <w:r w:rsidRPr="00A13417">
        <w:rPr>
          <w:rFonts w:ascii="Times New Roman" w:hAnsi="Times New Roman" w:cs="Times New Roman"/>
          <w:sz w:val="24"/>
          <w:szCs w:val="24"/>
        </w:rPr>
        <w:t xml:space="preserve"> </w:t>
      </w:r>
      <w:proofErr w:type="spellStart"/>
      <w:r w:rsidRPr="00A13417">
        <w:rPr>
          <w:rFonts w:ascii="Times New Roman" w:hAnsi="Times New Roman" w:cs="Times New Roman"/>
          <w:sz w:val="24"/>
          <w:szCs w:val="24"/>
        </w:rPr>
        <w:t>belajar</w:t>
      </w:r>
      <w:proofErr w:type="spellEnd"/>
      <w:r w:rsidRPr="00A13417">
        <w:rPr>
          <w:rFonts w:ascii="Times New Roman" w:hAnsi="Times New Roman" w:cs="Times New Roman"/>
          <w:sz w:val="24"/>
          <w:szCs w:val="24"/>
        </w:rPr>
        <w:t xml:space="preserve"> </w:t>
      </w:r>
      <w:proofErr w:type="spellStart"/>
      <w:r w:rsidRPr="00A13417">
        <w:rPr>
          <w:rFonts w:ascii="Times New Roman" w:hAnsi="Times New Roman" w:cs="Times New Roman"/>
          <w:sz w:val="24"/>
          <w:szCs w:val="24"/>
        </w:rPr>
        <w:t>klasikal</w:t>
      </w:r>
      <w:proofErr w:type="spellEnd"/>
    </w:p>
    <w:p w14:paraId="005E553B" w14:textId="3806199E" w:rsidR="004C311A" w:rsidRPr="00C50162" w:rsidRDefault="004C311A" w:rsidP="004C311A">
      <w:pPr>
        <w:spacing w:line="480" w:lineRule="auto"/>
        <w:ind w:left="720" w:firstLine="720"/>
        <w:jc w:val="both"/>
        <w:rPr>
          <w:rFonts w:ascii="Times New Roman" w:hAnsi="Times New Roman" w:cs="Times New Roman"/>
          <w:sz w:val="24"/>
          <w:lang w:val="id-ID"/>
        </w:rPr>
      </w:pPr>
      <w:r>
        <w:rPr>
          <w:rFonts w:ascii="Times New Roman" w:hAnsi="Times New Roman" w:cs="Times New Roman"/>
          <w:noProof/>
          <w:sz w:val="24"/>
          <w:lang w:val="id-ID" w:eastAsia="id-ID"/>
          <w14:ligatures w14:val="standardContextual"/>
        </w:rPr>
        <mc:AlternateContent>
          <mc:Choice Requires="wps">
            <w:drawing>
              <wp:anchor distT="0" distB="0" distL="114300" distR="114300" simplePos="0" relativeHeight="251662336" behindDoc="1" locked="0" layoutInCell="1" allowOverlap="1" wp14:anchorId="19063982" wp14:editId="0E8F405F">
                <wp:simplePos x="0" y="0"/>
                <wp:positionH relativeFrom="column">
                  <wp:posOffset>1445895</wp:posOffset>
                </wp:positionH>
                <wp:positionV relativeFrom="paragraph">
                  <wp:posOffset>727710</wp:posOffset>
                </wp:positionV>
                <wp:extent cx="1276350" cy="419100"/>
                <wp:effectExtent l="0" t="0" r="19050" b="19050"/>
                <wp:wrapNone/>
                <wp:docPr id="425200779" name="Rectangle 7"/>
                <wp:cNvGraphicFramePr/>
                <a:graphic xmlns:a="http://schemas.openxmlformats.org/drawingml/2006/main">
                  <a:graphicData uri="http://schemas.microsoft.com/office/word/2010/wordprocessingShape">
                    <wps:wsp>
                      <wps:cNvSpPr/>
                      <wps:spPr>
                        <a:xfrm>
                          <a:off x="0" y="0"/>
                          <a:ext cx="1276350" cy="4191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EA0C8C7" w14:textId="77777777" w:rsidR="004C311A" w:rsidRPr="00690377" w:rsidRDefault="004C311A" w:rsidP="004C311A">
                            <w:pPr>
                              <w:spacing w:line="480" w:lineRule="auto"/>
                              <w:rPr>
                                <w:rFonts w:ascii="Times New Roman" w:hAnsi="Times New Roman" w:cs="Times New Roman"/>
                                <w:sz w:val="24"/>
                                <w:lang w:val="id-ID"/>
                              </w:rPr>
                            </w:pPr>
                            <w:r w:rsidRPr="00690377">
                              <w:rPr>
                                <w:rFonts w:ascii="Times New Roman" w:hAnsi="Times New Roman" w:cs="Times New Roman"/>
                                <w:sz w:val="24"/>
                              </w:rPr>
                              <w:t xml:space="preserve">KB = </w:t>
                            </w:r>
                            <m:oMath>
                              <m:f>
                                <m:fPr>
                                  <m:ctrlPr>
                                    <w:rPr>
                                      <w:rFonts w:ascii="Cambria Math" w:hAnsi="Times New Roman" w:cs="Times New Roman"/>
                                      <w:i/>
                                      <w:spacing w:val="-2"/>
                                      <w:sz w:val="24"/>
                                      <w:szCs w:val="24"/>
                                      <w:lang w:val="en-GB"/>
                                    </w:rPr>
                                  </m:ctrlPr>
                                </m:fPr>
                                <m:num>
                                  <m:r>
                                    <w:rPr>
                                      <w:rFonts w:ascii="Cambria Math" w:hAnsi="Cambria Math" w:cs="Times New Roman"/>
                                      <w:spacing w:val="-2"/>
                                      <w:sz w:val="24"/>
                                      <w:szCs w:val="24"/>
                                      <w:lang w:val="en-GB"/>
                                    </w:rPr>
                                    <m:t>NS</m:t>
                                  </m:r>
                                </m:num>
                                <m:den>
                                  <m:r>
                                    <w:rPr>
                                      <w:rFonts w:ascii="Cambria Math" w:hAnsi="Cambria Math" w:cs="Times New Roman"/>
                                      <w:spacing w:val="-2"/>
                                      <w:sz w:val="24"/>
                                      <w:szCs w:val="24"/>
                                      <w:lang w:val="en-GB"/>
                                    </w:rPr>
                                    <m:t>N</m:t>
                                  </m:r>
                                </m:den>
                              </m:f>
                            </m:oMath>
                            <w:r w:rsidRPr="00690377">
                              <w:rPr>
                                <w:rFonts w:ascii="Times New Roman" w:hAnsi="Times New Roman" w:cs="Times New Roman"/>
                                <w:spacing w:val="-2"/>
                                <w:sz w:val="24"/>
                                <w:szCs w:val="24"/>
                                <w:lang w:val="en-GB"/>
                              </w:rPr>
                              <w:t xml:space="preserve">  </w:t>
                            </w:r>
                            <w:r w:rsidRPr="00690377">
                              <w:rPr>
                                <w:rFonts w:ascii="Times New Roman" w:hAnsi="Times New Roman" w:cs="Times New Roman"/>
                                <w:sz w:val="24"/>
                              </w:rPr>
                              <w:t xml:space="preserve">× 100% </w:t>
                            </w:r>
                            <w:r>
                              <w:rPr>
                                <w:rFonts w:ascii="Times New Roman" w:hAnsi="Times New Roman" w:cs="Times New Roman"/>
                                <w:sz w:val="24"/>
                                <w:lang w:val="id-ID"/>
                              </w:rPr>
                              <w:t>1100%</w:t>
                            </w:r>
                            <w:r w:rsidRPr="00690377">
                              <w:rPr>
                                <w:rFonts w:ascii="Times New Roman" w:hAnsi="Times New Roman" w:cs="Times New Roman"/>
                                <w:sz w:val="24"/>
                              </w:rPr>
                              <w:t xml:space="preserve">100% </w:t>
                            </w:r>
                          </w:p>
                          <w:p w14:paraId="49432394" w14:textId="77777777" w:rsidR="004C311A" w:rsidRDefault="004C311A" w:rsidP="004C31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63982" id="Rectangle 7" o:spid="_x0000_s1027" style="position:absolute;left:0;text-align:left;margin-left:113.85pt;margin-top:57.3pt;width:100.5pt;height: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WvWQIAAAYFAAAOAAAAZHJzL2Uyb0RvYy54bWysVN9P2zAQfp+0/8Hy+0jSFRgVKapATJMQ&#10;VMDEs+vYbTTH553dJt1fv7PTphWr9jDtxTn7fn/3Xa5vusawjUJfgy15cZZzpqyEqrbLkn9/vf/0&#10;hTMfhK2EAatKvlWe30w/frhu3USNYAWmUsgoiPWT1pV8FYKbZJmXK9UIfwZOWVJqwEYEuuIyq1C0&#10;FL0x2SjPL7IWsHIIUnlPr3e9kk9TfK2VDE9aexWYKTnVFtKJ6VzEM5tei8kShVvVcleG+IcqGlFb&#10;SjqEuhNBsDXWf4RqaongQYczCU0GWtdSpR6omyJ/183LSjiVeiFwvBtg8v8vrHzcvLg5Egyt8xNP&#10;Yuyi09jEL9XHugTWdgBLdYFJeixGlxefzwlTSbpxcVXkCc3s4O3Qh68KGhaFkiMNI2EkNg8+UEYy&#10;3ZvEZMaytuQpZlQe6klS2BrVWz0rzeqKKhilaIkq6tYg2wgacvWjiEOl2MaSZXTRtTGDU3HKyYS9&#10;0842uqlEn8ExP+V4yDZYp4xgw+DY1Bbw7866t9933fca2w7doqNmCe3YVHxZQLWdI0PoqeydvK8J&#10;3gfhw1wgcZcmQvsYnujQBghR2EmcrQB/nXqP9kQp0nLW0i6U3P9cC1ScmW+WyHZVjMdxedJlfH45&#10;ogseaxbHGrtuboEmUdDmO5nEaB/MXtQIzRut7SxmJZWwknKXXAbcX25Dv6O0+FLNZsmMFsaJ8GBf&#10;nIzBI86RPq/dm0C341ggdj7Cfm/E5B3VetvoaWG2DqDrxMMDrrsJ0LIlCu1+DHGbj+/J6vD7mv4G&#10;AAD//wMAUEsDBBQABgAIAAAAIQCdlxpo3wAAAAsBAAAPAAAAZHJzL2Rvd25yZXYueG1sTI/BTsMw&#10;EETvSPyDtUjcqNMocqMQp0IoIFRxoXDpzY1NEmGvQ2y3ga9nOcFxZ55mZ+rt4iw7mTmMHiWsVxkw&#10;g53XI/YS3l4fbkpgISrUyno0Er5MgG1zeVGrSvszvpjTPvaMQjBUSsIQ41RxHrrBOBVWfjJI3ruf&#10;nYp0zj3XszpTuLM8zzLBnRqRPgxqMveD6T72yUnI0661Ty7txHN5SO13K4rHw6eU11fL3S2waJb4&#10;B8NvfaoODXU6+oQ6MEsZ+WZDKBnrQgAjoshLUo6klJkA3tT8/4bmBwAA//8DAFBLAQItABQABgAI&#10;AAAAIQC2gziS/gAAAOEBAAATAAAAAAAAAAAAAAAAAAAAAABbQ29udGVudF9UeXBlc10ueG1sUEsB&#10;Ai0AFAAGAAgAAAAhADj9If/WAAAAlAEAAAsAAAAAAAAAAAAAAAAALwEAAF9yZWxzLy5yZWxzUEsB&#10;Ai0AFAAGAAgAAAAhANTJVa9ZAgAABgUAAA4AAAAAAAAAAAAAAAAALgIAAGRycy9lMm9Eb2MueG1s&#10;UEsBAi0AFAAGAAgAAAAhAJ2XGmjfAAAACwEAAA8AAAAAAAAAAAAAAAAAswQAAGRycy9kb3ducmV2&#10;LnhtbFBLBQYAAAAABAAEAPMAAAC/BQAAAAA=&#10;" fillcolor="white [3201]" strokecolor="black [3200]" strokeweight=".5pt">
                <v:textbox>
                  <w:txbxContent>
                    <w:p w14:paraId="0EA0C8C7" w14:textId="77777777" w:rsidR="004C311A" w:rsidRPr="00690377" w:rsidRDefault="004C311A" w:rsidP="004C311A">
                      <w:pPr>
                        <w:spacing w:line="480" w:lineRule="auto"/>
                        <w:rPr>
                          <w:rFonts w:ascii="Times New Roman" w:hAnsi="Times New Roman" w:cs="Times New Roman"/>
                          <w:sz w:val="24"/>
                          <w:lang w:val="id-ID"/>
                        </w:rPr>
                      </w:pPr>
                      <w:r w:rsidRPr="00690377">
                        <w:rPr>
                          <w:rFonts w:ascii="Times New Roman" w:hAnsi="Times New Roman" w:cs="Times New Roman"/>
                          <w:sz w:val="24"/>
                        </w:rPr>
                        <w:t xml:space="preserve">KB = </w:t>
                      </w:r>
                      <m:oMath>
                        <m:f>
                          <m:fPr>
                            <m:ctrlPr>
                              <w:rPr>
                                <w:rFonts w:ascii="Cambria Math" w:hAnsi="Times New Roman" w:cs="Times New Roman"/>
                                <w:i/>
                                <w:spacing w:val="-2"/>
                                <w:sz w:val="24"/>
                                <w:szCs w:val="24"/>
                                <w:lang w:val="en-GB"/>
                              </w:rPr>
                            </m:ctrlPr>
                          </m:fPr>
                          <m:num>
                            <m:r>
                              <w:rPr>
                                <w:rFonts w:ascii="Cambria Math" w:hAnsi="Cambria Math" w:cs="Times New Roman"/>
                                <w:spacing w:val="-2"/>
                                <w:sz w:val="24"/>
                                <w:szCs w:val="24"/>
                                <w:lang w:val="en-GB"/>
                              </w:rPr>
                              <m:t>NS</m:t>
                            </m:r>
                          </m:num>
                          <m:den>
                            <m:r>
                              <w:rPr>
                                <w:rFonts w:ascii="Cambria Math" w:hAnsi="Cambria Math" w:cs="Times New Roman"/>
                                <w:spacing w:val="-2"/>
                                <w:sz w:val="24"/>
                                <w:szCs w:val="24"/>
                                <w:lang w:val="en-GB"/>
                              </w:rPr>
                              <m:t>N</m:t>
                            </m:r>
                          </m:den>
                        </m:f>
                      </m:oMath>
                      <w:r w:rsidRPr="00690377">
                        <w:rPr>
                          <w:rFonts w:ascii="Times New Roman" w:hAnsi="Times New Roman" w:cs="Times New Roman"/>
                          <w:spacing w:val="-2"/>
                          <w:sz w:val="24"/>
                          <w:szCs w:val="24"/>
                          <w:lang w:val="en-GB"/>
                        </w:rPr>
                        <w:t xml:space="preserve">  </w:t>
                      </w:r>
                      <w:r w:rsidRPr="00690377">
                        <w:rPr>
                          <w:rFonts w:ascii="Times New Roman" w:hAnsi="Times New Roman" w:cs="Times New Roman"/>
                          <w:sz w:val="24"/>
                        </w:rPr>
                        <w:t xml:space="preserve">× 100% </w:t>
                      </w:r>
                      <w:r>
                        <w:rPr>
                          <w:rFonts w:ascii="Times New Roman" w:hAnsi="Times New Roman" w:cs="Times New Roman"/>
                          <w:sz w:val="24"/>
                          <w:lang w:val="id-ID"/>
                        </w:rPr>
                        <w:t>1100%</w:t>
                      </w:r>
                      <w:r w:rsidRPr="00690377">
                        <w:rPr>
                          <w:rFonts w:ascii="Times New Roman" w:hAnsi="Times New Roman" w:cs="Times New Roman"/>
                          <w:sz w:val="24"/>
                        </w:rPr>
                        <w:t xml:space="preserve">100% </w:t>
                      </w:r>
                    </w:p>
                    <w:p w14:paraId="49432394" w14:textId="77777777" w:rsidR="004C311A" w:rsidRDefault="004C311A" w:rsidP="004C311A">
                      <w:pPr>
                        <w:jc w:val="center"/>
                      </w:pPr>
                    </w:p>
                  </w:txbxContent>
                </v:textbox>
              </v:rect>
            </w:pict>
          </mc:Fallback>
        </mc:AlternateContent>
      </w:r>
      <w:r w:rsidRPr="00C50162">
        <w:rPr>
          <w:rFonts w:ascii="Times New Roman" w:hAnsi="Times New Roman" w:cs="Times New Roman"/>
          <w:sz w:val="24"/>
          <w:lang w:val="id-ID"/>
        </w:rPr>
        <w:t xml:space="preserve"> </w:t>
      </w:r>
      <w:proofErr w:type="spellStart"/>
      <w:r w:rsidRPr="00C50162">
        <w:rPr>
          <w:rFonts w:ascii="Times New Roman" w:hAnsi="Times New Roman" w:cs="Times New Roman"/>
          <w:sz w:val="24"/>
        </w:rPr>
        <w:t>Sapitri</w:t>
      </w:r>
      <w:proofErr w:type="spellEnd"/>
      <w:r w:rsidRPr="00C50162">
        <w:rPr>
          <w:rFonts w:ascii="Times New Roman" w:hAnsi="Times New Roman" w:cs="Times New Roman"/>
          <w:sz w:val="24"/>
        </w:rPr>
        <w:t xml:space="preserve"> </w:t>
      </w:r>
      <w:r w:rsidR="005413DE">
        <w:rPr>
          <w:rFonts w:ascii="Times New Roman" w:hAnsi="Times New Roman" w:cs="Times New Roman"/>
          <w:sz w:val="24"/>
        </w:rPr>
        <w:fldChar w:fldCharType="begin" w:fldLock="1"/>
      </w:r>
      <w:r w:rsidR="005413DE">
        <w:rPr>
          <w:rFonts w:ascii="Times New Roman" w:hAnsi="Times New Roman" w:cs="Times New Roman"/>
          <w:sz w:val="24"/>
        </w:rPr>
        <w:instrText>ADDIN CSL_CITATION {"citationItems":[{"id":"ITEM-1","itemData":{"DOI":"10.56806/jh.v1i1.5","ISSN":"2774-8480","abstract":"Salah satu kemampuan membacayang harus di kuasai peserta didik di kelas rendah adalah kemampuan membaca nyaring. Namun pada kenyataannya, masih banyak peserta didik yang kurang mampu membaca dengaan baik dan sesuai dengan kaidah membaca ketika melakukankegiatan membaca nyaring. Cara membaca peserta didik yang tidak sesuai dengan aspek membaca nyaring menyebabkan anak kurang dapat memahami makna sebuah bacaan yang mereka baca.berdasarkan hasilpengamatan peneliti pada saat kegiatan pembelajaran Bahasa Indonesia peserta didik kelas III SDN 10 Blang Mangat Kota Lhokseumawe dalam membaca nyaring dengan rata-ratakelas sebesar 65,70% yang mana belum mencapai Kriteria Ketuntasan Minimal (KKM) yang telah di tetapkan oleh guru yaitu sebanyak 70. Tujuan penelitian ini adalah untuk meningkatkan hasil belajar Bahasa Indonesia tentang membaca nyaring dengan menggunakan metode demontrasi. Hasil penelitian menunjukkan dari kondisi awal siswa dengan indeks rata-rata 5.8 meningkat menjadi 7.3.","author":[{"dropping-particle":"","family":"Hamdar","given":"Emilda","non-dropping-particle":"","parse-names":false,"suffix":""},{"dropping-particle":"","family":"Hasmah","given":"Cut","non-dropping-particle":"","parse-names":false,"suffix":""},{"dropping-particle":"","family":"M. Faqih","given":"Aqil","non-dropping-particle":"","parse-names":false,"suffix":""}],"container-title":"JURNAL HURRIAH: Jurnal Evaluasi Pendidikan dan Penelitian","id":"ITEM-1","issue":"1","issued":{"date-parts":[["2020"]]},"page":"28-37","title":"Peningkatan Keterampilan Belajar Bahasa Indonesia Tentang Membaca Nyaring Dengan Metode Demonstrasi Pada Siswa Kelas III SD","type":"article-journal","volume":"1"},"uris":["http://www.mendeley.com/documents/?uuid=3709b5b0-9a4e-41e0-b68a-5663a8ad7f95"]}],"mendeley":{"formattedCitation":"(Hamdar et al., 2020)","plainTextFormattedCitation":"(Hamdar et al., 2020)","previouslyFormattedCitation":"(Hamdar et al., 2020)"},"properties":{"noteIndex":0},"schema":"https://github.com/citation-style-language/schema/raw/master/csl-citation.json"}</w:instrText>
      </w:r>
      <w:r w:rsidR="005413DE">
        <w:rPr>
          <w:rFonts w:ascii="Times New Roman" w:hAnsi="Times New Roman" w:cs="Times New Roman"/>
          <w:sz w:val="24"/>
        </w:rPr>
        <w:fldChar w:fldCharType="separate"/>
      </w:r>
      <w:r w:rsidR="005413DE" w:rsidRPr="005413DE">
        <w:rPr>
          <w:rFonts w:ascii="Times New Roman" w:hAnsi="Times New Roman" w:cs="Times New Roman"/>
          <w:noProof/>
          <w:sz w:val="24"/>
        </w:rPr>
        <w:t>(Hamdar et al., 2020)</w:t>
      </w:r>
      <w:r w:rsidR="005413DE">
        <w:rPr>
          <w:rFonts w:ascii="Times New Roman" w:hAnsi="Times New Roman" w:cs="Times New Roman"/>
          <w:sz w:val="24"/>
        </w:rPr>
        <w:fldChar w:fldCharType="end"/>
      </w:r>
      <w:r w:rsidR="005413DE">
        <w:rPr>
          <w:rFonts w:ascii="Times New Roman" w:hAnsi="Times New Roman" w:cs="Times New Roman"/>
          <w:sz w:val="24"/>
        </w:rPr>
        <w:t xml:space="preserve"> </w:t>
      </w:r>
      <w:proofErr w:type="spellStart"/>
      <w:r w:rsidRPr="00C50162">
        <w:rPr>
          <w:rFonts w:ascii="Times New Roman" w:hAnsi="Times New Roman" w:cs="Times New Roman"/>
          <w:sz w:val="24"/>
        </w:rPr>
        <w:t>menjelaskan</w:t>
      </w:r>
      <w:proofErr w:type="spellEnd"/>
      <w:r w:rsidRPr="00C50162">
        <w:rPr>
          <w:rFonts w:ascii="Times New Roman" w:hAnsi="Times New Roman" w:cs="Times New Roman"/>
          <w:sz w:val="24"/>
        </w:rPr>
        <w:t xml:space="preserve"> </w:t>
      </w:r>
      <w:proofErr w:type="spellStart"/>
      <w:r w:rsidRPr="00C50162">
        <w:rPr>
          <w:rFonts w:ascii="Times New Roman" w:hAnsi="Times New Roman" w:cs="Times New Roman"/>
          <w:sz w:val="24"/>
        </w:rPr>
        <w:t>bahwa</w:t>
      </w:r>
      <w:proofErr w:type="spellEnd"/>
      <w:r w:rsidRPr="00C50162">
        <w:rPr>
          <w:rFonts w:ascii="Times New Roman" w:hAnsi="Times New Roman" w:cs="Times New Roman"/>
          <w:sz w:val="24"/>
        </w:rPr>
        <w:t xml:space="preserve"> </w:t>
      </w:r>
      <w:proofErr w:type="spellStart"/>
      <w:r w:rsidRPr="00C50162">
        <w:rPr>
          <w:rFonts w:ascii="Times New Roman" w:hAnsi="Times New Roman" w:cs="Times New Roman"/>
          <w:sz w:val="24"/>
        </w:rPr>
        <w:t>presentase</w:t>
      </w:r>
      <w:proofErr w:type="spellEnd"/>
      <w:r w:rsidRPr="00C50162">
        <w:rPr>
          <w:rFonts w:ascii="Times New Roman" w:hAnsi="Times New Roman" w:cs="Times New Roman"/>
          <w:sz w:val="24"/>
        </w:rPr>
        <w:t xml:space="preserve"> </w:t>
      </w:r>
      <w:proofErr w:type="spellStart"/>
      <w:r w:rsidRPr="00C50162">
        <w:rPr>
          <w:rFonts w:ascii="Times New Roman" w:hAnsi="Times New Roman" w:cs="Times New Roman"/>
          <w:sz w:val="24"/>
        </w:rPr>
        <w:t>pencapaian</w:t>
      </w:r>
      <w:proofErr w:type="spellEnd"/>
      <w:r w:rsidRPr="00C50162">
        <w:rPr>
          <w:rFonts w:ascii="Times New Roman" w:hAnsi="Times New Roman" w:cs="Times New Roman"/>
          <w:sz w:val="24"/>
        </w:rPr>
        <w:t xml:space="preserve"> rata-rata </w:t>
      </w:r>
      <w:proofErr w:type="spellStart"/>
      <w:r w:rsidRPr="00C50162">
        <w:rPr>
          <w:rFonts w:ascii="Times New Roman" w:hAnsi="Times New Roman" w:cs="Times New Roman"/>
          <w:sz w:val="24"/>
        </w:rPr>
        <w:t>kemampuan</w:t>
      </w:r>
      <w:proofErr w:type="spellEnd"/>
      <w:r w:rsidRPr="00C50162">
        <w:rPr>
          <w:rFonts w:ascii="Times New Roman" w:hAnsi="Times New Roman" w:cs="Times New Roman"/>
          <w:sz w:val="24"/>
        </w:rPr>
        <w:t xml:space="preserve"> </w:t>
      </w:r>
      <w:proofErr w:type="spellStart"/>
      <w:r w:rsidRPr="00C50162">
        <w:rPr>
          <w:rFonts w:ascii="Times New Roman" w:hAnsi="Times New Roman" w:cs="Times New Roman"/>
          <w:sz w:val="24"/>
        </w:rPr>
        <w:t>anak</w:t>
      </w:r>
      <w:proofErr w:type="spellEnd"/>
      <w:r w:rsidRPr="00C50162">
        <w:rPr>
          <w:rFonts w:ascii="Times New Roman" w:hAnsi="Times New Roman" w:cs="Times New Roman"/>
          <w:sz w:val="24"/>
        </w:rPr>
        <w:t xml:space="preserve"> </w:t>
      </w:r>
      <w:proofErr w:type="spellStart"/>
      <w:r w:rsidRPr="00C50162">
        <w:rPr>
          <w:rFonts w:ascii="Times New Roman" w:hAnsi="Times New Roman" w:cs="Times New Roman"/>
          <w:sz w:val="24"/>
        </w:rPr>
        <w:t>secara</w:t>
      </w:r>
      <w:proofErr w:type="spellEnd"/>
      <w:r w:rsidRPr="00C50162">
        <w:rPr>
          <w:rFonts w:ascii="Times New Roman" w:hAnsi="Times New Roman" w:cs="Times New Roman"/>
          <w:sz w:val="24"/>
        </w:rPr>
        <w:t xml:space="preserve"> </w:t>
      </w:r>
      <w:proofErr w:type="spellStart"/>
      <w:r w:rsidRPr="00C50162">
        <w:rPr>
          <w:rFonts w:ascii="Times New Roman" w:hAnsi="Times New Roman" w:cs="Times New Roman"/>
          <w:sz w:val="24"/>
        </w:rPr>
        <w:t>klasikal</w:t>
      </w:r>
      <w:proofErr w:type="spellEnd"/>
      <w:r w:rsidRPr="00C50162">
        <w:rPr>
          <w:rFonts w:ascii="Times New Roman" w:hAnsi="Times New Roman" w:cs="Times New Roman"/>
          <w:sz w:val="24"/>
        </w:rPr>
        <w:t xml:space="preserve"> </w:t>
      </w:r>
      <w:proofErr w:type="spellStart"/>
      <w:r w:rsidRPr="00C50162">
        <w:rPr>
          <w:rFonts w:ascii="Times New Roman" w:hAnsi="Times New Roman" w:cs="Times New Roman"/>
          <w:sz w:val="24"/>
        </w:rPr>
        <w:t>atau</w:t>
      </w:r>
      <w:proofErr w:type="spellEnd"/>
      <w:r w:rsidRPr="00C50162">
        <w:rPr>
          <w:rFonts w:ascii="Times New Roman" w:hAnsi="Times New Roman" w:cs="Times New Roman"/>
          <w:sz w:val="24"/>
        </w:rPr>
        <w:t xml:space="preserve"> </w:t>
      </w:r>
      <w:proofErr w:type="spellStart"/>
      <w:r w:rsidRPr="00C50162">
        <w:rPr>
          <w:rFonts w:ascii="Times New Roman" w:hAnsi="Times New Roman" w:cs="Times New Roman"/>
          <w:sz w:val="24"/>
        </w:rPr>
        <w:t>menyeluruh</w:t>
      </w:r>
      <w:proofErr w:type="spellEnd"/>
      <w:r w:rsidRPr="00C50162">
        <w:rPr>
          <w:rFonts w:ascii="Times New Roman" w:hAnsi="Times New Roman" w:cs="Times New Roman"/>
          <w:sz w:val="24"/>
        </w:rPr>
        <w:t xml:space="preserve"> </w:t>
      </w:r>
      <w:proofErr w:type="spellStart"/>
      <w:r w:rsidRPr="00C50162">
        <w:rPr>
          <w:rFonts w:ascii="Times New Roman" w:hAnsi="Times New Roman" w:cs="Times New Roman"/>
          <w:sz w:val="24"/>
        </w:rPr>
        <w:t>dalam</w:t>
      </w:r>
      <w:proofErr w:type="spellEnd"/>
      <w:r w:rsidRPr="00C50162">
        <w:rPr>
          <w:rFonts w:ascii="Times New Roman" w:hAnsi="Times New Roman" w:cs="Times New Roman"/>
          <w:sz w:val="24"/>
        </w:rPr>
        <w:t xml:space="preserve"> </w:t>
      </w:r>
      <w:proofErr w:type="spellStart"/>
      <w:r w:rsidRPr="00C50162">
        <w:rPr>
          <w:rFonts w:ascii="Times New Roman" w:hAnsi="Times New Roman" w:cs="Times New Roman"/>
          <w:sz w:val="24"/>
        </w:rPr>
        <w:t>satu</w:t>
      </w:r>
      <w:proofErr w:type="spellEnd"/>
      <w:r w:rsidRPr="00C50162">
        <w:rPr>
          <w:rFonts w:ascii="Times New Roman" w:hAnsi="Times New Roman" w:cs="Times New Roman"/>
          <w:sz w:val="24"/>
        </w:rPr>
        <w:t xml:space="preserve"> </w:t>
      </w:r>
      <w:proofErr w:type="spellStart"/>
      <w:r w:rsidRPr="00C50162">
        <w:rPr>
          <w:rFonts w:ascii="Times New Roman" w:hAnsi="Times New Roman" w:cs="Times New Roman"/>
          <w:sz w:val="24"/>
        </w:rPr>
        <w:t>kelas</w:t>
      </w:r>
      <w:proofErr w:type="spellEnd"/>
      <w:r w:rsidRPr="00C50162">
        <w:rPr>
          <w:rFonts w:ascii="Times New Roman" w:hAnsi="Times New Roman" w:cs="Times New Roman"/>
          <w:sz w:val="24"/>
        </w:rPr>
        <w:t xml:space="preserve"> </w:t>
      </w:r>
      <w:proofErr w:type="spellStart"/>
      <w:r w:rsidRPr="00C50162">
        <w:rPr>
          <w:rFonts w:ascii="Times New Roman" w:hAnsi="Times New Roman" w:cs="Times New Roman"/>
          <w:sz w:val="24"/>
        </w:rPr>
        <w:t>adalah</w:t>
      </w:r>
      <w:proofErr w:type="spellEnd"/>
      <w:r w:rsidRPr="00C50162">
        <w:rPr>
          <w:rFonts w:ascii="Times New Roman" w:hAnsi="Times New Roman" w:cs="Times New Roman"/>
          <w:sz w:val="24"/>
        </w:rPr>
        <w:t xml:space="preserve"> </w:t>
      </w:r>
      <w:proofErr w:type="spellStart"/>
      <w:r w:rsidRPr="00C50162">
        <w:rPr>
          <w:rFonts w:ascii="Times New Roman" w:hAnsi="Times New Roman" w:cs="Times New Roman"/>
          <w:sz w:val="24"/>
        </w:rPr>
        <w:t>sebagai</w:t>
      </w:r>
      <w:proofErr w:type="spellEnd"/>
      <w:r w:rsidRPr="00C50162">
        <w:rPr>
          <w:rFonts w:ascii="Times New Roman" w:hAnsi="Times New Roman" w:cs="Times New Roman"/>
          <w:sz w:val="24"/>
        </w:rPr>
        <w:t xml:space="preserve"> </w:t>
      </w:r>
      <w:proofErr w:type="spellStart"/>
      <w:r w:rsidRPr="00C50162">
        <w:rPr>
          <w:rFonts w:ascii="Times New Roman" w:hAnsi="Times New Roman" w:cs="Times New Roman"/>
          <w:sz w:val="24"/>
        </w:rPr>
        <w:t>berikut</w:t>
      </w:r>
      <w:proofErr w:type="spellEnd"/>
      <w:r w:rsidRPr="00C50162">
        <w:rPr>
          <w:rFonts w:ascii="Times New Roman" w:hAnsi="Times New Roman" w:cs="Times New Roman"/>
          <w:sz w:val="24"/>
        </w:rPr>
        <w:t xml:space="preserve">: </w:t>
      </w:r>
    </w:p>
    <w:p w14:paraId="64B2BE1A" w14:textId="22E86B03" w:rsidR="004C311A" w:rsidRDefault="004C311A" w:rsidP="004C311A">
      <w:pPr>
        <w:pStyle w:val="ListParagraph"/>
        <w:spacing w:line="480" w:lineRule="auto"/>
        <w:ind w:left="2084"/>
        <w:rPr>
          <w:rFonts w:ascii="Times New Roman" w:hAnsi="Times New Roman" w:cs="Times New Roman"/>
          <w:sz w:val="24"/>
        </w:rPr>
      </w:pPr>
    </w:p>
    <w:p w14:paraId="3DF85B80" w14:textId="6D984ED5" w:rsidR="004C311A" w:rsidRDefault="004C311A" w:rsidP="004C311A">
      <w:pPr>
        <w:pStyle w:val="ListParagraph"/>
        <w:spacing w:line="480" w:lineRule="auto"/>
        <w:ind w:left="2084"/>
        <w:rPr>
          <w:rFonts w:ascii="Times New Roman" w:hAnsi="Times New Roman" w:cs="Times New Roman"/>
          <w:sz w:val="24"/>
        </w:rPr>
      </w:pPr>
    </w:p>
    <w:p w14:paraId="7BDB17A3" w14:textId="77777777" w:rsidR="004C311A" w:rsidRPr="00E43FC7" w:rsidRDefault="004C311A" w:rsidP="004C311A">
      <w:pPr>
        <w:pStyle w:val="ListParagraph"/>
        <w:spacing w:line="480" w:lineRule="auto"/>
        <w:ind w:left="2084"/>
        <w:rPr>
          <w:rFonts w:ascii="Times New Roman" w:hAnsi="Times New Roman" w:cs="Times New Roman"/>
          <w:sz w:val="24"/>
          <w:lang w:val="id-ID"/>
        </w:rPr>
      </w:pPr>
      <w:proofErr w:type="spellStart"/>
      <w:r w:rsidRPr="00E43FC7">
        <w:rPr>
          <w:rFonts w:ascii="Times New Roman" w:hAnsi="Times New Roman" w:cs="Times New Roman"/>
          <w:sz w:val="24"/>
        </w:rPr>
        <w:lastRenderedPageBreak/>
        <w:t>Keterangan</w:t>
      </w:r>
      <w:proofErr w:type="spellEnd"/>
      <w:r w:rsidRPr="00E43FC7">
        <w:rPr>
          <w:rFonts w:ascii="Times New Roman" w:hAnsi="Times New Roman" w:cs="Times New Roman"/>
          <w:sz w:val="24"/>
        </w:rPr>
        <w:t xml:space="preserve"> </w:t>
      </w:r>
      <w:proofErr w:type="spellStart"/>
      <w:r w:rsidRPr="00E43FC7">
        <w:rPr>
          <w:rFonts w:ascii="Times New Roman" w:hAnsi="Times New Roman" w:cs="Times New Roman"/>
          <w:sz w:val="24"/>
        </w:rPr>
        <w:t>penilaian</w:t>
      </w:r>
      <w:proofErr w:type="spellEnd"/>
      <w:r w:rsidRPr="00E43FC7">
        <w:rPr>
          <w:rFonts w:ascii="Times New Roman" w:hAnsi="Times New Roman" w:cs="Times New Roman"/>
          <w:sz w:val="24"/>
        </w:rPr>
        <w:t xml:space="preserve">: </w:t>
      </w:r>
    </w:p>
    <w:p w14:paraId="1F26C426" w14:textId="77777777" w:rsidR="004C311A" w:rsidRPr="00E43FC7" w:rsidRDefault="004C311A" w:rsidP="004C311A">
      <w:pPr>
        <w:pStyle w:val="ListParagraph"/>
        <w:spacing w:line="480" w:lineRule="auto"/>
        <w:ind w:left="2084"/>
        <w:rPr>
          <w:rFonts w:ascii="Times New Roman" w:hAnsi="Times New Roman" w:cs="Times New Roman"/>
          <w:sz w:val="24"/>
          <w:lang w:val="id-ID"/>
        </w:rPr>
      </w:pPr>
      <w:proofErr w:type="gramStart"/>
      <w:r w:rsidRPr="00E43FC7">
        <w:rPr>
          <w:rFonts w:ascii="Times New Roman" w:hAnsi="Times New Roman" w:cs="Times New Roman"/>
          <w:sz w:val="24"/>
        </w:rPr>
        <w:t>KB :</w:t>
      </w:r>
      <w:proofErr w:type="gramEnd"/>
      <w:r w:rsidRPr="00E43FC7">
        <w:rPr>
          <w:rFonts w:ascii="Times New Roman" w:hAnsi="Times New Roman" w:cs="Times New Roman"/>
          <w:sz w:val="24"/>
        </w:rPr>
        <w:t xml:space="preserve"> </w:t>
      </w:r>
      <w:proofErr w:type="spellStart"/>
      <w:r w:rsidRPr="00E43FC7">
        <w:rPr>
          <w:rFonts w:ascii="Times New Roman" w:hAnsi="Times New Roman" w:cs="Times New Roman"/>
          <w:sz w:val="24"/>
        </w:rPr>
        <w:t>Ketuntasan</w:t>
      </w:r>
      <w:proofErr w:type="spellEnd"/>
      <w:r w:rsidRPr="00E43FC7">
        <w:rPr>
          <w:rFonts w:ascii="Times New Roman" w:hAnsi="Times New Roman" w:cs="Times New Roman"/>
          <w:sz w:val="24"/>
        </w:rPr>
        <w:t xml:space="preserve"> </w:t>
      </w:r>
      <w:proofErr w:type="spellStart"/>
      <w:r w:rsidRPr="00E43FC7">
        <w:rPr>
          <w:rFonts w:ascii="Times New Roman" w:hAnsi="Times New Roman" w:cs="Times New Roman"/>
          <w:sz w:val="24"/>
        </w:rPr>
        <w:t>Belajar</w:t>
      </w:r>
      <w:proofErr w:type="spellEnd"/>
      <w:r w:rsidRPr="00E43FC7">
        <w:rPr>
          <w:rFonts w:ascii="Times New Roman" w:hAnsi="Times New Roman" w:cs="Times New Roman"/>
          <w:sz w:val="24"/>
        </w:rPr>
        <w:t xml:space="preserve"> </w:t>
      </w:r>
      <w:proofErr w:type="spellStart"/>
      <w:r w:rsidRPr="00E43FC7">
        <w:rPr>
          <w:rFonts w:ascii="Times New Roman" w:hAnsi="Times New Roman" w:cs="Times New Roman"/>
          <w:sz w:val="24"/>
        </w:rPr>
        <w:t>Klasikal</w:t>
      </w:r>
      <w:proofErr w:type="spellEnd"/>
      <w:r w:rsidRPr="00E43FC7">
        <w:rPr>
          <w:rFonts w:ascii="Times New Roman" w:hAnsi="Times New Roman" w:cs="Times New Roman"/>
          <w:sz w:val="24"/>
        </w:rPr>
        <w:t xml:space="preserve"> </w:t>
      </w:r>
    </w:p>
    <w:p w14:paraId="2D3FAA11" w14:textId="77777777" w:rsidR="004C311A" w:rsidRPr="00E43FC7" w:rsidRDefault="004C311A" w:rsidP="004C311A">
      <w:pPr>
        <w:pStyle w:val="ListParagraph"/>
        <w:spacing w:line="480" w:lineRule="auto"/>
        <w:ind w:left="2084"/>
        <w:rPr>
          <w:rFonts w:ascii="Times New Roman" w:hAnsi="Times New Roman" w:cs="Times New Roman"/>
          <w:sz w:val="24"/>
          <w:lang w:val="id-ID"/>
        </w:rPr>
      </w:pPr>
      <w:proofErr w:type="gramStart"/>
      <w:r w:rsidRPr="00E43FC7">
        <w:rPr>
          <w:rFonts w:ascii="Times New Roman" w:hAnsi="Times New Roman" w:cs="Times New Roman"/>
          <w:sz w:val="24"/>
        </w:rPr>
        <w:t>NS :</w:t>
      </w:r>
      <w:proofErr w:type="gramEnd"/>
      <w:r w:rsidRPr="00E43FC7">
        <w:rPr>
          <w:rFonts w:ascii="Times New Roman" w:hAnsi="Times New Roman" w:cs="Times New Roman"/>
          <w:sz w:val="24"/>
        </w:rPr>
        <w:t xml:space="preserve"> </w:t>
      </w:r>
      <w:proofErr w:type="spellStart"/>
      <w:r w:rsidRPr="00E43FC7">
        <w:rPr>
          <w:rFonts w:ascii="Times New Roman" w:hAnsi="Times New Roman" w:cs="Times New Roman"/>
          <w:sz w:val="24"/>
        </w:rPr>
        <w:t>Jumlah</w:t>
      </w:r>
      <w:proofErr w:type="spellEnd"/>
      <w:r w:rsidRPr="00E43FC7">
        <w:rPr>
          <w:rFonts w:ascii="Times New Roman" w:hAnsi="Times New Roman" w:cs="Times New Roman"/>
          <w:sz w:val="24"/>
        </w:rPr>
        <w:t xml:space="preserve"> </w:t>
      </w:r>
      <w:proofErr w:type="spellStart"/>
      <w:r w:rsidRPr="00E43FC7">
        <w:rPr>
          <w:rFonts w:ascii="Times New Roman" w:hAnsi="Times New Roman" w:cs="Times New Roman"/>
          <w:sz w:val="24"/>
        </w:rPr>
        <w:t>Siswa</w:t>
      </w:r>
      <w:proofErr w:type="spellEnd"/>
      <w:r w:rsidRPr="00E43FC7">
        <w:rPr>
          <w:rFonts w:ascii="Times New Roman" w:hAnsi="Times New Roman" w:cs="Times New Roman"/>
          <w:sz w:val="24"/>
        </w:rPr>
        <w:t xml:space="preserve"> yang </w:t>
      </w:r>
      <w:proofErr w:type="spellStart"/>
      <w:r w:rsidRPr="00E43FC7">
        <w:rPr>
          <w:rFonts w:ascii="Times New Roman" w:hAnsi="Times New Roman" w:cs="Times New Roman"/>
          <w:sz w:val="24"/>
        </w:rPr>
        <w:t>Tuntas</w:t>
      </w:r>
      <w:proofErr w:type="spellEnd"/>
      <w:r w:rsidRPr="00E43FC7">
        <w:rPr>
          <w:rFonts w:ascii="Times New Roman" w:hAnsi="Times New Roman" w:cs="Times New Roman"/>
          <w:sz w:val="24"/>
        </w:rPr>
        <w:t xml:space="preserve"> </w:t>
      </w:r>
    </w:p>
    <w:p w14:paraId="1342B5EB" w14:textId="15B66A42" w:rsidR="004C311A" w:rsidRPr="004C311A" w:rsidRDefault="004C311A" w:rsidP="004C311A">
      <w:pPr>
        <w:pStyle w:val="ListParagraph"/>
        <w:spacing w:line="480" w:lineRule="auto"/>
        <w:ind w:left="2084"/>
        <w:rPr>
          <w:rFonts w:ascii="Times New Roman" w:hAnsi="Times New Roman" w:cs="Times New Roman"/>
          <w:sz w:val="32"/>
          <w:lang w:val="id-ID"/>
        </w:rPr>
      </w:pPr>
      <w:proofErr w:type="gramStart"/>
      <w:r w:rsidRPr="00E43FC7">
        <w:rPr>
          <w:rFonts w:ascii="Times New Roman" w:hAnsi="Times New Roman" w:cs="Times New Roman"/>
          <w:sz w:val="24"/>
        </w:rPr>
        <w:t>N :</w:t>
      </w:r>
      <w:proofErr w:type="gramEnd"/>
      <w:r w:rsidRPr="00E43FC7">
        <w:rPr>
          <w:rFonts w:ascii="Times New Roman" w:hAnsi="Times New Roman" w:cs="Times New Roman"/>
          <w:sz w:val="24"/>
        </w:rPr>
        <w:t xml:space="preserve"> </w:t>
      </w:r>
      <w:proofErr w:type="spellStart"/>
      <w:r w:rsidRPr="00E43FC7">
        <w:rPr>
          <w:rFonts w:ascii="Times New Roman" w:hAnsi="Times New Roman" w:cs="Times New Roman"/>
          <w:sz w:val="24"/>
        </w:rPr>
        <w:t>Jumlah</w:t>
      </w:r>
      <w:proofErr w:type="spellEnd"/>
      <w:r w:rsidRPr="00E43FC7">
        <w:rPr>
          <w:rFonts w:ascii="Times New Roman" w:hAnsi="Times New Roman" w:cs="Times New Roman"/>
          <w:sz w:val="24"/>
        </w:rPr>
        <w:t xml:space="preserve"> </w:t>
      </w:r>
      <w:proofErr w:type="spellStart"/>
      <w:r w:rsidRPr="00E43FC7">
        <w:rPr>
          <w:rFonts w:ascii="Times New Roman" w:hAnsi="Times New Roman" w:cs="Times New Roman"/>
          <w:sz w:val="24"/>
        </w:rPr>
        <w:t>Seluruh</w:t>
      </w:r>
      <w:proofErr w:type="spellEnd"/>
      <w:r w:rsidRPr="00E43FC7">
        <w:rPr>
          <w:rFonts w:ascii="Times New Roman" w:hAnsi="Times New Roman" w:cs="Times New Roman"/>
          <w:sz w:val="24"/>
        </w:rPr>
        <w:t xml:space="preserve"> </w:t>
      </w:r>
      <w:proofErr w:type="spellStart"/>
      <w:r w:rsidRPr="00E43FC7">
        <w:rPr>
          <w:rFonts w:ascii="Times New Roman" w:hAnsi="Times New Roman" w:cs="Times New Roman"/>
          <w:sz w:val="24"/>
        </w:rPr>
        <w:t>Sisw</w:t>
      </w:r>
      <w:r>
        <w:rPr>
          <w:rFonts w:ascii="Times New Roman" w:hAnsi="Times New Roman" w:cs="Times New Roman"/>
          <w:sz w:val="24"/>
        </w:rPr>
        <w:t>a</w:t>
      </w:r>
      <w:proofErr w:type="spellEnd"/>
    </w:p>
    <w:p w14:paraId="144AF1CD" w14:textId="5597BACD" w:rsidR="00E70343" w:rsidRDefault="004C311A" w:rsidP="00E7034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RESULTS </w:t>
      </w:r>
    </w:p>
    <w:p w14:paraId="79BD0C8A" w14:textId="77777777" w:rsidR="004C311A" w:rsidRPr="002D752A" w:rsidRDefault="004C311A" w:rsidP="004C311A">
      <w:pPr>
        <w:pStyle w:val="ListParagraph"/>
        <w:spacing w:line="240" w:lineRule="auto"/>
        <w:ind w:left="284"/>
        <w:jc w:val="both"/>
        <w:rPr>
          <w:rFonts w:ascii="Times New Roman" w:hAnsi="Times New Roman" w:cs="Times New Roman"/>
          <w:sz w:val="24"/>
          <w:lang w:val="id-ID"/>
        </w:rPr>
      </w:pPr>
      <w:r>
        <w:rPr>
          <w:rFonts w:ascii="Times New Roman" w:hAnsi="Times New Roman" w:cs="Times New Roman"/>
          <w:sz w:val="24"/>
          <w:lang w:val="id-ID"/>
        </w:rPr>
        <w:t xml:space="preserve">       </w:t>
      </w:r>
      <w:proofErr w:type="spellStart"/>
      <w:r w:rsidRPr="00E11350">
        <w:rPr>
          <w:rFonts w:ascii="Times New Roman" w:hAnsi="Times New Roman" w:cs="Times New Roman"/>
          <w:sz w:val="24"/>
        </w:rPr>
        <w:t>Selama</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penelitian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berlangsung</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peneliti</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melaksanakan</w:t>
      </w:r>
      <w:proofErr w:type="spellEnd"/>
      <w:r w:rsidRPr="00E11350">
        <w:rPr>
          <w:rFonts w:ascii="Times New Roman" w:hAnsi="Times New Roman" w:cs="Times New Roman"/>
          <w:sz w:val="24"/>
        </w:rPr>
        <w:t xml:space="preserve"> proses </w:t>
      </w:r>
      <w:proofErr w:type="spellStart"/>
      <w:r w:rsidRPr="00E11350">
        <w:rPr>
          <w:rFonts w:ascii="Times New Roman" w:hAnsi="Times New Roman" w:cs="Times New Roman"/>
          <w:sz w:val="24"/>
        </w:rPr>
        <w:t>pembelajaran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mulai</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dari</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kegiatan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awal</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yaitu</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menyiapkan</w:t>
      </w:r>
      <w:proofErr w:type="spellEnd"/>
      <w:r w:rsidRPr="00E11350">
        <w:rPr>
          <w:rFonts w:ascii="Times New Roman" w:hAnsi="Times New Roman" w:cs="Times New Roman"/>
          <w:sz w:val="24"/>
        </w:rPr>
        <w:t xml:space="preserve"> media yang </w:t>
      </w:r>
      <w:proofErr w:type="spellStart"/>
      <w:r w:rsidRPr="00E11350">
        <w:rPr>
          <w:rFonts w:ascii="Times New Roman" w:hAnsi="Times New Roman" w:cs="Times New Roman"/>
          <w:sz w:val="24"/>
        </w:rPr>
        <w:t>digunakan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memvariasikan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pembelajaran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dalam</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bentuk</w:t>
      </w:r>
      <w:proofErr w:type="spellEnd"/>
      <w:r w:rsidRPr="00E11350">
        <w:rPr>
          <w:rFonts w:ascii="Times New Roman" w:hAnsi="Times New Roman" w:cs="Times New Roman"/>
          <w:sz w:val="24"/>
        </w:rPr>
        <w:t xml:space="preserve"> </w:t>
      </w:r>
      <w:r>
        <w:rPr>
          <w:rFonts w:ascii="Times New Roman" w:hAnsi="Times New Roman" w:cs="Times New Roman"/>
          <w:sz w:val="24"/>
          <w:lang w:val="id-ID"/>
        </w:rPr>
        <w:t>media word wall net</w:t>
      </w:r>
      <w:r>
        <w:rPr>
          <w:rFonts w:ascii="Times New Roman" w:hAnsi="Times New Roman" w:cs="Times New Roman"/>
          <w:sz w:val="24"/>
        </w:rPr>
        <w:t xml:space="preserve"> </w:t>
      </w:r>
      <w:proofErr w:type="spellStart"/>
      <w:r>
        <w:rPr>
          <w:rFonts w:ascii="Times New Roman" w:hAnsi="Times New Roman" w:cs="Times New Roman"/>
          <w:sz w:val="24"/>
        </w:rPr>
        <w:t>sebelum</w:t>
      </w:r>
      <w:proofErr w:type="spellEnd"/>
      <w:r>
        <w:rPr>
          <w:rFonts w:ascii="Times New Roman" w:hAnsi="Times New Roman" w:cs="Times New Roman"/>
          <w:sz w:val="24"/>
        </w:rPr>
        <w:t xml:space="preserve"> </w:t>
      </w:r>
      <w:proofErr w:type="spellStart"/>
      <w:r>
        <w:rPr>
          <w:rFonts w:ascii="Times New Roman" w:hAnsi="Times New Roman" w:cs="Times New Roman"/>
          <w:sz w:val="24"/>
        </w:rPr>
        <w:t>masuk</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w:t>
      </w:r>
      <w:proofErr w:type="spellStart"/>
      <w:r>
        <w:rPr>
          <w:rFonts w:ascii="Times New Roman" w:hAnsi="Times New Roman" w:cs="Times New Roman"/>
          <w:sz w:val="24"/>
        </w:rPr>
        <w:t>kegiatan</w:t>
      </w:r>
      <w:proofErr w:type="spellEnd"/>
      <w:r>
        <w:rPr>
          <w:rFonts w:ascii="Times New Roman" w:hAnsi="Times New Roman" w:cs="Times New Roman"/>
          <w:sz w:val="24"/>
        </w:rPr>
        <w:t xml:space="preserve"> in</w:t>
      </w:r>
      <w:r>
        <w:rPr>
          <w:rFonts w:ascii="Times New Roman" w:hAnsi="Times New Roman" w:cs="Times New Roman"/>
          <w:sz w:val="24"/>
          <w:lang w:val="id-ID"/>
        </w:rPr>
        <w:t>ti</w:t>
      </w:r>
      <w:r w:rsidRPr="00E11350">
        <w:rPr>
          <w:rFonts w:ascii="Times New Roman" w:hAnsi="Times New Roman" w:cs="Times New Roman"/>
          <w:sz w:val="24"/>
        </w:rPr>
        <w:t xml:space="preserve"> </w:t>
      </w:r>
      <w:proofErr w:type="spellStart"/>
      <w:r w:rsidRPr="00E11350">
        <w:rPr>
          <w:rFonts w:ascii="Times New Roman" w:hAnsi="Times New Roman" w:cs="Times New Roman"/>
          <w:sz w:val="24"/>
        </w:rPr>
        <w:t>sehingga</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ana</w:t>
      </w:r>
      <w:r>
        <w:rPr>
          <w:rFonts w:ascii="Times New Roman" w:hAnsi="Times New Roman" w:cs="Times New Roman"/>
          <w:sz w:val="24"/>
        </w:rPr>
        <w:t>k</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mudah</w:t>
      </w:r>
      <w:proofErr w:type="spellEnd"/>
      <w:r>
        <w:rPr>
          <w:rFonts w:ascii="Times New Roman" w:hAnsi="Times New Roman" w:cs="Times New Roman"/>
          <w:sz w:val="24"/>
        </w:rPr>
        <w:t xml:space="preserve"> </w:t>
      </w:r>
      <w:proofErr w:type="spellStart"/>
      <w:r>
        <w:rPr>
          <w:rFonts w:ascii="Times New Roman" w:hAnsi="Times New Roman" w:cs="Times New Roman"/>
          <w:sz w:val="24"/>
        </w:rPr>
        <w:t>bosan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jenuh</w:t>
      </w:r>
      <w:proofErr w:type="spellEnd"/>
      <w:r>
        <w:rPr>
          <w:rFonts w:ascii="Times New Roman" w:hAnsi="Times New Roman" w:cs="Times New Roman"/>
          <w:sz w:val="24"/>
        </w:rPr>
        <w:t>.</w:t>
      </w:r>
      <w:r>
        <w:rPr>
          <w:rFonts w:ascii="Times New Roman" w:hAnsi="Times New Roman" w:cs="Times New Roman"/>
          <w:sz w:val="24"/>
          <w:lang w:val="id-ID"/>
        </w:rPr>
        <w:t xml:space="preserve"> </w:t>
      </w:r>
      <w:proofErr w:type="spellStart"/>
      <w:r w:rsidRPr="00E11350">
        <w:rPr>
          <w:rFonts w:ascii="Times New Roman" w:hAnsi="Times New Roman" w:cs="Times New Roman"/>
          <w:sz w:val="24"/>
        </w:rPr>
        <w:t>Menyampaikan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tentang</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kegaiatan</w:t>
      </w:r>
      <w:proofErr w:type="spellEnd"/>
      <w:r w:rsidRPr="00E11350">
        <w:rPr>
          <w:rFonts w:ascii="Times New Roman" w:hAnsi="Times New Roman" w:cs="Times New Roman"/>
          <w:sz w:val="24"/>
        </w:rPr>
        <w:t xml:space="preserve"> yang </w:t>
      </w:r>
      <w:proofErr w:type="spellStart"/>
      <w:r w:rsidRPr="00E11350">
        <w:rPr>
          <w:rFonts w:ascii="Times New Roman" w:hAnsi="Times New Roman" w:cs="Times New Roman"/>
          <w:sz w:val="24"/>
        </w:rPr>
        <w:t>akan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dilakukan</w:t>
      </w:r>
      <w:proofErr w:type="spellEnd"/>
      <w:r w:rsidRPr="00E11350">
        <w:rPr>
          <w:rFonts w:ascii="Times New Roman" w:hAnsi="Times New Roman" w:cs="Times New Roman"/>
          <w:sz w:val="24"/>
        </w:rPr>
        <w:t xml:space="preserve"> juga </w:t>
      </w:r>
      <w:proofErr w:type="spellStart"/>
      <w:r w:rsidRPr="00E11350">
        <w:rPr>
          <w:rFonts w:ascii="Times New Roman" w:hAnsi="Times New Roman" w:cs="Times New Roman"/>
          <w:sz w:val="24"/>
        </w:rPr>
        <w:t>memperkenalkan</w:t>
      </w:r>
      <w:proofErr w:type="spellEnd"/>
      <w:r w:rsidRPr="00E11350">
        <w:rPr>
          <w:rFonts w:ascii="Times New Roman" w:hAnsi="Times New Roman" w:cs="Times New Roman"/>
          <w:sz w:val="24"/>
        </w:rPr>
        <w:t xml:space="preserve"> media </w:t>
      </w:r>
      <w:r>
        <w:rPr>
          <w:rFonts w:ascii="Times New Roman" w:hAnsi="Times New Roman" w:cs="Times New Roman"/>
          <w:sz w:val="24"/>
          <w:lang w:val="id-ID"/>
        </w:rPr>
        <w:t xml:space="preserve">word wall net atau belajar memakai media </w:t>
      </w:r>
      <w:proofErr w:type="gramStart"/>
      <w:r>
        <w:rPr>
          <w:rFonts w:ascii="Times New Roman" w:hAnsi="Times New Roman" w:cs="Times New Roman"/>
          <w:sz w:val="24"/>
          <w:lang w:val="id-ID"/>
        </w:rPr>
        <w:t xml:space="preserve">proyektor </w:t>
      </w:r>
      <w:r w:rsidRPr="00E11350">
        <w:rPr>
          <w:rFonts w:ascii="Times New Roman" w:hAnsi="Times New Roman" w:cs="Times New Roman"/>
          <w:sz w:val="24"/>
        </w:rPr>
        <w:t xml:space="preserve"> yang</w:t>
      </w:r>
      <w:proofErr w:type="gram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akan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digunakan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selama</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tindakan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dilakukan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Setelah</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itu</w:t>
      </w:r>
      <w:proofErr w:type="spellEnd"/>
      <w:r w:rsidRPr="00E11350">
        <w:rPr>
          <w:rFonts w:ascii="Times New Roman" w:hAnsi="Times New Roman" w:cs="Times New Roman"/>
          <w:sz w:val="24"/>
        </w:rPr>
        <w:t xml:space="preserve"> </w:t>
      </w:r>
      <w:r w:rsidRPr="00E11350">
        <w:rPr>
          <w:rFonts w:ascii="Times New Roman" w:hAnsi="Times New Roman" w:cs="Times New Roman"/>
          <w:sz w:val="24"/>
          <w:lang w:val="id-ID"/>
        </w:rPr>
        <w:t>k</w:t>
      </w:r>
      <w:proofErr w:type="spellStart"/>
      <w:r w:rsidRPr="00E11350">
        <w:rPr>
          <w:rFonts w:ascii="Times New Roman" w:hAnsi="Times New Roman" w:cs="Times New Roman"/>
          <w:sz w:val="24"/>
        </w:rPr>
        <w:t>egiatan</w:t>
      </w:r>
      <w:proofErr w:type="spellEnd"/>
      <w:r w:rsidRPr="00E11350">
        <w:rPr>
          <w:rFonts w:ascii="Times New Roman" w:hAnsi="Times New Roman" w:cs="Times New Roman"/>
          <w:sz w:val="24"/>
        </w:rPr>
        <w:t xml:space="preserve"> inti </w:t>
      </w:r>
      <w:proofErr w:type="spellStart"/>
      <w:r w:rsidRPr="00E11350">
        <w:rPr>
          <w:rFonts w:ascii="Times New Roman" w:hAnsi="Times New Roman" w:cs="Times New Roman"/>
          <w:sz w:val="24"/>
        </w:rPr>
        <w:t>berisi</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tentang</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kegiatan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bersama</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anak</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dengan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peneliti</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yaitu</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peneliti</w:t>
      </w:r>
      <w:proofErr w:type="spellEnd"/>
      <w:r w:rsidRPr="00E11350">
        <w:rPr>
          <w:rFonts w:ascii="Times New Roman" w:hAnsi="Times New Roman" w:cs="Times New Roman"/>
          <w:sz w:val="24"/>
        </w:rPr>
        <w:t xml:space="preserve"> </w:t>
      </w:r>
      <w:r>
        <w:rPr>
          <w:rFonts w:ascii="Times New Roman" w:hAnsi="Times New Roman" w:cs="Times New Roman"/>
          <w:sz w:val="24"/>
          <w:lang w:val="id-ID"/>
        </w:rPr>
        <w:t xml:space="preserve">meminta anak mengenal media word wall net terlebih dahulu </w:t>
      </w:r>
      <w:r w:rsidRPr="00E11350">
        <w:rPr>
          <w:rFonts w:ascii="Times New Roman" w:hAnsi="Times New Roman" w:cs="Times New Roman"/>
          <w:sz w:val="24"/>
          <w:lang w:val="id-ID"/>
        </w:rPr>
        <w:t xml:space="preserve"> dengan gu</w:t>
      </w:r>
      <w:r>
        <w:rPr>
          <w:rFonts w:ascii="Times New Roman" w:hAnsi="Times New Roman" w:cs="Times New Roman"/>
          <w:sz w:val="24"/>
          <w:lang w:val="id-ID"/>
        </w:rPr>
        <w:t>ru menunjukkan media word wall net  secara berurutan</w:t>
      </w:r>
      <w:r w:rsidRPr="00E11350">
        <w:rPr>
          <w:rFonts w:ascii="Times New Roman" w:hAnsi="Times New Roman" w:cs="Times New Roman"/>
          <w:sz w:val="24"/>
          <w:lang w:val="id-ID"/>
        </w:rPr>
        <w:t xml:space="preserve"> setelahnya </w:t>
      </w:r>
      <w:r>
        <w:rPr>
          <w:rFonts w:ascii="Times New Roman" w:hAnsi="Times New Roman" w:cs="Times New Roman"/>
          <w:sz w:val="24"/>
          <w:lang w:val="id-ID"/>
        </w:rPr>
        <w:t>anak ditugaskan untuk maju satu persatu</w:t>
      </w:r>
      <w:r w:rsidRPr="00E11350">
        <w:rPr>
          <w:rFonts w:ascii="Times New Roman" w:hAnsi="Times New Roman" w:cs="Times New Roman"/>
          <w:sz w:val="24"/>
          <w:lang w:val="id-ID"/>
        </w:rPr>
        <w:t xml:space="preserve"> sesuai</w:t>
      </w:r>
      <w:r>
        <w:rPr>
          <w:rFonts w:ascii="Times New Roman" w:hAnsi="Times New Roman" w:cs="Times New Roman"/>
          <w:sz w:val="24"/>
          <w:lang w:val="id-ID"/>
        </w:rPr>
        <w:t xml:space="preserve"> dengan urutan media word wall net  yang sudah disiap</w:t>
      </w:r>
      <w:r w:rsidRPr="00E11350">
        <w:rPr>
          <w:rFonts w:ascii="Times New Roman" w:hAnsi="Times New Roman" w:cs="Times New Roman"/>
          <w:sz w:val="24"/>
          <w:lang w:val="id-ID"/>
        </w:rPr>
        <w:t xml:space="preserve">kan didepan, </w:t>
      </w:r>
      <w:r>
        <w:rPr>
          <w:rFonts w:ascii="Times New Roman" w:hAnsi="Times New Roman" w:cs="Times New Roman"/>
          <w:sz w:val="24"/>
          <w:lang w:val="id-ID"/>
        </w:rPr>
        <w:t>kemudian setelah selesai menyiapkan</w:t>
      </w:r>
      <w:r w:rsidRPr="00E11350">
        <w:rPr>
          <w:rFonts w:ascii="Times New Roman" w:hAnsi="Times New Roman" w:cs="Times New Roman"/>
          <w:sz w:val="24"/>
          <w:lang w:val="id-ID"/>
        </w:rPr>
        <w:t xml:space="preserve"> peneliti juga meminta anak menyebutkan simbol angka</w:t>
      </w:r>
      <w:r>
        <w:rPr>
          <w:rFonts w:ascii="Times New Roman" w:hAnsi="Times New Roman" w:cs="Times New Roman"/>
          <w:sz w:val="24"/>
          <w:lang w:val="id-ID"/>
        </w:rPr>
        <w:t>,huruf dan fungsinya</w:t>
      </w:r>
      <w:r w:rsidRPr="00E11350">
        <w:rPr>
          <w:rFonts w:ascii="Times New Roman" w:hAnsi="Times New Roman" w:cs="Times New Roman"/>
          <w:sz w:val="24"/>
          <w:lang w:val="id-ID"/>
        </w:rPr>
        <w:t xml:space="preserve"> yang peneliti tunjukkan </w:t>
      </w:r>
      <w:r>
        <w:rPr>
          <w:rFonts w:ascii="Times New Roman" w:hAnsi="Times New Roman" w:cs="Times New Roman"/>
          <w:sz w:val="24"/>
          <w:lang w:val="id-ID"/>
        </w:rPr>
        <w:t xml:space="preserve">baik itu secara berurutan maupun secara acak dengan media </w:t>
      </w:r>
      <w:r w:rsidRPr="00E11350">
        <w:rPr>
          <w:rFonts w:ascii="Times New Roman" w:hAnsi="Times New Roman" w:cs="Times New Roman"/>
          <w:sz w:val="24"/>
          <w:lang w:val="id-ID"/>
        </w:rPr>
        <w:t xml:space="preserve"> </w:t>
      </w:r>
      <w:r w:rsidRPr="00E11350">
        <w:rPr>
          <w:rFonts w:ascii="Times New Roman" w:hAnsi="Times New Roman" w:cs="Times New Roman"/>
          <w:sz w:val="24"/>
        </w:rPr>
        <w:t xml:space="preserve">yang </w:t>
      </w:r>
      <w:proofErr w:type="spellStart"/>
      <w:r w:rsidRPr="00E11350">
        <w:rPr>
          <w:rFonts w:ascii="Times New Roman" w:hAnsi="Times New Roman" w:cs="Times New Roman"/>
          <w:sz w:val="24"/>
        </w:rPr>
        <w:t>sudah</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disediakan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peneliti</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sebelum</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memulai</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kegiatan</w:t>
      </w:r>
      <w:proofErr w:type="spellEnd"/>
      <w:r w:rsidRPr="00E11350">
        <w:rPr>
          <w:rFonts w:ascii="Times New Roman" w:hAnsi="Times New Roman" w:cs="Times New Roman"/>
          <w:sz w:val="24"/>
        </w:rPr>
        <w:t xml:space="preserve"> di</w:t>
      </w:r>
      <w:r w:rsidRPr="00E11350">
        <w:rPr>
          <w:rFonts w:ascii="Times New Roman" w:hAnsi="Times New Roman" w:cs="Times New Roman"/>
          <w:sz w:val="24"/>
          <w:lang w:val="id-ID"/>
        </w:rPr>
        <w:t xml:space="preserve"> </w:t>
      </w:r>
      <w:proofErr w:type="spellStart"/>
      <w:r w:rsidRPr="00E11350">
        <w:rPr>
          <w:rFonts w:ascii="Times New Roman" w:hAnsi="Times New Roman" w:cs="Times New Roman"/>
          <w:sz w:val="24"/>
        </w:rPr>
        <w:t>hari</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itu</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Sedangkan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kegiatan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akhir</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peneliti</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melakukan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kegiatan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bernyanyi</w:t>
      </w:r>
      <w:proofErr w:type="spellEnd"/>
      <w:r>
        <w:rPr>
          <w:rFonts w:ascii="Times New Roman" w:hAnsi="Times New Roman" w:cs="Times New Roman"/>
          <w:sz w:val="24"/>
          <w:lang w:val="id-ID"/>
        </w:rPr>
        <w:t xml:space="preserve"> lagu lalu</w:t>
      </w:r>
      <w:r w:rsidRPr="00E11350">
        <w:rPr>
          <w:rFonts w:ascii="Times New Roman" w:hAnsi="Times New Roman" w:cs="Times New Roman"/>
          <w:sz w:val="24"/>
        </w:rPr>
        <w:t xml:space="preserve"> </w:t>
      </w:r>
      <w:proofErr w:type="spellStart"/>
      <w:r w:rsidRPr="00E11350">
        <w:rPr>
          <w:rFonts w:ascii="Times New Roman" w:hAnsi="Times New Roman" w:cs="Times New Roman"/>
          <w:sz w:val="24"/>
        </w:rPr>
        <w:t>menanyakan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perasaan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anak</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selama</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kegiatan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menanyakan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kembali</w:t>
      </w:r>
      <w:proofErr w:type="spellEnd"/>
      <w:r w:rsidRPr="00E11350">
        <w:rPr>
          <w:rFonts w:ascii="Times New Roman" w:hAnsi="Times New Roman" w:cs="Times New Roman"/>
          <w:sz w:val="24"/>
        </w:rPr>
        <w:t xml:space="preserve"> </w:t>
      </w:r>
      <w:r w:rsidRPr="00E11350">
        <w:rPr>
          <w:rFonts w:ascii="Times New Roman" w:hAnsi="Times New Roman" w:cs="Times New Roman"/>
          <w:sz w:val="24"/>
          <w:lang w:val="id-ID"/>
        </w:rPr>
        <w:t>pembelajaran</w:t>
      </w:r>
      <w:r w:rsidRPr="00E11350">
        <w:rPr>
          <w:rFonts w:ascii="Times New Roman" w:hAnsi="Times New Roman" w:cs="Times New Roman"/>
          <w:sz w:val="24"/>
        </w:rPr>
        <w:t xml:space="preserve"> yang </w:t>
      </w:r>
      <w:proofErr w:type="spellStart"/>
      <w:r w:rsidRPr="00E11350">
        <w:rPr>
          <w:rFonts w:ascii="Times New Roman" w:hAnsi="Times New Roman" w:cs="Times New Roman"/>
          <w:sz w:val="24"/>
        </w:rPr>
        <w:t>sudah</w:t>
      </w:r>
      <w:proofErr w:type="spellEnd"/>
      <w:r w:rsidRPr="00E11350">
        <w:rPr>
          <w:rFonts w:ascii="Times New Roman" w:hAnsi="Times New Roman" w:cs="Times New Roman"/>
          <w:sz w:val="24"/>
        </w:rPr>
        <w:t xml:space="preserve"> di</w:t>
      </w:r>
      <w:r w:rsidRPr="00E11350">
        <w:rPr>
          <w:rFonts w:ascii="Times New Roman" w:hAnsi="Times New Roman" w:cs="Times New Roman"/>
          <w:sz w:val="24"/>
          <w:lang w:val="id-ID"/>
        </w:rPr>
        <w:t>lakukan</w:t>
      </w:r>
      <w:r w:rsidRPr="00E11350">
        <w:rPr>
          <w:rFonts w:ascii="Times New Roman" w:hAnsi="Times New Roman" w:cs="Times New Roman"/>
          <w:sz w:val="24"/>
        </w:rPr>
        <w:t xml:space="preserve"> </w:t>
      </w:r>
      <w:proofErr w:type="spellStart"/>
      <w:r w:rsidRPr="00E11350">
        <w:rPr>
          <w:rFonts w:ascii="Times New Roman" w:hAnsi="Times New Roman" w:cs="Times New Roman"/>
          <w:sz w:val="24"/>
        </w:rPr>
        <w:t>sebelumnya</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melafalkan</w:t>
      </w:r>
      <w:proofErr w:type="spellEnd"/>
      <w:r w:rsidRPr="00E11350">
        <w:rPr>
          <w:rFonts w:ascii="Times New Roman" w:hAnsi="Times New Roman" w:cs="Times New Roman"/>
          <w:sz w:val="24"/>
        </w:rPr>
        <w:t xml:space="preserve"> surah </w:t>
      </w:r>
      <w:proofErr w:type="spellStart"/>
      <w:r w:rsidRPr="00E11350">
        <w:rPr>
          <w:rFonts w:ascii="Times New Roman" w:hAnsi="Times New Roman" w:cs="Times New Roman"/>
          <w:sz w:val="24"/>
        </w:rPr>
        <w:t>pendek</w:t>
      </w:r>
      <w:proofErr w:type="spellEnd"/>
      <w:r w:rsidRPr="00E11350">
        <w:rPr>
          <w:rFonts w:ascii="Times New Roman" w:hAnsi="Times New Roman" w:cs="Times New Roman"/>
          <w:sz w:val="24"/>
        </w:rPr>
        <w:t xml:space="preserve"> dan </w:t>
      </w:r>
      <w:proofErr w:type="spellStart"/>
      <w:r w:rsidRPr="00E11350">
        <w:rPr>
          <w:rFonts w:ascii="Times New Roman" w:hAnsi="Times New Roman" w:cs="Times New Roman"/>
          <w:sz w:val="24"/>
        </w:rPr>
        <w:t>doa</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harian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secara</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bersama-sama</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setelah</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itu</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peneliti</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menutup</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kegiatan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dengan</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berdo’a</w:t>
      </w:r>
      <w:proofErr w:type="spellEnd"/>
      <w:r w:rsidRPr="00E11350">
        <w:rPr>
          <w:rFonts w:ascii="Times New Roman" w:hAnsi="Times New Roman" w:cs="Times New Roman"/>
          <w:sz w:val="24"/>
        </w:rPr>
        <w:t xml:space="preserve"> </w:t>
      </w:r>
      <w:proofErr w:type="spellStart"/>
      <w:r w:rsidRPr="00E11350">
        <w:rPr>
          <w:rFonts w:ascii="Times New Roman" w:hAnsi="Times New Roman" w:cs="Times New Roman"/>
          <w:sz w:val="24"/>
        </w:rPr>
        <w:t>bersama</w:t>
      </w:r>
      <w:proofErr w:type="spellEnd"/>
      <w:r w:rsidRPr="00E11350">
        <w:rPr>
          <w:rFonts w:ascii="Times New Roman" w:hAnsi="Times New Roman" w:cs="Times New Roman"/>
          <w:sz w:val="24"/>
        </w:rPr>
        <w:t xml:space="preserve">. </w:t>
      </w:r>
    </w:p>
    <w:p w14:paraId="6497022B" w14:textId="77777777" w:rsidR="004C311A" w:rsidRDefault="004C311A" w:rsidP="004C311A">
      <w:pPr>
        <w:pStyle w:val="ListParagraph"/>
        <w:spacing w:line="240" w:lineRule="auto"/>
        <w:ind w:left="284"/>
        <w:jc w:val="both"/>
        <w:rPr>
          <w:rFonts w:ascii="Times New Roman" w:hAnsi="Times New Roman" w:cs="Times New Roman"/>
          <w:sz w:val="24"/>
          <w:lang w:val="id-ID"/>
        </w:rPr>
      </w:pPr>
      <w:r>
        <w:rPr>
          <w:rFonts w:ascii="Times New Roman" w:hAnsi="Times New Roman" w:cs="Times New Roman"/>
          <w:sz w:val="24"/>
          <w:lang w:val="id-ID"/>
        </w:rPr>
        <w:t xml:space="preserve">       </w:t>
      </w:r>
      <w:r w:rsidRPr="00997BC0">
        <w:rPr>
          <w:rFonts w:ascii="Times New Roman" w:hAnsi="Times New Roman" w:cs="Times New Roman"/>
          <w:sz w:val="24"/>
          <w:lang w:val="id-ID"/>
        </w:rPr>
        <w:t>Hasil yang diperoleh pada pelaksanaan tindakan pada siklus I yang apabila dibandingkan terlihat sudah ada peningkatan, tetapi belum mencapai target yang menjadi acuan dalam peneliti, sehingga perlu adanya tindakan lanjutan pada siklus II, hal ini disebabkan pada pelaksanaan siklus I terdapat beberapa hambatan yang dihadapi sehingga perlu diadakan tindakan perbaikan pada siklus II agar indikator keberhasilan yang diharapkan peneliti dapat tercapai. Hambatan-hambatan yang dihadapi pada pelaksanaan siklus I yaitu, anak merasa cukup bosan dengan kegaiatan yang dilakukan, dan juga ketika awal tindakan pada siklus I anak masih banyak yang bermain-main bersama teman-temannya dan tidak terlalu fokus mendengarkan guru dan waktu yang digunakan juga cukup terbatas sehingga peneliti perlu melakukan perbaikan pada siklus II.</w:t>
      </w:r>
    </w:p>
    <w:p w14:paraId="103B052A" w14:textId="5CBC531D" w:rsidR="004C311A" w:rsidRDefault="004C311A" w:rsidP="004C311A">
      <w:pPr>
        <w:spacing w:line="240" w:lineRule="auto"/>
        <w:ind w:firstLine="284"/>
        <w:jc w:val="center"/>
        <w:rPr>
          <w:rFonts w:ascii="Times New Roman" w:hAnsi="Times New Roman" w:cs="Times New Roman"/>
          <w:b/>
          <w:sz w:val="24"/>
          <w:lang w:val="id-ID"/>
        </w:rPr>
      </w:pPr>
      <w:r w:rsidRPr="00E11350">
        <w:rPr>
          <w:rFonts w:ascii="Times New Roman" w:hAnsi="Times New Roman" w:cs="Times New Roman"/>
          <w:b/>
          <w:sz w:val="24"/>
          <w:lang w:val="id-ID"/>
        </w:rPr>
        <w:t xml:space="preserve">Tabel </w:t>
      </w:r>
      <w:r w:rsidR="00983F52">
        <w:rPr>
          <w:rFonts w:ascii="Times New Roman" w:hAnsi="Times New Roman" w:cs="Times New Roman"/>
          <w:b/>
          <w:sz w:val="24"/>
          <w:lang w:val="id-ID"/>
        </w:rPr>
        <w:t>01</w:t>
      </w:r>
      <w:r w:rsidRPr="00E11350">
        <w:rPr>
          <w:rFonts w:ascii="Times New Roman" w:hAnsi="Times New Roman" w:cs="Times New Roman"/>
          <w:b/>
          <w:sz w:val="24"/>
          <w:lang w:val="id-ID"/>
        </w:rPr>
        <w:t>. Rekapitulasi Kemampuan Matematika Awal Anak Kelompok B pada Pra-Siklus, Siklus I, dan Siklus II.</w:t>
      </w:r>
    </w:p>
    <w:tbl>
      <w:tblPr>
        <w:tblStyle w:val="TableGrid"/>
        <w:tblW w:w="0" w:type="auto"/>
        <w:tblInd w:w="392" w:type="dxa"/>
        <w:tblLook w:val="04A0" w:firstRow="1" w:lastRow="0" w:firstColumn="1" w:lastColumn="0" w:noHBand="0" w:noVBand="1"/>
      </w:tblPr>
      <w:tblGrid>
        <w:gridCol w:w="2437"/>
        <w:gridCol w:w="2829"/>
        <w:gridCol w:w="2672"/>
      </w:tblGrid>
      <w:tr w:rsidR="004C311A" w14:paraId="7EF2E08E" w14:textId="77777777" w:rsidTr="00D42BCD">
        <w:tc>
          <w:tcPr>
            <w:tcW w:w="2437" w:type="dxa"/>
          </w:tcPr>
          <w:p w14:paraId="4341D20E" w14:textId="77777777" w:rsidR="004C311A" w:rsidRDefault="004C311A" w:rsidP="004C311A">
            <w:pPr>
              <w:spacing w:line="240" w:lineRule="auto"/>
              <w:jc w:val="center"/>
              <w:rPr>
                <w:rFonts w:ascii="Times New Roman" w:hAnsi="Times New Roman" w:cs="Times New Roman"/>
                <w:b/>
                <w:sz w:val="24"/>
                <w:lang w:val="id-ID"/>
              </w:rPr>
            </w:pPr>
            <w:r>
              <w:rPr>
                <w:rFonts w:ascii="Times New Roman" w:hAnsi="Times New Roman" w:cs="Times New Roman"/>
                <w:b/>
                <w:sz w:val="24"/>
                <w:lang w:val="id-ID"/>
              </w:rPr>
              <w:t>Siklus</w:t>
            </w:r>
          </w:p>
        </w:tc>
        <w:tc>
          <w:tcPr>
            <w:tcW w:w="2829" w:type="dxa"/>
          </w:tcPr>
          <w:p w14:paraId="4F244CF6" w14:textId="77777777" w:rsidR="004C311A" w:rsidRDefault="004C311A" w:rsidP="004C311A">
            <w:pPr>
              <w:spacing w:line="240" w:lineRule="auto"/>
              <w:jc w:val="center"/>
              <w:rPr>
                <w:rFonts w:ascii="Times New Roman" w:hAnsi="Times New Roman" w:cs="Times New Roman"/>
                <w:b/>
                <w:sz w:val="24"/>
                <w:lang w:val="id-ID"/>
              </w:rPr>
            </w:pPr>
            <w:r>
              <w:rPr>
                <w:rFonts w:ascii="Times New Roman" w:hAnsi="Times New Roman" w:cs="Times New Roman"/>
                <w:b/>
                <w:sz w:val="24"/>
                <w:lang w:val="id-ID"/>
              </w:rPr>
              <w:t>Ketuntasan  Klasikal</w:t>
            </w:r>
          </w:p>
        </w:tc>
        <w:tc>
          <w:tcPr>
            <w:tcW w:w="2672" w:type="dxa"/>
          </w:tcPr>
          <w:p w14:paraId="3EA94618" w14:textId="77777777" w:rsidR="004C311A" w:rsidRDefault="004C311A" w:rsidP="004C311A">
            <w:pPr>
              <w:spacing w:line="240" w:lineRule="auto"/>
              <w:jc w:val="center"/>
              <w:rPr>
                <w:rFonts w:ascii="Times New Roman" w:hAnsi="Times New Roman" w:cs="Times New Roman"/>
                <w:b/>
                <w:sz w:val="24"/>
                <w:lang w:val="id-ID"/>
              </w:rPr>
            </w:pPr>
            <w:r>
              <w:rPr>
                <w:rFonts w:ascii="Times New Roman" w:hAnsi="Times New Roman" w:cs="Times New Roman"/>
                <w:b/>
                <w:sz w:val="24"/>
                <w:lang w:val="id-ID"/>
              </w:rPr>
              <w:t>Rata-Rata</w:t>
            </w:r>
          </w:p>
        </w:tc>
      </w:tr>
      <w:tr w:rsidR="004C311A" w14:paraId="1AE4003A" w14:textId="77777777" w:rsidTr="00D42BCD">
        <w:tc>
          <w:tcPr>
            <w:tcW w:w="2437" w:type="dxa"/>
          </w:tcPr>
          <w:p w14:paraId="469D9F9F" w14:textId="77777777" w:rsidR="004C311A" w:rsidRPr="007D03C5" w:rsidRDefault="004C311A" w:rsidP="004C311A">
            <w:pPr>
              <w:spacing w:line="240" w:lineRule="auto"/>
              <w:jc w:val="center"/>
              <w:rPr>
                <w:rFonts w:ascii="Times New Roman" w:hAnsi="Times New Roman" w:cs="Times New Roman"/>
                <w:sz w:val="24"/>
                <w:lang w:val="id-ID"/>
              </w:rPr>
            </w:pPr>
            <w:r>
              <w:rPr>
                <w:rFonts w:ascii="Times New Roman" w:hAnsi="Times New Roman" w:cs="Times New Roman"/>
                <w:sz w:val="24"/>
                <w:lang w:val="id-ID"/>
              </w:rPr>
              <w:t>Pra-Siklus</w:t>
            </w:r>
          </w:p>
        </w:tc>
        <w:tc>
          <w:tcPr>
            <w:tcW w:w="2829" w:type="dxa"/>
          </w:tcPr>
          <w:p w14:paraId="2801704E" w14:textId="77777777" w:rsidR="004C311A" w:rsidRPr="007D03C5" w:rsidRDefault="004C311A" w:rsidP="004C311A">
            <w:pPr>
              <w:spacing w:line="240" w:lineRule="auto"/>
              <w:jc w:val="center"/>
              <w:rPr>
                <w:rFonts w:ascii="Times New Roman" w:hAnsi="Times New Roman" w:cs="Times New Roman"/>
                <w:sz w:val="24"/>
                <w:lang w:val="id-ID"/>
              </w:rPr>
            </w:pPr>
            <w:r>
              <w:rPr>
                <w:rFonts w:ascii="Times New Roman" w:hAnsi="Times New Roman" w:cs="Times New Roman"/>
                <w:sz w:val="24"/>
                <w:lang w:val="id-ID"/>
              </w:rPr>
              <w:t>21%</w:t>
            </w:r>
          </w:p>
        </w:tc>
        <w:tc>
          <w:tcPr>
            <w:tcW w:w="2672" w:type="dxa"/>
          </w:tcPr>
          <w:p w14:paraId="5A3E1622" w14:textId="77777777" w:rsidR="004C311A" w:rsidRPr="007D03C5" w:rsidRDefault="004C311A" w:rsidP="004C311A">
            <w:pPr>
              <w:spacing w:line="240" w:lineRule="auto"/>
              <w:jc w:val="center"/>
              <w:rPr>
                <w:rFonts w:ascii="Times New Roman" w:hAnsi="Times New Roman" w:cs="Times New Roman"/>
                <w:sz w:val="24"/>
                <w:lang w:val="id-ID"/>
              </w:rPr>
            </w:pPr>
            <w:r>
              <w:rPr>
                <w:rFonts w:ascii="Times New Roman" w:hAnsi="Times New Roman" w:cs="Times New Roman"/>
                <w:sz w:val="24"/>
                <w:lang w:val="id-ID"/>
              </w:rPr>
              <w:t>56,9</w:t>
            </w:r>
          </w:p>
        </w:tc>
      </w:tr>
      <w:tr w:rsidR="004C311A" w14:paraId="0B2326AC" w14:textId="77777777" w:rsidTr="00D42BCD">
        <w:tc>
          <w:tcPr>
            <w:tcW w:w="2437" w:type="dxa"/>
          </w:tcPr>
          <w:p w14:paraId="37E97DCC" w14:textId="77777777" w:rsidR="004C311A" w:rsidRPr="007D03C5" w:rsidRDefault="004C311A" w:rsidP="004C311A">
            <w:pPr>
              <w:spacing w:line="240" w:lineRule="auto"/>
              <w:jc w:val="center"/>
              <w:rPr>
                <w:rFonts w:ascii="Times New Roman" w:hAnsi="Times New Roman" w:cs="Times New Roman"/>
                <w:sz w:val="24"/>
                <w:lang w:val="id-ID"/>
              </w:rPr>
            </w:pPr>
            <w:r>
              <w:rPr>
                <w:rFonts w:ascii="Times New Roman" w:hAnsi="Times New Roman" w:cs="Times New Roman"/>
                <w:sz w:val="24"/>
                <w:lang w:val="id-ID"/>
              </w:rPr>
              <w:t>Siklus I</w:t>
            </w:r>
          </w:p>
        </w:tc>
        <w:tc>
          <w:tcPr>
            <w:tcW w:w="2829" w:type="dxa"/>
          </w:tcPr>
          <w:p w14:paraId="138BD4F4" w14:textId="77777777" w:rsidR="004C311A" w:rsidRPr="007D03C5" w:rsidRDefault="004C311A" w:rsidP="004C311A">
            <w:pPr>
              <w:spacing w:line="240" w:lineRule="auto"/>
              <w:jc w:val="center"/>
              <w:rPr>
                <w:rFonts w:ascii="Times New Roman" w:hAnsi="Times New Roman" w:cs="Times New Roman"/>
                <w:sz w:val="24"/>
                <w:lang w:val="id-ID"/>
              </w:rPr>
            </w:pPr>
            <w:r>
              <w:rPr>
                <w:rFonts w:ascii="Times New Roman" w:hAnsi="Times New Roman" w:cs="Times New Roman"/>
                <w:sz w:val="24"/>
                <w:lang w:val="id-ID"/>
              </w:rPr>
              <w:t>52,6%</w:t>
            </w:r>
          </w:p>
        </w:tc>
        <w:tc>
          <w:tcPr>
            <w:tcW w:w="2672" w:type="dxa"/>
          </w:tcPr>
          <w:p w14:paraId="76753FF2" w14:textId="77777777" w:rsidR="004C311A" w:rsidRPr="007D03C5" w:rsidRDefault="004C311A" w:rsidP="004C311A">
            <w:pPr>
              <w:spacing w:line="240" w:lineRule="auto"/>
              <w:jc w:val="center"/>
              <w:rPr>
                <w:rFonts w:ascii="Times New Roman" w:hAnsi="Times New Roman" w:cs="Times New Roman"/>
                <w:sz w:val="24"/>
                <w:lang w:val="id-ID"/>
              </w:rPr>
            </w:pPr>
            <w:r>
              <w:rPr>
                <w:rFonts w:ascii="Times New Roman" w:hAnsi="Times New Roman" w:cs="Times New Roman"/>
                <w:sz w:val="24"/>
                <w:lang w:val="id-ID"/>
              </w:rPr>
              <w:t>67,9</w:t>
            </w:r>
          </w:p>
        </w:tc>
      </w:tr>
      <w:tr w:rsidR="004C311A" w14:paraId="7B0B942D" w14:textId="77777777" w:rsidTr="00D42BCD">
        <w:tc>
          <w:tcPr>
            <w:tcW w:w="2437" w:type="dxa"/>
          </w:tcPr>
          <w:p w14:paraId="5E8F3C6B" w14:textId="77777777" w:rsidR="004C311A" w:rsidRPr="007D03C5" w:rsidRDefault="004C311A" w:rsidP="004C311A">
            <w:pPr>
              <w:spacing w:line="240" w:lineRule="auto"/>
              <w:jc w:val="center"/>
              <w:rPr>
                <w:rFonts w:ascii="Times New Roman" w:hAnsi="Times New Roman" w:cs="Times New Roman"/>
                <w:sz w:val="24"/>
                <w:lang w:val="id-ID"/>
              </w:rPr>
            </w:pPr>
            <w:r>
              <w:rPr>
                <w:rFonts w:ascii="Times New Roman" w:hAnsi="Times New Roman" w:cs="Times New Roman"/>
                <w:sz w:val="24"/>
                <w:lang w:val="id-ID"/>
              </w:rPr>
              <w:t>Siklus II</w:t>
            </w:r>
          </w:p>
        </w:tc>
        <w:tc>
          <w:tcPr>
            <w:tcW w:w="2829" w:type="dxa"/>
          </w:tcPr>
          <w:p w14:paraId="380DCDF5" w14:textId="77777777" w:rsidR="004C311A" w:rsidRPr="007D03C5" w:rsidRDefault="004C311A" w:rsidP="004C311A">
            <w:pPr>
              <w:spacing w:line="240" w:lineRule="auto"/>
              <w:jc w:val="center"/>
              <w:rPr>
                <w:rFonts w:ascii="Times New Roman" w:hAnsi="Times New Roman" w:cs="Times New Roman"/>
                <w:sz w:val="24"/>
                <w:lang w:val="id-ID"/>
              </w:rPr>
            </w:pPr>
            <w:r>
              <w:rPr>
                <w:rFonts w:ascii="Times New Roman" w:hAnsi="Times New Roman" w:cs="Times New Roman"/>
                <w:sz w:val="24"/>
                <w:lang w:val="id-ID"/>
              </w:rPr>
              <w:t>84,2%</w:t>
            </w:r>
          </w:p>
        </w:tc>
        <w:tc>
          <w:tcPr>
            <w:tcW w:w="2672" w:type="dxa"/>
          </w:tcPr>
          <w:p w14:paraId="04A2F7DD" w14:textId="77777777" w:rsidR="004C311A" w:rsidRPr="007D03C5" w:rsidRDefault="004C311A" w:rsidP="004C311A">
            <w:pPr>
              <w:spacing w:line="240" w:lineRule="auto"/>
              <w:jc w:val="center"/>
              <w:rPr>
                <w:rFonts w:ascii="Times New Roman" w:hAnsi="Times New Roman" w:cs="Times New Roman"/>
                <w:sz w:val="24"/>
                <w:lang w:val="id-ID"/>
              </w:rPr>
            </w:pPr>
            <w:r>
              <w:rPr>
                <w:rFonts w:ascii="Times New Roman" w:hAnsi="Times New Roman" w:cs="Times New Roman"/>
                <w:sz w:val="24"/>
                <w:lang w:val="id-ID"/>
              </w:rPr>
              <w:t>77,5</w:t>
            </w:r>
          </w:p>
        </w:tc>
      </w:tr>
    </w:tbl>
    <w:p w14:paraId="064079B6" w14:textId="77777777" w:rsidR="004C311A" w:rsidRPr="007D03C5" w:rsidRDefault="004C311A" w:rsidP="004C311A">
      <w:pPr>
        <w:spacing w:line="240" w:lineRule="auto"/>
        <w:rPr>
          <w:rFonts w:ascii="Times New Roman" w:hAnsi="Times New Roman" w:cs="Times New Roman"/>
          <w:b/>
          <w:sz w:val="24"/>
          <w:lang w:val="id-ID"/>
        </w:rPr>
      </w:pPr>
    </w:p>
    <w:p w14:paraId="7289FC3A" w14:textId="77777777" w:rsidR="004C311A" w:rsidRPr="004A2194" w:rsidRDefault="004C311A" w:rsidP="004C311A">
      <w:pPr>
        <w:spacing w:line="240" w:lineRule="auto"/>
        <w:ind w:left="284"/>
        <w:jc w:val="both"/>
        <w:rPr>
          <w:rFonts w:ascii="Times New Roman" w:hAnsi="Times New Roman" w:cs="Times New Roman"/>
          <w:sz w:val="28"/>
          <w:lang w:val="id-ID"/>
        </w:rPr>
      </w:pPr>
      <w:r>
        <w:rPr>
          <w:rFonts w:ascii="Times New Roman" w:hAnsi="Times New Roman" w:cs="Times New Roman"/>
          <w:sz w:val="24"/>
          <w:lang w:val="id-ID"/>
        </w:rPr>
        <w:t xml:space="preserve">        </w:t>
      </w:r>
      <w:proofErr w:type="spellStart"/>
      <w:r>
        <w:rPr>
          <w:rFonts w:ascii="Times New Roman" w:hAnsi="Times New Roman" w:cs="Times New Roman"/>
          <w:sz w:val="24"/>
        </w:rPr>
        <w:t>Berdasarkan</w:t>
      </w:r>
      <w:proofErr w:type="spellEnd"/>
      <w:r>
        <w:rPr>
          <w:rFonts w:ascii="Times New Roman" w:hAnsi="Times New Roman" w:cs="Times New Roman"/>
          <w:sz w:val="24"/>
        </w:rPr>
        <w:t xml:space="preserve"> t</w:t>
      </w:r>
      <w:r>
        <w:rPr>
          <w:rFonts w:ascii="Times New Roman" w:hAnsi="Times New Roman" w:cs="Times New Roman"/>
          <w:sz w:val="24"/>
          <w:lang w:val="id-ID"/>
        </w:rPr>
        <w:t>a</w:t>
      </w:r>
      <w:r w:rsidRPr="0062772A">
        <w:rPr>
          <w:rFonts w:ascii="Times New Roman" w:hAnsi="Times New Roman" w:cs="Times New Roman"/>
          <w:sz w:val="24"/>
        </w:rPr>
        <w:t xml:space="preserve">bel di </w:t>
      </w:r>
      <w:proofErr w:type="spellStart"/>
      <w:r w:rsidRPr="0062772A">
        <w:rPr>
          <w:rFonts w:ascii="Times New Roman" w:hAnsi="Times New Roman" w:cs="Times New Roman"/>
          <w:sz w:val="24"/>
        </w:rPr>
        <w:t>atas</w:t>
      </w:r>
      <w:proofErr w:type="spellEnd"/>
      <w:r w:rsidRPr="0062772A">
        <w:rPr>
          <w:rFonts w:ascii="Times New Roman" w:hAnsi="Times New Roman" w:cs="Times New Roman"/>
          <w:sz w:val="24"/>
        </w:rPr>
        <w:t xml:space="preserve"> </w:t>
      </w:r>
      <w:proofErr w:type="spellStart"/>
      <w:r w:rsidRPr="0062772A">
        <w:rPr>
          <w:rFonts w:ascii="Times New Roman" w:hAnsi="Times New Roman" w:cs="Times New Roman"/>
          <w:sz w:val="24"/>
        </w:rPr>
        <w:t>dapat</w:t>
      </w:r>
      <w:proofErr w:type="spellEnd"/>
      <w:r w:rsidRPr="0062772A">
        <w:rPr>
          <w:rFonts w:ascii="Times New Roman" w:hAnsi="Times New Roman" w:cs="Times New Roman"/>
          <w:sz w:val="24"/>
        </w:rPr>
        <w:t xml:space="preserve"> </w:t>
      </w:r>
      <w:proofErr w:type="spellStart"/>
      <w:r w:rsidRPr="0062772A">
        <w:rPr>
          <w:rFonts w:ascii="Times New Roman" w:hAnsi="Times New Roman" w:cs="Times New Roman"/>
          <w:sz w:val="24"/>
        </w:rPr>
        <w:t>dilihat</w:t>
      </w:r>
      <w:proofErr w:type="spellEnd"/>
      <w:r w:rsidRPr="0062772A">
        <w:rPr>
          <w:rFonts w:ascii="Times New Roman" w:hAnsi="Times New Roman" w:cs="Times New Roman"/>
          <w:sz w:val="24"/>
        </w:rPr>
        <w:t xml:space="preserve"> </w:t>
      </w:r>
      <w:proofErr w:type="spellStart"/>
      <w:r w:rsidRPr="0062772A">
        <w:rPr>
          <w:rFonts w:ascii="Times New Roman" w:hAnsi="Times New Roman" w:cs="Times New Roman"/>
          <w:sz w:val="24"/>
        </w:rPr>
        <w:t>bahwa</w:t>
      </w:r>
      <w:proofErr w:type="spellEnd"/>
      <w:r w:rsidRPr="0062772A">
        <w:rPr>
          <w:rFonts w:ascii="Times New Roman" w:hAnsi="Times New Roman" w:cs="Times New Roman"/>
          <w:sz w:val="24"/>
        </w:rPr>
        <w:t xml:space="preserve"> pada </w:t>
      </w:r>
      <w:proofErr w:type="spellStart"/>
      <w:r w:rsidRPr="0062772A">
        <w:rPr>
          <w:rFonts w:ascii="Times New Roman" w:hAnsi="Times New Roman" w:cs="Times New Roman"/>
          <w:sz w:val="24"/>
        </w:rPr>
        <w:t>saat</w:t>
      </w:r>
      <w:proofErr w:type="spellEnd"/>
      <w:r w:rsidRPr="0062772A">
        <w:rPr>
          <w:rFonts w:ascii="Times New Roman" w:hAnsi="Times New Roman" w:cs="Times New Roman"/>
          <w:sz w:val="24"/>
        </w:rPr>
        <w:t xml:space="preserve"> </w:t>
      </w:r>
      <w:proofErr w:type="spellStart"/>
      <w:r w:rsidRPr="0062772A">
        <w:rPr>
          <w:rFonts w:ascii="Times New Roman" w:hAnsi="Times New Roman" w:cs="Times New Roman"/>
          <w:sz w:val="24"/>
        </w:rPr>
        <w:t>observasi</w:t>
      </w:r>
      <w:proofErr w:type="spellEnd"/>
      <w:r w:rsidRPr="0062772A">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meningkatkan</w:t>
      </w:r>
      <w:proofErr w:type="spellEnd"/>
      <w:r>
        <w:rPr>
          <w:rFonts w:ascii="Times New Roman" w:hAnsi="Times New Roman" w:cs="Times New Roman"/>
          <w:sz w:val="24"/>
        </w:rPr>
        <w:t xml:space="preserve"> </w:t>
      </w:r>
      <w:r>
        <w:rPr>
          <w:rFonts w:ascii="Times New Roman" w:hAnsi="Times New Roman" w:cs="Times New Roman"/>
          <w:sz w:val="24"/>
          <w:lang w:val="id-ID"/>
        </w:rPr>
        <w:t>minat belajar</w:t>
      </w:r>
      <w:r w:rsidRPr="0062772A">
        <w:rPr>
          <w:rFonts w:ascii="Times New Roman" w:hAnsi="Times New Roman" w:cs="Times New Roman"/>
          <w:sz w:val="24"/>
        </w:rPr>
        <w:t xml:space="preserve"> </w:t>
      </w:r>
      <w:proofErr w:type="spellStart"/>
      <w:r w:rsidRPr="0062772A">
        <w:rPr>
          <w:rFonts w:ascii="Times New Roman" w:hAnsi="Times New Roman" w:cs="Times New Roman"/>
          <w:sz w:val="24"/>
        </w:rPr>
        <w:t>anak</w:t>
      </w:r>
      <w:proofErr w:type="spellEnd"/>
      <w:r w:rsidRPr="0062772A">
        <w:rPr>
          <w:rFonts w:ascii="Times New Roman" w:hAnsi="Times New Roman" w:cs="Times New Roman"/>
          <w:sz w:val="24"/>
        </w:rPr>
        <w:t xml:space="preserve"> pada </w:t>
      </w:r>
      <w:proofErr w:type="spellStart"/>
      <w:r w:rsidRPr="0062772A">
        <w:rPr>
          <w:rFonts w:ascii="Times New Roman" w:hAnsi="Times New Roman" w:cs="Times New Roman"/>
          <w:sz w:val="24"/>
        </w:rPr>
        <w:t>pra-siklus</w:t>
      </w:r>
      <w:proofErr w:type="spellEnd"/>
      <w:r w:rsidRPr="0062772A">
        <w:rPr>
          <w:rFonts w:ascii="Times New Roman" w:hAnsi="Times New Roman" w:cs="Times New Roman"/>
          <w:sz w:val="24"/>
        </w:rPr>
        <w:t xml:space="preserve"> </w:t>
      </w:r>
      <w:proofErr w:type="spellStart"/>
      <w:r w:rsidRPr="0062772A">
        <w:rPr>
          <w:rFonts w:ascii="Times New Roman" w:hAnsi="Times New Roman" w:cs="Times New Roman"/>
          <w:sz w:val="24"/>
        </w:rPr>
        <w:t>masih</w:t>
      </w:r>
      <w:proofErr w:type="spellEnd"/>
      <w:r w:rsidRPr="0062772A">
        <w:rPr>
          <w:rFonts w:ascii="Times New Roman" w:hAnsi="Times New Roman" w:cs="Times New Roman"/>
          <w:sz w:val="24"/>
        </w:rPr>
        <w:t xml:space="preserve"> </w:t>
      </w:r>
      <w:proofErr w:type="spellStart"/>
      <w:r w:rsidRPr="0062772A">
        <w:rPr>
          <w:rFonts w:ascii="Times New Roman" w:hAnsi="Times New Roman" w:cs="Times New Roman"/>
          <w:sz w:val="24"/>
        </w:rPr>
        <w:t>kurang</w:t>
      </w:r>
      <w:proofErr w:type="spellEnd"/>
      <w:r w:rsidRPr="0062772A">
        <w:rPr>
          <w:rFonts w:ascii="Times New Roman" w:hAnsi="Times New Roman" w:cs="Times New Roman"/>
          <w:sz w:val="24"/>
        </w:rPr>
        <w:t xml:space="preserve"> </w:t>
      </w:r>
      <w:proofErr w:type="spellStart"/>
      <w:r w:rsidRPr="0062772A">
        <w:rPr>
          <w:rFonts w:ascii="Times New Roman" w:hAnsi="Times New Roman" w:cs="Times New Roman"/>
          <w:sz w:val="24"/>
        </w:rPr>
        <w:t>baik</w:t>
      </w:r>
      <w:proofErr w:type="spellEnd"/>
      <w:r w:rsidRPr="0062772A">
        <w:rPr>
          <w:rFonts w:ascii="Times New Roman" w:hAnsi="Times New Roman" w:cs="Times New Roman"/>
          <w:sz w:val="24"/>
        </w:rPr>
        <w:t xml:space="preserve">. Hal </w:t>
      </w:r>
      <w:proofErr w:type="spellStart"/>
      <w:r w:rsidRPr="0062772A">
        <w:rPr>
          <w:rFonts w:ascii="Times New Roman" w:hAnsi="Times New Roman" w:cs="Times New Roman"/>
          <w:sz w:val="24"/>
        </w:rPr>
        <w:t>tersebut</w:t>
      </w:r>
      <w:proofErr w:type="spellEnd"/>
      <w:r w:rsidRPr="0062772A">
        <w:rPr>
          <w:rFonts w:ascii="Times New Roman" w:hAnsi="Times New Roman" w:cs="Times New Roman"/>
          <w:sz w:val="24"/>
        </w:rPr>
        <w:t xml:space="preserve"> </w:t>
      </w:r>
      <w:proofErr w:type="spellStart"/>
      <w:r w:rsidRPr="0062772A">
        <w:rPr>
          <w:rFonts w:ascii="Times New Roman" w:hAnsi="Times New Roman" w:cs="Times New Roman"/>
          <w:sz w:val="24"/>
        </w:rPr>
        <w:t>dapat</w:t>
      </w:r>
      <w:proofErr w:type="spellEnd"/>
      <w:r w:rsidRPr="0062772A">
        <w:rPr>
          <w:rFonts w:ascii="Times New Roman" w:hAnsi="Times New Roman" w:cs="Times New Roman"/>
          <w:sz w:val="24"/>
        </w:rPr>
        <w:t xml:space="preserve"> </w:t>
      </w:r>
      <w:proofErr w:type="spellStart"/>
      <w:r w:rsidRPr="0062772A">
        <w:rPr>
          <w:rFonts w:ascii="Times New Roman" w:hAnsi="Times New Roman" w:cs="Times New Roman"/>
          <w:sz w:val="24"/>
        </w:rPr>
        <w:t>dibuktikan</w:t>
      </w:r>
      <w:proofErr w:type="spellEnd"/>
      <w:r w:rsidRPr="0062772A">
        <w:rPr>
          <w:rFonts w:ascii="Times New Roman" w:hAnsi="Times New Roman" w:cs="Times New Roman"/>
          <w:sz w:val="24"/>
        </w:rPr>
        <w:t xml:space="preserve"> pada </w:t>
      </w:r>
      <w:proofErr w:type="spellStart"/>
      <w:r w:rsidRPr="0062772A">
        <w:rPr>
          <w:rFonts w:ascii="Times New Roman" w:hAnsi="Times New Roman" w:cs="Times New Roman"/>
          <w:sz w:val="24"/>
        </w:rPr>
        <w:t>tabel</w:t>
      </w:r>
      <w:proofErr w:type="spellEnd"/>
      <w:r w:rsidRPr="0062772A">
        <w:rPr>
          <w:rFonts w:ascii="Times New Roman" w:hAnsi="Times New Roman" w:cs="Times New Roman"/>
          <w:sz w:val="24"/>
        </w:rPr>
        <w:t xml:space="preserve"> di </w:t>
      </w:r>
      <w:proofErr w:type="spellStart"/>
      <w:r w:rsidRPr="0062772A">
        <w:rPr>
          <w:rFonts w:ascii="Times New Roman" w:hAnsi="Times New Roman" w:cs="Times New Roman"/>
          <w:sz w:val="24"/>
        </w:rPr>
        <w:t>atas</w:t>
      </w:r>
      <w:proofErr w:type="spellEnd"/>
      <w:r w:rsidRPr="0062772A">
        <w:rPr>
          <w:rFonts w:ascii="Times New Roman" w:hAnsi="Times New Roman" w:cs="Times New Roman"/>
          <w:sz w:val="24"/>
        </w:rPr>
        <w:t xml:space="preserve"> </w:t>
      </w:r>
      <w:proofErr w:type="spellStart"/>
      <w:r w:rsidRPr="0062772A">
        <w:rPr>
          <w:rFonts w:ascii="Times New Roman" w:hAnsi="Times New Roman" w:cs="Times New Roman"/>
          <w:sz w:val="24"/>
        </w:rPr>
        <w:t>tentang</w:t>
      </w:r>
      <w:proofErr w:type="spellEnd"/>
      <w:r w:rsidRPr="0062772A">
        <w:rPr>
          <w:rFonts w:ascii="Times New Roman" w:hAnsi="Times New Roman" w:cs="Times New Roman"/>
          <w:sz w:val="24"/>
        </w:rPr>
        <w:t xml:space="preserve"> </w:t>
      </w:r>
      <w:proofErr w:type="spellStart"/>
      <w:r w:rsidRPr="0062772A">
        <w:rPr>
          <w:rFonts w:ascii="Times New Roman" w:hAnsi="Times New Roman" w:cs="Times New Roman"/>
          <w:sz w:val="24"/>
        </w:rPr>
        <w:t>capaian</w:t>
      </w:r>
      <w:proofErr w:type="spellEnd"/>
      <w:r w:rsidRPr="0062772A">
        <w:rPr>
          <w:rFonts w:ascii="Times New Roman" w:hAnsi="Times New Roman" w:cs="Times New Roman"/>
          <w:sz w:val="24"/>
        </w:rPr>
        <w:t xml:space="preserve"> </w:t>
      </w:r>
      <w:r>
        <w:rPr>
          <w:rFonts w:ascii="Times New Roman" w:hAnsi="Times New Roman" w:cs="Times New Roman"/>
          <w:sz w:val="24"/>
          <w:lang w:val="id-ID"/>
        </w:rPr>
        <w:t xml:space="preserve">keberhasilan anak </w:t>
      </w:r>
      <w:r w:rsidRPr="0062772A">
        <w:rPr>
          <w:rFonts w:ascii="Times New Roman" w:hAnsi="Times New Roman" w:cs="Times New Roman"/>
          <w:sz w:val="24"/>
        </w:rPr>
        <w:t xml:space="preserve">pada </w:t>
      </w:r>
      <w:proofErr w:type="spellStart"/>
      <w:r w:rsidRPr="0062772A">
        <w:rPr>
          <w:rFonts w:ascii="Times New Roman" w:hAnsi="Times New Roman" w:cs="Times New Roman"/>
          <w:sz w:val="24"/>
        </w:rPr>
        <w:t>pra</w:t>
      </w:r>
      <w:proofErr w:type="spellEnd"/>
      <w:r w:rsidRPr="0062772A">
        <w:rPr>
          <w:rFonts w:ascii="Times New Roman" w:hAnsi="Times New Roman" w:cs="Times New Roman"/>
          <w:sz w:val="24"/>
        </w:rPr>
        <w:t xml:space="preserve"> </w:t>
      </w:r>
      <w:proofErr w:type="spellStart"/>
      <w:r w:rsidRPr="0062772A">
        <w:rPr>
          <w:rFonts w:ascii="Times New Roman" w:hAnsi="Times New Roman" w:cs="Times New Roman"/>
          <w:sz w:val="24"/>
        </w:rPr>
        <w:t>siklus</w:t>
      </w:r>
      <w:proofErr w:type="spellEnd"/>
      <w:r w:rsidRPr="0062772A">
        <w:rPr>
          <w:rFonts w:ascii="Times New Roman" w:hAnsi="Times New Roman" w:cs="Times New Roman"/>
          <w:sz w:val="24"/>
        </w:rPr>
        <w:t xml:space="preserve"> </w:t>
      </w:r>
      <w:proofErr w:type="spellStart"/>
      <w:r w:rsidRPr="0062772A">
        <w:rPr>
          <w:rFonts w:ascii="Times New Roman" w:hAnsi="Times New Roman" w:cs="Times New Roman"/>
          <w:sz w:val="24"/>
        </w:rPr>
        <w:t>yaitu</w:t>
      </w:r>
      <w:proofErr w:type="spellEnd"/>
      <w:r>
        <w:rPr>
          <w:rFonts w:ascii="Times New Roman" w:hAnsi="Times New Roman" w:cs="Times New Roman"/>
          <w:sz w:val="24"/>
          <w:lang w:val="id-ID"/>
        </w:rPr>
        <w:t xml:space="preserve"> hanya 21% anak yang Minat belajarnya tuntas. </w:t>
      </w:r>
      <w:r w:rsidRPr="00997BC0">
        <w:rPr>
          <w:rFonts w:ascii="Times New Roman" w:hAnsi="Times New Roman" w:cs="Times New Roman"/>
          <w:sz w:val="24"/>
          <w:lang w:val="id-ID"/>
        </w:rPr>
        <w:t xml:space="preserve">Dilihat dari data tersebutlah maka peneliti melakukan upaya atau tindakan pada </w:t>
      </w:r>
      <w:r>
        <w:rPr>
          <w:rFonts w:ascii="Times New Roman" w:hAnsi="Times New Roman" w:cs="Times New Roman"/>
          <w:sz w:val="24"/>
          <w:lang w:val="id-ID"/>
        </w:rPr>
        <w:t>siklus I karena minat belajar</w:t>
      </w:r>
      <w:r w:rsidRPr="00856E7A">
        <w:rPr>
          <w:rFonts w:ascii="Times New Roman" w:hAnsi="Times New Roman" w:cs="Times New Roman"/>
          <w:sz w:val="24"/>
          <w:lang w:val="id-ID"/>
        </w:rPr>
        <w:t xml:space="preserve"> anak </w:t>
      </w:r>
      <w:r>
        <w:rPr>
          <w:rFonts w:ascii="Times New Roman" w:hAnsi="Times New Roman" w:cs="Times New Roman"/>
          <w:sz w:val="24"/>
          <w:lang w:val="id-ID"/>
        </w:rPr>
        <w:t>belum mencapai kriteria</w:t>
      </w:r>
      <w:r w:rsidRPr="00856E7A">
        <w:rPr>
          <w:rFonts w:ascii="Times New Roman" w:hAnsi="Times New Roman" w:cs="Times New Roman"/>
          <w:sz w:val="24"/>
          <w:lang w:val="id-ID"/>
        </w:rPr>
        <w:t xml:space="preserve"> </w:t>
      </w:r>
      <w:r>
        <w:rPr>
          <w:rFonts w:ascii="Times New Roman" w:hAnsi="Times New Roman" w:cs="Times New Roman"/>
          <w:sz w:val="24"/>
          <w:lang w:val="id-ID"/>
        </w:rPr>
        <w:t xml:space="preserve">yang sudah di tentukan oleh peneliti, lalu pada siklus I minat belajar anak meningkat sebanyak 31,6% sehingga minat belajar anak pada siklus I sebanyak 52,6% </w:t>
      </w:r>
      <w:r>
        <w:rPr>
          <w:rFonts w:ascii="Times New Roman" w:hAnsi="Times New Roman" w:cs="Times New Roman"/>
          <w:sz w:val="24"/>
          <w:lang w:val="id-ID"/>
        </w:rPr>
        <w:lastRenderedPageBreak/>
        <w:t>namun hal tersebut masih belum mencapai kriteria ketuntasan yang peneliti tentukan, maka di lakukan siklus II</w:t>
      </w:r>
      <w:r w:rsidRPr="00997BC0">
        <w:rPr>
          <w:rFonts w:ascii="Times New Roman" w:hAnsi="Times New Roman" w:cs="Times New Roman"/>
          <w:sz w:val="24"/>
          <w:lang w:val="id-ID"/>
        </w:rPr>
        <w:t xml:space="preserve"> </w:t>
      </w:r>
      <w:r>
        <w:rPr>
          <w:rFonts w:ascii="Times New Roman" w:hAnsi="Times New Roman" w:cs="Times New Roman"/>
          <w:sz w:val="24"/>
          <w:lang w:val="id-ID"/>
        </w:rPr>
        <w:t xml:space="preserve">karena ketuntasan anak belum mencapai keriteria, setelah melakukan siklus II Minat belajar anak anak meningkat sebanyak 31,6%, sehingga pada siklus II minat belajar anak sebanyak 84,2%, dan sudah mencapai kriteria ketuntasan yang sudah peneliti tentukan. </w:t>
      </w:r>
    </w:p>
    <w:p w14:paraId="329E375B" w14:textId="77777777" w:rsidR="004C311A" w:rsidRDefault="004C311A" w:rsidP="004C311A">
      <w:pPr>
        <w:spacing w:line="240" w:lineRule="auto"/>
        <w:ind w:right="333"/>
        <w:rPr>
          <w:rFonts w:ascii="Times New Roman" w:hAnsi="Times New Roman" w:cs="Times New Roman"/>
          <w:b/>
          <w:lang w:val="id-ID"/>
        </w:rPr>
      </w:pPr>
    </w:p>
    <w:p w14:paraId="7ABE6251" w14:textId="221C52AD" w:rsidR="004C311A" w:rsidRPr="007D03C5" w:rsidRDefault="004C311A" w:rsidP="004C311A">
      <w:pPr>
        <w:spacing w:line="240" w:lineRule="auto"/>
        <w:ind w:left="709" w:right="758"/>
        <w:jc w:val="center"/>
        <w:rPr>
          <w:rFonts w:ascii="Times New Roman" w:hAnsi="Times New Roman" w:cs="Times New Roman"/>
          <w:b/>
          <w:sz w:val="24"/>
          <w:lang w:val="id-ID"/>
        </w:rPr>
      </w:pPr>
      <w:r w:rsidRPr="007D03C5">
        <w:rPr>
          <w:rFonts w:ascii="Times New Roman" w:hAnsi="Times New Roman" w:cs="Times New Roman"/>
          <w:b/>
          <w:sz w:val="24"/>
        </w:rPr>
        <w:t xml:space="preserve">Gambar </w:t>
      </w:r>
      <w:r w:rsidR="00983F52">
        <w:rPr>
          <w:rFonts w:ascii="Times New Roman" w:hAnsi="Times New Roman" w:cs="Times New Roman"/>
          <w:b/>
          <w:sz w:val="24"/>
        </w:rPr>
        <w:t>01.</w:t>
      </w:r>
      <w:r w:rsidRPr="007D03C5">
        <w:rPr>
          <w:rFonts w:ascii="Times New Roman" w:hAnsi="Times New Roman" w:cs="Times New Roman"/>
          <w:b/>
          <w:sz w:val="24"/>
        </w:rPr>
        <w:t xml:space="preserve"> </w:t>
      </w:r>
      <w:proofErr w:type="spellStart"/>
      <w:r w:rsidRPr="007D03C5">
        <w:rPr>
          <w:rFonts w:ascii="Times New Roman" w:hAnsi="Times New Roman" w:cs="Times New Roman"/>
          <w:b/>
          <w:sz w:val="24"/>
        </w:rPr>
        <w:t>Grafik</w:t>
      </w:r>
      <w:proofErr w:type="spellEnd"/>
      <w:r w:rsidRPr="007D03C5">
        <w:rPr>
          <w:rFonts w:ascii="Times New Roman" w:hAnsi="Times New Roman" w:cs="Times New Roman"/>
          <w:b/>
          <w:sz w:val="24"/>
        </w:rPr>
        <w:t xml:space="preserve"> </w:t>
      </w:r>
      <w:proofErr w:type="spellStart"/>
      <w:r w:rsidRPr="007D03C5">
        <w:rPr>
          <w:rFonts w:ascii="Times New Roman" w:hAnsi="Times New Roman" w:cs="Times New Roman"/>
          <w:b/>
          <w:sz w:val="24"/>
        </w:rPr>
        <w:t>Perkembangan</w:t>
      </w:r>
      <w:proofErr w:type="spellEnd"/>
      <w:r w:rsidRPr="007D03C5">
        <w:rPr>
          <w:rFonts w:ascii="Times New Roman" w:hAnsi="Times New Roman" w:cs="Times New Roman"/>
          <w:b/>
          <w:sz w:val="24"/>
        </w:rPr>
        <w:t xml:space="preserve"> </w:t>
      </w:r>
      <w:r>
        <w:rPr>
          <w:rFonts w:ascii="Times New Roman" w:hAnsi="Times New Roman" w:cs="Times New Roman"/>
          <w:b/>
          <w:sz w:val="24"/>
          <w:lang w:val="id-ID"/>
        </w:rPr>
        <w:t>Minat Belajar</w:t>
      </w:r>
      <w:r w:rsidRPr="007D03C5">
        <w:rPr>
          <w:rFonts w:ascii="Times New Roman" w:hAnsi="Times New Roman" w:cs="Times New Roman"/>
          <w:b/>
          <w:sz w:val="24"/>
        </w:rPr>
        <w:t xml:space="preserve"> Anak </w:t>
      </w:r>
      <w:proofErr w:type="spellStart"/>
      <w:r w:rsidRPr="007D03C5">
        <w:rPr>
          <w:rFonts w:ascii="Times New Roman" w:hAnsi="Times New Roman" w:cs="Times New Roman"/>
          <w:b/>
          <w:sz w:val="24"/>
        </w:rPr>
        <w:t>Kelompok</w:t>
      </w:r>
      <w:proofErr w:type="spellEnd"/>
      <w:r w:rsidRPr="007D03C5">
        <w:rPr>
          <w:rFonts w:ascii="Times New Roman" w:hAnsi="Times New Roman" w:cs="Times New Roman"/>
          <w:b/>
          <w:sz w:val="24"/>
        </w:rPr>
        <w:t xml:space="preserve"> B</w:t>
      </w:r>
      <w:r>
        <w:rPr>
          <w:rFonts w:ascii="Times New Roman" w:hAnsi="Times New Roman" w:cs="Times New Roman"/>
          <w:b/>
          <w:sz w:val="24"/>
          <w:lang w:val="id-ID"/>
        </w:rPr>
        <w:t xml:space="preserve"> dari Pra Siklus-</w:t>
      </w:r>
      <w:r w:rsidRPr="007D03C5">
        <w:rPr>
          <w:rFonts w:ascii="Times New Roman" w:hAnsi="Times New Roman" w:cs="Times New Roman"/>
          <w:b/>
          <w:sz w:val="24"/>
        </w:rPr>
        <w:t xml:space="preserve"> </w:t>
      </w:r>
      <w:proofErr w:type="spellStart"/>
      <w:r w:rsidRPr="007D03C5">
        <w:rPr>
          <w:rFonts w:ascii="Times New Roman" w:hAnsi="Times New Roman" w:cs="Times New Roman"/>
          <w:b/>
          <w:sz w:val="24"/>
        </w:rPr>
        <w:t>Siklus</w:t>
      </w:r>
      <w:proofErr w:type="spellEnd"/>
      <w:r w:rsidRPr="007D03C5">
        <w:rPr>
          <w:rFonts w:ascii="Times New Roman" w:hAnsi="Times New Roman" w:cs="Times New Roman"/>
          <w:b/>
          <w:sz w:val="24"/>
          <w:lang w:val="id-ID"/>
        </w:rPr>
        <w:t xml:space="preserve"> II</w:t>
      </w:r>
    </w:p>
    <w:p w14:paraId="74CEA978" w14:textId="77777777" w:rsidR="004C311A" w:rsidRDefault="004C311A" w:rsidP="004C311A">
      <w:pPr>
        <w:spacing w:line="240" w:lineRule="auto"/>
        <w:ind w:left="1134" w:right="333"/>
        <w:jc w:val="center"/>
        <w:rPr>
          <w:rFonts w:ascii="Times New Roman" w:hAnsi="Times New Roman" w:cs="Times New Roman"/>
          <w:b/>
          <w:lang w:val="id-ID"/>
        </w:rPr>
      </w:pPr>
    </w:p>
    <w:p w14:paraId="37485E19" w14:textId="77777777" w:rsidR="004C311A" w:rsidRDefault="004C311A" w:rsidP="004C311A">
      <w:pPr>
        <w:spacing w:line="240" w:lineRule="auto"/>
        <w:jc w:val="center"/>
        <w:rPr>
          <w:rFonts w:ascii="Times New Roman" w:hAnsi="Times New Roman" w:cs="Times New Roman"/>
          <w:b/>
          <w:sz w:val="24"/>
          <w:lang w:val="id-ID"/>
        </w:rPr>
      </w:pPr>
      <w:r>
        <w:rPr>
          <w:noProof/>
          <w:lang w:val="id-ID" w:eastAsia="id-ID"/>
        </w:rPr>
        <w:drawing>
          <wp:inline distT="0" distB="0" distL="0" distR="0" wp14:anchorId="5BB17105" wp14:editId="4149B74A">
            <wp:extent cx="457200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4EC882" w14:textId="77777777" w:rsidR="004C311A" w:rsidRPr="0070382F" w:rsidRDefault="004C311A" w:rsidP="004C311A">
      <w:pPr>
        <w:spacing w:line="240" w:lineRule="auto"/>
        <w:ind w:left="142"/>
        <w:jc w:val="both"/>
        <w:rPr>
          <w:rFonts w:ascii="Times New Roman" w:hAnsi="Times New Roman" w:cs="Times New Roman"/>
          <w:sz w:val="24"/>
          <w:lang w:val="id-ID"/>
        </w:rPr>
      </w:pPr>
      <w:r>
        <w:rPr>
          <w:rFonts w:ascii="Times New Roman" w:hAnsi="Times New Roman" w:cs="Times New Roman"/>
          <w:b/>
          <w:sz w:val="24"/>
          <w:lang w:val="id-ID"/>
        </w:rPr>
        <w:t xml:space="preserve">          </w:t>
      </w:r>
      <w:proofErr w:type="spellStart"/>
      <w:r w:rsidRPr="00320617">
        <w:rPr>
          <w:rFonts w:ascii="Times New Roman" w:hAnsi="Times New Roman" w:cs="Times New Roman"/>
          <w:sz w:val="24"/>
        </w:rPr>
        <w:t>Berdasarkan</w:t>
      </w:r>
      <w:proofErr w:type="spellEnd"/>
      <w:r w:rsidRPr="00320617">
        <w:rPr>
          <w:rFonts w:ascii="Times New Roman" w:hAnsi="Times New Roman" w:cs="Times New Roman"/>
          <w:sz w:val="24"/>
        </w:rPr>
        <w:t xml:space="preserve"> </w:t>
      </w:r>
      <w:proofErr w:type="spellStart"/>
      <w:r w:rsidRPr="00320617">
        <w:rPr>
          <w:rFonts w:ascii="Times New Roman" w:hAnsi="Times New Roman" w:cs="Times New Roman"/>
          <w:sz w:val="24"/>
        </w:rPr>
        <w:t>hasil</w:t>
      </w:r>
      <w:proofErr w:type="spellEnd"/>
      <w:r w:rsidRPr="00320617">
        <w:rPr>
          <w:rFonts w:ascii="Times New Roman" w:hAnsi="Times New Roman" w:cs="Times New Roman"/>
          <w:sz w:val="24"/>
        </w:rPr>
        <w:t xml:space="preserve"> </w:t>
      </w:r>
      <w:proofErr w:type="spellStart"/>
      <w:r w:rsidRPr="00320617">
        <w:rPr>
          <w:rFonts w:ascii="Times New Roman" w:hAnsi="Times New Roman" w:cs="Times New Roman"/>
          <w:sz w:val="24"/>
        </w:rPr>
        <w:t>penelitian</w:t>
      </w:r>
      <w:proofErr w:type="spellEnd"/>
      <w:r w:rsidRPr="00320617">
        <w:rPr>
          <w:rFonts w:ascii="Times New Roman" w:hAnsi="Times New Roman" w:cs="Times New Roman"/>
          <w:sz w:val="24"/>
        </w:rPr>
        <w:t xml:space="preserve"> dan </w:t>
      </w:r>
      <w:proofErr w:type="spellStart"/>
      <w:r w:rsidRPr="00320617">
        <w:rPr>
          <w:rFonts w:ascii="Times New Roman" w:hAnsi="Times New Roman" w:cs="Times New Roman"/>
          <w:sz w:val="24"/>
        </w:rPr>
        <w:t>pengamatan</w:t>
      </w:r>
      <w:proofErr w:type="spellEnd"/>
      <w:r w:rsidRPr="00320617">
        <w:rPr>
          <w:rFonts w:ascii="Times New Roman" w:hAnsi="Times New Roman" w:cs="Times New Roman"/>
          <w:sz w:val="24"/>
        </w:rPr>
        <w:t xml:space="preserve"> yang </w:t>
      </w:r>
      <w:proofErr w:type="spellStart"/>
      <w:r w:rsidRPr="00320617">
        <w:rPr>
          <w:rFonts w:ascii="Times New Roman" w:hAnsi="Times New Roman" w:cs="Times New Roman"/>
          <w:sz w:val="24"/>
        </w:rPr>
        <w:t>dilakukan</w:t>
      </w:r>
      <w:proofErr w:type="spellEnd"/>
      <w:r w:rsidRPr="00320617">
        <w:rPr>
          <w:rFonts w:ascii="Times New Roman" w:hAnsi="Times New Roman" w:cs="Times New Roman"/>
          <w:sz w:val="24"/>
        </w:rPr>
        <w:t xml:space="preserve"> </w:t>
      </w:r>
      <w:proofErr w:type="spellStart"/>
      <w:r w:rsidRPr="00320617">
        <w:rPr>
          <w:rFonts w:ascii="Times New Roman" w:hAnsi="Times New Roman" w:cs="Times New Roman"/>
          <w:sz w:val="24"/>
        </w:rPr>
        <w:t>mulai</w:t>
      </w:r>
      <w:proofErr w:type="spellEnd"/>
      <w:r w:rsidRPr="00320617">
        <w:rPr>
          <w:rFonts w:ascii="Times New Roman" w:hAnsi="Times New Roman" w:cs="Times New Roman"/>
          <w:sz w:val="24"/>
        </w:rPr>
        <w:t xml:space="preserve"> </w:t>
      </w:r>
      <w:proofErr w:type="spellStart"/>
      <w:r w:rsidRPr="00320617">
        <w:rPr>
          <w:rFonts w:ascii="Times New Roman" w:hAnsi="Times New Roman" w:cs="Times New Roman"/>
          <w:sz w:val="24"/>
        </w:rPr>
        <w:t>dari</w:t>
      </w:r>
      <w:proofErr w:type="spellEnd"/>
      <w:r>
        <w:rPr>
          <w:rFonts w:ascii="Times New Roman" w:hAnsi="Times New Roman" w:cs="Times New Roman"/>
          <w:sz w:val="24"/>
          <w:lang w:val="id-ID"/>
        </w:rPr>
        <w:t xml:space="preserve"> Pra-siklus,</w:t>
      </w:r>
      <w:r w:rsidRPr="00320617">
        <w:rPr>
          <w:rFonts w:ascii="Times New Roman" w:hAnsi="Times New Roman" w:cs="Times New Roman"/>
          <w:sz w:val="24"/>
        </w:rPr>
        <w:t xml:space="preserve"> </w:t>
      </w:r>
      <w:proofErr w:type="spellStart"/>
      <w:r w:rsidRPr="00320617">
        <w:rPr>
          <w:rFonts w:ascii="Times New Roman" w:hAnsi="Times New Roman" w:cs="Times New Roman"/>
          <w:sz w:val="24"/>
        </w:rPr>
        <w:t>siklus</w:t>
      </w:r>
      <w:proofErr w:type="spellEnd"/>
      <w:r w:rsidRPr="00320617">
        <w:rPr>
          <w:rFonts w:ascii="Times New Roman" w:hAnsi="Times New Roman" w:cs="Times New Roman"/>
          <w:sz w:val="24"/>
        </w:rPr>
        <w:t xml:space="preserve"> I </w:t>
      </w:r>
      <w:proofErr w:type="spellStart"/>
      <w:r w:rsidRPr="00320617">
        <w:rPr>
          <w:rFonts w:ascii="Times New Roman" w:hAnsi="Times New Roman" w:cs="Times New Roman"/>
          <w:sz w:val="24"/>
        </w:rPr>
        <w:t>sampai</w:t>
      </w:r>
      <w:proofErr w:type="spellEnd"/>
      <w:r w:rsidRPr="00320617">
        <w:rPr>
          <w:rFonts w:ascii="Times New Roman" w:hAnsi="Times New Roman" w:cs="Times New Roman"/>
          <w:sz w:val="24"/>
        </w:rPr>
        <w:t xml:space="preserve"> </w:t>
      </w:r>
      <w:proofErr w:type="spellStart"/>
      <w:r w:rsidRPr="00320617">
        <w:rPr>
          <w:rFonts w:ascii="Times New Roman" w:hAnsi="Times New Roman" w:cs="Times New Roman"/>
          <w:sz w:val="24"/>
        </w:rPr>
        <w:t>dengan</w:t>
      </w:r>
      <w:proofErr w:type="spellEnd"/>
      <w:r w:rsidRPr="00320617">
        <w:rPr>
          <w:rFonts w:ascii="Times New Roman" w:hAnsi="Times New Roman" w:cs="Times New Roman"/>
          <w:sz w:val="24"/>
        </w:rPr>
        <w:t xml:space="preserve"> </w:t>
      </w:r>
      <w:proofErr w:type="spellStart"/>
      <w:r w:rsidRPr="00320617">
        <w:rPr>
          <w:rFonts w:ascii="Times New Roman" w:hAnsi="Times New Roman" w:cs="Times New Roman"/>
          <w:sz w:val="24"/>
        </w:rPr>
        <w:t>siklus</w:t>
      </w:r>
      <w:proofErr w:type="spellEnd"/>
      <w:r w:rsidRPr="00320617">
        <w:rPr>
          <w:rFonts w:ascii="Times New Roman" w:hAnsi="Times New Roman" w:cs="Times New Roman"/>
          <w:sz w:val="24"/>
        </w:rPr>
        <w:t xml:space="preserve"> II </w:t>
      </w:r>
      <w:proofErr w:type="spellStart"/>
      <w:r w:rsidRPr="00320617">
        <w:rPr>
          <w:rFonts w:ascii="Times New Roman" w:hAnsi="Times New Roman" w:cs="Times New Roman"/>
          <w:sz w:val="24"/>
        </w:rPr>
        <w:t>menunjukkan</w:t>
      </w:r>
      <w:proofErr w:type="spellEnd"/>
      <w:r w:rsidRPr="00320617">
        <w:rPr>
          <w:rFonts w:ascii="Times New Roman" w:hAnsi="Times New Roman" w:cs="Times New Roman"/>
          <w:sz w:val="24"/>
        </w:rPr>
        <w:t xml:space="preserve"> </w:t>
      </w:r>
      <w:proofErr w:type="spellStart"/>
      <w:r w:rsidRPr="00320617">
        <w:rPr>
          <w:rFonts w:ascii="Times New Roman" w:hAnsi="Times New Roman" w:cs="Times New Roman"/>
          <w:sz w:val="24"/>
        </w:rPr>
        <w:t>adanya</w:t>
      </w:r>
      <w:proofErr w:type="spellEnd"/>
      <w:r w:rsidRPr="00320617">
        <w:rPr>
          <w:rFonts w:ascii="Times New Roman" w:hAnsi="Times New Roman" w:cs="Times New Roman"/>
          <w:sz w:val="24"/>
        </w:rPr>
        <w:t xml:space="preserve"> </w:t>
      </w:r>
      <w:proofErr w:type="spellStart"/>
      <w:r w:rsidRPr="00320617">
        <w:rPr>
          <w:rFonts w:ascii="Times New Roman" w:hAnsi="Times New Roman" w:cs="Times New Roman"/>
          <w:sz w:val="24"/>
        </w:rPr>
        <w:t>perubahan</w:t>
      </w:r>
      <w:proofErr w:type="spellEnd"/>
      <w:r w:rsidRPr="00320617">
        <w:rPr>
          <w:rFonts w:ascii="Times New Roman" w:hAnsi="Times New Roman" w:cs="Times New Roman"/>
          <w:sz w:val="24"/>
        </w:rPr>
        <w:t xml:space="preserve"> </w:t>
      </w:r>
      <w:proofErr w:type="spellStart"/>
      <w:r w:rsidRPr="00320617">
        <w:rPr>
          <w:rFonts w:ascii="Times New Roman" w:hAnsi="Times New Roman" w:cs="Times New Roman"/>
          <w:sz w:val="24"/>
        </w:rPr>
        <w:t>atau</w:t>
      </w:r>
      <w:proofErr w:type="spellEnd"/>
      <w:r w:rsidRPr="00320617">
        <w:rPr>
          <w:rFonts w:ascii="Times New Roman" w:hAnsi="Times New Roman" w:cs="Times New Roman"/>
          <w:sz w:val="24"/>
        </w:rPr>
        <w:t xml:space="preserve"> </w:t>
      </w:r>
      <w:proofErr w:type="spellStart"/>
      <w:r w:rsidRPr="00320617">
        <w:rPr>
          <w:rFonts w:ascii="Times New Roman" w:hAnsi="Times New Roman" w:cs="Times New Roman"/>
          <w:sz w:val="24"/>
        </w:rPr>
        <w:t>pe</w:t>
      </w:r>
      <w:r>
        <w:rPr>
          <w:rFonts w:ascii="Times New Roman" w:hAnsi="Times New Roman" w:cs="Times New Roman"/>
          <w:sz w:val="24"/>
        </w:rPr>
        <w:t>ningkatan</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r>
        <w:rPr>
          <w:rFonts w:ascii="Times New Roman" w:hAnsi="Times New Roman" w:cs="Times New Roman"/>
          <w:sz w:val="24"/>
          <w:lang w:val="id-ID"/>
        </w:rPr>
        <w:t>minat belajar</w:t>
      </w:r>
      <w:r w:rsidRPr="00320617">
        <w:rPr>
          <w:rFonts w:ascii="Times New Roman" w:hAnsi="Times New Roman" w:cs="Times New Roman"/>
          <w:sz w:val="24"/>
        </w:rPr>
        <w:t xml:space="preserve"> </w:t>
      </w:r>
      <w:proofErr w:type="spellStart"/>
      <w:r w:rsidRPr="00320617">
        <w:rPr>
          <w:rFonts w:ascii="Times New Roman" w:hAnsi="Times New Roman" w:cs="Times New Roman"/>
          <w:sz w:val="24"/>
        </w:rPr>
        <w:t>anak</w:t>
      </w:r>
      <w:proofErr w:type="spellEnd"/>
      <w:r w:rsidRPr="00320617">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me</w:t>
      </w:r>
      <w:r>
        <w:rPr>
          <w:rFonts w:ascii="Times New Roman" w:hAnsi="Times New Roman" w:cs="Times New Roman"/>
          <w:sz w:val="24"/>
          <w:lang w:val="id-ID"/>
        </w:rPr>
        <w:t>dia word wall net.</w:t>
      </w:r>
      <w:r w:rsidRPr="00320617">
        <w:rPr>
          <w:rFonts w:ascii="Times New Roman" w:hAnsi="Times New Roman" w:cs="Times New Roman"/>
          <w:sz w:val="24"/>
        </w:rPr>
        <w:t xml:space="preserve"> Hal </w:t>
      </w:r>
      <w:proofErr w:type="spellStart"/>
      <w:r w:rsidRPr="00320617">
        <w:rPr>
          <w:rFonts w:ascii="Times New Roman" w:hAnsi="Times New Roman" w:cs="Times New Roman"/>
          <w:sz w:val="24"/>
        </w:rPr>
        <w:t>ini</w:t>
      </w:r>
      <w:proofErr w:type="spellEnd"/>
      <w:r w:rsidRPr="00320617">
        <w:rPr>
          <w:rFonts w:ascii="Times New Roman" w:hAnsi="Times New Roman" w:cs="Times New Roman"/>
          <w:sz w:val="24"/>
        </w:rPr>
        <w:t xml:space="preserve"> </w:t>
      </w:r>
      <w:proofErr w:type="spellStart"/>
      <w:r w:rsidRPr="00320617">
        <w:rPr>
          <w:rFonts w:ascii="Times New Roman" w:hAnsi="Times New Roman" w:cs="Times New Roman"/>
          <w:sz w:val="24"/>
        </w:rPr>
        <w:t>sebagai</w:t>
      </w:r>
      <w:proofErr w:type="spellEnd"/>
      <w:r w:rsidRPr="00320617">
        <w:rPr>
          <w:rFonts w:ascii="Times New Roman" w:hAnsi="Times New Roman" w:cs="Times New Roman"/>
          <w:sz w:val="24"/>
        </w:rPr>
        <w:t xml:space="preserve"> </w:t>
      </w:r>
      <w:proofErr w:type="spellStart"/>
      <w:r w:rsidRPr="00320617">
        <w:rPr>
          <w:rFonts w:ascii="Times New Roman" w:hAnsi="Times New Roman" w:cs="Times New Roman"/>
          <w:sz w:val="24"/>
        </w:rPr>
        <w:t>bentuk</w:t>
      </w:r>
      <w:proofErr w:type="spellEnd"/>
      <w:r w:rsidRPr="00320617">
        <w:rPr>
          <w:rFonts w:ascii="Times New Roman" w:hAnsi="Times New Roman" w:cs="Times New Roman"/>
          <w:sz w:val="24"/>
        </w:rPr>
        <w:t xml:space="preserve"> </w:t>
      </w:r>
      <w:proofErr w:type="spellStart"/>
      <w:r w:rsidRPr="00320617">
        <w:rPr>
          <w:rFonts w:ascii="Times New Roman" w:hAnsi="Times New Roman" w:cs="Times New Roman"/>
          <w:sz w:val="24"/>
        </w:rPr>
        <w:t>hasil</w:t>
      </w:r>
      <w:proofErr w:type="spellEnd"/>
      <w:r w:rsidRPr="00320617">
        <w:rPr>
          <w:rFonts w:ascii="Times New Roman" w:hAnsi="Times New Roman" w:cs="Times New Roman"/>
          <w:sz w:val="24"/>
        </w:rPr>
        <w:t xml:space="preserve"> dan </w:t>
      </w:r>
      <w:proofErr w:type="spellStart"/>
      <w:r w:rsidRPr="00320617">
        <w:rPr>
          <w:rFonts w:ascii="Times New Roman" w:hAnsi="Times New Roman" w:cs="Times New Roman"/>
          <w:sz w:val="24"/>
        </w:rPr>
        <w:t>bukti</w:t>
      </w:r>
      <w:proofErr w:type="spellEnd"/>
      <w:r w:rsidRPr="00320617">
        <w:rPr>
          <w:rFonts w:ascii="Times New Roman" w:hAnsi="Times New Roman" w:cs="Times New Roman"/>
          <w:sz w:val="24"/>
        </w:rPr>
        <w:t xml:space="preserve"> </w:t>
      </w:r>
      <w:proofErr w:type="spellStart"/>
      <w:r w:rsidRPr="00320617">
        <w:rPr>
          <w:rFonts w:ascii="Times New Roman" w:hAnsi="Times New Roman" w:cs="Times New Roman"/>
          <w:sz w:val="24"/>
        </w:rPr>
        <w:t>bahwa</w:t>
      </w:r>
      <w:proofErr w:type="spellEnd"/>
      <w:r w:rsidRPr="00320617">
        <w:rPr>
          <w:rFonts w:ascii="Times New Roman" w:hAnsi="Times New Roman" w:cs="Times New Roman"/>
          <w:sz w:val="24"/>
        </w:rPr>
        <w:t xml:space="preserve"> </w:t>
      </w:r>
      <w:proofErr w:type="spellStart"/>
      <w:r w:rsidRPr="00320617">
        <w:rPr>
          <w:rFonts w:ascii="Times New Roman" w:hAnsi="Times New Roman" w:cs="Times New Roman"/>
          <w:sz w:val="24"/>
        </w:rPr>
        <w:t>adanya</w:t>
      </w:r>
      <w:proofErr w:type="spellEnd"/>
      <w:r w:rsidRPr="00320617">
        <w:rPr>
          <w:rFonts w:ascii="Times New Roman" w:hAnsi="Times New Roman" w:cs="Times New Roman"/>
          <w:sz w:val="24"/>
        </w:rPr>
        <w:t xml:space="preserve"> </w:t>
      </w:r>
      <w:proofErr w:type="spellStart"/>
      <w:r w:rsidRPr="00320617">
        <w:rPr>
          <w:rFonts w:ascii="Times New Roman" w:hAnsi="Times New Roman" w:cs="Times New Roman"/>
          <w:sz w:val="24"/>
        </w:rPr>
        <w:t>dampak</w:t>
      </w:r>
      <w:proofErr w:type="spellEnd"/>
      <w:r w:rsidRPr="00320617">
        <w:rPr>
          <w:rFonts w:ascii="Times New Roman" w:hAnsi="Times New Roman" w:cs="Times New Roman"/>
          <w:sz w:val="24"/>
        </w:rPr>
        <w:t xml:space="preserve"> </w:t>
      </w:r>
      <w:proofErr w:type="spellStart"/>
      <w:r w:rsidRPr="00320617">
        <w:rPr>
          <w:rFonts w:ascii="Times New Roman" w:hAnsi="Times New Roman" w:cs="Times New Roman"/>
          <w:sz w:val="24"/>
        </w:rPr>
        <w:t>positif</w:t>
      </w:r>
      <w:proofErr w:type="spellEnd"/>
      <w:r w:rsidRPr="00320617">
        <w:rPr>
          <w:rFonts w:ascii="Times New Roman" w:hAnsi="Times New Roman" w:cs="Times New Roman"/>
          <w:sz w:val="24"/>
        </w:rPr>
        <w:t xml:space="preserve"> yang </w:t>
      </w:r>
      <w:proofErr w:type="spellStart"/>
      <w:r w:rsidRPr="00320617">
        <w:rPr>
          <w:rFonts w:ascii="Times New Roman" w:hAnsi="Times New Roman" w:cs="Times New Roman"/>
          <w:sz w:val="24"/>
        </w:rPr>
        <w:t>dihasilkan</w:t>
      </w:r>
      <w:proofErr w:type="spellEnd"/>
      <w:r w:rsidRPr="00320617">
        <w:rPr>
          <w:rFonts w:ascii="Times New Roman" w:hAnsi="Times New Roman" w:cs="Times New Roman"/>
          <w:sz w:val="24"/>
        </w:rPr>
        <w:t xml:space="preserve"> </w:t>
      </w:r>
      <w:proofErr w:type="spellStart"/>
      <w:r w:rsidRPr="00320617">
        <w:rPr>
          <w:rFonts w:ascii="Times New Roman" w:hAnsi="Times New Roman" w:cs="Times New Roman"/>
          <w:sz w:val="24"/>
        </w:rPr>
        <w:t>dari</w:t>
      </w:r>
      <w:proofErr w:type="spellEnd"/>
      <w:r w:rsidRPr="00320617">
        <w:rPr>
          <w:rFonts w:ascii="Times New Roman" w:hAnsi="Times New Roman" w:cs="Times New Roman"/>
          <w:sz w:val="24"/>
        </w:rPr>
        <w:t xml:space="preserve"> </w:t>
      </w:r>
      <w:proofErr w:type="spellStart"/>
      <w:r w:rsidRPr="00320617">
        <w:rPr>
          <w:rFonts w:ascii="Times New Roman" w:hAnsi="Times New Roman" w:cs="Times New Roman"/>
          <w:sz w:val="24"/>
        </w:rPr>
        <w:t>pembelajaran</w:t>
      </w:r>
      <w:proofErr w:type="spellEnd"/>
      <w:r w:rsidRPr="00320617">
        <w:rPr>
          <w:rFonts w:ascii="Times New Roman" w:hAnsi="Times New Roman" w:cs="Times New Roman"/>
          <w:sz w:val="24"/>
        </w:rPr>
        <w:t xml:space="preserve"> </w:t>
      </w:r>
      <w:proofErr w:type="spellStart"/>
      <w:r w:rsidRPr="00320617">
        <w:rPr>
          <w:rFonts w:ascii="Times New Roman" w:hAnsi="Times New Roman" w:cs="Times New Roman"/>
          <w:sz w:val="24"/>
        </w:rPr>
        <w:t>dengan</w:t>
      </w:r>
      <w:proofErr w:type="spellEnd"/>
      <w:r w:rsidRPr="00320617">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r>
        <w:rPr>
          <w:rFonts w:ascii="Times New Roman" w:hAnsi="Times New Roman" w:cs="Times New Roman"/>
          <w:sz w:val="24"/>
          <w:lang w:val="id-ID"/>
        </w:rPr>
        <w:t>Media word wall net</w:t>
      </w:r>
      <w:r w:rsidRPr="00320617">
        <w:rPr>
          <w:rFonts w:ascii="Times New Roman" w:hAnsi="Times New Roman" w:cs="Times New Roman"/>
          <w:sz w:val="24"/>
        </w:rPr>
        <w:t xml:space="preserve"> </w:t>
      </w:r>
      <w:proofErr w:type="spellStart"/>
      <w:r w:rsidRPr="00320617">
        <w:rPr>
          <w:rFonts w:ascii="Times New Roman" w:hAnsi="Times New Roman" w:cs="Times New Roman"/>
          <w:sz w:val="24"/>
        </w:rPr>
        <w:t>karena</w:t>
      </w:r>
      <w:proofErr w:type="spellEnd"/>
      <w:r w:rsidRPr="00320617">
        <w:rPr>
          <w:rFonts w:ascii="Times New Roman" w:hAnsi="Times New Roman" w:cs="Times New Roman"/>
          <w:sz w:val="24"/>
        </w:rPr>
        <w:t xml:space="preserve"> pada </w:t>
      </w:r>
      <w:proofErr w:type="spellStart"/>
      <w:r w:rsidRPr="00320617">
        <w:rPr>
          <w:rFonts w:ascii="Times New Roman" w:hAnsi="Times New Roman" w:cs="Times New Roman"/>
          <w:sz w:val="24"/>
        </w:rPr>
        <w:t>pertemuan</w:t>
      </w:r>
      <w:proofErr w:type="spellEnd"/>
      <w:r w:rsidRPr="00320617">
        <w:rPr>
          <w:rFonts w:ascii="Times New Roman" w:hAnsi="Times New Roman" w:cs="Times New Roman"/>
          <w:sz w:val="24"/>
        </w:rPr>
        <w:t xml:space="preserve"> </w:t>
      </w:r>
      <w:proofErr w:type="spellStart"/>
      <w:r w:rsidRPr="00320617">
        <w:rPr>
          <w:rFonts w:ascii="Times New Roman" w:hAnsi="Times New Roman" w:cs="Times New Roman"/>
          <w:sz w:val="24"/>
        </w:rPr>
        <w:t>pr</w:t>
      </w:r>
      <w:r>
        <w:rPr>
          <w:rFonts w:ascii="Times New Roman" w:hAnsi="Times New Roman" w:cs="Times New Roman"/>
          <w:sz w:val="24"/>
        </w:rPr>
        <w:t>a</w:t>
      </w:r>
      <w:proofErr w:type="spellEnd"/>
      <w:r>
        <w:rPr>
          <w:rFonts w:ascii="Times New Roman" w:hAnsi="Times New Roman" w:cs="Times New Roman"/>
          <w:sz w:val="24"/>
        </w:rPr>
        <w:t xml:space="preserve"> </w:t>
      </w:r>
      <w:proofErr w:type="spellStart"/>
      <w:r>
        <w:rPr>
          <w:rFonts w:ascii="Times New Roman" w:hAnsi="Times New Roman" w:cs="Times New Roman"/>
          <w:sz w:val="24"/>
        </w:rPr>
        <w:t>siklus</w:t>
      </w:r>
      <w:proofErr w:type="spellEnd"/>
      <w:r>
        <w:rPr>
          <w:rFonts w:ascii="Times New Roman" w:hAnsi="Times New Roman" w:cs="Times New Roman"/>
          <w:sz w:val="24"/>
        </w:rPr>
        <w:t xml:space="preserve"> </w:t>
      </w:r>
      <w:r>
        <w:rPr>
          <w:rFonts w:ascii="Times New Roman" w:hAnsi="Times New Roman" w:cs="Times New Roman"/>
          <w:sz w:val="24"/>
          <w:lang w:val="id-ID"/>
        </w:rPr>
        <w:t>minat belajar</w:t>
      </w:r>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r>
        <w:rPr>
          <w:rFonts w:ascii="Times New Roman" w:hAnsi="Times New Roman" w:cs="Times New Roman"/>
          <w:sz w:val="24"/>
          <w:lang w:val="id-ID"/>
        </w:rPr>
        <w:t>21</w:t>
      </w:r>
      <w:r w:rsidRPr="00320617">
        <w:rPr>
          <w:rFonts w:ascii="Times New Roman" w:hAnsi="Times New Roman" w:cs="Times New Roman"/>
          <w:sz w:val="24"/>
        </w:rPr>
        <w:t xml:space="preserve">% </w:t>
      </w:r>
      <w:r>
        <w:rPr>
          <w:rFonts w:ascii="Times New Roman" w:hAnsi="Times New Roman" w:cs="Times New Roman"/>
          <w:sz w:val="24"/>
          <w:lang w:val="id-ID"/>
        </w:rPr>
        <w:t>anak dengan keriteria Tuntas, dan 79% anak dalam kriteria Belum Tuntas.</w:t>
      </w:r>
    </w:p>
    <w:p w14:paraId="5F6F24DA" w14:textId="77777777" w:rsidR="004C311A" w:rsidRDefault="004C311A" w:rsidP="004C311A">
      <w:pPr>
        <w:spacing w:line="240" w:lineRule="auto"/>
        <w:ind w:left="142" w:firstLine="142"/>
        <w:jc w:val="both"/>
        <w:rPr>
          <w:rFonts w:ascii="Times New Roman" w:hAnsi="Times New Roman" w:cs="Times New Roman"/>
          <w:sz w:val="24"/>
          <w:lang w:val="id-ID"/>
        </w:rPr>
      </w:pPr>
      <w:r>
        <w:rPr>
          <w:rFonts w:ascii="Times New Roman" w:hAnsi="Times New Roman" w:cs="Times New Roman"/>
          <w:sz w:val="24"/>
          <w:lang w:val="id-ID"/>
        </w:rPr>
        <w:t xml:space="preserve">      </w:t>
      </w:r>
      <w:proofErr w:type="spellStart"/>
      <w:r w:rsidRPr="007D12E3">
        <w:rPr>
          <w:rFonts w:ascii="Times New Roman" w:hAnsi="Times New Roman" w:cs="Times New Roman"/>
          <w:sz w:val="24"/>
        </w:rPr>
        <w:t>Kemudian</w:t>
      </w:r>
      <w:proofErr w:type="spellEnd"/>
      <w:r w:rsidRPr="007D12E3">
        <w:rPr>
          <w:rFonts w:ascii="Times New Roman" w:hAnsi="Times New Roman" w:cs="Times New Roman"/>
          <w:sz w:val="24"/>
        </w:rPr>
        <w:t xml:space="preserve"> pada </w:t>
      </w:r>
      <w:proofErr w:type="spellStart"/>
      <w:r w:rsidRPr="007D12E3">
        <w:rPr>
          <w:rFonts w:ascii="Times New Roman" w:hAnsi="Times New Roman" w:cs="Times New Roman"/>
          <w:sz w:val="24"/>
        </w:rPr>
        <w:t>siklus</w:t>
      </w:r>
      <w:proofErr w:type="spellEnd"/>
      <w:r w:rsidRPr="007D12E3">
        <w:rPr>
          <w:rFonts w:ascii="Times New Roman" w:hAnsi="Times New Roman" w:cs="Times New Roman"/>
          <w:sz w:val="24"/>
        </w:rPr>
        <w:t xml:space="preserve"> I </w:t>
      </w:r>
      <w:proofErr w:type="spellStart"/>
      <w:r w:rsidRPr="007D12E3">
        <w:rPr>
          <w:rFonts w:ascii="Times New Roman" w:hAnsi="Times New Roman" w:cs="Times New Roman"/>
          <w:sz w:val="24"/>
        </w:rPr>
        <w:t>terjad</w:t>
      </w:r>
      <w:r>
        <w:rPr>
          <w:rFonts w:ascii="Times New Roman" w:hAnsi="Times New Roman" w:cs="Times New Roman"/>
          <w:sz w:val="24"/>
        </w:rPr>
        <w:t>i</w:t>
      </w:r>
      <w:proofErr w:type="spellEnd"/>
      <w:r>
        <w:rPr>
          <w:rFonts w:ascii="Times New Roman" w:hAnsi="Times New Roman" w:cs="Times New Roman"/>
          <w:sz w:val="24"/>
        </w:rPr>
        <w:t xml:space="preserve"> </w:t>
      </w:r>
      <w:proofErr w:type="spellStart"/>
      <w:r>
        <w:rPr>
          <w:rFonts w:ascii="Times New Roman" w:hAnsi="Times New Roman" w:cs="Times New Roman"/>
          <w:sz w:val="24"/>
        </w:rPr>
        <w:t>peningkatan</w:t>
      </w:r>
      <w:proofErr w:type="spellEnd"/>
      <w:r>
        <w:rPr>
          <w:rFonts w:ascii="Times New Roman" w:hAnsi="Times New Roman" w:cs="Times New Roman"/>
          <w:sz w:val="24"/>
        </w:rPr>
        <w:t xml:space="preserve"> pada </w:t>
      </w:r>
      <w:r>
        <w:rPr>
          <w:rFonts w:ascii="Times New Roman" w:hAnsi="Times New Roman" w:cs="Times New Roman"/>
          <w:sz w:val="24"/>
          <w:lang w:val="id-ID"/>
        </w:rPr>
        <w:t xml:space="preserve">kemampuan minat belajar </w:t>
      </w:r>
      <w:proofErr w:type="spellStart"/>
      <w:r>
        <w:rPr>
          <w:rFonts w:ascii="Times New Roman" w:hAnsi="Times New Roman" w:cs="Times New Roman"/>
          <w:sz w:val="24"/>
        </w:rPr>
        <w:t>anak</w:t>
      </w:r>
      <w:proofErr w:type="spellEnd"/>
      <w:r>
        <w:rPr>
          <w:rFonts w:ascii="Times New Roman" w:hAnsi="Times New Roman" w:cs="Times New Roman"/>
          <w:sz w:val="24"/>
          <w:lang w:val="id-ID"/>
        </w:rPr>
        <w:t xml:space="preserve"> meningkat sebanyak</w:t>
      </w:r>
      <w:r>
        <w:rPr>
          <w:rFonts w:ascii="Times New Roman" w:hAnsi="Times New Roman" w:cs="Times New Roman"/>
          <w:sz w:val="24"/>
        </w:rPr>
        <w:t xml:space="preserve"> </w:t>
      </w:r>
      <w:r>
        <w:rPr>
          <w:rFonts w:ascii="Times New Roman" w:hAnsi="Times New Roman" w:cs="Times New Roman"/>
          <w:sz w:val="24"/>
          <w:lang w:val="id-ID"/>
        </w:rPr>
        <w:t xml:space="preserve">31,6%, sehingga kemampuan minat belajar anak pada siklus I Tuntas sebesar </w:t>
      </w:r>
      <w:r w:rsidRPr="007D12E3">
        <w:rPr>
          <w:rFonts w:ascii="Times New Roman" w:hAnsi="Times New Roman" w:cs="Times New Roman"/>
          <w:sz w:val="24"/>
        </w:rPr>
        <w:t>5</w:t>
      </w:r>
      <w:r>
        <w:rPr>
          <w:rFonts w:ascii="Times New Roman" w:hAnsi="Times New Roman" w:cs="Times New Roman"/>
          <w:sz w:val="24"/>
          <w:lang w:val="id-ID"/>
        </w:rPr>
        <w:t>2,6</w:t>
      </w:r>
      <w:r w:rsidRPr="007D12E3">
        <w:rPr>
          <w:rFonts w:ascii="Times New Roman" w:hAnsi="Times New Roman" w:cs="Times New Roman"/>
          <w:sz w:val="24"/>
        </w:rPr>
        <w:t>%</w:t>
      </w:r>
      <w:r>
        <w:rPr>
          <w:rFonts w:ascii="Times New Roman" w:hAnsi="Times New Roman" w:cs="Times New Roman"/>
          <w:sz w:val="24"/>
          <w:lang w:val="id-ID"/>
        </w:rPr>
        <w:t>, dan dinyatakan Belum Tuntas sebesar 47,4%.</w:t>
      </w:r>
    </w:p>
    <w:p w14:paraId="45E5A253" w14:textId="77777777" w:rsidR="004C311A" w:rsidRPr="00965FAB" w:rsidRDefault="004C311A" w:rsidP="004C311A">
      <w:pPr>
        <w:spacing w:line="240" w:lineRule="auto"/>
        <w:ind w:left="142" w:firstLine="142"/>
        <w:jc w:val="both"/>
        <w:rPr>
          <w:rFonts w:ascii="Times New Roman" w:hAnsi="Times New Roman" w:cs="Times New Roman"/>
          <w:sz w:val="36"/>
          <w:lang w:val="id-ID"/>
        </w:rPr>
      </w:pPr>
      <w:r>
        <w:rPr>
          <w:rFonts w:ascii="Times New Roman" w:hAnsi="Times New Roman" w:cs="Times New Roman"/>
          <w:sz w:val="24"/>
          <w:lang w:val="id-ID"/>
        </w:rPr>
        <w:t xml:space="preserve">     </w:t>
      </w:r>
      <w:r w:rsidRPr="007D12E3">
        <w:rPr>
          <w:rFonts w:ascii="Times New Roman" w:hAnsi="Times New Roman" w:cs="Times New Roman"/>
          <w:sz w:val="24"/>
        </w:rPr>
        <w:t xml:space="preserve"> </w:t>
      </w:r>
      <w:proofErr w:type="spellStart"/>
      <w:r w:rsidRPr="007D12E3">
        <w:rPr>
          <w:rFonts w:ascii="Times New Roman" w:hAnsi="Times New Roman" w:cs="Times New Roman"/>
          <w:sz w:val="24"/>
        </w:rPr>
        <w:t>Sedangkan</w:t>
      </w:r>
      <w:proofErr w:type="spellEnd"/>
      <w:r w:rsidRPr="007D12E3">
        <w:rPr>
          <w:rFonts w:ascii="Times New Roman" w:hAnsi="Times New Roman" w:cs="Times New Roman"/>
          <w:sz w:val="24"/>
        </w:rPr>
        <w:t xml:space="preserve"> pada </w:t>
      </w:r>
      <w:proofErr w:type="spellStart"/>
      <w:r w:rsidRPr="007D12E3">
        <w:rPr>
          <w:rFonts w:ascii="Times New Roman" w:hAnsi="Times New Roman" w:cs="Times New Roman"/>
          <w:sz w:val="24"/>
        </w:rPr>
        <w:t>siklus</w:t>
      </w:r>
      <w:proofErr w:type="spellEnd"/>
      <w:r w:rsidRPr="007D12E3">
        <w:rPr>
          <w:rFonts w:ascii="Times New Roman" w:hAnsi="Times New Roman" w:cs="Times New Roman"/>
          <w:sz w:val="24"/>
        </w:rPr>
        <w:t xml:space="preserve"> II </w:t>
      </w:r>
      <w:proofErr w:type="spellStart"/>
      <w:r w:rsidRPr="007D12E3">
        <w:rPr>
          <w:rFonts w:ascii="Times New Roman" w:hAnsi="Times New Roman" w:cs="Times New Roman"/>
          <w:sz w:val="24"/>
        </w:rPr>
        <w:t>ter</w:t>
      </w:r>
      <w:r>
        <w:rPr>
          <w:rFonts w:ascii="Times New Roman" w:hAnsi="Times New Roman" w:cs="Times New Roman"/>
          <w:sz w:val="24"/>
        </w:rPr>
        <w:t>jadi</w:t>
      </w:r>
      <w:proofErr w:type="spellEnd"/>
      <w:r>
        <w:rPr>
          <w:rFonts w:ascii="Times New Roman" w:hAnsi="Times New Roman" w:cs="Times New Roman"/>
          <w:sz w:val="24"/>
        </w:rPr>
        <w:t xml:space="preserve"> </w:t>
      </w:r>
      <w:proofErr w:type="spellStart"/>
      <w:r>
        <w:rPr>
          <w:rFonts w:ascii="Times New Roman" w:hAnsi="Times New Roman" w:cs="Times New Roman"/>
          <w:sz w:val="24"/>
        </w:rPr>
        <w:t>peningkatan</w:t>
      </w:r>
      <w:proofErr w:type="spellEnd"/>
      <w:r>
        <w:rPr>
          <w:rFonts w:ascii="Times New Roman" w:hAnsi="Times New Roman" w:cs="Times New Roman"/>
          <w:sz w:val="24"/>
        </w:rPr>
        <w:t xml:space="preserve"> </w:t>
      </w:r>
      <w:proofErr w:type="spellStart"/>
      <w:r>
        <w:rPr>
          <w:rFonts w:ascii="Times New Roman" w:hAnsi="Times New Roman" w:cs="Times New Roman"/>
          <w:sz w:val="24"/>
        </w:rPr>
        <w:t>lagi</w:t>
      </w:r>
      <w:proofErr w:type="spellEnd"/>
      <w:r>
        <w:rPr>
          <w:rFonts w:ascii="Times New Roman" w:hAnsi="Times New Roman" w:cs="Times New Roman"/>
          <w:sz w:val="24"/>
        </w:rPr>
        <w:t xml:space="preserve"> </w:t>
      </w:r>
      <w:proofErr w:type="spellStart"/>
      <w:r>
        <w:rPr>
          <w:rFonts w:ascii="Times New Roman" w:hAnsi="Times New Roman" w:cs="Times New Roman"/>
          <w:sz w:val="24"/>
        </w:rPr>
        <w:t>sebanyak</w:t>
      </w:r>
      <w:proofErr w:type="spellEnd"/>
      <w:r>
        <w:rPr>
          <w:rFonts w:ascii="Times New Roman" w:hAnsi="Times New Roman" w:cs="Times New Roman"/>
          <w:sz w:val="24"/>
        </w:rPr>
        <w:t xml:space="preserve"> 3</w:t>
      </w:r>
      <w:r>
        <w:rPr>
          <w:rFonts w:ascii="Times New Roman" w:hAnsi="Times New Roman" w:cs="Times New Roman"/>
          <w:sz w:val="24"/>
          <w:lang w:val="id-ID"/>
        </w:rPr>
        <w:t>1,6</w:t>
      </w:r>
      <w:r w:rsidRPr="007D12E3">
        <w:rPr>
          <w:rFonts w:ascii="Times New Roman" w:hAnsi="Times New Roman" w:cs="Times New Roman"/>
          <w:sz w:val="24"/>
        </w:rPr>
        <w:t xml:space="preserve">% </w:t>
      </w:r>
      <w:proofErr w:type="spellStart"/>
      <w:r w:rsidRPr="007D12E3">
        <w:rPr>
          <w:rFonts w:ascii="Times New Roman" w:hAnsi="Times New Roman" w:cs="Times New Roman"/>
          <w:sz w:val="24"/>
        </w:rPr>
        <w:t>se</w:t>
      </w:r>
      <w:r>
        <w:rPr>
          <w:rFonts w:ascii="Times New Roman" w:hAnsi="Times New Roman" w:cs="Times New Roman"/>
          <w:sz w:val="24"/>
        </w:rPr>
        <w:t>hingga</w:t>
      </w:r>
      <w:proofErr w:type="spellEnd"/>
      <w:r>
        <w:rPr>
          <w:rFonts w:ascii="Times New Roman" w:hAnsi="Times New Roman" w:cs="Times New Roman"/>
          <w:sz w:val="24"/>
          <w:lang w:val="id-ID"/>
        </w:rPr>
        <w:t xml:space="preserve"> peningkatan minat belajar anak pada siklus II sebanyak </w:t>
      </w:r>
      <w:r>
        <w:rPr>
          <w:rFonts w:ascii="Times New Roman" w:hAnsi="Times New Roman" w:cs="Times New Roman"/>
          <w:sz w:val="24"/>
        </w:rPr>
        <w:t>8</w:t>
      </w:r>
      <w:r>
        <w:rPr>
          <w:rFonts w:ascii="Times New Roman" w:hAnsi="Times New Roman" w:cs="Times New Roman"/>
          <w:sz w:val="24"/>
          <w:lang w:val="id-ID"/>
        </w:rPr>
        <w:t>4,2</w:t>
      </w:r>
      <w:proofErr w:type="gramStart"/>
      <w:r w:rsidRPr="007D12E3">
        <w:rPr>
          <w:rFonts w:ascii="Times New Roman" w:hAnsi="Times New Roman" w:cs="Times New Roman"/>
          <w:sz w:val="24"/>
        </w:rPr>
        <w:t xml:space="preserve">% </w:t>
      </w:r>
      <w:r>
        <w:rPr>
          <w:rFonts w:ascii="Times New Roman" w:hAnsi="Times New Roman" w:cs="Times New Roman"/>
          <w:sz w:val="24"/>
          <w:lang w:val="id-ID"/>
        </w:rPr>
        <w:t>,</w:t>
      </w:r>
      <w:proofErr w:type="gramEnd"/>
      <w:r>
        <w:rPr>
          <w:rFonts w:ascii="Times New Roman" w:hAnsi="Times New Roman" w:cs="Times New Roman"/>
          <w:sz w:val="24"/>
          <w:lang w:val="id-ID"/>
        </w:rPr>
        <w:t xml:space="preserve"> karena pada siklus II kemampuan minat belajar anak anak sudah mencapai kriteria klasikal maka peningkatan minat belajar anak anak di cukupkan sampai siklus II.</w:t>
      </w:r>
    </w:p>
    <w:p w14:paraId="15912FE8" w14:textId="77777777" w:rsidR="004C311A" w:rsidRPr="00A071DC" w:rsidRDefault="004C311A" w:rsidP="004C311A">
      <w:pPr>
        <w:spacing w:line="240" w:lineRule="auto"/>
        <w:ind w:left="142" w:firstLine="142"/>
        <w:jc w:val="both"/>
        <w:rPr>
          <w:rFonts w:ascii="Times New Roman" w:hAnsi="Times New Roman" w:cs="Times New Roman"/>
          <w:sz w:val="36"/>
          <w:lang w:val="id-ID"/>
        </w:rPr>
      </w:pPr>
      <w:r>
        <w:rPr>
          <w:rFonts w:ascii="Times New Roman" w:hAnsi="Times New Roman" w:cs="Times New Roman"/>
          <w:sz w:val="24"/>
          <w:lang w:val="id-ID"/>
        </w:rPr>
        <w:t xml:space="preserve">           </w:t>
      </w:r>
      <w:r w:rsidRPr="00F279C7">
        <w:rPr>
          <w:rFonts w:ascii="Times New Roman" w:hAnsi="Times New Roman" w:cs="Times New Roman"/>
          <w:sz w:val="24"/>
        </w:rPr>
        <w:t xml:space="preserve">Maka </w:t>
      </w:r>
      <w:proofErr w:type="spellStart"/>
      <w:r w:rsidRPr="00F279C7">
        <w:rPr>
          <w:rFonts w:ascii="Times New Roman" w:hAnsi="Times New Roman" w:cs="Times New Roman"/>
          <w:sz w:val="24"/>
        </w:rPr>
        <w:t>dari</w:t>
      </w:r>
      <w:proofErr w:type="spellEnd"/>
      <w:r w:rsidRPr="00F279C7">
        <w:rPr>
          <w:rFonts w:ascii="Times New Roman" w:hAnsi="Times New Roman" w:cs="Times New Roman"/>
          <w:sz w:val="24"/>
        </w:rPr>
        <w:t xml:space="preserve"> </w:t>
      </w:r>
      <w:proofErr w:type="spellStart"/>
      <w:r w:rsidRPr="00F279C7">
        <w:rPr>
          <w:rFonts w:ascii="Times New Roman" w:hAnsi="Times New Roman" w:cs="Times New Roman"/>
          <w:sz w:val="24"/>
        </w:rPr>
        <w:t>hasil</w:t>
      </w:r>
      <w:proofErr w:type="spellEnd"/>
      <w:r w:rsidRPr="00F279C7">
        <w:rPr>
          <w:rFonts w:ascii="Times New Roman" w:hAnsi="Times New Roman" w:cs="Times New Roman"/>
          <w:sz w:val="24"/>
        </w:rPr>
        <w:t xml:space="preserve"> </w:t>
      </w:r>
      <w:proofErr w:type="spellStart"/>
      <w:r w:rsidRPr="00F279C7">
        <w:rPr>
          <w:rFonts w:ascii="Times New Roman" w:hAnsi="Times New Roman" w:cs="Times New Roman"/>
          <w:sz w:val="24"/>
        </w:rPr>
        <w:t>penelitian</w:t>
      </w:r>
      <w:proofErr w:type="spellEnd"/>
      <w:r w:rsidRPr="00F279C7">
        <w:rPr>
          <w:rFonts w:ascii="Times New Roman" w:hAnsi="Times New Roman" w:cs="Times New Roman"/>
          <w:sz w:val="24"/>
        </w:rPr>
        <w:t xml:space="preserve"> dan </w:t>
      </w:r>
      <w:proofErr w:type="spellStart"/>
      <w:r w:rsidRPr="00F279C7">
        <w:rPr>
          <w:rFonts w:ascii="Times New Roman" w:hAnsi="Times New Roman" w:cs="Times New Roman"/>
          <w:sz w:val="24"/>
        </w:rPr>
        <w:t>pengamatan</w:t>
      </w:r>
      <w:proofErr w:type="spellEnd"/>
      <w:r w:rsidRPr="00F279C7">
        <w:rPr>
          <w:rFonts w:ascii="Times New Roman" w:hAnsi="Times New Roman" w:cs="Times New Roman"/>
          <w:sz w:val="24"/>
        </w:rPr>
        <w:t xml:space="preserve"> </w:t>
      </w:r>
      <w:proofErr w:type="spellStart"/>
      <w:r w:rsidRPr="00F279C7">
        <w:rPr>
          <w:rFonts w:ascii="Times New Roman" w:hAnsi="Times New Roman" w:cs="Times New Roman"/>
          <w:sz w:val="24"/>
        </w:rPr>
        <w:t>ini</w:t>
      </w:r>
      <w:proofErr w:type="spellEnd"/>
      <w:r w:rsidRPr="00F279C7">
        <w:rPr>
          <w:rFonts w:ascii="Times New Roman" w:hAnsi="Times New Roman" w:cs="Times New Roman"/>
          <w:sz w:val="24"/>
        </w:rPr>
        <w:t xml:space="preserve"> </w:t>
      </w:r>
      <w:proofErr w:type="spellStart"/>
      <w:r w:rsidRPr="00F279C7">
        <w:rPr>
          <w:rFonts w:ascii="Times New Roman" w:hAnsi="Times New Roman" w:cs="Times New Roman"/>
          <w:sz w:val="24"/>
        </w:rPr>
        <w:t>menemukan</w:t>
      </w:r>
      <w:proofErr w:type="spellEnd"/>
      <w:r w:rsidRPr="00F279C7">
        <w:rPr>
          <w:rFonts w:ascii="Times New Roman" w:hAnsi="Times New Roman" w:cs="Times New Roman"/>
          <w:sz w:val="24"/>
        </w:rPr>
        <w:t xml:space="preserve"> </w:t>
      </w:r>
      <w:proofErr w:type="spellStart"/>
      <w:r w:rsidRPr="00F279C7">
        <w:rPr>
          <w:rFonts w:ascii="Times New Roman" w:hAnsi="Times New Roman" w:cs="Times New Roman"/>
          <w:sz w:val="24"/>
        </w:rPr>
        <w:t>bahwa</w:t>
      </w:r>
      <w:proofErr w:type="spellEnd"/>
      <w:r w:rsidRPr="00F279C7">
        <w:rPr>
          <w:rFonts w:ascii="Times New Roman" w:hAnsi="Times New Roman" w:cs="Times New Roman"/>
          <w:sz w:val="24"/>
        </w:rPr>
        <w:t xml:space="preserve">: </w:t>
      </w:r>
    </w:p>
    <w:p w14:paraId="7DE7A461" w14:textId="77777777" w:rsidR="004C311A" w:rsidRDefault="004C311A" w:rsidP="004C311A">
      <w:pPr>
        <w:pStyle w:val="ListParagraph"/>
        <w:numPr>
          <w:ilvl w:val="0"/>
          <w:numId w:val="8"/>
        </w:numPr>
        <w:spacing w:after="0" w:line="240" w:lineRule="auto"/>
        <w:jc w:val="both"/>
        <w:rPr>
          <w:rFonts w:ascii="Times New Roman" w:hAnsi="Times New Roman" w:cs="Times New Roman"/>
          <w:sz w:val="24"/>
          <w:lang w:val="id-ID"/>
        </w:rPr>
      </w:pPr>
      <w:r w:rsidRPr="00997BC0">
        <w:rPr>
          <w:rFonts w:ascii="Times New Roman" w:hAnsi="Times New Roman" w:cs="Times New Roman"/>
          <w:sz w:val="24"/>
          <w:lang w:val="id-ID"/>
        </w:rPr>
        <w:t>Penggunaan me</w:t>
      </w:r>
      <w:r w:rsidRPr="00A071DC">
        <w:rPr>
          <w:rFonts w:ascii="Times New Roman" w:hAnsi="Times New Roman" w:cs="Times New Roman"/>
          <w:sz w:val="24"/>
          <w:lang w:val="id-ID"/>
        </w:rPr>
        <w:t>di</w:t>
      </w:r>
      <w:r>
        <w:rPr>
          <w:rFonts w:ascii="Times New Roman" w:hAnsi="Times New Roman" w:cs="Times New Roman"/>
          <w:sz w:val="24"/>
          <w:lang w:val="id-ID"/>
        </w:rPr>
        <w:t>a</w:t>
      </w:r>
      <w:r w:rsidRPr="00A071DC">
        <w:rPr>
          <w:rFonts w:ascii="Times New Roman" w:hAnsi="Times New Roman" w:cs="Times New Roman"/>
          <w:sz w:val="24"/>
          <w:lang w:val="id-ID"/>
        </w:rPr>
        <w:t xml:space="preserve"> </w:t>
      </w:r>
      <w:r>
        <w:rPr>
          <w:rFonts w:ascii="Times New Roman" w:hAnsi="Times New Roman" w:cs="Times New Roman"/>
          <w:sz w:val="24"/>
          <w:lang w:val="id-ID"/>
        </w:rPr>
        <w:t>word wall net</w:t>
      </w:r>
      <w:r w:rsidRPr="00997BC0">
        <w:rPr>
          <w:rFonts w:ascii="Times New Roman" w:hAnsi="Times New Roman" w:cs="Times New Roman"/>
          <w:sz w:val="24"/>
          <w:lang w:val="id-ID"/>
        </w:rPr>
        <w:t xml:space="preserve"> pada kegiatan pembelajaran khususnya untuk meningkatkan </w:t>
      </w:r>
      <w:r>
        <w:rPr>
          <w:rFonts w:ascii="Times New Roman" w:hAnsi="Times New Roman" w:cs="Times New Roman"/>
          <w:sz w:val="24"/>
          <w:lang w:val="id-ID"/>
        </w:rPr>
        <w:t>minat belajar anak</w:t>
      </w:r>
      <w:r w:rsidRPr="00A071DC">
        <w:rPr>
          <w:rFonts w:ascii="Times New Roman" w:hAnsi="Times New Roman" w:cs="Times New Roman"/>
          <w:sz w:val="24"/>
          <w:lang w:val="id-ID"/>
        </w:rPr>
        <w:t xml:space="preserve"> </w:t>
      </w:r>
      <w:r w:rsidRPr="00997BC0">
        <w:rPr>
          <w:rFonts w:ascii="Times New Roman" w:hAnsi="Times New Roman" w:cs="Times New Roman"/>
          <w:sz w:val="24"/>
          <w:lang w:val="id-ID"/>
        </w:rPr>
        <w:t xml:space="preserve">dapat menjadikan suasana pembelajaran yang menyenangkan dan ternyata menjadikan anak jauh lebih </w:t>
      </w:r>
      <w:r>
        <w:rPr>
          <w:rFonts w:ascii="Times New Roman" w:hAnsi="Times New Roman" w:cs="Times New Roman"/>
          <w:sz w:val="24"/>
          <w:lang w:val="id-ID"/>
        </w:rPr>
        <w:t>fokus</w:t>
      </w:r>
      <w:r w:rsidRPr="00997BC0">
        <w:rPr>
          <w:rFonts w:ascii="Times New Roman" w:hAnsi="Times New Roman" w:cs="Times New Roman"/>
          <w:sz w:val="24"/>
          <w:lang w:val="id-ID"/>
        </w:rPr>
        <w:t xml:space="preserve"> serta mampu meningkatkan </w:t>
      </w:r>
      <w:r>
        <w:rPr>
          <w:rFonts w:ascii="Times New Roman" w:hAnsi="Times New Roman" w:cs="Times New Roman"/>
          <w:sz w:val="24"/>
          <w:lang w:val="id-ID"/>
        </w:rPr>
        <w:t>minat belajar anak</w:t>
      </w:r>
      <w:r w:rsidRPr="00997BC0">
        <w:rPr>
          <w:rFonts w:ascii="Times New Roman" w:hAnsi="Times New Roman" w:cs="Times New Roman"/>
          <w:sz w:val="24"/>
          <w:lang w:val="id-ID"/>
        </w:rPr>
        <w:t xml:space="preserve"> menjadi lebih baik. </w:t>
      </w:r>
    </w:p>
    <w:p w14:paraId="3A9A19EB" w14:textId="77777777" w:rsidR="004C311A" w:rsidRDefault="004C311A" w:rsidP="004C311A">
      <w:pPr>
        <w:pStyle w:val="ListParagraph"/>
        <w:numPr>
          <w:ilvl w:val="0"/>
          <w:numId w:val="8"/>
        </w:numPr>
        <w:spacing w:after="0" w:line="240" w:lineRule="auto"/>
        <w:jc w:val="both"/>
        <w:rPr>
          <w:rFonts w:ascii="Times New Roman" w:hAnsi="Times New Roman" w:cs="Times New Roman"/>
          <w:sz w:val="24"/>
          <w:lang w:val="id-ID"/>
        </w:rPr>
      </w:pPr>
      <w:r w:rsidRPr="00A071DC">
        <w:rPr>
          <w:rFonts w:ascii="Times New Roman" w:hAnsi="Times New Roman" w:cs="Times New Roman"/>
          <w:sz w:val="24"/>
        </w:rPr>
        <w:lastRenderedPageBreak/>
        <w:t>Me</w:t>
      </w:r>
      <w:r w:rsidRPr="00A071DC">
        <w:rPr>
          <w:rFonts w:ascii="Times New Roman" w:hAnsi="Times New Roman" w:cs="Times New Roman"/>
          <w:sz w:val="24"/>
          <w:lang w:val="id-ID"/>
        </w:rPr>
        <w:t xml:space="preserve">dia </w:t>
      </w:r>
      <w:r>
        <w:rPr>
          <w:rFonts w:ascii="Times New Roman" w:hAnsi="Times New Roman" w:cs="Times New Roman"/>
          <w:sz w:val="24"/>
          <w:lang w:val="id-ID"/>
        </w:rPr>
        <w:t>word wall net</w:t>
      </w:r>
      <w:r w:rsidRPr="00A071DC">
        <w:rPr>
          <w:rFonts w:ascii="Times New Roman" w:hAnsi="Times New Roman" w:cs="Times New Roman"/>
          <w:sz w:val="24"/>
        </w:rPr>
        <w:t xml:space="preserve"> </w:t>
      </w:r>
      <w:proofErr w:type="spellStart"/>
      <w:r w:rsidRPr="00A071DC">
        <w:rPr>
          <w:rFonts w:ascii="Times New Roman" w:hAnsi="Times New Roman" w:cs="Times New Roman"/>
          <w:sz w:val="24"/>
        </w:rPr>
        <w:t>efektif</w:t>
      </w:r>
      <w:proofErr w:type="spellEnd"/>
      <w:r w:rsidRPr="00A071DC">
        <w:rPr>
          <w:rFonts w:ascii="Times New Roman" w:hAnsi="Times New Roman" w:cs="Times New Roman"/>
          <w:sz w:val="24"/>
        </w:rPr>
        <w:t xml:space="preserve"> </w:t>
      </w:r>
      <w:proofErr w:type="spellStart"/>
      <w:r w:rsidRPr="00A071DC">
        <w:rPr>
          <w:rFonts w:ascii="Times New Roman" w:hAnsi="Times New Roman" w:cs="Times New Roman"/>
          <w:sz w:val="24"/>
        </w:rPr>
        <w:t>digunakan</w:t>
      </w:r>
      <w:proofErr w:type="spellEnd"/>
      <w:r w:rsidRPr="00A071DC">
        <w:rPr>
          <w:rFonts w:ascii="Times New Roman" w:hAnsi="Times New Roman" w:cs="Times New Roman"/>
          <w:sz w:val="24"/>
        </w:rPr>
        <w:t xml:space="preserve"> </w:t>
      </w:r>
      <w:proofErr w:type="spellStart"/>
      <w:r w:rsidRPr="00A071DC">
        <w:rPr>
          <w:rFonts w:ascii="Times New Roman" w:hAnsi="Times New Roman" w:cs="Times New Roman"/>
          <w:sz w:val="24"/>
        </w:rPr>
        <w:t>dalam</w:t>
      </w:r>
      <w:proofErr w:type="spellEnd"/>
      <w:r w:rsidRPr="00A071DC">
        <w:rPr>
          <w:rFonts w:ascii="Times New Roman" w:hAnsi="Times New Roman" w:cs="Times New Roman"/>
          <w:sz w:val="24"/>
        </w:rPr>
        <w:t xml:space="preserve"> </w:t>
      </w:r>
      <w:proofErr w:type="spellStart"/>
      <w:r w:rsidRPr="00A071DC">
        <w:rPr>
          <w:rFonts w:ascii="Times New Roman" w:hAnsi="Times New Roman" w:cs="Times New Roman"/>
          <w:sz w:val="24"/>
        </w:rPr>
        <w:t>meningkatkan</w:t>
      </w:r>
      <w:proofErr w:type="spellEnd"/>
      <w:r w:rsidRPr="00A071DC">
        <w:rPr>
          <w:rFonts w:ascii="Times New Roman" w:hAnsi="Times New Roman" w:cs="Times New Roman"/>
          <w:sz w:val="24"/>
        </w:rPr>
        <w:t xml:space="preserve"> </w:t>
      </w:r>
      <w:r>
        <w:rPr>
          <w:rFonts w:ascii="Times New Roman" w:hAnsi="Times New Roman" w:cs="Times New Roman"/>
          <w:sz w:val="24"/>
          <w:lang w:val="id-ID"/>
        </w:rPr>
        <w:t>minat belajar anak</w:t>
      </w:r>
      <w:r w:rsidRPr="00A071DC">
        <w:rPr>
          <w:rFonts w:ascii="Times New Roman" w:hAnsi="Times New Roman" w:cs="Times New Roman"/>
          <w:sz w:val="24"/>
        </w:rPr>
        <w:t xml:space="preserve">. Hal </w:t>
      </w:r>
      <w:proofErr w:type="spellStart"/>
      <w:r w:rsidRPr="00A071DC">
        <w:rPr>
          <w:rFonts w:ascii="Times New Roman" w:hAnsi="Times New Roman" w:cs="Times New Roman"/>
          <w:sz w:val="24"/>
        </w:rPr>
        <w:t>itu</w:t>
      </w:r>
      <w:proofErr w:type="spellEnd"/>
      <w:r w:rsidRPr="00A071DC">
        <w:rPr>
          <w:rFonts w:ascii="Times New Roman" w:hAnsi="Times New Roman" w:cs="Times New Roman"/>
          <w:sz w:val="24"/>
        </w:rPr>
        <w:t xml:space="preserve"> </w:t>
      </w:r>
      <w:proofErr w:type="spellStart"/>
      <w:r w:rsidRPr="00A071DC">
        <w:rPr>
          <w:rFonts w:ascii="Times New Roman" w:hAnsi="Times New Roman" w:cs="Times New Roman"/>
          <w:sz w:val="24"/>
        </w:rPr>
        <w:t>dapat</w:t>
      </w:r>
      <w:proofErr w:type="spellEnd"/>
      <w:r w:rsidRPr="00A071DC">
        <w:rPr>
          <w:rFonts w:ascii="Times New Roman" w:hAnsi="Times New Roman" w:cs="Times New Roman"/>
          <w:sz w:val="24"/>
        </w:rPr>
        <w:t xml:space="preserve"> </w:t>
      </w:r>
      <w:proofErr w:type="spellStart"/>
      <w:r w:rsidRPr="00A071DC">
        <w:rPr>
          <w:rFonts w:ascii="Times New Roman" w:hAnsi="Times New Roman" w:cs="Times New Roman"/>
          <w:sz w:val="24"/>
        </w:rPr>
        <w:t>dilihat</w:t>
      </w:r>
      <w:proofErr w:type="spellEnd"/>
      <w:r w:rsidRPr="00A071DC">
        <w:rPr>
          <w:rFonts w:ascii="Times New Roman" w:hAnsi="Times New Roman" w:cs="Times New Roman"/>
          <w:sz w:val="24"/>
        </w:rPr>
        <w:t xml:space="preserve"> </w:t>
      </w:r>
      <w:proofErr w:type="spellStart"/>
      <w:r w:rsidRPr="00A071DC">
        <w:rPr>
          <w:rFonts w:ascii="Times New Roman" w:hAnsi="Times New Roman" w:cs="Times New Roman"/>
          <w:sz w:val="24"/>
        </w:rPr>
        <w:t>dari</w:t>
      </w:r>
      <w:proofErr w:type="spellEnd"/>
      <w:r w:rsidRPr="00A071DC">
        <w:rPr>
          <w:rFonts w:ascii="Times New Roman" w:hAnsi="Times New Roman" w:cs="Times New Roman"/>
          <w:sz w:val="24"/>
        </w:rPr>
        <w:t xml:space="preserve"> </w:t>
      </w:r>
      <w:proofErr w:type="spellStart"/>
      <w:r w:rsidRPr="00A071DC">
        <w:rPr>
          <w:rFonts w:ascii="Times New Roman" w:hAnsi="Times New Roman" w:cs="Times New Roman"/>
          <w:sz w:val="24"/>
        </w:rPr>
        <w:t>persentase</w:t>
      </w:r>
      <w:proofErr w:type="spellEnd"/>
      <w:r w:rsidRPr="00A071DC">
        <w:rPr>
          <w:rFonts w:ascii="Times New Roman" w:hAnsi="Times New Roman" w:cs="Times New Roman"/>
          <w:sz w:val="24"/>
        </w:rPr>
        <w:t xml:space="preserve"> </w:t>
      </w:r>
      <w:proofErr w:type="spellStart"/>
      <w:r w:rsidRPr="00A071DC">
        <w:rPr>
          <w:rFonts w:ascii="Times New Roman" w:hAnsi="Times New Roman" w:cs="Times New Roman"/>
          <w:sz w:val="24"/>
        </w:rPr>
        <w:t>perkembangan</w:t>
      </w:r>
      <w:proofErr w:type="spellEnd"/>
      <w:r w:rsidRPr="00A071DC">
        <w:rPr>
          <w:rFonts w:ascii="Times New Roman" w:hAnsi="Times New Roman" w:cs="Times New Roman"/>
          <w:sz w:val="24"/>
        </w:rPr>
        <w:t xml:space="preserve"> pada </w:t>
      </w:r>
      <w:proofErr w:type="spellStart"/>
      <w:r w:rsidRPr="00A071DC">
        <w:rPr>
          <w:rFonts w:ascii="Times New Roman" w:hAnsi="Times New Roman" w:cs="Times New Roman"/>
          <w:sz w:val="24"/>
        </w:rPr>
        <w:t>setiap</w:t>
      </w:r>
      <w:proofErr w:type="spellEnd"/>
      <w:r w:rsidRPr="00A071DC">
        <w:rPr>
          <w:rFonts w:ascii="Times New Roman" w:hAnsi="Times New Roman" w:cs="Times New Roman"/>
          <w:sz w:val="24"/>
        </w:rPr>
        <w:t xml:space="preserve"> </w:t>
      </w:r>
      <w:proofErr w:type="spellStart"/>
      <w:r w:rsidRPr="00A071DC">
        <w:rPr>
          <w:rFonts w:ascii="Times New Roman" w:hAnsi="Times New Roman" w:cs="Times New Roman"/>
          <w:sz w:val="24"/>
        </w:rPr>
        <w:t>siklus</w:t>
      </w:r>
      <w:proofErr w:type="spellEnd"/>
      <w:r w:rsidRPr="00A071DC">
        <w:rPr>
          <w:rFonts w:ascii="Times New Roman" w:hAnsi="Times New Roman" w:cs="Times New Roman"/>
          <w:sz w:val="24"/>
        </w:rPr>
        <w:t xml:space="preserve"> </w:t>
      </w:r>
      <w:proofErr w:type="spellStart"/>
      <w:r w:rsidRPr="00A071DC">
        <w:rPr>
          <w:rFonts w:ascii="Times New Roman" w:hAnsi="Times New Roman" w:cs="Times New Roman"/>
          <w:sz w:val="24"/>
        </w:rPr>
        <w:t>menjadi</w:t>
      </w:r>
      <w:proofErr w:type="spellEnd"/>
      <w:r w:rsidRPr="00A071DC">
        <w:rPr>
          <w:rFonts w:ascii="Times New Roman" w:hAnsi="Times New Roman" w:cs="Times New Roman"/>
          <w:sz w:val="24"/>
        </w:rPr>
        <w:t xml:space="preserve"> </w:t>
      </w:r>
      <w:proofErr w:type="spellStart"/>
      <w:r w:rsidRPr="00A071DC">
        <w:rPr>
          <w:rFonts w:ascii="Times New Roman" w:hAnsi="Times New Roman" w:cs="Times New Roman"/>
          <w:sz w:val="24"/>
        </w:rPr>
        <w:t>meningkat</w:t>
      </w:r>
      <w:proofErr w:type="spellEnd"/>
      <w:r w:rsidRPr="00A071DC">
        <w:rPr>
          <w:rFonts w:ascii="Times New Roman" w:hAnsi="Times New Roman" w:cs="Times New Roman"/>
          <w:sz w:val="24"/>
        </w:rPr>
        <w:t xml:space="preserve"> </w:t>
      </w:r>
      <w:proofErr w:type="spellStart"/>
      <w:r w:rsidRPr="00A071DC">
        <w:rPr>
          <w:rFonts w:ascii="Times New Roman" w:hAnsi="Times New Roman" w:cs="Times New Roman"/>
          <w:sz w:val="24"/>
        </w:rPr>
        <w:t>lebih</w:t>
      </w:r>
      <w:proofErr w:type="spellEnd"/>
      <w:r w:rsidRPr="00A071DC">
        <w:rPr>
          <w:rFonts w:ascii="Times New Roman" w:hAnsi="Times New Roman" w:cs="Times New Roman"/>
          <w:sz w:val="24"/>
        </w:rPr>
        <w:t xml:space="preserve"> </w:t>
      </w:r>
      <w:proofErr w:type="spellStart"/>
      <w:r w:rsidRPr="00A071DC">
        <w:rPr>
          <w:rFonts w:ascii="Times New Roman" w:hAnsi="Times New Roman" w:cs="Times New Roman"/>
          <w:sz w:val="24"/>
        </w:rPr>
        <w:t>baik</w:t>
      </w:r>
      <w:proofErr w:type="spellEnd"/>
      <w:r w:rsidRPr="00A071DC">
        <w:rPr>
          <w:rFonts w:ascii="Times New Roman" w:hAnsi="Times New Roman" w:cs="Times New Roman"/>
          <w:sz w:val="24"/>
        </w:rPr>
        <w:t xml:space="preserve"> </w:t>
      </w:r>
      <w:proofErr w:type="spellStart"/>
      <w:r w:rsidRPr="00A071DC">
        <w:rPr>
          <w:rFonts w:ascii="Times New Roman" w:hAnsi="Times New Roman" w:cs="Times New Roman"/>
          <w:sz w:val="24"/>
        </w:rPr>
        <w:t>setelah</w:t>
      </w:r>
      <w:proofErr w:type="spellEnd"/>
      <w:r w:rsidRPr="00A071DC">
        <w:rPr>
          <w:rFonts w:ascii="Times New Roman" w:hAnsi="Times New Roman" w:cs="Times New Roman"/>
          <w:sz w:val="24"/>
        </w:rPr>
        <w:t xml:space="preserve"> </w:t>
      </w:r>
      <w:proofErr w:type="spellStart"/>
      <w:r w:rsidRPr="00A071DC">
        <w:rPr>
          <w:rFonts w:ascii="Times New Roman" w:hAnsi="Times New Roman" w:cs="Times New Roman"/>
          <w:sz w:val="24"/>
        </w:rPr>
        <w:t>diberikan</w:t>
      </w:r>
      <w:proofErr w:type="spellEnd"/>
      <w:r w:rsidRPr="00A071DC">
        <w:rPr>
          <w:rFonts w:ascii="Times New Roman" w:hAnsi="Times New Roman" w:cs="Times New Roman"/>
          <w:sz w:val="24"/>
        </w:rPr>
        <w:t xml:space="preserve"> </w:t>
      </w:r>
      <w:proofErr w:type="spellStart"/>
      <w:r w:rsidRPr="00A071DC">
        <w:rPr>
          <w:rFonts w:ascii="Times New Roman" w:hAnsi="Times New Roman" w:cs="Times New Roman"/>
          <w:sz w:val="24"/>
        </w:rPr>
        <w:t>tindakan</w:t>
      </w:r>
      <w:proofErr w:type="spellEnd"/>
      <w:r w:rsidRPr="00A071DC">
        <w:rPr>
          <w:rFonts w:ascii="Times New Roman" w:hAnsi="Times New Roman" w:cs="Times New Roman"/>
          <w:sz w:val="24"/>
        </w:rPr>
        <w:t xml:space="preserve"> </w:t>
      </w:r>
      <w:proofErr w:type="spellStart"/>
      <w:r w:rsidRPr="00A071DC">
        <w:rPr>
          <w:rFonts w:ascii="Times New Roman" w:hAnsi="Times New Roman" w:cs="Times New Roman"/>
          <w:sz w:val="24"/>
        </w:rPr>
        <w:t>perbaikan</w:t>
      </w:r>
      <w:proofErr w:type="spellEnd"/>
      <w:r w:rsidRPr="00A071DC">
        <w:rPr>
          <w:rFonts w:ascii="Times New Roman" w:hAnsi="Times New Roman" w:cs="Times New Roman"/>
          <w:sz w:val="24"/>
        </w:rPr>
        <w:t xml:space="preserve"> </w:t>
      </w:r>
      <w:proofErr w:type="spellStart"/>
      <w:r w:rsidRPr="00A071DC">
        <w:rPr>
          <w:rFonts w:ascii="Times New Roman" w:hAnsi="Times New Roman" w:cs="Times New Roman"/>
          <w:sz w:val="24"/>
        </w:rPr>
        <w:t>dari</w:t>
      </w:r>
      <w:proofErr w:type="spellEnd"/>
      <w:r w:rsidRPr="00A071DC">
        <w:rPr>
          <w:rFonts w:ascii="Times New Roman" w:hAnsi="Times New Roman" w:cs="Times New Roman"/>
          <w:sz w:val="24"/>
        </w:rPr>
        <w:t xml:space="preserve"> </w:t>
      </w:r>
      <w:proofErr w:type="spellStart"/>
      <w:r w:rsidRPr="00A071DC">
        <w:rPr>
          <w:rFonts w:ascii="Times New Roman" w:hAnsi="Times New Roman" w:cs="Times New Roman"/>
          <w:sz w:val="24"/>
        </w:rPr>
        <w:t>setiap</w:t>
      </w:r>
      <w:proofErr w:type="spellEnd"/>
      <w:r w:rsidRPr="00A071DC">
        <w:rPr>
          <w:rFonts w:ascii="Times New Roman" w:hAnsi="Times New Roman" w:cs="Times New Roman"/>
          <w:sz w:val="24"/>
        </w:rPr>
        <w:t xml:space="preserve"> </w:t>
      </w:r>
      <w:proofErr w:type="spellStart"/>
      <w:r w:rsidRPr="00A071DC">
        <w:rPr>
          <w:rFonts w:ascii="Times New Roman" w:hAnsi="Times New Roman" w:cs="Times New Roman"/>
          <w:sz w:val="24"/>
        </w:rPr>
        <w:t>siklus</w:t>
      </w:r>
      <w:proofErr w:type="spellEnd"/>
      <w:r w:rsidRPr="00A071DC">
        <w:rPr>
          <w:rFonts w:ascii="Times New Roman" w:hAnsi="Times New Roman" w:cs="Times New Roman"/>
          <w:sz w:val="24"/>
        </w:rPr>
        <w:t xml:space="preserve"> yang </w:t>
      </w:r>
      <w:proofErr w:type="spellStart"/>
      <w:r w:rsidRPr="00A071DC">
        <w:rPr>
          <w:rFonts w:ascii="Times New Roman" w:hAnsi="Times New Roman" w:cs="Times New Roman"/>
          <w:sz w:val="24"/>
        </w:rPr>
        <w:t>dilakukan</w:t>
      </w:r>
      <w:proofErr w:type="spellEnd"/>
      <w:r w:rsidRPr="00A071DC">
        <w:rPr>
          <w:rFonts w:ascii="Times New Roman" w:hAnsi="Times New Roman" w:cs="Times New Roman"/>
          <w:sz w:val="24"/>
        </w:rPr>
        <w:t>.</w:t>
      </w:r>
    </w:p>
    <w:p w14:paraId="44E12FCD" w14:textId="77777777" w:rsidR="004C311A" w:rsidRPr="000955DA" w:rsidRDefault="004C311A" w:rsidP="004C311A">
      <w:pPr>
        <w:pStyle w:val="BodyText"/>
        <w:ind w:left="567"/>
        <w:jc w:val="both"/>
        <w:rPr>
          <w:lang w:val="id-ID"/>
        </w:rPr>
      </w:pPr>
      <w:r>
        <w:rPr>
          <w:lang w:val="id-ID"/>
        </w:rPr>
        <w:t xml:space="preserve">            </w:t>
      </w:r>
      <w:r w:rsidRPr="00997BC0">
        <w:rPr>
          <w:lang w:val="id-ID"/>
        </w:rPr>
        <w:t>Dari hal tersebut bisa kita pahami bersama bahwa kegiatan pembelajan yang menyenangkan bagi anak sangat penting untuk dilakukan dan penggunaan me</w:t>
      </w:r>
      <w:r>
        <w:rPr>
          <w:lang w:val="id-ID"/>
        </w:rPr>
        <w:t>dia</w:t>
      </w:r>
      <w:r w:rsidRPr="00997BC0">
        <w:rPr>
          <w:lang w:val="id-ID"/>
        </w:rPr>
        <w:t xml:space="preserve"> serta langkah-langkah yang tepat dalam penyampainnya juga merupakan suatu proses yang harus dilakukan supaya anak memahami</w:t>
      </w:r>
      <w:r>
        <w:rPr>
          <w:lang w:val="id-ID"/>
        </w:rPr>
        <w:t xml:space="preserve"> </w:t>
      </w:r>
      <w:r w:rsidRPr="00997BC0">
        <w:rPr>
          <w:lang w:val="id-ID"/>
        </w:rPr>
        <w:t xml:space="preserve">materi dan tertarik dalam mendengarkan setiap pembelajaran yang dilakukan. </w:t>
      </w:r>
      <w:r>
        <w:rPr>
          <w:lang w:val="id-ID"/>
        </w:rPr>
        <w:t>Sejalan dengan hal tersebut Slameto (2015:</w:t>
      </w:r>
      <w:r w:rsidRPr="000955DA">
        <w:rPr>
          <w:lang w:val="id-ID"/>
        </w:rPr>
        <w:t xml:space="preserve"> 180) berpendapat bahwa cara paling efektif untuk</w:t>
      </w:r>
      <w:r w:rsidRPr="000955DA">
        <w:rPr>
          <w:spacing w:val="-13"/>
          <w:lang w:val="id-ID"/>
        </w:rPr>
        <w:t xml:space="preserve"> </w:t>
      </w:r>
      <w:r w:rsidRPr="000955DA">
        <w:rPr>
          <w:lang w:val="id-ID"/>
        </w:rPr>
        <w:t>membangkitkan</w:t>
      </w:r>
      <w:r w:rsidRPr="000955DA">
        <w:rPr>
          <w:spacing w:val="-13"/>
          <w:lang w:val="id-ID"/>
        </w:rPr>
        <w:t xml:space="preserve"> </w:t>
      </w:r>
      <w:r w:rsidRPr="000955DA">
        <w:rPr>
          <w:lang w:val="id-ID"/>
        </w:rPr>
        <w:t>minat</w:t>
      </w:r>
      <w:r w:rsidRPr="000955DA">
        <w:rPr>
          <w:spacing w:val="-15"/>
          <w:lang w:val="id-ID"/>
        </w:rPr>
        <w:t xml:space="preserve"> </w:t>
      </w:r>
      <w:r w:rsidRPr="000955DA">
        <w:rPr>
          <w:lang w:val="id-ID"/>
        </w:rPr>
        <w:t>pada</w:t>
      </w:r>
      <w:r w:rsidRPr="000955DA">
        <w:rPr>
          <w:spacing w:val="-15"/>
          <w:lang w:val="id-ID"/>
        </w:rPr>
        <w:t xml:space="preserve"> </w:t>
      </w:r>
      <w:r w:rsidRPr="000955DA">
        <w:rPr>
          <w:lang w:val="id-ID"/>
        </w:rPr>
        <w:t>suatu</w:t>
      </w:r>
      <w:r w:rsidRPr="000955DA">
        <w:rPr>
          <w:spacing w:val="-15"/>
          <w:lang w:val="id-ID"/>
        </w:rPr>
        <w:t xml:space="preserve"> </w:t>
      </w:r>
      <w:r w:rsidRPr="000955DA">
        <w:rPr>
          <w:lang w:val="id-ID"/>
        </w:rPr>
        <w:t>objek</w:t>
      </w:r>
      <w:r w:rsidRPr="000955DA">
        <w:rPr>
          <w:spacing w:val="-10"/>
          <w:lang w:val="id-ID"/>
        </w:rPr>
        <w:t xml:space="preserve"> </w:t>
      </w:r>
      <w:r w:rsidRPr="000955DA">
        <w:rPr>
          <w:lang w:val="id-ID"/>
        </w:rPr>
        <w:t>yang</w:t>
      </w:r>
      <w:r w:rsidRPr="000955DA">
        <w:rPr>
          <w:spacing w:val="-15"/>
          <w:lang w:val="id-ID"/>
        </w:rPr>
        <w:t xml:space="preserve"> </w:t>
      </w:r>
      <w:r w:rsidRPr="000955DA">
        <w:rPr>
          <w:lang w:val="id-ID"/>
        </w:rPr>
        <w:t>baru</w:t>
      </w:r>
      <w:r w:rsidRPr="000955DA">
        <w:rPr>
          <w:spacing w:val="-15"/>
          <w:lang w:val="id-ID"/>
        </w:rPr>
        <w:t xml:space="preserve"> </w:t>
      </w:r>
      <w:r w:rsidRPr="000955DA">
        <w:rPr>
          <w:lang w:val="id-ID"/>
        </w:rPr>
        <w:t>adalah</w:t>
      </w:r>
      <w:r w:rsidRPr="000955DA">
        <w:rPr>
          <w:spacing w:val="-15"/>
          <w:lang w:val="id-ID"/>
        </w:rPr>
        <w:t xml:space="preserve"> </w:t>
      </w:r>
      <w:r w:rsidRPr="000955DA">
        <w:rPr>
          <w:lang w:val="id-ID"/>
        </w:rPr>
        <w:t>dengan menggunakan minat-</w:t>
      </w:r>
      <w:r w:rsidRPr="000955DA">
        <w:rPr>
          <w:spacing w:val="-3"/>
          <w:lang w:val="id-ID"/>
        </w:rPr>
        <w:t>minat</w:t>
      </w:r>
      <w:r w:rsidRPr="000955DA">
        <w:rPr>
          <w:lang w:val="id-ID"/>
        </w:rPr>
        <w:t xml:space="preserve"> siswa yang telah ada. Misalnya siswa menaruh minat pada olahraga balap mobil. Sebelum mengajarkan percepatan gerak, pengajar dapat menarik perhatian siswa dengan menceritakan</w:t>
      </w:r>
      <w:r w:rsidRPr="000955DA">
        <w:rPr>
          <w:spacing w:val="54"/>
          <w:lang w:val="id-ID"/>
        </w:rPr>
        <w:t xml:space="preserve">  </w:t>
      </w:r>
      <w:r w:rsidRPr="000955DA">
        <w:rPr>
          <w:lang w:val="id-ID"/>
        </w:rPr>
        <w:t>sedikit</w:t>
      </w:r>
      <w:r w:rsidRPr="000955DA">
        <w:rPr>
          <w:spacing w:val="55"/>
          <w:lang w:val="id-ID"/>
        </w:rPr>
        <w:t xml:space="preserve">  </w:t>
      </w:r>
      <w:r w:rsidRPr="000955DA">
        <w:rPr>
          <w:lang w:val="id-ID"/>
        </w:rPr>
        <w:t>mengenai</w:t>
      </w:r>
      <w:r w:rsidRPr="000955DA">
        <w:rPr>
          <w:spacing w:val="55"/>
          <w:lang w:val="id-ID"/>
        </w:rPr>
        <w:t xml:space="preserve">  </w:t>
      </w:r>
      <w:r w:rsidRPr="000955DA">
        <w:rPr>
          <w:lang w:val="id-ID"/>
        </w:rPr>
        <w:t>balap</w:t>
      </w:r>
      <w:r w:rsidRPr="000955DA">
        <w:rPr>
          <w:spacing w:val="55"/>
          <w:lang w:val="id-ID"/>
        </w:rPr>
        <w:t xml:space="preserve">  </w:t>
      </w:r>
      <w:r w:rsidRPr="000955DA">
        <w:rPr>
          <w:lang w:val="id-ID"/>
        </w:rPr>
        <w:t>mobil</w:t>
      </w:r>
      <w:r w:rsidRPr="000955DA">
        <w:rPr>
          <w:spacing w:val="56"/>
          <w:lang w:val="id-ID"/>
        </w:rPr>
        <w:t xml:space="preserve">  </w:t>
      </w:r>
      <w:r w:rsidRPr="000955DA">
        <w:rPr>
          <w:lang w:val="id-ID"/>
        </w:rPr>
        <w:t>yang</w:t>
      </w:r>
      <w:r w:rsidRPr="000955DA">
        <w:rPr>
          <w:spacing w:val="55"/>
          <w:lang w:val="id-ID"/>
        </w:rPr>
        <w:t xml:space="preserve">  </w:t>
      </w:r>
      <w:r w:rsidRPr="000955DA">
        <w:rPr>
          <w:lang w:val="id-ID"/>
        </w:rPr>
        <w:t>baru</w:t>
      </w:r>
      <w:r w:rsidRPr="000955DA">
        <w:rPr>
          <w:spacing w:val="54"/>
          <w:lang w:val="id-ID"/>
        </w:rPr>
        <w:t xml:space="preserve">  </w:t>
      </w:r>
      <w:r w:rsidRPr="000955DA">
        <w:rPr>
          <w:spacing w:val="-4"/>
          <w:lang w:val="id-ID"/>
        </w:rPr>
        <w:t>saja</w:t>
      </w:r>
      <w:r w:rsidRPr="00997BC0">
        <w:rPr>
          <w:spacing w:val="-4"/>
          <w:lang w:val="id-ID"/>
        </w:rPr>
        <w:t xml:space="preserve"> </w:t>
      </w:r>
      <w:r w:rsidRPr="000955DA">
        <w:rPr>
          <w:lang w:val="id-ID"/>
        </w:rPr>
        <w:t>berlangsung, kemudian sedikit demi sedikit diarahkan ke materi pelajaran yang sesungguhnya.</w:t>
      </w:r>
    </w:p>
    <w:p w14:paraId="0DF3A6BD" w14:textId="6A1C43CD" w:rsidR="004C311A" w:rsidRPr="000955DA" w:rsidRDefault="004C311A" w:rsidP="004C311A">
      <w:pPr>
        <w:pStyle w:val="BodyText"/>
        <w:ind w:left="567" w:firstLine="720"/>
        <w:jc w:val="both"/>
        <w:rPr>
          <w:lang w:val="id-ID"/>
        </w:rPr>
      </w:pPr>
      <w:r w:rsidRPr="000955DA">
        <w:rPr>
          <w:lang w:val="id-ID"/>
        </w:rPr>
        <w:t>Di samping memanfaatkan minat yang telah ada, Tanne</w:t>
      </w:r>
      <w:r>
        <w:rPr>
          <w:lang w:val="id-ID"/>
        </w:rPr>
        <w:t xml:space="preserve">r &amp; Tanner dalam </w:t>
      </w:r>
      <w:r w:rsidR="005413DE">
        <w:rPr>
          <w:lang w:val="id-ID"/>
        </w:rPr>
        <w:fldChar w:fldCharType="begin" w:fldLock="1"/>
      </w:r>
      <w:r w:rsidR="005413DE">
        <w:rPr>
          <w:lang w:val="id-ID"/>
        </w:rPr>
        <w:instrText>ADDIN CSL_CITATION {"citationItems":[{"id":"ITEM-1","itemData":{"author":[{"dropping-particle":"","family":"Karim","given":"Ibniyatul","non-dropping-particle":"","parse-names":false,"suffix":""}],"id":"ITEM-1","issued":{"date-parts":[["2018"]]},"publisher":"UNIVERSITAS MUHAMMADIYAH MAGELANG","title":"PENGARUH MODEL PEMBELAJARAN TGT(TEAMS GAMES TOURNAMENT)BERBANTUAN MEDIA GAMTAHANDOCARDTERHADAP MINAT BELAJAR MATEMATIKA","type":"thesis"},"uris":["http://www.mendeley.com/documents/?uuid=200a7350-e9d3-43bd-8b90-6ecea5aa95c2"]}],"mendeley":{"formattedCitation":"(Karim, 2018)","plainTextFormattedCitation":"(Karim, 2018)","previouslyFormattedCitation":"(Karim, 2018)"},"properties":{"noteIndex":0},"schema":"https://github.com/citation-style-language/schema/raw/master/csl-citation.json"}</w:instrText>
      </w:r>
      <w:r w:rsidR="005413DE">
        <w:rPr>
          <w:lang w:val="id-ID"/>
        </w:rPr>
        <w:fldChar w:fldCharType="separate"/>
      </w:r>
      <w:r w:rsidR="005413DE" w:rsidRPr="005413DE">
        <w:rPr>
          <w:noProof/>
          <w:lang w:val="id-ID"/>
        </w:rPr>
        <w:t>(Karim, 2018)</w:t>
      </w:r>
      <w:r w:rsidR="005413DE">
        <w:rPr>
          <w:lang w:val="id-ID"/>
        </w:rPr>
        <w:fldChar w:fldCharType="end"/>
      </w:r>
      <w:r w:rsidRPr="000955DA">
        <w:rPr>
          <w:lang w:val="id-ID"/>
        </w:rPr>
        <w:t xml:space="preserve"> menyarankan agar para pengajar juga berusaha membentuk minat-minat baru pada diri siswa. Ini dapat dicapai dengan jalan memberikan informasi pada siswa mengenaihubungan</w:t>
      </w:r>
      <w:r w:rsidRPr="000955DA">
        <w:rPr>
          <w:spacing w:val="-10"/>
          <w:lang w:val="id-ID"/>
        </w:rPr>
        <w:t xml:space="preserve"> </w:t>
      </w:r>
      <w:r w:rsidRPr="000955DA">
        <w:rPr>
          <w:lang w:val="id-ID"/>
        </w:rPr>
        <w:t>antara</w:t>
      </w:r>
      <w:r w:rsidRPr="000955DA">
        <w:rPr>
          <w:spacing w:val="-12"/>
          <w:lang w:val="id-ID"/>
        </w:rPr>
        <w:t xml:space="preserve"> </w:t>
      </w:r>
      <w:r w:rsidRPr="000955DA">
        <w:rPr>
          <w:lang w:val="id-ID"/>
        </w:rPr>
        <w:t>suatu</w:t>
      </w:r>
      <w:r w:rsidRPr="000955DA">
        <w:rPr>
          <w:spacing w:val="-10"/>
          <w:lang w:val="id-ID"/>
        </w:rPr>
        <w:t xml:space="preserve"> </w:t>
      </w:r>
      <w:r w:rsidRPr="000955DA">
        <w:rPr>
          <w:lang w:val="id-ID"/>
        </w:rPr>
        <w:t>bahan</w:t>
      </w:r>
      <w:r w:rsidRPr="000955DA">
        <w:rPr>
          <w:spacing w:val="-12"/>
          <w:lang w:val="id-ID"/>
        </w:rPr>
        <w:t xml:space="preserve"> </w:t>
      </w:r>
      <w:r w:rsidRPr="000955DA">
        <w:rPr>
          <w:lang w:val="id-ID"/>
        </w:rPr>
        <w:t>pengajaran</w:t>
      </w:r>
      <w:r w:rsidRPr="000955DA">
        <w:rPr>
          <w:spacing w:val="-8"/>
          <w:lang w:val="id-ID"/>
        </w:rPr>
        <w:t xml:space="preserve"> </w:t>
      </w:r>
      <w:r w:rsidRPr="000955DA">
        <w:rPr>
          <w:lang w:val="id-ID"/>
        </w:rPr>
        <w:t>yang</w:t>
      </w:r>
      <w:r w:rsidRPr="000955DA">
        <w:rPr>
          <w:spacing w:val="-12"/>
          <w:lang w:val="id-ID"/>
        </w:rPr>
        <w:t xml:space="preserve"> </w:t>
      </w:r>
      <w:r w:rsidRPr="000955DA">
        <w:rPr>
          <w:lang w:val="id-ID"/>
        </w:rPr>
        <w:t>akan</w:t>
      </w:r>
      <w:r w:rsidRPr="000955DA">
        <w:rPr>
          <w:spacing w:val="-12"/>
          <w:lang w:val="id-ID"/>
        </w:rPr>
        <w:t xml:space="preserve"> </w:t>
      </w:r>
      <w:r w:rsidRPr="000955DA">
        <w:rPr>
          <w:lang w:val="id-ID"/>
        </w:rPr>
        <w:t xml:space="preserve">diberikan dengan bahan pengajaran yang lalu, menguraikan kegunaannya bagi siswa di masa yang akan datang. </w:t>
      </w:r>
      <w:r>
        <w:rPr>
          <w:lang w:val="id-ID"/>
        </w:rPr>
        <w:t xml:space="preserve"> Rooijakkers </w:t>
      </w:r>
      <w:r w:rsidR="005413DE">
        <w:rPr>
          <w:lang w:val="id-ID"/>
        </w:rPr>
        <w:t xml:space="preserve">dalam </w:t>
      </w:r>
      <w:r w:rsidR="005413DE">
        <w:rPr>
          <w:lang w:val="id-ID"/>
        </w:rPr>
        <w:fldChar w:fldCharType="begin" w:fldLock="1"/>
      </w:r>
      <w:r w:rsidR="005413DE">
        <w:rPr>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Kata","author":[{"dropping-particle":"","family":"Dehi","given":"Adam","non-dropping-particle":"","parse-names":false,"suffix":""}],"container-title":"Dikmas, Jurnal Pengabdian Masyarakat","id":"ITEM-1","issue":"1","issued":{"date-parts":[["2023"]]},"page":"184","title":"Meningkatkan Minat dan Motivasi Belajar Siswa Pada Mata Pelajara Bahasa Indonesia Melalui Metode Quantum Di Kelas VIII SMP Negeri 2 Limboto","type":"article-journal","volume":"03"},"uris":["http://www.mendeley.com/documents/?uuid=f143f88a-c3cf-4244-9848-8b2a523d4849"]}],"mendeley":{"formattedCitation":"(Dehi, 2023)","plainTextFormattedCitation":"(Dehi, 2023)"},"properties":{"noteIndex":0},"schema":"https://github.com/citation-style-language/schema/raw/master/csl-citation.json"}</w:instrText>
      </w:r>
      <w:r w:rsidR="005413DE">
        <w:rPr>
          <w:lang w:val="id-ID"/>
        </w:rPr>
        <w:fldChar w:fldCharType="separate"/>
      </w:r>
      <w:r w:rsidR="005413DE" w:rsidRPr="005413DE">
        <w:rPr>
          <w:noProof/>
          <w:lang w:val="id-ID"/>
        </w:rPr>
        <w:t>(Dehi, 2023)</w:t>
      </w:r>
      <w:r w:rsidR="005413DE">
        <w:rPr>
          <w:lang w:val="id-ID"/>
        </w:rPr>
        <w:fldChar w:fldCharType="end"/>
      </w:r>
      <w:r w:rsidRPr="000955DA">
        <w:rPr>
          <w:lang w:val="id-ID"/>
        </w:rPr>
        <w:t>berpendapat hal ini dapat pula dicapai dengan cara menghubungkan bahan</w:t>
      </w:r>
      <w:r w:rsidRPr="000955DA">
        <w:rPr>
          <w:spacing w:val="-13"/>
          <w:lang w:val="id-ID"/>
        </w:rPr>
        <w:t xml:space="preserve"> </w:t>
      </w:r>
      <w:r w:rsidRPr="000955DA">
        <w:rPr>
          <w:lang w:val="id-ID"/>
        </w:rPr>
        <w:t>pengajaran</w:t>
      </w:r>
      <w:r w:rsidRPr="000955DA">
        <w:rPr>
          <w:spacing w:val="-13"/>
          <w:lang w:val="id-ID"/>
        </w:rPr>
        <w:t xml:space="preserve"> </w:t>
      </w:r>
      <w:r w:rsidRPr="000955DA">
        <w:rPr>
          <w:lang w:val="id-ID"/>
        </w:rPr>
        <w:t>dengan</w:t>
      </w:r>
      <w:r w:rsidRPr="000955DA">
        <w:rPr>
          <w:spacing w:val="-13"/>
          <w:lang w:val="id-ID"/>
        </w:rPr>
        <w:t xml:space="preserve"> </w:t>
      </w:r>
      <w:r w:rsidRPr="000955DA">
        <w:rPr>
          <w:lang w:val="id-ID"/>
        </w:rPr>
        <w:t>suatu</w:t>
      </w:r>
      <w:r w:rsidRPr="000955DA">
        <w:rPr>
          <w:spacing w:val="-13"/>
          <w:lang w:val="id-ID"/>
        </w:rPr>
        <w:t xml:space="preserve"> </w:t>
      </w:r>
      <w:r w:rsidRPr="000955DA">
        <w:rPr>
          <w:lang w:val="id-ID"/>
        </w:rPr>
        <w:t>berita</w:t>
      </w:r>
      <w:r w:rsidRPr="000955DA">
        <w:rPr>
          <w:spacing w:val="-13"/>
          <w:lang w:val="id-ID"/>
        </w:rPr>
        <w:t xml:space="preserve"> </w:t>
      </w:r>
      <w:r w:rsidRPr="000955DA">
        <w:rPr>
          <w:lang w:val="id-ID"/>
        </w:rPr>
        <w:t>sensasional</w:t>
      </w:r>
      <w:r w:rsidRPr="000955DA">
        <w:rPr>
          <w:spacing w:val="-10"/>
          <w:lang w:val="id-ID"/>
        </w:rPr>
        <w:t xml:space="preserve"> </w:t>
      </w:r>
      <w:r w:rsidRPr="000955DA">
        <w:rPr>
          <w:lang w:val="id-ID"/>
        </w:rPr>
        <w:t>yang</w:t>
      </w:r>
      <w:r w:rsidRPr="000955DA">
        <w:rPr>
          <w:spacing w:val="-13"/>
          <w:lang w:val="id-ID"/>
        </w:rPr>
        <w:t xml:space="preserve"> </w:t>
      </w:r>
      <w:r w:rsidRPr="000955DA">
        <w:rPr>
          <w:lang w:val="id-ID"/>
        </w:rPr>
        <w:t>sudah</w:t>
      </w:r>
      <w:r w:rsidRPr="000955DA">
        <w:rPr>
          <w:spacing w:val="-13"/>
          <w:lang w:val="id-ID"/>
        </w:rPr>
        <w:t xml:space="preserve"> </w:t>
      </w:r>
      <w:r w:rsidRPr="000955DA">
        <w:rPr>
          <w:lang w:val="id-ID"/>
        </w:rPr>
        <w:t>diketahui kebanyakan siswa. Siswa, misalnya, akan menaruh perhatian pada pelajaran tentang gaya berat, bila hal itu dikaitkan dengan peristiwa mendaratnya manusia pertama di bulan.</w:t>
      </w:r>
    </w:p>
    <w:p w14:paraId="57505D47" w14:textId="77777777" w:rsidR="004C311A" w:rsidRPr="000955DA" w:rsidRDefault="004C311A" w:rsidP="004C311A">
      <w:pPr>
        <w:pStyle w:val="BodyText"/>
        <w:ind w:left="567" w:firstLine="720"/>
        <w:jc w:val="both"/>
        <w:rPr>
          <w:lang w:val="id-ID"/>
        </w:rPr>
      </w:pPr>
      <w:r w:rsidRPr="000955DA">
        <w:rPr>
          <w:lang w:val="id-ID"/>
        </w:rPr>
        <w:t>Bila</w:t>
      </w:r>
      <w:r w:rsidRPr="000955DA">
        <w:rPr>
          <w:spacing w:val="-4"/>
          <w:lang w:val="id-ID"/>
        </w:rPr>
        <w:t xml:space="preserve"> </w:t>
      </w:r>
      <w:r w:rsidRPr="000955DA">
        <w:rPr>
          <w:lang w:val="id-ID"/>
        </w:rPr>
        <w:t>usaha-usaha di atas tidak berhasil, pengajar dapat memakai insentif dalam usaha mencapai tujuan pengajaran. Insentif merupakan alat yang dipakai untuk membujuk seseorang agar melakukan sesuatu yang tidak mau melakukannya atau yang tidak dilakukannya dengan baik. Diharapkan pemberian insentif akan membangkitkan motivasi siswa, dan mungkin minat terhadap bahan yang diajarkan akan muncul.</w:t>
      </w:r>
    </w:p>
    <w:p w14:paraId="092577DE" w14:textId="21DC9025" w:rsidR="004C311A" w:rsidRDefault="004C311A" w:rsidP="004C311A">
      <w:pPr>
        <w:pStyle w:val="BodyText"/>
        <w:ind w:left="567" w:firstLine="720"/>
        <w:jc w:val="both"/>
        <w:rPr>
          <w:spacing w:val="-2"/>
          <w:lang w:val="id-ID"/>
        </w:rPr>
      </w:pPr>
      <w:r w:rsidRPr="000955DA">
        <w:rPr>
          <w:lang w:val="id-ID"/>
        </w:rPr>
        <w:t>Studi-studi eksperimental menunjukkan bahwa siswa-siswa yang secara teratur dan sistematis diberi hadiah karena telah bekerja dengan baik atau karena perbaikan dalam kualitas pekerjaannya, cenderung bekerja lebih baik daripada siswa- siswa yang dimarahi atau dikritik karena pekerjaannya yang buruk atau karena tidak adanya kemajuan. Menghukum siswa karena hasil kerjanya yang buruk tidak terbukti efektif, bahkan hukuman yang terlalu kuat dan sering lebih menghambat belajar. Tetapi hukuman yang ringan masih lebih baik daripada tidak ada perhatian sama sekali. Hendaknya pengajar bertindak</w:t>
      </w:r>
      <w:r w:rsidRPr="000955DA">
        <w:rPr>
          <w:spacing w:val="-13"/>
          <w:lang w:val="id-ID"/>
        </w:rPr>
        <w:t xml:space="preserve"> </w:t>
      </w:r>
      <w:r w:rsidRPr="000955DA">
        <w:rPr>
          <w:lang w:val="id-ID"/>
        </w:rPr>
        <w:t>bijaksana</w:t>
      </w:r>
      <w:r w:rsidRPr="000955DA">
        <w:rPr>
          <w:spacing w:val="-11"/>
          <w:lang w:val="id-ID"/>
        </w:rPr>
        <w:t xml:space="preserve"> </w:t>
      </w:r>
      <w:r w:rsidRPr="000955DA">
        <w:rPr>
          <w:lang w:val="id-ID"/>
        </w:rPr>
        <w:t>dalam</w:t>
      </w:r>
      <w:r w:rsidRPr="000955DA">
        <w:rPr>
          <w:spacing w:val="-13"/>
          <w:lang w:val="id-ID"/>
        </w:rPr>
        <w:t xml:space="preserve"> </w:t>
      </w:r>
      <w:r w:rsidRPr="000955DA">
        <w:rPr>
          <w:lang w:val="id-ID"/>
        </w:rPr>
        <w:t>menggunakan</w:t>
      </w:r>
      <w:r w:rsidRPr="000955DA">
        <w:rPr>
          <w:spacing w:val="-12"/>
          <w:lang w:val="id-ID"/>
        </w:rPr>
        <w:t xml:space="preserve"> </w:t>
      </w:r>
      <w:r w:rsidRPr="000955DA">
        <w:rPr>
          <w:lang w:val="id-ID"/>
        </w:rPr>
        <w:t>insentif.</w:t>
      </w:r>
      <w:r w:rsidRPr="000955DA">
        <w:rPr>
          <w:spacing w:val="-14"/>
          <w:lang w:val="id-ID"/>
        </w:rPr>
        <w:t xml:space="preserve"> </w:t>
      </w:r>
      <w:r w:rsidRPr="000955DA">
        <w:rPr>
          <w:lang w:val="id-ID"/>
        </w:rPr>
        <w:t>Insentif</w:t>
      </w:r>
      <w:r w:rsidRPr="000955DA">
        <w:rPr>
          <w:spacing w:val="-10"/>
          <w:lang w:val="id-ID"/>
        </w:rPr>
        <w:t xml:space="preserve"> </w:t>
      </w:r>
      <w:r w:rsidRPr="000955DA">
        <w:rPr>
          <w:lang w:val="id-ID"/>
        </w:rPr>
        <w:t>apapun</w:t>
      </w:r>
      <w:r w:rsidRPr="000955DA">
        <w:rPr>
          <w:spacing w:val="-11"/>
          <w:lang w:val="id-ID"/>
        </w:rPr>
        <w:t xml:space="preserve"> </w:t>
      </w:r>
      <w:r w:rsidRPr="000955DA">
        <w:rPr>
          <w:spacing w:val="-4"/>
          <w:lang w:val="id-ID"/>
        </w:rPr>
        <w:t>yang</w:t>
      </w:r>
      <w:r w:rsidRPr="000955DA">
        <w:rPr>
          <w:spacing w:val="-4"/>
        </w:rPr>
        <w:t xml:space="preserve"> </w:t>
      </w:r>
      <w:r w:rsidRPr="000955DA">
        <w:rPr>
          <w:lang w:val="id-ID"/>
        </w:rPr>
        <w:t>dipakai</w:t>
      </w:r>
      <w:r w:rsidRPr="000955DA">
        <w:rPr>
          <w:spacing w:val="-9"/>
          <w:lang w:val="id-ID"/>
        </w:rPr>
        <w:t xml:space="preserve"> </w:t>
      </w:r>
      <w:r w:rsidRPr="000955DA">
        <w:rPr>
          <w:lang w:val="id-ID"/>
        </w:rPr>
        <w:t>perlu</w:t>
      </w:r>
      <w:r w:rsidRPr="000955DA">
        <w:rPr>
          <w:spacing w:val="-6"/>
          <w:lang w:val="id-ID"/>
        </w:rPr>
        <w:t xml:space="preserve"> </w:t>
      </w:r>
      <w:r w:rsidRPr="000955DA">
        <w:rPr>
          <w:lang w:val="id-ID"/>
        </w:rPr>
        <w:t>menyesuaikan</w:t>
      </w:r>
      <w:r w:rsidRPr="000955DA">
        <w:rPr>
          <w:spacing w:val="-8"/>
          <w:lang w:val="id-ID"/>
        </w:rPr>
        <w:t xml:space="preserve"> </w:t>
      </w:r>
      <w:r w:rsidRPr="000955DA">
        <w:rPr>
          <w:lang w:val="id-ID"/>
        </w:rPr>
        <w:t>dengan</w:t>
      </w:r>
      <w:r w:rsidRPr="000955DA">
        <w:rPr>
          <w:spacing w:val="-8"/>
          <w:lang w:val="id-ID"/>
        </w:rPr>
        <w:t xml:space="preserve"> </w:t>
      </w:r>
      <w:r w:rsidRPr="000955DA">
        <w:rPr>
          <w:lang w:val="id-ID"/>
        </w:rPr>
        <w:t>diri</w:t>
      </w:r>
      <w:r w:rsidRPr="000955DA">
        <w:rPr>
          <w:spacing w:val="-8"/>
          <w:lang w:val="id-ID"/>
        </w:rPr>
        <w:t xml:space="preserve"> </w:t>
      </w:r>
      <w:r w:rsidRPr="000955DA">
        <w:rPr>
          <w:lang w:val="id-ID"/>
        </w:rPr>
        <w:t>siswa</w:t>
      </w:r>
      <w:r w:rsidRPr="000955DA">
        <w:rPr>
          <w:spacing w:val="-6"/>
          <w:lang w:val="id-ID"/>
        </w:rPr>
        <w:t xml:space="preserve"> </w:t>
      </w:r>
      <w:r w:rsidRPr="000955DA">
        <w:rPr>
          <w:lang w:val="id-ID"/>
        </w:rPr>
        <w:t>masing-</w:t>
      </w:r>
      <w:r w:rsidRPr="000955DA">
        <w:rPr>
          <w:spacing w:val="-2"/>
          <w:lang w:val="id-ID"/>
        </w:rPr>
        <w:t>masing.</w:t>
      </w:r>
    </w:p>
    <w:p w14:paraId="50B6F100" w14:textId="77777777" w:rsidR="004C311A" w:rsidRDefault="004C311A" w:rsidP="004C311A">
      <w:pPr>
        <w:pStyle w:val="BodyText"/>
        <w:ind w:left="567" w:firstLine="720"/>
        <w:jc w:val="both"/>
        <w:rPr>
          <w:spacing w:val="-2"/>
          <w:lang w:val="id-ID"/>
        </w:rPr>
      </w:pPr>
    </w:p>
    <w:p w14:paraId="188C5607" w14:textId="11EC6825" w:rsidR="004C311A" w:rsidRPr="004C311A" w:rsidRDefault="004C311A" w:rsidP="004C311A">
      <w:pPr>
        <w:pStyle w:val="BodyText"/>
        <w:jc w:val="both"/>
        <w:rPr>
          <w:b/>
          <w:bCs/>
          <w:spacing w:val="-2"/>
          <w:lang w:val="id-ID"/>
        </w:rPr>
      </w:pPr>
      <w:r w:rsidRPr="004C311A">
        <w:rPr>
          <w:b/>
          <w:bCs/>
          <w:spacing w:val="-2"/>
          <w:lang w:val="id-ID"/>
        </w:rPr>
        <w:t>CONCLUSION</w:t>
      </w:r>
    </w:p>
    <w:p w14:paraId="34F4B6E5" w14:textId="77777777" w:rsidR="004C311A" w:rsidRDefault="004C311A" w:rsidP="004C311A">
      <w:pPr>
        <w:pStyle w:val="ListParagraph"/>
        <w:spacing w:line="240" w:lineRule="auto"/>
        <w:ind w:firstLine="720"/>
        <w:jc w:val="both"/>
        <w:rPr>
          <w:rFonts w:ascii="Times New Roman" w:hAnsi="Times New Roman" w:cs="Times New Roman"/>
          <w:sz w:val="24"/>
          <w:lang w:val="id-ID"/>
        </w:rPr>
      </w:pPr>
      <w:r>
        <w:rPr>
          <w:rFonts w:ascii="Times New Roman" w:hAnsi="Times New Roman" w:cs="Times New Roman"/>
          <w:sz w:val="24"/>
          <w:lang w:val="id-ID"/>
        </w:rPr>
        <w:t xml:space="preserve">Peningkatan minat belajar anak dari </w:t>
      </w:r>
      <w:r w:rsidRPr="00C103B0">
        <w:rPr>
          <w:rFonts w:ascii="Times New Roman" w:hAnsi="Times New Roman" w:cs="Times New Roman"/>
          <w:sz w:val="24"/>
          <w:lang w:val="id-ID"/>
        </w:rPr>
        <w:t>Pra-siklus,</w:t>
      </w:r>
      <w:r w:rsidRPr="00C103B0">
        <w:rPr>
          <w:rFonts w:ascii="Times New Roman" w:hAnsi="Times New Roman" w:cs="Times New Roman"/>
          <w:sz w:val="24"/>
        </w:rPr>
        <w:t xml:space="preserve"> </w:t>
      </w:r>
      <w:proofErr w:type="spellStart"/>
      <w:r w:rsidRPr="00C103B0">
        <w:rPr>
          <w:rFonts w:ascii="Times New Roman" w:hAnsi="Times New Roman" w:cs="Times New Roman"/>
          <w:sz w:val="24"/>
        </w:rPr>
        <w:t>siklus</w:t>
      </w:r>
      <w:proofErr w:type="spellEnd"/>
      <w:r w:rsidRPr="00C103B0">
        <w:rPr>
          <w:rFonts w:ascii="Times New Roman" w:hAnsi="Times New Roman" w:cs="Times New Roman"/>
          <w:sz w:val="24"/>
        </w:rPr>
        <w:t xml:space="preserve"> I </w:t>
      </w:r>
      <w:proofErr w:type="spellStart"/>
      <w:r w:rsidRPr="00C103B0">
        <w:rPr>
          <w:rFonts w:ascii="Times New Roman" w:hAnsi="Times New Roman" w:cs="Times New Roman"/>
          <w:sz w:val="24"/>
        </w:rPr>
        <w:t>sampai</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dengan</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siklus</w:t>
      </w:r>
      <w:proofErr w:type="spellEnd"/>
      <w:r w:rsidRPr="00C103B0">
        <w:rPr>
          <w:rFonts w:ascii="Times New Roman" w:hAnsi="Times New Roman" w:cs="Times New Roman"/>
          <w:sz w:val="24"/>
        </w:rPr>
        <w:t xml:space="preserve"> II </w:t>
      </w:r>
      <w:proofErr w:type="spellStart"/>
      <w:r w:rsidRPr="00C103B0">
        <w:rPr>
          <w:rFonts w:ascii="Times New Roman" w:hAnsi="Times New Roman" w:cs="Times New Roman"/>
          <w:sz w:val="24"/>
        </w:rPr>
        <w:t>menunjukkan</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adanya</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perubahan</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atau</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peningkatan</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terhadap</w:t>
      </w:r>
      <w:proofErr w:type="spellEnd"/>
      <w:r w:rsidRPr="00C103B0">
        <w:rPr>
          <w:rFonts w:ascii="Times New Roman" w:hAnsi="Times New Roman" w:cs="Times New Roman"/>
          <w:sz w:val="24"/>
        </w:rPr>
        <w:t xml:space="preserve"> </w:t>
      </w:r>
      <w:r w:rsidRPr="00C103B0">
        <w:rPr>
          <w:rFonts w:ascii="Times New Roman" w:hAnsi="Times New Roman" w:cs="Times New Roman"/>
          <w:sz w:val="24"/>
          <w:lang w:val="id-ID"/>
        </w:rPr>
        <w:t>minat belajar</w:t>
      </w:r>
      <w:r w:rsidRPr="00C103B0">
        <w:rPr>
          <w:rFonts w:ascii="Times New Roman" w:hAnsi="Times New Roman" w:cs="Times New Roman"/>
          <w:sz w:val="24"/>
        </w:rPr>
        <w:t xml:space="preserve"> </w:t>
      </w:r>
      <w:proofErr w:type="spellStart"/>
      <w:r w:rsidRPr="00C103B0">
        <w:rPr>
          <w:rFonts w:ascii="Times New Roman" w:hAnsi="Times New Roman" w:cs="Times New Roman"/>
          <w:sz w:val="24"/>
        </w:rPr>
        <w:t>anak</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menggunakan</w:t>
      </w:r>
      <w:proofErr w:type="spellEnd"/>
      <w:r w:rsidRPr="00C103B0">
        <w:rPr>
          <w:rFonts w:ascii="Times New Roman" w:hAnsi="Times New Roman" w:cs="Times New Roman"/>
          <w:sz w:val="24"/>
        </w:rPr>
        <w:t xml:space="preserve"> me</w:t>
      </w:r>
      <w:r w:rsidRPr="00C103B0">
        <w:rPr>
          <w:rFonts w:ascii="Times New Roman" w:hAnsi="Times New Roman" w:cs="Times New Roman"/>
          <w:sz w:val="24"/>
          <w:lang w:val="id-ID"/>
        </w:rPr>
        <w:t>dia word wall net.</w:t>
      </w:r>
      <w:r w:rsidRPr="00C103B0">
        <w:rPr>
          <w:rFonts w:ascii="Times New Roman" w:hAnsi="Times New Roman" w:cs="Times New Roman"/>
          <w:sz w:val="24"/>
        </w:rPr>
        <w:t xml:space="preserve"> Hal </w:t>
      </w:r>
      <w:proofErr w:type="spellStart"/>
      <w:r w:rsidRPr="00C103B0">
        <w:rPr>
          <w:rFonts w:ascii="Times New Roman" w:hAnsi="Times New Roman" w:cs="Times New Roman"/>
          <w:sz w:val="24"/>
        </w:rPr>
        <w:t>ini</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sebagai</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bentuk</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hasil</w:t>
      </w:r>
      <w:proofErr w:type="spellEnd"/>
      <w:r w:rsidRPr="00C103B0">
        <w:rPr>
          <w:rFonts w:ascii="Times New Roman" w:hAnsi="Times New Roman" w:cs="Times New Roman"/>
          <w:sz w:val="24"/>
        </w:rPr>
        <w:t xml:space="preserve"> dan </w:t>
      </w:r>
      <w:proofErr w:type="spellStart"/>
      <w:r w:rsidRPr="00C103B0">
        <w:rPr>
          <w:rFonts w:ascii="Times New Roman" w:hAnsi="Times New Roman" w:cs="Times New Roman"/>
          <w:sz w:val="24"/>
        </w:rPr>
        <w:t>bukti</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bahwa</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adanya</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dampak</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positif</w:t>
      </w:r>
      <w:proofErr w:type="spellEnd"/>
      <w:r w:rsidRPr="00C103B0">
        <w:rPr>
          <w:rFonts w:ascii="Times New Roman" w:hAnsi="Times New Roman" w:cs="Times New Roman"/>
          <w:sz w:val="24"/>
        </w:rPr>
        <w:t xml:space="preserve"> yang </w:t>
      </w:r>
      <w:proofErr w:type="spellStart"/>
      <w:r w:rsidRPr="00C103B0">
        <w:rPr>
          <w:rFonts w:ascii="Times New Roman" w:hAnsi="Times New Roman" w:cs="Times New Roman"/>
          <w:sz w:val="24"/>
        </w:rPr>
        <w:t>dihasilkan</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dari</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pembelajaran</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dengan</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menggunakan</w:t>
      </w:r>
      <w:proofErr w:type="spellEnd"/>
      <w:r w:rsidRPr="00C103B0">
        <w:rPr>
          <w:rFonts w:ascii="Times New Roman" w:hAnsi="Times New Roman" w:cs="Times New Roman"/>
          <w:sz w:val="24"/>
        </w:rPr>
        <w:t xml:space="preserve"> </w:t>
      </w:r>
      <w:r w:rsidRPr="00C103B0">
        <w:rPr>
          <w:rFonts w:ascii="Times New Roman" w:hAnsi="Times New Roman" w:cs="Times New Roman"/>
          <w:sz w:val="24"/>
          <w:lang w:val="id-ID"/>
        </w:rPr>
        <w:t>Media word wall net</w:t>
      </w:r>
      <w:r w:rsidRPr="00C103B0">
        <w:rPr>
          <w:rFonts w:ascii="Times New Roman" w:hAnsi="Times New Roman" w:cs="Times New Roman"/>
          <w:sz w:val="24"/>
        </w:rPr>
        <w:t xml:space="preserve"> </w:t>
      </w:r>
      <w:proofErr w:type="spellStart"/>
      <w:r w:rsidRPr="00C103B0">
        <w:rPr>
          <w:rFonts w:ascii="Times New Roman" w:hAnsi="Times New Roman" w:cs="Times New Roman"/>
          <w:sz w:val="24"/>
        </w:rPr>
        <w:t>karena</w:t>
      </w:r>
      <w:proofErr w:type="spellEnd"/>
      <w:r w:rsidRPr="00C103B0">
        <w:rPr>
          <w:rFonts w:ascii="Times New Roman" w:hAnsi="Times New Roman" w:cs="Times New Roman"/>
          <w:sz w:val="24"/>
        </w:rPr>
        <w:t xml:space="preserve"> pada </w:t>
      </w:r>
      <w:proofErr w:type="spellStart"/>
      <w:r w:rsidRPr="00C103B0">
        <w:rPr>
          <w:rFonts w:ascii="Times New Roman" w:hAnsi="Times New Roman" w:cs="Times New Roman"/>
          <w:sz w:val="24"/>
        </w:rPr>
        <w:t>pertemuan</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pra</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siklus</w:t>
      </w:r>
      <w:proofErr w:type="spellEnd"/>
      <w:r w:rsidRPr="00C103B0">
        <w:rPr>
          <w:rFonts w:ascii="Times New Roman" w:hAnsi="Times New Roman" w:cs="Times New Roman"/>
          <w:sz w:val="24"/>
        </w:rPr>
        <w:t xml:space="preserve"> </w:t>
      </w:r>
      <w:r w:rsidRPr="00C103B0">
        <w:rPr>
          <w:rFonts w:ascii="Times New Roman" w:hAnsi="Times New Roman" w:cs="Times New Roman"/>
          <w:sz w:val="24"/>
          <w:lang w:val="id-ID"/>
        </w:rPr>
        <w:t>minat belajar</w:t>
      </w:r>
      <w:r w:rsidRPr="00C103B0">
        <w:rPr>
          <w:rFonts w:ascii="Times New Roman" w:hAnsi="Times New Roman" w:cs="Times New Roman"/>
          <w:sz w:val="24"/>
        </w:rPr>
        <w:t xml:space="preserve"> </w:t>
      </w:r>
      <w:proofErr w:type="spellStart"/>
      <w:r w:rsidRPr="00C103B0">
        <w:rPr>
          <w:rFonts w:ascii="Times New Roman" w:hAnsi="Times New Roman" w:cs="Times New Roman"/>
          <w:sz w:val="24"/>
        </w:rPr>
        <w:t>anak</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hanya</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terdapat</w:t>
      </w:r>
      <w:proofErr w:type="spellEnd"/>
      <w:r w:rsidRPr="00C103B0">
        <w:rPr>
          <w:rFonts w:ascii="Times New Roman" w:hAnsi="Times New Roman" w:cs="Times New Roman"/>
          <w:sz w:val="24"/>
        </w:rPr>
        <w:t xml:space="preserve"> </w:t>
      </w:r>
      <w:r w:rsidRPr="00C103B0">
        <w:rPr>
          <w:rFonts w:ascii="Times New Roman" w:hAnsi="Times New Roman" w:cs="Times New Roman"/>
          <w:sz w:val="24"/>
          <w:lang w:val="id-ID"/>
        </w:rPr>
        <w:t>21</w:t>
      </w:r>
      <w:r w:rsidRPr="00C103B0">
        <w:rPr>
          <w:rFonts w:ascii="Times New Roman" w:hAnsi="Times New Roman" w:cs="Times New Roman"/>
          <w:sz w:val="24"/>
        </w:rPr>
        <w:t xml:space="preserve">% </w:t>
      </w:r>
      <w:r w:rsidRPr="00C103B0">
        <w:rPr>
          <w:rFonts w:ascii="Times New Roman" w:hAnsi="Times New Roman" w:cs="Times New Roman"/>
          <w:sz w:val="24"/>
          <w:lang w:val="id-ID"/>
        </w:rPr>
        <w:t>anak dengan keriteria Tuntas, dan 79% anak dalam kriteria Belum Tuntas.</w:t>
      </w:r>
      <w:r>
        <w:rPr>
          <w:rFonts w:ascii="Times New Roman" w:hAnsi="Times New Roman" w:cs="Times New Roman"/>
          <w:sz w:val="24"/>
          <w:lang w:val="id-ID"/>
        </w:rPr>
        <w:t xml:space="preserve"> </w:t>
      </w:r>
      <w:proofErr w:type="spellStart"/>
      <w:r w:rsidRPr="00C103B0">
        <w:rPr>
          <w:rFonts w:ascii="Times New Roman" w:hAnsi="Times New Roman" w:cs="Times New Roman"/>
          <w:sz w:val="24"/>
        </w:rPr>
        <w:t>Kemudian</w:t>
      </w:r>
      <w:proofErr w:type="spellEnd"/>
      <w:r w:rsidRPr="00C103B0">
        <w:rPr>
          <w:rFonts w:ascii="Times New Roman" w:hAnsi="Times New Roman" w:cs="Times New Roman"/>
          <w:sz w:val="24"/>
        </w:rPr>
        <w:t xml:space="preserve"> pada </w:t>
      </w:r>
      <w:proofErr w:type="spellStart"/>
      <w:r w:rsidRPr="00C103B0">
        <w:rPr>
          <w:rFonts w:ascii="Times New Roman" w:hAnsi="Times New Roman" w:cs="Times New Roman"/>
          <w:sz w:val="24"/>
        </w:rPr>
        <w:t>siklus</w:t>
      </w:r>
      <w:proofErr w:type="spellEnd"/>
      <w:r w:rsidRPr="00C103B0">
        <w:rPr>
          <w:rFonts w:ascii="Times New Roman" w:hAnsi="Times New Roman" w:cs="Times New Roman"/>
          <w:sz w:val="24"/>
        </w:rPr>
        <w:t xml:space="preserve"> I </w:t>
      </w:r>
      <w:proofErr w:type="spellStart"/>
      <w:r w:rsidRPr="00C103B0">
        <w:rPr>
          <w:rFonts w:ascii="Times New Roman" w:hAnsi="Times New Roman" w:cs="Times New Roman"/>
          <w:sz w:val="24"/>
        </w:rPr>
        <w:t>terjadi</w:t>
      </w:r>
      <w:proofErr w:type="spellEnd"/>
      <w:r w:rsidRPr="00C103B0">
        <w:rPr>
          <w:rFonts w:ascii="Times New Roman" w:hAnsi="Times New Roman" w:cs="Times New Roman"/>
          <w:sz w:val="24"/>
        </w:rPr>
        <w:t xml:space="preserve"> </w:t>
      </w:r>
      <w:proofErr w:type="spellStart"/>
      <w:r w:rsidRPr="00C103B0">
        <w:rPr>
          <w:rFonts w:ascii="Times New Roman" w:hAnsi="Times New Roman" w:cs="Times New Roman"/>
          <w:sz w:val="24"/>
        </w:rPr>
        <w:t>peningkatan</w:t>
      </w:r>
      <w:proofErr w:type="spellEnd"/>
      <w:r w:rsidRPr="00C103B0">
        <w:rPr>
          <w:rFonts w:ascii="Times New Roman" w:hAnsi="Times New Roman" w:cs="Times New Roman"/>
          <w:sz w:val="24"/>
        </w:rPr>
        <w:t xml:space="preserve"> pada </w:t>
      </w:r>
      <w:r w:rsidRPr="00C103B0">
        <w:rPr>
          <w:rFonts w:ascii="Times New Roman" w:hAnsi="Times New Roman" w:cs="Times New Roman"/>
          <w:sz w:val="24"/>
          <w:lang w:val="id-ID"/>
        </w:rPr>
        <w:t>kemampuan matematika awal</w:t>
      </w:r>
      <w:r w:rsidRPr="00C103B0">
        <w:rPr>
          <w:rFonts w:ascii="Times New Roman" w:hAnsi="Times New Roman" w:cs="Times New Roman"/>
          <w:sz w:val="24"/>
        </w:rPr>
        <w:t xml:space="preserve"> </w:t>
      </w:r>
      <w:proofErr w:type="spellStart"/>
      <w:r w:rsidRPr="00C103B0">
        <w:rPr>
          <w:rFonts w:ascii="Times New Roman" w:hAnsi="Times New Roman" w:cs="Times New Roman"/>
          <w:sz w:val="24"/>
        </w:rPr>
        <w:t>anak</w:t>
      </w:r>
      <w:proofErr w:type="spellEnd"/>
      <w:r w:rsidRPr="00C103B0">
        <w:rPr>
          <w:rFonts w:ascii="Times New Roman" w:hAnsi="Times New Roman" w:cs="Times New Roman"/>
          <w:sz w:val="24"/>
          <w:lang w:val="id-ID"/>
        </w:rPr>
        <w:t xml:space="preserve"> meningkat sebanyak</w:t>
      </w:r>
      <w:r w:rsidRPr="00C103B0">
        <w:rPr>
          <w:rFonts w:ascii="Times New Roman" w:hAnsi="Times New Roman" w:cs="Times New Roman"/>
          <w:sz w:val="24"/>
        </w:rPr>
        <w:t xml:space="preserve"> </w:t>
      </w:r>
      <w:r w:rsidRPr="00C103B0">
        <w:rPr>
          <w:rFonts w:ascii="Times New Roman" w:hAnsi="Times New Roman" w:cs="Times New Roman"/>
          <w:sz w:val="24"/>
          <w:lang w:val="id-ID"/>
        </w:rPr>
        <w:t xml:space="preserve">31,6%, sehingga kemampuan matematika awal anak pada siklus I Tuntas sebesar </w:t>
      </w:r>
      <w:r w:rsidRPr="00C103B0">
        <w:rPr>
          <w:rFonts w:ascii="Times New Roman" w:hAnsi="Times New Roman" w:cs="Times New Roman"/>
          <w:sz w:val="24"/>
        </w:rPr>
        <w:t>5</w:t>
      </w:r>
      <w:r w:rsidRPr="00C103B0">
        <w:rPr>
          <w:rFonts w:ascii="Times New Roman" w:hAnsi="Times New Roman" w:cs="Times New Roman"/>
          <w:sz w:val="24"/>
          <w:lang w:val="id-ID"/>
        </w:rPr>
        <w:t>2,6</w:t>
      </w:r>
      <w:r w:rsidRPr="00C103B0">
        <w:rPr>
          <w:rFonts w:ascii="Times New Roman" w:hAnsi="Times New Roman" w:cs="Times New Roman"/>
          <w:sz w:val="24"/>
        </w:rPr>
        <w:t>%</w:t>
      </w:r>
      <w:r w:rsidRPr="00C103B0">
        <w:rPr>
          <w:rFonts w:ascii="Times New Roman" w:hAnsi="Times New Roman" w:cs="Times New Roman"/>
          <w:sz w:val="24"/>
          <w:lang w:val="id-ID"/>
        </w:rPr>
        <w:t>, dan dinyatakan Belum Tuntas sebesar 47,4%.</w:t>
      </w:r>
    </w:p>
    <w:p w14:paraId="2B192D75" w14:textId="77777777" w:rsidR="004C311A" w:rsidRPr="00C46A80" w:rsidRDefault="004C311A" w:rsidP="004C311A">
      <w:pPr>
        <w:pStyle w:val="ListParagraph"/>
        <w:spacing w:line="240" w:lineRule="auto"/>
        <w:ind w:firstLine="720"/>
        <w:jc w:val="both"/>
        <w:rPr>
          <w:rFonts w:ascii="Times New Roman" w:hAnsi="Times New Roman" w:cs="Times New Roman"/>
          <w:sz w:val="24"/>
          <w:lang w:val="id-ID"/>
        </w:rPr>
      </w:pPr>
      <w:r w:rsidRPr="00C46A80">
        <w:rPr>
          <w:rFonts w:ascii="Times New Roman" w:hAnsi="Times New Roman" w:cs="Times New Roman"/>
          <w:sz w:val="24"/>
        </w:rPr>
        <w:t xml:space="preserve"> </w:t>
      </w:r>
      <w:proofErr w:type="spellStart"/>
      <w:r w:rsidRPr="00C46A80">
        <w:rPr>
          <w:rFonts w:ascii="Times New Roman" w:hAnsi="Times New Roman" w:cs="Times New Roman"/>
          <w:sz w:val="24"/>
        </w:rPr>
        <w:t>Sedangkan</w:t>
      </w:r>
      <w:proofErr w:type="spellEnd"/>
      <w:r w:rsidRPr="00C46A80">
        <w:rPr>
          <w:rFonts w:ascii="Times New Roman" w:hAnsi="Times New Roman" w:cs="Times New Roman"/>
          <w:sz w:val="24"/>
        </w:rPr>
        <w:t xml:space="preserve"> pada </w:t>
      </w:r>
      <w:proofErr w:type="spellStart"/>
      <w:r w:rsidRPr="00C46A80">
        <w:rPr>
          <w:rFonts w:ascii="Times New Roman" w:hAnsi="Times New Roman" w:cs="Times New Roman"/>
          <w:sz w:val="24"/>
        </w:rPr>
        <w:t>siklus</w:t>
      </w:r>
      <w:proofErr w:type="spellEnd"/>
      <w:r w:rsidRPr="00C46A80">
        <w:rPr>
          <w:rFonts w:ascii="Times New Roman" w:hAnsi="Times New Roman" w:cs="Times New Roman"/>
          <w:sz w:val="24"/>
        </w:rPr>
        <w:t xml:space="preserve"> II </w:t>
      </w:r>
      <w:proofErr w:type="spellStart"/>
      <w:r w:rsidRPr="00C46A80">
        <w:rPr>
          <w:rFonts w:ascii="Times New Roman" w:hAnsi="Times New Roman" w:cs="Times New Roman"/>
          <w:sz w:val="24"/>
        </w:rPr>
        <w:t>terjadi</w:t>
      </w:r>
      <w:proofErr w:type="spellEnd"/>
      <w:r w:rsidRPr="00C46A80">
        <w:rPr>
          <w:rFonts w:ascii="Times New Roman" w:hAnsi="Times New Roman" w:cs="Times New Roman"/>
          <w:sz w:val="24"/>
        </w:rPr>
        <w:t xml:space="preserve"> </w:t>
      </w:r>
      <w:proofErr w:type="spellStart"/>
      <w:r w:rsidRPr="00C46A80">
        <w:rPr>
          <w:rFonts w:ascii="Times New Roman" w:hAnsi="Times New Roman" w:cs="Times New Roman"/>
          <w:sz w:val="24"/>
        </w:rPr>
        <w:t>peningkatan</w:t>
      </w:r>
      <w:proofErr w:type="spellEnd"/>
      <w:r w:rsidRPr="00C46A80">
        <w:rPr>
          <w:rFonts w:ascii="Times New Roman" w:hAnsi="Times New Roman" w:cs="Times New Roman"/>
          <w:sz w:val="24"/>
        </w:rPr>
        <w:t xml:space="preserve"> </w:t>
      </w:r>
      <w:proofErr w:type="spellStart"/>
      <w:r w:rsidRPr="00C46A80">
        <w:rPr>
          <w:rFonts w:ascii="Times New Roman" w:hAnsi="Times New Roman" w:cs="Times New Roman"/>
          <w:sz w:val="24"/>
        </w:rPr>
        <w:t>lagi</w:t>
      </w:r>
      <w:proofErr w:type="spellEnd"/>
      <w:r w:rsidRPr="00C46A80">
        <w:rPr>
          <w:rFonts w:ascii="Times New Roman" w:hAnsi="Times New Roman" w:cs="Times New Roman"/>
          <w:sz w:val="24"/>
        </w:rPr>
        <w:t xml:space="preserve"> </w:t>
      </w:r>
      <w:proofErr w:type="spellStart"/>
      <w:r w:rsidRPr="00C46A80">
        <w:rPr>
          <w:rFonts w:ascii="Times New Roman" w:hAnsi="Times New Roman" w:cs="Times New Roman"/>
          <w:sz w:val="24"/>
        </w:rPr>
        <w:t>sebanyak</w:t>
      </w:r>
      <w:proofErr w:type="spellEnd"/>
      <w:r w:rsidRPr="00C46A80">
        <w:rPr>
          <w:rFonts w:ascii="Times New Roman" w:hAnsi="Times New Roman" w:cs="Times New Roman"/>
          <w:sz w:val="24"/>
        </w:rPr>
        <w:t xml:space="preserve"> 3</w:t>
      </w:r>
      <w:r w:rsidRPr="00C46A80">
        <w:rPr>
          <w:rFonts w:ascii="Times New Roman" w:hAnsi="Times New Roman" w:cs="Times New Roman"/>
          <w:sz w:val="24"/>
          <w:lang w:val="id-ID"/>
        </w:rPr>
        <w:t>1,6</w:t>
      </w:r>
      <w:r w:rsidRPr="00C46A80">
        <w:rPr>
          <w:rFonts w:ascii="Times New Roman" w:hAnsi="Times New Roman" w:cs="Times New Roman"/>
          <w:sz w:val="24"/>
        </w:rPr>
        <w:t xml:space="preserve">% </w:t>
      </w:r>
      <w:proofErr w:type="spellStart"/>
      <w:r w:rsidRPr="00C46A80">
        <w:rPr>
          <w:rFonts w:ascii="Times New Roman" w:hAnsi="Times New Roman" w:cs="Times New Roman"/>
          <w:sz w:val="24"/>
        </w:rPr>
        <w:t>sehingga</w:t>
      </w:r>
      <w:proofErr w:type="spellEnd"/>
      <w:r w:rsidRPr="00C46A80">
        <w:rPr>
          <w:rFonts w:ascii="Times New Roman" w:hAnsi="Times New Roman" w:cs="Times New Roman"/>
          <w:sz w:val="24"/>
          <w:lang w:val="id-ID"/>
        </w:rPr>
        <w:t xml:space="preserve"> peningkatan minat belajar anak pada siklus II sebanyak </w:t>
      </w:r>
      <w:r w:rsidRPr="00C46A80">
        <w:rPr>
          <w:rFonts w:ascii="Times New Roman" w:hAnsi="Times New Roman" w:cs="Times New Roman"/>
          <w:sz w:val="24"/>
        </w:rPr>
        <w:t>8</w:t>
      </w:r>
      <w:r w:rsidRPr="00C46A80">
        <w:rPr>
          <w:rFonts w:ascii="Times New Roman" w:hAnsi="Times New Roman" w:cs="Times New Roman"/>
          <w:sz w:val="24"/>
          <w:lang w:val="id-ID"/>
        </w:rPr>
        <w:t>4,2</w:t>
      </w:r>
      <w:proofErr w:type="gramStart"/>
      <w:r w:rsidRPr="00C46A80">
        <w:rPr>
          <w:rFonts w:ascii="Times New Roman" w:hAnsi="Times New Roman" w:cs="Times New Roman"/>
          <w:sz w:val="24"/>
        </w:rPr>
        <w:t xml:space="preserve">% </w:t>
      </w:r>
      <w:r w:rsidRPr="00C46A80">
        <w:rPr>
          <w:rFonts w:ascii="Times New Roman" w:hAnsi="Times New Roman" w:cs="Times New Roman"/>
          <w:sz w:val="24"/>
          <w:lang w:val="id-ID"/>
        </w:rPr>
        <w:t>,</w:t>
      </w:r>
      <w:proofErr w:type="gramEnd"/>
      <w:r w:rsidRPr="00C46A80">
        <w:rPr>
          <w:rFonts w:ascii="Times New Roman" w:hAnsi="Times New Roman" w:cs="Times New Roman"/>
          <w:sz w:val="24"/>
          <w:lang w:val="id-ID"/>
        </w:rPr>
        <w:t xml:space="preserve"> karena pada siklus II kemampuan minat belajar anak anak sudah mencapai kriteria klasikal maka peningkatan minat belajar anak anak di cukupkan sampai siklus II.</w:t>
      </w:r>
    </w:p>
    <w:p w14:paraId="04BDA550" w14:textId="77777777" w:rsidR="004C311A" w:rsidRDefault="004C311A" w:rsidP="004C311A">
      <w:pPr>
        <w:pStyle w:val="BodyText"/>
        <w:jc w:val="both"/>
        <w:rPr>
          <w:lang w:val="id-ID"/>
        </w:rPr>
      </w:pPr>
    </w:p>
    <w:p w14:paraId="5AE2C61A" w14:textId="77777777" w:rsidR="004C311A" w:rsidRPr="004C311A" w:rsidRDefault="004C311A" w:rsidP="004C311A">
      <w:pPr>
        <w:pStyle w:val="BodyText"/>
        <w:jc w:val="both"/>
        <w:rPr>
          <w:lang w:val="id-ID"/>
        </w:rPr>
      </w:pPr>
    </w:p>
    <w:p w14:paraId="39870722" w14:textId="0AC395B2" w:rsidR="00E70343" w:rsidRDefault="004C311A" w:rsidP="00E70343">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ACKNOWLEDGEMENTS</w:t>
      </w:r>
    </w:p>
    <w:p w14:paraId="0C2986B6" w14:textId="544CD036" w:rsidR="00E70343" w:rsidRDefault="00E70343" w:rsidP="00E70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Ucapan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diperuntukkan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r w:rsidR="004C311A">
        <w:rPr>
          <w:rFonts w:ascii="Times New Roman" w:eastAsia="Times New Roman" w:hAnsi="Times New Roman" w:cs="Times New Roman"/>
          <w:sz w:val="24"/>
          <w:szCs w:val="24"/>
        </w:rPr>
        <w:t>PAUD Anak Negeri</w:t>
      </w:r>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STKIP </w:t>
      </w:r>
      <w:proofErr w:type="spellStart"/>
      <w:r>
        <w:rPr>
          <w:rFonts w:ascii="Times New Roman" w:eastAsia="Times New Roman" w:hAnsi="Times New Roman" w:cs="Times New Roman"/>
          <w:sz w:val="24"/>
          <w:szCs w:val="24"/>
        </w:rPr>
        <w:t>Hamzar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mensuport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3021A20D" w14:textId="77777777" w:rsidR="00E70343" w:rsidRDefault="00E70343" w:rsidP="00E70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500"/>
        <w:jc w:val="both"/>
        <w:rPr>
          <w:rFonts w:ascii="Times New Roman" w:eastAsia="Times New Roman" w:hAnsi="Times New Roman" w:cs="Times New Roman"/>
          <w:sz w:val="24"/>
          <w:szCs w:val="24"/>
        </w:rPr>
      </w:pPr>
    </w:p>
    <w:p w14:paraId="15528D77" w14:textId="4ED05C32" w:rsidR="00E70343" w:rsidRDefault="004C311A" w:rsidP="00E70343">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BIBLIOGRAPHY</w:t>
      </w:r>
    </w:p>
    <w:p w14:paraId="5B819A8A" w14:textId="70516244" w:rsidR="005413DE" w:rsidRPr="005413DE" w:rsidRDefault="005413DE" w:rsidP="005413DE">
      <w:pPr>
        <w:widowControl w:val="0"/>
        <w:autoSpaceDE w:val="0"/>
        <w:autoSpaceDN w:val="0"/>
        <w:adjustRightInd w:val="0"/>
        <w:spacing w:line="240" w:lineRule="auto"/>
        <w:ind w:left="480" w:hanging="480"/>
        <w:rPr>
          <w:rFonts w:asciiTheme="majorBidi" w:hAnsiTheme="majorBidi" w:cstheme="majorBidi"/>
          <w:noProof/>
          <w:sz w:val="24"/>
          <w:szCs w:val="24"/>
        </w:rPr>
      </w:pPr>
      <w:r w:rsidRPr="005413DE">
        <w:rPr>
          <w:rFonts w:asciiTheme="majorBidi" w:hAnsiTheme="majorBidi" w:cstheme="majorBidi"/>
          <w:sz w:val="24"/>
          <w:szCs w:val="24"/>
        </w:rPr>
        <w:fldChar w:fldCharType="begin" w:fldLock="1"/>
      </w:r>
      <w:r w:rsidRPr="005413DE">
        <w:rPr>
          <w:rFonts w:asciiTheme="majorBidi" w:hAnsiTheme="majorBidi" w:cstheme="majorBidi"/>
          <w:sz w:val="24"/>
          <w:szCs w:val="24"/>
        </w:rPr>
        <w:instrText xml:space="preserve">ADDIN Mendeley Bibliography CSL_BIBLIOGRAPHY </w:instrText>
      </w:r>
      <w:r w:rsidRPr="005413DE">
        <w:rPr>
          <w:rFonts w:asciiTheme="majorBidi" w:hAnsiTheme="majorBidi" w:cstheme="majorBidi"/>
          <w:sz w:val="24"/>
          <w:szCs w:val="24"/>
        </w:rPr>
        <w:fldChar w:fldCharType="separate"/>
      </w:r>
      <w:r w:rsidRPr="005413DE">
        <w:rPr>
          <w:rFonts w:asciiTheme="majorBidi" w:hAnsiTheme="majorBidi" w:cstheme="majorBidi"/>
          <w:noProof/>
          <w:sz w:val="24"/>
          <w:szCs w:val="24"/>
        </w:rPr>
        <w:t xml:space="preserve">Andini, A., Yunita, L., &amp; Irwandi, D. (2023). Pengaruh Penggunaan Media Pembelajaran Wordwall Terhadap Hasil Belajar Siswa Pada Materi Sistem Periodik Unsur. </w:t>
      </w:r>
      <w:r w:rsidRPr="005413DE">
        <w:rPr>
          <w:rFonts w:asciiTheme="majorBidi" w:hAnsiTheme="majorBidi" w:cstheme="majorBidi"/>
          <w:i/>
          <w:iCs/>
          <w:noProof/>
          <w:sz w:val="24"/>
          <w:szCs w:val="24"/>
        </w:rPr>
        <w:t>Jurnal Penelitian Pendidikan Kimia: Kajian Hasil Penelitian Pendidikan Kimia</w:t>
      </w:r>
      <w:r w:rsidRPr="005413DE">
        <w:rPr>
          <w:rFonts w:asciiTheme="majorBidi" w:hAnsiTheme="majorBidi" w:cstheme="majorBidi"/>
          <w:noProof/>
          <w:sz w:val="24"/>
          <w:szCs w:val="24"/>
        </w:rPr>
        <w:t xml:space="preserve">, </w:t>
      </w:r>
      <w:r w:rsidRPr="005413DE">
        <w:rPr>
          <w:rFonts w:asciiTheme="majorBidi" w:hAnsiTheme="majorBidi" w:cstheme="majorBidi"/>
          <w:i/>
          <w:iCs/>
          <w:noProof/>
          <w:sz w:val="24"/>
          <w:szCs w:val="24"/>
        </w:rPr>
        <w:t>10</w:t>
      </w:r>
      <w:r w:rsidRPr="005413DE">
        <w:rPr>
          <w:rFonts w:asciiTheme="majorBidi" w:hAnsiTheme="majorBidi" w:cstheme="majorBidi"/>
          <w:noProof/>
          <w:sz w:val="24"/>
          <w:szCs w:val="24"/>
        </w:rPr>
        <w:t>(1), 11–28. https://doi.org/10.36706/jppk.v10i1.20211</w:t>
      </w:r>
    </w:p>
    <w:p w14:paraId="16128178" w14:textId="77777777" w:rsidR="005413DE" w:rsidRPr="005413DE" w:rsidRDefault="005413DE" w:rsidP="005413DE">
      <w:pPr>
        <w:widowControl w:val="0"/>
        <w:autoSpaceDE w:val="0"/>
        <w:autoSpaceDN w:val="0"/>
        <w:adjustRightInd w:val="0"/>
        <w:spacing w:line="240" w:lineRule="auto"/>
        <w:ind w:left="480" w:hanging="480"/>
        <w:rPr>
          <w:rFonts w:asciiTheme="majorBidi" w:hAnsiTheme="majorBidi" w:cstheme="majorBidi"/>
          <w:noProof/>
          <w:sz w:val="24"/>
          <w:szCs w:val="24"/>
        </w:rPr>
      </w:pPr>
      <w:r w:rsidRPr="005413DE">
        <w:rPr>
          <w:rFonts w:asciiTheme="majorBidi" w:hAnsiTheme="majorBidi" w:cstheme="majorBidi"/>
          <w:noProof/>
          <w:sz w:val="24"/>
          <w:szCs w:val="24"/>
        </w:rPr>
        <w:t xml:space="preserve">Arikunto, S. (2008). </w:t>
      </w:r>
      <w:r w:rsidRPr="005413DE">
        <w:rPr>
          <w:rFonts w:asciiTheme="majorBidi" w:hAnsiTheme="majorBidi" w:cstheme="majorBidi"/>
          <w:i/>
          <w:iCs/>
          <w:noProof/>
          <w:sz w:val="24"/>
          <w:szCs w:val="24"/>
        </w:rPr>
        <w:t>Penelitian Tindakan Kelas</w:t>
      </w:r>
      <w:r w:rsidRPr="005413DE">
        <w:rPr>
          <w:rFonts w:asciiTheme="majorBidi" w:hAnsiTheme="majorBidi" w:cstheme="majorBidi"/>
          <w:noProof/>
          <w:sz w:val="24"/>
          <w:szCs w:val="24"/>
        </w:rPr>
        <w:t>. Bumi Aksara.</w:t>
      </w:r>
    </w:p>
    <w:p w14:paraId="5EFD8A32" w14:textId="77777777" w:rsidR="005413DE" w:rsidRPr="005413DE" w:rsidRDefault="005413DE" w:rsidP="005413DE">
      <w:pPr>
        <w:widowControl w:val="0"/>
        <w:autoSpaceDE w:val="0"/>
        <w:autoSpaceDN w:val="0"/>
        <w:adjustRightInd w:val="0"/>
        <w:spacing w:line="240" w:lineRule="auto"/>
        <w:ind w:left="480" w:hanging="480"/>
        <w:rPr>
          <w:rFonts w:asciiTheme="majorBidi" w:hAnsiTheme="majorBidi" w:cstheme="majorBidi"/>
          <w:noProof/>
          <w:sz w:val="24"/>
          <w:szCs w:val="24"/>
        </w:rPr>
      </w:pPr>
      <w:r w:rsidRPr="005413DE">
        <w:rPr>
          <w:rFonts w:asciiTheme="majorBidi" w:hAnsiTheme="majorBidi" w:cstheme="majorBidi"/>
          <w:noProof/>
          <w:sz w:val="24"/>
          <w:szCs w:val="24"/>
        </w:rPr>
        <w:t xml:space="preserve">Arikunto, S. (2015). </w:t>
      </w:r>
      <w:r w:rsidRPr="005413DE">
        <w:rPr>
          <w:rFonts w:asciiTheme="majorBidi" w:hAnsiTheme="majorBidi" w:cstheme="majorBidi"/>
          <w:i/>
          <w:iCs/>
          <w:noProof/>
          <w:sz w:val="24"/>
          <w:szCs w:val="24"/>
        </w:rPr>
        <w:t>Penelitian Tindakan Kelas</w:t>
      </w:r>
      <w:r w:rsidRPr="005413DE">
        <w:rPr>
          <w:rFonts w:asciiTheme="majorBidi" w:hAnsiTheme="majorBidi" w:cstheme="majorBidi"/>
          <w:noProof/>
          <w:sz w:val="24"/>
          <w:szCs w:val="24"/>
        </w:rPr>
        <w:t>. Bumi Aksara.</w:t>
      </w:r>
    </w:p>
    <w:p w14:paraId="3FAB8372" w14:textId="77777777" w:rsidR="005413DE" w:rsidRPr="005413DE" w:rsidRDefault="005413DE" w:rsidP="005413DE">
      <w:pPr>
        <w:widowControl w:val="0"/>
        <w:autoSpaceDE w:val="0"/>
        <w:autoSpaceDN w:val="0"/>
        <w:adjustRightInd w:val="0"/>
        <w:spacing w:line="240" w:lineRule="auto"/>
        <w:ind w:left="480" w:hanging="480"/>
        <w:rPr>
          <w:rFonts w:asciiTheme="majorBidi" w:hAnsiTheme="majorBidi" w:cstheme="majorBidi"/>
          <w:noProof/>
          <w:sz w:val="24"/>
          <w:szCs w:val="24"/>
        </w:rPr>
      </w:pPr>
      <w:r w:rsidRPr="005413DE">
        <w:rPr>
          <w:rFonts w:asciiTheme="majorBidi" w:hAnsiTheme="majorBidi" w:cstheme="majorBidi"/>
          <w:noProof/>
          <w:sz w:val="24"/>
          <w:szCs w:val="24"/>
        </w:rPr>
        <w:t xml:space="preserve">Dehi, A. (2023). Meningkatkan Minat dan Motivasi Belajar Siswa Pada Mata Pelajara Bahasa Indonesia Melalui Metode Quantum Di Kelas VIII SMP Negeri 2 Limboto. </w:t>
      </w:r>
      <w:r w:rsidRPr="005413DE">
        <w:rPr>
          <w:rFonts w:asciiTheme="majorBidi" w:hAnsiTheme="majorBidi" w:cstheme="majorBidi"/>
          <w:i/>
          <w:iCs/>
          <w:noProof/>
          <w:sz w:val="24"/>
          <w:szCs w:val="24"/>
        </w:rPr>
        <w:t>Dikmas, Jurnal Pengabdian Masyarakat</w:t>
      </w:r>
      <w:r w:rsidRPr="005413DE">
        <w:rPr>
          <w:rFonts w:asciiTheme="majorBidi" w:hAnsiTheme="majorBidi" w:cstheme="majorBidi"/>
          <w:noProof/>
          <w:sz w:val="24"/>
          <w:szCs w:val="24"/>
        </w:rPr>
        <w:t xml:space="preserve">, </w:t>
      </w:r>
      <w:r w:rsidRPr="005413DE">
        <w:rPr>
          <w:rFonts w:asciiTheme="majorBidi" w:hAnsiTheme="majorBidi" w:cstheme="majorBidi"/>
          <w:i/>
          <w:iCs/>
          <w:noProof/>
          <w:sz w:val="24"/>
          <w:szCs w:val="24"/>
        </w:rPr>
        <w:t>03</w:t>
      </w:r>
      <w:r w:rsidRPr="005413DE">
        <w:rPr>
          <w:rFonts w:asciiTheme="majorBidi" w:hAnsiTheme="majorBidi" w:cstheme="majorBidi"/>
          <w:noProof/>
          <w:sz w:val="24"/>
          <w:szCs w:val="24"/>
        </w:rPr>
        <w:t>(1), 184.</w:t>
      </w:r>
    </w:p>
    <w:p w14:paraId="31DE79BE" w14:textId="77777777" w:rsidR="005413DE" w:rsidRPr="005413DE" w:rsidRDefault="005413DE" w:rsidP="005413DE">
      <w:pPr>
        <w:widowControl w:val="0"/>
        <w:autoSpaceDE w:val="0"/>
        <w:autoSpaceDN w:val="0"/>
        <w:adjustRightInd w:val="0"/>
        <w:spacing w:line="240" w:lineRule="auto"/>
        <w:ind w:left="480" w:hanging="480"/>
        <w:rPr>
          <w:rFonts w:asciiTheme="majorBidi" w:hAnsiTheme="majorBidi" w:cstheme="majorBidi"/>
          <w:noProof/>
          <w:sz w:val="24"/>
          <w:szCs w:val="24"/>
        </w:rPr>
      </w:pPr>
      <w:r w:rsidRPr="005413DE">
        <w:rPr>
          <w:rFonts w:asciiTheme="majorBidi" w:hAnsiTheme="majorBidi" w:cstheme="majorBidi"/>
          <w:noProof/>
          <w:sz w:val="24"/>
          <w:szCs w:val="24"/>
        </w:rPr>
        <w:t xml:space="preserve">Dotutinggi, M., Zees, A., &amp; Rahmat, A. (2023). Pengaruh Pemanfaatan Game Edukasi Wordwall Pada Hasil Belajar Siswa terhadap Pembelajaran Siswa di Sekolah. </w:t>
      </w:r>
      <w:r w:rsidRPr="005413DE">
        <w:rPr>
          <w:rFonts w:asciiTheme="majorBidi" w:hAnsiTheme="majorBidi" w:cstheme="majorBidi"/>
          <w:i/>
          <w:iCs/>
          <w:noProof/>
          <w:sz w:val="24"/>
          <w:szCs w:val="24"/>
        </w:rPr>
        <w:t>Jurnal Pengabdian Masyarakat: DIKMAS</w:t>
      </w:r>
      <w:r w:rsidRPr="005413DE">
        <w:rPr>
          <w:rFonts w:asciiTheme="majorBidi" w:hAnsiTheme="majorBidi" w:cstheme="majorBidi"/>
          <w:noProof/>
          <w:sz w:val="24"/>
          <w:szCs w:val="24"/>
        </w:rPr>
        <w:t xml:space="preserve">, </w:t>
      </w:r>
      <w:r w:rsidRPr="005413DE">
        <w:rPr>
          <w:rFonts w:asciiTheme="majorBidi" w:hAnsiTheme="majorBidi" w:cstheme="majorBidi"/>
          <w:i/>
          <w:iCs/>
          <w:noProof/>
          <w:sz w:val="24"/>
          <w:szCs w:val="24"/>
        </w:rPr>
        <w:t>03</w:t>
      </w:r>
      <w:r w:rsidRPr="005413DE">
        <w:rPr>
          <w:rFonts w:asciiTheme="majorBidi" w:hAnsiTheme="majorBidi" w:cstheme="majorBidi"/>
          <w:noProof/>
          <w:sz w:val="24"/>
          <w:szCs w:val="24"/>
        </w:rPr>
        <w:t>(June), 363–368. https://ejurnal.pps.ung.ac.id/index.php/dikmas/article/view/1955%0Ahttps://ejurnal.pps.ung.ac.id/index.php/dikmas/article/download/1955/1434</w:t>
      </w:r>
    </w:p>
    <w:p w14:paraId="3EF132E2" w14:textId="77777777" w:rsidR="005413DE" w:rsidRPr="005413DE" w:rsidRDefault="005413DE" w:rsidP="005413DE">
      <w:pPr>
        <w:widowControl w:val="0"/>
        <w:autoSpaceDE w:val="0"/>
        <w:autoSpaceDN w:val="0"/>
        <w:adjustRightInd w:val="0"/>
        <w:spacing w:line="240" w:lineRule="auto"/>
        <w:ind w:left="480" w:hanging="480"/>
        <w:rPr>
          <w:rFonts w:asciiTheme="majorBidi" w:hAnsiTheme="majorBidi" w:cstheme="majorBidi"/>
          <w:noProof/>
          <w:sz w:val="24"/>
          <w:szCs w:val="24"/>
        </w:rPr>
      </w:pPr>
      <w:r w:rsidRPr="005413DE">
        <w:rPr>
          <w:rFonts w:asciiTheme="majorBidi" w:hAnsiTheme="majorBidi" w:cstheme="majorBidi"/>
          <w:noProof/>
          <w:sz w:val="24"/>
          <w:szCs w:val="24"/>
        </w:rPr>
        <w:t xml:space="preserve">Elvira Utami, Rahmadhani Fitri, &amp; Muhyiatul Fadilah. (2022). Hubungan Motivasi Dan Minat Belajar Dengan Hasil Belajar (Literatur Review). </w:t>
      </w:r>
      <w:r w:rsidRPr="005413DE">
        <w:rPr>
          <w:rFonts w:asciiTheme="majorBidi" w:hAnsiTheme="majorBidi" w:cstheme="majorBidi"/>
          <w:i/>
          <w:iCs/>
          <w:noProof/>
          <w:sz w:val="24"/>
          <w:szCs w:val="24"/>
        </w:rPr>
        <w:t>Symbiotic: Journal of Biological Education and Science</w:t>
      </w:r>
      <w:r w:rsidRPr="005413DE">
        <w:rPr>
          <w:rFonts w:asciiTheme="majorBidi" w:hAnsiTheme="majorBidi" w:cstheme="majorBidi"/>
          <w:noProof/>
          <w:sz w:val="24"/>
          <w:szCs w:val="24"/>
        </w:rPr>
        <w:t xml:space="preserve">, </w:t>
      </w:r>
      <w:r w:rsidRPr="005413DE">
        <w:rPr>
          <w:rFonts w:asciiTheme="majorBidi" w:hAnsiTheme="majorBidi" w:cstheme="majorBidi"/>
          <w:i/>
          <w:iCs/>
          <w:noProof/>
          <w:sz w:val="24"/>
          <w:szCs w:val="24"/>
        </w:rPr>
        <w:t>3</w:t>
      </w:r>
      <w:r w:rsidRPr="005413DE">
        <w:rPr>
          <w:rFonts w:asciiTheme="majorBidi" w:hAnsiTheme="majorBidi" w:cstheme="majorBidi"/>
          <w:noProof/>
          <w:sz w:val="24"/>
          <w:szCs w:val="24"/>
        </w:rPr>
        <w:t>(2), 65–70. https://doi.org/10.32939/symbiotic.v3i2.64</w:t>
      </w:r>
    </w:p>
    <w:p w14:paraId="4639DF2B" w14:textId="77777777" w:rsidR="005413DE" w:rsidRPr="005413DE" w:rsidRDefault="005413DE" w:rsidP="005413DE">
      <w:pPr>
        <w:widowControl w:val="0"/>
        <w:autoSpaceDE w:val="0"/>
        <w:autoSpaceDN w:val="0"/>
        <w:adjustRightInd w:val="0"/>
        <w:spacing w:line="240" w:lineRule="auto"/>
        <w:ind w:left="480" w:hanging="480"/>
        <w:rPr>
          <w:rFonts w:asciiTheme="majorBidi" w:hAnsiTheme="majorBidi" w:cstheme="majorBidi"/>
          <w:noProof/>
          <w:sz w:val="24"/>
          <w:szCs w:val="24"/>
        </w:rPr>
      </w:pPr>
      <w:r w:rsidRPr="005413DE">
        <w:rPr>
          <w:rFonts w:asciiTheme="majorBidi" w:hAnsiTheme="majorBidi" w:cstheme="majorBidi"/>
          <w:noProof/>
          <w:sz w:val="24"/>
          <w:szCs w:val="24"/>
        </w:rPr>
        <w:t xml:space="preserve">Hamdar, E., Hasmah, C., &amp; M. Faqih, A. (2020). Peningkatan Keterampilan Belajar Bahasa Indonesia Tentang Membaca Nyaring Dengan Metode Demonstrasi Pada Siswa Kelas III SD. </w:t>
      </w:r>
      <w:r w:rsidRPr="005413DE">
        <w:rPr>
          <w:rFonts w:asciiTheme="majorBidi" w:hAnsiTheme="majorBidi" w:cstheme="majorBidi"/>
          <w:i/>
          <w:iCs/>
          <w:noProof/>
          <w:sz w:val="24"/>
          <w:szCs w:val="24"/>
        </w:rPr>
        <w:t>JURNAL HURRIAH: Jurnal Evaluasi Pendidikan Dan Penelitian</w:t>
      </w:r>
      <w:r w:rsidRPr="005413DE">
        <w:rPr>
          <w:rFonts w:asciiTheme="majorBidi" w:hAnsiTheme="majorBidi" w:cstheme="majorBidi"/>
          <w:noProof/>
          <w:sz w:val="24"/>
          <w:szCs w:val="24"/>
        </w:rPr>
        <w:t xml:space="preserve">, </w:t>
      </w:r>
      <w:r w:rsidRPr="005413DE">
        <w:rPr>
          <w:rFonts w:asciiTheme="majorBidi" w:hAnsiTheme="majorBidi" w:cstheme="majorBidi"/>
          <w:i/>
          <w:iCs/>
          <w:noProof/>
          <w:sz w:val="24"/>
          <w:szCs w:val="24"/>
        </w:rPr>
        <w:t>1</w:t>
      </w:r>
      <w:r w:rsidRPr="005413DE">
        <w:rPr>
          <w:rFonts w:asciiTheme="majorBidi" w:hAnsiTheme="majorBidi" w:cstheme="majorBidi"/>
          <w:noProof/>
          <w:sz w:val="24"/>
          <w:szCs w:val="24"/>
        </w:rPr>
        <w:t>(1), 28–37. https://doi.org/10.56806/jh.v1i1.5</w:t>
      </w:r>
    </w:p>
    <w:p w14:paraId="35335102" w14:textId="77777777" w:rsidR="005413DE" w:rsidRPr="005413DE" w:rsidRDefault="005413DE" w:rsidP="005413DE">
      <w:pPr>
        <w:widowControl w:val="0"/>
        <w:autoSpaceDE w:val="0"/>
        <w:autoSpaceDN w:val="0"/>
        <w:adjustRightInd w:val="0"/>
        <w:spacing w:line="240" w:lineRule="auto"/>
        <w:ind w:left="480" w:hanging="480"/>
        <w:rPr>
          <w:rFonts w:asciiTheme="majorBidi" w:hAnsiTheme="majorBidi" w:cstheme="majorBidi"/>
          <w:noProof/>
          <w:sz w:val="24"/>
          <w:szCs w:val="24"/>
        </w:rPr>
      </w:pPr>
      <w:r w:rsidRPr="005413DE">
        <w:rPr>
          <w:rFonts w:asciiTheme="majorBidi" w:hAnsiTheme="majorBidi" w:cstheme="majorBidi"/>
          <w:noProof/>
          <w:sz w:val="24"/>
          <w:szCs w:val="24"/>
        </w:rPr>
        <w:t xml:space="preserve">Hasanah, U., &amp; Gudnanto, G. (2023). Pemanfaatan Game Edukasi Wordwall Untuk Meningkatkan Kemampuan Kognitif Anak Usia Dini. </w:t>
      </w:r>
      <w:r w:rsidRPr="005413DE">
        <w:rPr>
          <w:rFonts w:asciiTheme="majorBidi" w:hAnsiTheme="majorBidi" w:cstheme="majorBidi"/>
          <w:i/>
          <w:iCs/>
          <w:noProof/>
          <w:sz w:val="24"/>
          <w:szCs w:val="24"/>
        </w:rPr>
        <w:t>Khazanah Pendidikan</w:t>
      </w:r>
      <w:r w:rsidRPr="005413DE">
        <w:rPr>
          <w:rFonts w:asciiTheme="majorBidi" w:hAnsiTheme="majorBidi" w:cstheme="majorBidi"/>
          <w:noProof/>
          <w:sz w:val="24"/>
          <w:szCs w:val="24"/>
        </w:rPr>
        <w:t xml:space="preserve">, </w:t>
      </w:r>
      <w:r w:rsidRPr="005413DE">
        <w:rPr>
          <w:rFonts w:asciiTheme="majorBidi" w:hAnsiTheme="majorBidi" w:cstheme="majorBidi"/>
          <w:i/>
          <w:iCs/>
          <w:noProof/>
          <w:sz w:val="24"/>
          <w:szCs w:val="24"/>
        </w:rPr>
        <w:t>17</w:t>
      </w:r>
      <w:r w:rsidRPr="005413DE">
        <w:rPr>
          <w:rFonts w:asciiTheme="majorBidi" w:hAnsiTheme="majorBidi" w:cstheme="majorBidi"/>
          <w:noProof/>
          <w:sz w:val="24"/>
          <w:szCs w:val="24"/>
        </w:rPr>
        <w:t>(2), 73. https://doi.org/10.30595/jkp.v17i2.17650</w:t>
      </w:r>
    </w:p>
    <w:p w14:paraId="0CB79225" w14:textId="77777777" w:rsidR="005413DE" w:rsidRPr="005413DE" w:rsidRDefault="005413DE" w:rsidP="005413DE">
      <w:pPr>
        <w:widowControl w:val="0"/>
        <w:autoSpaceDE w:val="0"/>
        <w:autoSpaceDN w:val="0"/>
        <w:adjustRightInd w:val="0"/>
        <w:spacing w:line="240" w:lineRule="auto"/>
        <w:ind w:left="480" w:hanging="480"/>
        <w:rPr>
          <w:rFonts w:asciiTheme="majorBidi" w:hAnsiTheme="majorBidi" w:cstheme="majorBidi"/>
          <w:noProof/>
          <w:sz w:val="24"/>
          <w:szCs w:val="24"/>
        </w:rPr>
      </w:pPr>
      <w:r w:rsidRPr="005413DE">
        <w:rPr>
          <w:rFonts w:asciiTheme="majorBidi" w:hAnsiTheme="majorBidi" w:cstheme="majorBidi"/>
          <w:noProof/>
          <w:sz w:val="24"/>
          <w:szCs w:val="24"/>
        </w:rPr>
        <w:t xml:space="preserve">Karim, I. (2018). </w:t>
      </w:r>
      <w:r w:rsidRPr="005413DE">
        <w:rPr>
          <w:rFonts w:asciiTheme="majorBidi" w:hAnsiTheme="majorBidi" w:cstheme="majorBidi"/>
          <w:i/>
          <w:iCs/>
          <w:noProof/>
          <w:sz w:val="24"/>
          <w:szCs w:val="24"/>
        </w:rPr>
        <w:t>PENGARUH MODEL PEMBELAJARAN TGT(TEAMS GAMES TOURNAMENT)BERBANTUAN MEDIA GAMTAHANDOCARDTERHADAP MINAT BELAJAR MATEMATIKA</w:t>
      </w:r>
      <w:r w:rsidRPr="005413DE">
        <w:rPr>
          <w:rFonts w:asciiTheme="majorBidi" w:hAnsiTheme="majorBidi" w:cstheme="majorBidi"/>
          <w:noProof/>
          <w:sz w:val="24"/>
          <w:szCs w:val="24"/>
        </w:rPr>
        <w:t>. UNIVERSITAS MUHAMMADIYAH MAGELANG.</w:t>
      </w:r>
    </w:p>
    <w:p w14:paraId="796E55CD" w14:textId="77777777" w:rsidR="005413DE" w:rsidRPr="005413DE" w:rsidRDefault="005413DE" w:rsidP="005413DE">
      <w:pPr>
        <w:widowControl w:val="0"/>
        <w:autoSpaceDE w:val="0"/>
        <w:autoSpaceDN w:val="0"/>
        <w:adjustRightInd w:val="0"/>
        <w:spacing w:line="240" w:lineRule="auto"/>
        <w:ind w:left="480" w:hanging="480"/>
        <w:rPr>
          <w:rFonts w:asciiTheme="majorBidi" w:hAnsiTheme="majorBidi" w:cstheme="majorBidi"/>
          <w:noProof/>
          <w:sz w:val="24"/>
          <w:szCs w:val="24"/>
        </w:rPr>
      </w:pPr>
      <w:r w:rsidRPr="005413DE">
        <w:rPr>
          <w:rFonts w:asciiTheme="majorBidi" w:hAnsiTheme="majorBidi" w:cstheme="majorBidi"/>
          <w:noProof/>
          <w:sz w:val="24"/>
          <w:szCs w:val="24"/>
        </w:rPr>
        <w:t xml:space="preserve">Nada, I. (2020). </w:t>
      </w:r>
      <w:r w:rsidRPr="005413DE">
        <w:rPr>
          <w:rFonts w:asciiTheme="majorBidi" w:hAnsiTheme="majorBidi" w:cstheme="majorBidi"/>
          <w:i/>
          <w:iCs/>
          <w:noProof/>
          <w:sz w:val="24"/>
          <w:szCs w:val="24"/>
        </w:rPr>
        <w:t>Penelitian Tindakan Kelas Untuk Guru Inspiratif</w:t>
      </w:r>
      <w:r w:rsidRPr="005413DE">
        <w:rPr>
          <w:rFonts w:asciiTheme="majorBidi" w:hAnsiTheme="majorBidi" w:cstheme="majorBidi"/>
          <w:noProof/>
          <w:sz w:val="24"/>
          <w:szCs w:val="24"/>
        </w:rPr>
        <w:t>. CV. Adanu Abimata.</w:t>
      </w:r>
    </w:p>
    <w:p w14:paraId="18DE9ACD" w14:textId="77777777" w:rsidR="005413DE" w:rsidRPr="005413DE" w:rsidRDefault="005413DE" w:rsidP="005413DE">
      <w:pPr>
        <w:widowControl w:val="0"/>
        <w:autoSpaceDE w:val="0"/>
        <w:autoSpaceDN w:val="0"/>
        <w:adjustRightInd w:val="0"/>
        <w:spacing w:line="240" w:lineRule="auto"/>
        <w:ind w:left="480" w:hanging="480"/>
        <w:rPr>
          <w:rFonts w:asciiTheme="majorBidi" w:hAnsiTheme="majorBidi" w:cstheme="majorBidi"/>
          <w:noProof/>
          <w:sz w:val="24"/>
          <w:szCs w:val="24"/>
        </w:rPr>
      </w:pPr>
      <w:r w:rsidRPr="005413DE">
        <w:rPr>
          <w:rFonts w:asciiTheme="majorBidi" w:hAnsiTheme="majorBidi" w:cstheme="majorBidi"/>
          <w:noProof/>
          <w:sz w:val="24"/>
          <w:szCs w:val="24"/>
        </w:rPr>
        <w:t xml:space="preserve">Ratnawulan. (2013). </w:t>
      </w:r>
      <w:r w:rsidRPr="005413DE">
        <w:rPr>
          <w:rFonts w:asciiTheme="majorBidi" w:hAnsiTheme="majorBidi" w:cstheme="majorBidi"/>
          <w:i/>
          <w:iCs/>
          <w:noProof/>
          <w:sz w:val="24"/>
          <w:szCs w:val="24"/>
        </w:rPr>
        <w:t>Evaluasi Pembelajaran Dengan Pendekatan Kurikulum</w:t>
      </w:r>
      <w:r w:rsidRPr="005413DE">
        <w:rPr>
          <w:rFonts w:asciiTheme="majorBidi" w:hAnsiTheme="majorBidi" w:cstheme="majorBidi"/>
          <w:noProof/>
          <w:sz w:val="24"/>
          <w:szCs w:val="24"/>
        </w:rPr>
        <w:t>. Pustaka Setia Bandung.</w:t>
      </w:r>
    </w:p>
    <w:p w14:paraId="2EE571BB" w14:textId="77777777" w:rsidR="005413DE" w:rsidRPr="005413DE" w:rsidRDefault="005413DE" w:rsidP="005413DE">
      <w:pPr>
        <w:widowControl w:val="0"/>
        <w:autoSpaceDE w:val="0"/>
        <w:autoSpaceDN w:val="0"/>
        <w:adjustRightInd w:val="0"/>
        <w:spacing w:line="240" w:lineRule="auto"/>
        <w:ind w:left="480" w:hanging="480"/>
        <w:rPr>
          <w:rFonts w:asciiTheme="majorBidi" w:hAnsiTheme="majorBidi" w:cstheme="majorBidi"/>
          <w:noProof/>
          <w:sz w:val="24"/>
          <w:szCs w:val="24"/>
        </w:rPr>
      </w:pPr>
      <w:r w:rsidRPr="005413DE">
        <w:rPr>
          <w:rFonts w:asciiTheme="majorBidi" w:hAnsiTheme="majorBidi" w:cstheme="majorBidi"/>
          <w:noProof/>
          <w:sz w:val="24"/>
          <w:szCs w:val="24"/>
        </w:rPr>
        <w:t xml:space="preserve">Sulistiarti, S. (2018). Pengaruh Motivasi, Tipe Belajar, Lingkungan Keluarga dan Lingkungan Masyarakat Terhadap Hasil Belajar Siswa. </w:t>
      </w:r>
      <w:r w:rsidRPr="005413DE">
        <w:rPr>
          <w:rFonts w:asciiTheme="majorBidi" w:hAnsiTheme="majorBidi" w:cstheme="majorBidi"/>
          <w:i/>
          <w:iCs/>
          <w:noProof/>
          <w:sz w:val="24"/>
          <w:szCs w:val="24"/>
        </w:rPr>
        <w:t>JPEKA: Jurnal Pendidikan Ekonomi, Manajemen Dan Keuangan</w:t>
      </w:r>
      <w:r w:rsidRPr="005413DE">
        <w:rPr>
          <w:rFonts w:asciiTheme="majorBidi" w:hAnsiTheme="majorBidi" w:cstheme="majorBidi"/>
          <w:noProof/>
          <w:sz w:val="24"/>
          <w:szCs w:val="24"/>
        </w:rPr>
        <w:t xml:space="preserve">, </w:t>
      </w:r>
      <w:r w:rsidRPr="005413DE">
        <w:rPr>
          <w:rFonts w:asciiTheme="majorBidi" w:hAnsiTheme="majorBidi" w:cstheme="majorBidi"/>
          <w:i/>
          <w:iCs/>
          <w:noProof/>
          <w:sz w:val="24"/>
          <w:szCs w:val="24"/>
        </w:rPr>
        <w:t>2</w:t>
      </w:r>
      <w:r w:rsidRPr="005413DE">
        <w:rPr>
          <w:rFonts w:asciiTheme="majorBidi" w:hAnsiTheme="majorBidi" w:cstheme="majorBidi"/>
          <w:noProof/>
          <w:sz w:val="24"/>
          <w:szCs w:val="24"/>
        </w:rPr>
        <w:t>(1), 57. https://doi.org/10.26740/jpeka.v2n1.p57-70</w:t>
      </w:r>
    </w:p>
    <w:p w14:paraId="3348E2CF" w14:textId="77777777" w:rsidR="005413DE" w:rsidRPr="005413DE" w:rsidRDefault="005413DE" w:rsidP="005413DE">
      <w:pPr>
        <w:widowControl w:val="0"/>
        <w:autoSpaceDE w:val="0"/>
        <w:autoSpaceDN w:val="0"/>
        <w:adjustRightInd w:val="0"/>
        <w:spacing w:line="240" w:lineRule="auto"/>
        <w:ind w:left="480" w:hanging="480"/>
        <w:rPr>
          <w:rFonts w:asciiTheme="majorBidi" w:hAnsiTheme="majorBidi" w:cstheme="majorBidi"/>
          <w:noProof/>
          <w:sz w:val="24"/>
          <w:szCs w:val="24"/>
        </w:rPr>
      </w:pPr>
      <w:r w:rsidRPr="005413DE">
        <w:rPr>
          <w:rFonts w:asciiTheme="majorBidi" w:hAnsiTheme="majorBidi" w:cstheme="majorBidi"/>
          <w:noProof/>
          <w:sz w:val="24"/>
          <w:szCs w:val="24"/>
        </w:rPr>
        <w:t xml:space="preserve">Suyanto, S. (2005). </w:t>
      </w:r>
      <w:r w:rsidRPr="005413DE">
        <w:rPr>
          <w:rFonts w:asciiTheme="majorBidi" w:hAnsiTheme="majorBidi" w:cstheme="majorBidi"/>
          <w:i/>
          <w:iCs/>
          <w:noProof/>
          <w:sz w:val="24"/>
          <w:szCs w:val="24"/>
        </w:rPr>
        <w:t>Dasar-Dasar Pendidikan Anak Usia Dini</w:t>
      </w:r>
      <w:r w:rsidRPr="005413DE">
        <w:rPr>
          <w:rFonts w:asciiTheme="majorBidi" w:hAnsiTheme="majorBidi" w:cstheme="majorBidi"/>
          <w:noProof/>
          <w:sz w:val="24"/>
          <w:szCs w:val="24"/>
        </w:rPr>
        <w:t>. Hikayat Publishing.</w:t>
      </w:r>
    </w:p>
    <w:p w14:paraId="0E31EACE" w14:textId="77777777" w:rsidR="005413DE" w:rsidRPr="005413DE" w:rsidRDefault="005413DE" w:rsidP="005413DE">
      <w:pPr>
        <w:widowControl w:val="0"/>
        <w:autoSpaceDE w:val="0"/>
        <w:autoSpaceDN w:val="0"/>
        <w:adjustRightInd w:val="0"/>
        <w:spacing w:line="240" w:lineRule="auto"/>
        <w:ind w:left="480" w:hanging="480"/>
        <w:rPr>
          <w:rFonts w:asciiTheme="majorBidi" w:hAnsiTheme="majorBidi" w:cstheme="majorBidi"/>
          <w:noProof/>
          <w:sz w:val="24"/>
          <w:szCs w:val="24"/>
        </w:rPr>
      </w:pPr>
      <w:r w:rsidRPr="005413DE">
        <w:rPr>
          <w:rFonts w:asciiTheme="majorBidi" w:hAnsiTheme="majorBidi" w:cstheme="majorBidi"/>
          <w:noProof/>
          <w:sz w:val="24"/>
          <w:szCs w:val="24"/>
        </w:rPr>
        <w:lastRenderedPageBreak/>
        <w:t xml:space="preserve">Wahid, A. H., Muali, C., &amp; Mutmainnah. (2018). Peningkatan Prestasi Belajar Siswa Dalam Menciptakan Suasana Belajar Yang Kondusif. </w:t>
      </w:r>
      <w:r w:rsidRPr="005413DE">
        <w:rPr>
          <w:rFonts w:asciiTheme="majorBidi" w:hAnsiTheme="majorBidi" w:cstheme="majorBidi"/>
          <w:i/>
          <w:iCs/>
          <w:noProof/>
          <w:sz w:val="24"/>
          <w:szCs w:val="24"/>
        </w:rPr>
        <w:t>Al-Fikrah: Jurnal Manajemen Pendidikan</w:t>
      </w:r>
      <w:r w:rsidRPr="005413DE">
        <w:rPr>
          <w:rFonts w:asciiTheme="majorBidi" w:hAnsiTheme="majorBidi" w:cstheme="majorBidi"/>
          <w:noProof/>
          <w:sz w:val="24"/>
          <w:szCs w:val="24"/>
        </w:rPr>
        <w:t xml:space="preserve">, </w:t>
      </w:r>
      <w:r w:rsidRPr="005413DE">
        <w:rPr>
          <w:rFonts w:asciiTheme="majorBidi" w:hAnsiTheme="majorBidi" w:cstheme="majorBidi"/>
          <w:i/>
          <w:iCs/>
          <w:noProof/>
          <w:sz w:val="24"/>
          <w:szCs w:val="24"/>
        </w:rPr>
        <w:t>5</w:t>
      </w:r>
      <w:r w:rsidRPr="005413DE">
        <w:rPr>
          <w:rFonts w:asciiTheme="majorBidi" w:hAnsiTheme="majorBidi" w:cstheme="majorBidi"/>
          <w:noProof/>
          <w:sz w:val="24"/>
          <w:szCs w:val="24"/>
        </w:rPr>
        <w:t>(2), hal 179.</w:t>
      </w:r>
    </w:p>
    <w:p w14:paraId="57DA26AF" w14:textId="6B3AAF83" w:rsidR="00E70343" w:rsidRPr="005413DE" w:rsidRDefault="005413DE">
      <w:pPr>
        <w:rPr>
          <w:rFonts w:asciiTheme="majorBidi" w:hAnsiTheme="majorBidi" w:cstheme="majorBidi"/>
          <w:sz w:val="24"/>
          <w:szCs w:val="24"/>
        </w:rPr>
      </w:pPr>
      <w:r w:rsidRPr="005413DE">
        <w:rPr>
          <w:rFonts w:asciiTheme="majorBidi" w:hAnsiTheme="majorBidi" w:cstheme="majorBidi"/>
          <w:sz w:val="24"/>
          <w:szCs w:val="24"/>
        </w:rPr>
        <w:fldChar w:fldCharType="end"/>
      </w:r>
    </w:p>
    <w:sectPr w:rsidR="00E70343" w:rsidRPr="005413DE" w:rsidSect="00E70343">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620BC" w14:textId="77777777" w:rsidR="00F23423" w:rsidRDefault="00F23423">
      <w:pPr>
        <w:spacing w:after="0" w:line="240" w:lineRule="auto"/>
      </w:pPr>
      <w:r>
        <w:separator/>
      </w:r>
    </w:p>
  </w:endnote>
  <w:endnote w:type="continuationSeparator" w:id="0">
    <w:p w14:paraId="74A653ED" w14:textId="77777777" w:rsidR="00F23423" w:rsidRDefault="00F2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883B" w14:textId="77777777" w:rsidR="00871BEA"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r>
      <w:rPr>
        <w:rFonts w:ascii="Times New Roman" w:eastAsia="Times New Roman" w:hAnsi="Times New Roman" w:cs="Times New Roman"/>
        <w:b/>
        <w:i/>
        <w:color w:val="000000"/>
      </w:rPr>
      <w:t xml:space="preserve">The title of the manuscript is short and clear, implying research results </w:t>
    </w:r>
    <w:r>
      <w:rPr>
        <w:rFonts w:ascii="Times New Roman" w:eastAsia="Times New Roman" w:hAnsi="Times New Roman" w:cs="Times New Roman"/>
        <w:i/>
        <w:color w:val="000000"/>
      </w:rPr>
      <w:t>(First Author)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3A7E" w14:textId="77777777" w:rsidR="00871BEA"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AFE2" w14:textId="77777777" w:rsidR="00871BEA"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10E8" w14:textId="77777777" w:rsidR="00F23423" w:rsidRDefault="00F23423">
      <w:pPr>
        <w:spacing w:after="0" w:line="240" w:lineRule="auto"/>
      </w:pPr>
      <w:r>
        <w:separator/>
      </w:r>
    </w:p>
  </w:footnote>
  <w:footnote w:type="continuationSeparator" w:id="0">
    <w:p w14:paraId="505D945C" w14:textId="77777777" w:rsidR="00F23423" w:rsidRDefault="00F23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7545" w14:textId="77777777" w:rsidR="00871BEA"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ab/>
    </w:r>
    <w:r>
      <w:rPr>
        <w:rFonts w:ascii="Comic Sans MS" w:eastAsia="Comic Sans MS" w:hAnsi="Comic Sans MS" w:cs="Comic Sans MS"/>
        <w:i/>
        <w:color w:val="000000"/>
        <w:sz w:val="20"/>
        <w:szCs w:val="20"/>
      </w:rPr>
      <w:tab/>
    </w:r>
    <w:proofErr w:type="spellStart"/>
    <w:r>
      <w:rPr>
        <w:rFonts w:ascii="Comic Sans MS" w:eastAsia="Comic Sans MS" w:hAnsi="Comic Sans MS" w:cs="Comic Sans MS"/>
        <w:i/>
        <w:color w:val="000000"/>
        <w:sz w:val="20"/>
        <w:szCs w:val="20"/>
      </w:rPr>
      <w:t>cientific</w:t>
    </w:r>
    <w:proofErr w:type="spellEnd"/>
    <w:r>
      <w:rPr>
        <w:rFonts w:ascii="Comic Sans MS" w:eastAsia="Comic Sans MS" w:hAnsi="Comic Sans MS" w:cs="Comic Sans MS"/>
        <w:i/>
        <w:color w:val="000000"/>
        <w:sz w:val="20"/>
        <w:szCs w:val="20"/>
      </w:rPr>
      <w:t xml:space="preserve"> Journal of Mandala Education (</w:t>
    </w:r>
    <w:proofErr w:type="gramStart"/>
    <w:r>
      <w:rPr>
        <w:rFonts w:ascii="Comic Sans MS" w:eastAsia="Comic Sans MS" w:hAnsi="Comic Sans MS" w:cs="Comic Sans MS"/>
        <w:i/>
        <w:color w:val="000000"/>
        <w:sz w:val="20"/>
        <w:szCs w:val="20"/>
      </w:rPr>
      <w:t xml:space="preserve">JIME)   </w:t>
    </w:r>
    <w:proofErr w:type="gramEnd"/>
    <w:r>
      <w:rPr>
        <w:rFonts w:ascii="Comic Sans MS" w:eastAsia="Comic Sans MS" w:hAnsi="Comic Sans MS" w:cs="Comic Sans MS"/>
        <w:i/>
        <w:color w:val="000000"/>
        <w:sz w:val="20"/>
        <w:szCs w:val="20"/>
      </w:rPr>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6D2AB593" w14:textId="77777777" w:rsidR="00871BEA" w:rsidRDefault="00871BE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C8BF" w14:textId="77777777" w:rsidR="00871BEA" w:rsidRDefault="00000000">
    <w:pPr>
      <w:pStyle w:val="Heading3"/>
      <w:keepNext w:val="0"/>
      <w:keepLines w:val="0"/>
      <w:pBdr>
        <w:top w:val="none" w:sz="0" w:space="0" w:color="000000"/>
      </w:pBdr>
      <w:shd w:val="clear" w:color="auto" w:fill="FFFFFF"/>
      <w:tabs>
        <w:tab w:val="center" w:pos="4680"/>
        <w:tab w:val="right" w:pos="9360"/>
        <w:tab w:val="right" w:pos="851"/>
        <w:tab w:val="left" w:pos="3405"/>
        <w:tab w:val="right" w:pos="9639"/>
      </w:tabs>
      <w:spacing w:before="0" w:after="60" w:line="276" w:lineRule="auto"/>
      <w:ind w:right="260"/>
      <w:rPr>
        <w:rFonts w:ascii="Times New Roman" w:eastAsia="Times New Roman" w:hAnsi="Times New Roman" w:cs="Times New Roman"/>
        <w:color w:val="000000"/>
        <w:sz w:val="24"/>
        <w:szCs w:val="24"/>
      </w:rPr>
    </w:pPr>
    <w:bookmarkStart w:id="0" w:name="_heading=h.pezna3hh85h2" w:colFirst="0" w:colLast="0"/>
    <w:bookmarkEnd w:id="0"/>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Ilmiah</w:t>
    </w:r>
    <w:proofErr w:type="spellEnd"/>
    <w:r>
      <w:rPr>
        <w:rFonts w:ascii="Times New Roman" w:eastAsia="Times New Roman" w:hAnsi="Times New Roman" w:cs="Times New Roman"/>
        <w:i/>
        <w:sz w:val="24"/>
        <w:szCs w:val="24"/>
      </w:rPr>
      <w:t xml:space="preserve"> Mandala Education</w:t>
    </w:r>
    <w:r>
      <w:rPr>
        <w:rFonts w:ascii="Times New Roman" w:eastAsia="Times New Roman" w:hAnsi="Times New Roman" w:cs="Times New Roman"/>
        <w:i/>
        <w:color w:val="333333"/>
        <w:sz w:val="24"/>
        <w:szCs w:val="24"/>
      </w:rPr>
      <w:t xml:space="preserve"> </w:t>
    </w:r>
    <w:r>
      <w:rPr>
        <w:rFonts w:ascii="Times New Roman" w:eastAsia="Times New Roman" w:hAnsi="Times New Roman" w:cs="Times New Roman"/>
        <w:i/>
        <w:sz w:val="24"/>
        <w:szCs w:val="24"/>
      </w:rPr>
      <w:t xml:space="preserve">e-ISSN: </w:t>
    </w:r>
    <w:proofErr w:type="spellStart"/>
    <w:r>
      <w:rPr>
        <w:rFonts w:ascii="Times New Roman" w:eastAsia="Times New Roman" w:hAnsi="Times New Roman" w:cs="Times New Roman"/>
        <w:i/>
        <w:sz w:val="24"/>
        <w:szCs w:val="24"/>
      </w:rPr>
      <w:t>xxxx-</w:t>
    </w:r>
    <w:proofErr w:type="gram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p-ISSN: </w:t>
    </w:r>
    <w:proofErr w:type="spellStart"/>
    <w:r>
      <w:rPr>
        <w:rFonts w:ascii="Times New Roman" w:eastAsia="Times New Roman" w:hAnsi="Times New Roman" w:cs="Times New Roman"/>
        <w:i/>
        <w:sz w:val="24"/>
        <w:szCs w:val="24"/>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E243" w14:textId="77777777" w:rsidR="00871BEA" w:rsidRDefault="00000000">
    <w:pPr>
      <w:keepNext/>
      <w:tabs>
        <w:tab w:val="center" w:pos="4680"/>
        <w:tab w:val="right" w:pos="9360"/>
      </w:tabs>
      <w:spacing w:after="0" w:line="240" w:lineRule="auto"/>
      <w:ind w:right="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Jurnal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Ilmiah</w:t>
    </w:r>
    <w:proofErr w:type="spellEnd"/>
    <w:r>
      <w:rPr>
        <w:rFonts w:ascii="Times New Roman" w:eastAsia="Times New Roman" w:hAnsi="Times New Roman" w:cs="Times New Roman"/>
        <w:b/>
        <w:sz w:val="24"/>
        <w:szCs w:val="24"/>
      </w:rPr>
      <w:t xml:space="preserve"> Mandala Education</w:t>
    </w:r>
  </w:p>
  <w:p w14:paraId="2CACF424" w14:textId="77777777" w:rsidR="00871BEA" w:rsidRDefault="00000000">
    <w:pPr>
      <w:keepNext/>
      <w:tabs>
        <w:tab w:val="center" w:pos="4680"/>
        <w:tab w:val="right" w:pos="9360"/>
      </w:tabs>
      <w:spacing w:after="0" w:line="24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Vol. x, No. x, Month Year</w:t>
    </w:r>
  </w:p>
  <w:p w14:paraId="021ECDB7" w14:textId="77777777" w:rsidR="00871BEA" w:rsidRDefault="00000000">
    <w:pPr>
      <w:keepNext/>
      <w:tabs>
        <w:tab w:val="center" w:pos="4680"/>
        <w:tab w:val="right" w:pos="93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p-ISSN     </w:t>
    </w:r>
    <w:proofErr w:type="gramStart"/>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xxxx-</w:t>
    </w:r>
    <w:proofErr w:type="gram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e- </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xxxx</w:t>
    </w:r>
    <w:proofErr w:type="spellEnd"/>
  </w:p>
  <w:p w14:paraId="72C6A7A4" w14:textId="77777777" w:rsidR="00871BEA" w:rsidRDefault="00000000">
    <w:pPr>
      <w:keepNext/>
      <w:tabs>
        <w:tab w:val="center" w:pos="4680"/>
        <w:tab w:val="right" w:pos="9360"/>
      </w:tabs>
      <w:spacing w:after="0" w:line="240" w:lineRule="auto"/>
      <w:rPr>
        <w:color w:val="000000"/>
        <w:sz w:val="24"/>
        <w:szCs w:val="24"/>
      </w:rPr>
    </w:pPr>
    <w:r>
      <w:rPr>
        <w:rFonts w:ascii="Times New Roman" w:eastAsia="Times New Roman" w:hAnsi="Times New Roman" w:cs="Times New Roman"/>
        <w:sz w:val="24"/>
        <w:szCs w:val="24"/>
      </w:rPr>
      <w:t xml:space="preserve">DOI: </w:t>
    </w:r>
    <w:r>
      <w:rPr>
        <w:rFonts w:ascii="Times New Roman" w:eastAsia="Times New Roman" w:hAnsi="Times New Roman" w:cs="Times New Roman"/>
        <w:i/>
        <w:color w:val="0000FF"/>
        <w:sz w:val="24"/>
        <w:szCs w:val="24"/>
      </w:rPr>
      <w:t>10.36312/</w:t>
    </w:r>
    <w:proofErr w:type="spellStart"/>
    <w:r>
      <w:rPr>
        <w:rFonts w:ascii="Times New Roman" w:eastAsia="Times New Roman" w:hAnsi="Times New Roman" w:cs="Times New Roman"/>
        <w:i/>
        <w:color w:val="0000FF"/>
        <w:sz w:val="24"/>
        <w:szCs w:val="24"/>
      </w:rPr>
      <w:t>jime.vxix.xxxx</w:t>
    </w:r>
    <w:proofErr w:type="spellEnd"/>
    <w:r>
      <w:rPr>
        <w:rFonts w:ascii="Times New Roman" w:eastAsia="Times New Roman" w:hAnsi="Times New Roman" w:cs="Times New Roman"/>
        <w:i/>
        <w:color w:val="0000FF"/>
        <w:sz w:val="24"/>
        <w:szCs w:val="24"/>
      </w:rPr>
      <w:t xml:space="preserve"> </w:t>
    </w:r>
    <w:r>
      <w:rPr>
        <w:rFonts w:ascii="Times New Roman" w:eastAsia="Times New Roman" w:hAnsi="Times New Roman" w:cs="Times New Roman"/>
        <w:i/>
        <w:color w:val="0000FF"/>
        <w:sz w:val="24"/>
        <w:szCs w:val="24"/>
        <w:u w:val="single"/>
      </w:rPr>
      <w:t>/</w:t>
    </w:r>
    <w:r>
      <w:rPr>
        <w:i/>
        <w:sz w:val="24"/>
        <w:szCs w:val="24"/>
      </w:rPr>
      <w:t xml:space="preserve"> </w:t>
    </w:r>
    <w:r>
      <w:rPr>
        <w:rFonts w:ascii="Times New Roman" w:eastAsia="Times New Roman" w:hAnsi="Times New Roman" w:cs="Times New Roman"/>
        <w:i/>
        <w:color w:val="0000FF"/>
        <w:sz w:val="24"/>
        <w:szCs w:val="24"/>
        <w:u w:val="single"/>
      </w:rPr>
      <w:t>http://ejournal.mandalanursa.org/index.php/JIME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6776"/>
    <w:multiLevelType w:val="hybridMultilevel"/>
    <w:tmpl w:val="CAC44068"/>
    <w:lvl w:ilvl="0" w:tplc="D7206B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E57BF7"/>
    <w:multiLevelType w:val="hybridMultilevel"/>
    <w:tmpl w:val="2788D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B48E9"/>
    <w:multiLevelType w:val="hybridMultilevel"/>
    <w:tmpl w:val="31CE29C0"/>
    <w:lvl w:ilvl="0" w:tplc="40242D8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D6F96"/>
    <w:multiLevelType w:val="hybridMultilevel"/>
    <w:tmpl w:val="FD38EABE"/>
    <w:lvl w:ilvl="0" w:tplc="8124A984">
      <w:start w:val="1"/>
      <w:numFmt w:val="decimal"/>
      <w:lvlText w:val="%1."/>
      <w:lvlJc w:val="left"/>
      <w:pPr>
        <w:ind w:left="1140" w:hanging="360"/>
      </w:pPr>
      <w:rPr>
        <w:rFonts w:hint="default"/>
      </w:rPr>
    </w:lvl>
    <w:lvl w:ilvl="1" w:tplc="38090019">
      <w:start w:val="1"/>
      <w:numFmt w:val="lowerLetter"/>
      <w:lvlText w:val="%2."/>
      <w:lvlJc w:val="left"/>
      <w:pPr>
        <w:ind w:left="1860" w:hanging="360"/>
      </w:pPr>
    </w:lvl>
    <w:lvl w:ilvl="2" w:tplc="93EA162A">
      <w:start w:val="1"/>
      <w:numFmt w:val="decimal"/>
      <w:lvlText w:val="%3)"/>
      <w:lvlJc w:val="left"/>
      <w:pPr>
        <w:ind w:left="2760" w:hanging="360"/>
      </w:pPr>
      <w:rPr>
        <w:rFonts w:ascii="Times New Roman" w:eastAsiaTheme="minorHAnsi" w:hAnsi="Times New Roman" w:cs="Times New Roman"/>
      </w:rPr>
    </w:lvl>
    <w:lvl w:ilvl="3" w:tplc="36BC434E">
      <w:start w:val="1"/>
      <w:numFmt w:val="lowerLetter"/>
      <w:lvlText w:val="%4)"/>
      <w:lvlJc w:val="left"/>
      <w:pPr>
        <w:ind w:left="3300" w:hanging="360"/>
      </w:pPr>
      <w:rPr>
        <w:rFonts w:hint="default"/>
        <w:b w:val="0"/>
        <w:bCs w:val="0"/>
      </w:r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4" w15:restartNumberingAfterBreak="0">
    <w:nsid w:val="33230250"/>
    <w:multiLevelType w:val="hybridMultilevel"/>
    <w:tmpl w:val="CF94F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E5566F"/>
    <w:multiLevelType w:val="hybridMultilevel"/>
    <w:tmpl w:val="31CE29C0"/>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AF74CCC"/>
    <w:multiLevelType w:val="hybridMultilevel"/>
    <w:tmpl w:val="C2280728"/>
    <w:lvl w:ilvl="0" w:tplc="E32CAC2C">
      <w:start w:val="1"/>
      <w:numFmt w:val="lowerLetter"/>
      <w:lvlText w:val="%1)"/>
      <w:lvlJc w:val="left"/>
      <w:pPr>
        <w:ind w:left="766" w:hanging="360"/>
      </w:pPr>
      <w:rPr>
        <w:rFonts w:hint="default"/>
      </w:rPr>
    </w:lvl>
    <w:lvl w:ilvl="1" w:tplc="38090019" w:tentative="1">
      <w:start w:val="1"/>
      <w:numFmt w:val="lowerLetter"/>
      <w:lvlText w:val="%2."/>
      <w:lvlJc w:val="left"/>
      <w:pPr>
        <w:ind w:left="1486" w:hanging="360"/>
      </w:pPr>
    </w:lvl>
    <w:lvl w:ilvl="2" w:tplc="3809001B" w:tentative="1">
      <w:start w:val="1"/>
      <w:numFmt w:val="lowerRoman"/>
      <w:lvlText w:val="%3."/>
      <w:lvlJc w:val="right"/>
      <w:pPr>
        <w:ind w:left="2206" w:hanging="180"/>
      </w:pPr>
    </w:lvl>
    <w:lvl w:ilvl="3" w:tplc="3809000F" w:tentative="1">
      <w:start w:val="1"/>
      <w:numFmt w:val="decimal"/>
      <w:lvlText w:val="%4."/>
      <w:lvlJc w:val="left"/>
      <w:pPr>
        <w:ind w:left="2926" w:hanging="360"/>
      </w:pPr>
    </w:lvl>
    <w:lvl w:ilvl="4" w:tplc="38090019" w:tentative="1">
      <w:start w:val="1"/>
      <w:numFmt w:val="lowerLetter"/>
      <w:lvlText w:val="%5."/>
      <w:lvlJc w:val="left"/>
      <w:pPr>
        <w:ind w:left="3646" w:hanging="360"/>
      </w:pPr>
    </w:lvl>
    <w:lvl w:ilvl="5" w:tplc="3809001B" w:tentative="1">
      <w:start w:val="1"/>
      <w:numFmt w:val="lowerRoman"/>
      <w:lvlText w:val="%6."/>
      <w:lvlJc w:val="right"/>
      <w:pPr>
        <w:ind w:left="4366" w:hanging="180"/>
      </w:pPr>
    </w:lvl>
    <w:lvl w:ilvl="6" w:tplc="3809000F" w:tentative="1">
      <w:start w:val="1"/>
      <w:numFmt w:val="decimal"/>
      <w:lvlText w:val="%7."/>
      <w:lvlJc w:val="left"/>
      <w:pPr>
        <w:ind w:left="5086" w:hanging="360"/>
      </w:pPr>
    </w:lvl>
    <w:lvl w:ilvl="7" w:tplc="38090019" w:tentative="1">
      <w:start w:val="1"/>
      <w:numFmt w:val="lowerLetter"/>
      <w:lvlText w:val="%8."/>
      <w:lvlJc w:val="left"/>
      <w:pPr>
        <w:ind w:left="5806" w:hanging="360"/>
      </w:pPr>
    </w:lvl>
    <w:lvl w:ilvl="8" w:tplc="3809001B" w:tentative="1">
      <w:start w:val="1"/>
      <w:numFmt w:val="lowerRoman"/>
      <w:lvlText w:val="%9."/>
      <w:lvlJc w:val="right"/>
      <w:pPr>
        <w:ind w:left="6526" w:hanging="180"/>
      </w:pPr>
    </w:lvl>
  </w:abstractNum>
  <w:abstractNum w:abstractNumId="7" w15:restartNumberingAfterBreak="0">
    <w:nsid w:val="753D7A50"/>
    <w:multiLevelType w:val="hybridMultilevel"/>
    <w:tmpl w:val="20B4F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18542">
    <w:abstractNumId w:val="3"/>
  </w:num>
  <w:num w:numId="2" w16cid:durableId="1520198232">
    <w:abstractNumId w:val="2"/>
  </w:num>
  <w:num w:numId="3" w16cid:durableId="931091387">
    <w:abstractNumId w:val="5"/>
  </w:num>
  <w:num w:numId="4" w16cid:durableId="483081773">
    <w:abstractNumId w:val="1"/>
  </w:num>
  <w:num w:numId="5" w16cid:durableId="1247031474">
    <w:abstractNumId w:val="0"/>
  </w:num>
  <w:num w:numId="6" w16cid:durableId="750086174">
    <w:abstractNumId w:val="6"/>
  </w:num>
  <w:num w:numId="7" w16cid:durableId="2108966060">
    <w:abstractNumId w:val="7"/>
  </w:num>
  <w:num w:numId="8" w16cid:durableId="121197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43"/>
    <w:rsid w:val="000579DB"/>
    <w:rsid w:val="00104C59"/>
    <w:rsid w:val="004C311A"/>
    <w:rsid w:val="005413DE"/>
    <w:rsid w:val="00541E47"/>
    <w:rsid w:val="00586916"/>
    <w:rsid w:val="00666186"/>
    <w:rsid w:val="007F0EB8"/>
    <w:rsid w:val="00871BEA"/>
    <w:rsid w:val="00983F52"/>
    <w:rsid w:val="00E70343"/>
    <w:rsid w:val="00E91741"/>
    <w:rsid w:val="00ED6146"/>
    <w:rsid w:val="00F2342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E2D77"/>
  <w15:chartTrackingRefBased/>
  <w15:docId w15:val="{5829CE84-A353-40AC-92E1-5DCD3D92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43"/>
    <w:pPr>
      <w:spacing w:line="259" w:lineRule="auto"/>
    </w:pPr>
    <w:rPr>
      <w:rFonts w:ascii="Calibri" w:eastAsia="Calibri" w:hAnsi="Calibri" w:cs="Calibri"/>
      <w:kern w:val="0"/>
      <w:sz w:val="22"/>
      <w:szCs w:val="22"/>
      <w:lang w:val="en-US" w:eastAsia="en-ID"/>
      <w14:ligatures w14:val="none"/>
    </w:rPr>
  </w:style>
  <w:style w:type="paragraph" w:styleId="Heading1">
    <w:name w:val="heading 1"/>
    <w:basedOn w:val="Normal"/>
    <w:next w:val="Normal"/>
    <w:link w:val="Heading1Char"/>
    <w:uiPriority w:val="9"/>
    <w:qFormat/>
    <w:rsid w:val="00E7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7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703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03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03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0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3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703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703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03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03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0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343"/>
    <w:rPr>
      <w:rFonts w:eastAsiaTheme="majorEastAsia" w:cstheme="majorBidi"/>
      <w:color w:val="272727" w:themeColor="text1" w:themeTint="D8"/>
    </w:rPr>
  </w:style>
  <w:style w:type="paragraph" w:styleId="Title">
    <w:name w:val="Title"/>
    <w:basedOn w:val="Normal"/>
    <w:next w:val="Normal"/>
    <w:link w:val="TitleChar"/>
    <w:uiPriority w:val="10"/>
    <w:qFormat/>
    <w:rsid w:val="00E70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343"/>
    <w:pPr>
      <w:spacing w:before="160"/>
      <w:jc w:val="center"/>
    </w:pPr>
    <w:rPr>
      <w:i/>
      <w:iCs/>
      <w:color w:val="404040" w:themeColor="text1" w:themeTint="BF"/>
    </w:rPr>
  </w:style>
  <w:style w:type="character" w:customStyle="1" w:styleId="QuoteChar">
    <w:name w:val="Quote Char"/>
    <w:basedOn w:val="DefaultParagraphFont"/>
    <w:link w:val="Quote"/>
    <w:uiPriority w:val="29"/>
    <w:rsid w:val="00E70343"/>
    <w:rPr>
      <w:i/>
      <w:iCs/>
      <w:color w:val="404040" w:themeColor="text1" w:themeTint="BF"/>
    </w:rPr>
  </w:style>
  <w:style w:type="paragraph" w:styleId="ListParagraph">
    <w:name w:val="List Paragraph"/>
    <w:aliases w:val="Body of text,normal,List Paragraph1"/>
    <w:basedOn w:val="Normal"/>
    <w:link w:val="ListParagraphChar"/>
    <w:uiPriority w:val="34"/>
    <w:qFormat/>
    <w:rsid w:val="00E70343"/>
    <w:pPr>
      <w:ind w:left="720"/>
      <w:contextualSpacing/>
    </w:pPr>
  </w:style>
  <w:style w:type="character" w:styleId="IntenseEmphasis">
    <w:name w:val="Intense Emphasis"/>
    <w:basedOn w:val="DefaultParagraphFont"/>
    <w:uiPriority w:val="21"/>
    <w:qFormat/>
    <w:rsid w:val="00E70343"/>
    <w:rPr>
      <w:i/>
      <w:iCs/>
      <w:color w:val="2F5496" w:themeColor="accent1" w:themeShade="BF"/>
    </w:rPr>
  </w:style>
  <w:style w:type="paragraph" w:styleId="IntenseQuote">
    <w:name w:val="Intense Quote"/>
    <w:basedOn w:val="Normal"/>
    <w:next w:val="Normal"/>
    <w:link w:val="IntenseQuoteChar"/>
    <w:uiPriority w:val="30"/>
    <w:qFormat/>
    <w:rsid w:val="00E7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0343"/>
    <w:rPr>
      <w:i/>
      <w:iCs/>
      <w:color w:val="2F5496" w:themeColor="accent1" w:themeShade="BF"/>
    </w:rPr>
  </w:style>
  <w:style w:type="character" w:styleId="IntenseReference">
    <w:name w:val="Intense Reference"/>
    <w:basedOn w:val="DefaultParagraphFont"/>
    <w:uiPriority w:val="32"/>
    <w:qFormat/>
    <w:rsid w:val="00E70343"/>
    <w:rPr>
      <w:b/>
      <w:bCs/>
      <w:smallCaps/>
      <w:color w:val="2F5496" w:themeColor="accent1" w:themeShade="BF"/>
      <w:spacing w:val="5"/>
    </w:rPr>
  </w:style>
  <w:style w:type="character" w:styleId="Hyperlink">
    <w:name w:val="Hyperlink"/>
    <w:basedOn w:val="DefaultParagraphFont"/>
    <w:uiPriority w:val="99"/>
    <w:unhideWhenUsed/>
    <w:rsid w:val="00E70343"/>
    <w:rPr>
      <w:color w:val="0563C1" w:themeColor="hyperlink"/>
      <w:u w:val="single"/>
    </w:rPr>
  </w:style>
  <w:style w:type="character" w:customStyle="1" w:styleId="ListParagraphChar">
    <w:name w:val="List Paragraph Char"/>
    <w:aliases w:val="Body of text Char,normal Char,List Paragraph1 Char"/>
    <w:link w:val="ListParagraph"/>
    <w:uiPriority w:val="1"/>
    <w:locked/>
    <w:rsid w:val="00E70343"/>
  </w:style>
  <w:style w:type="character" w:styleId="UnresolvedMention">
    <w:name w:val="Unresolved Mention"/>
    <w:basedOn w:val="DefaultParagraphFont"/>
    <w:uiPriority w:val="99"/>
    <w:semiHidden/>
    <w:unhideWhenUsed/>
    <w:rsid w:val="00E70343"/>
    <w:rPr>
      <w:color w:val="605E5C"/>
      <w:shd w:val="clear" w:color="auto" w:fill="E1DFDD"/>
    </w:rPr>
  </w:style>
  <w:style w:type="paragraph" w:styleId="BodyText">
    <w:name w:val="Body Text"/>
    <w:basedOn w:val="Normal"/>
    <w:link w:val="BodyTextChar"/>
    <w:uiPriority w:val="1"/>
    <w:unhideWhenUsed/>
    <w:qFormat/>
    <w:rsid w:val="00E70343"/>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E70343"/>
    <w:rPr>
      <w:rFonts w:ascii="Times New Roman" w:eastAsia="Times New Roman" w:hAnsi="Times New Roman" w:cs="Times New Roman"/>
      <w:kern w:val="0"/>
      <w:lang w:val="en-US"/>
      <w14:ligatures w14:val="none"/>
    </w:rPr>
  </w:style>
  <w:style w:type="table" w:styleId="TableGrid">
    <w:name w:val="Table Grid"/>
    <w:basedOn w:val="TableNormal"/>
    <w:uiPriority w:val="59"/>
    <w:rsid w:val="004C311A"/>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zahira130@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ron\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sz="1200"/>
            </a:pPr>
            <a:r>
              <a:rPr lang="id-ID" sz="1200"/>
              <a:t>REKAPITULASI</a:t>
            </a:r>
            <a:r>
              <a:rPr lang="id-ID" sz="1200" baseline="0"/>
              <a:t> KEMAMPUAN MINAT BELAJAR ANAK KELOMPOK B DARI PRA SIKLUS-SIKLUS II</a:t>
            </a:r>
            <a:endParaRPr lang="en-US" sz="1200"/>
          </a:p>
        </c:rich>
      </c:tx>
      <c:overlay val="0"/>
    </c:title>
    <c:autoTitleDeleted val="0"/>
    <c:plotArea>
      <c:layout/>
      <c:barChart>
        <c:barDir val="col"/>
        <c:grouping val="clustered"/>
        <c:varyColors val="0"/>
        <c:ser>
          <c:idx val="0"/>
          <c:order val="0"/>
          <c:invertIfNegative val="0"/>
          <c:cat>
            <c:strRef>
              <c:f>Sheet2!$A$2:$A$4</c:f>
              <c:strCache>
                <c:ptCount val="3"/>
                <c:pt idx="0">
                  <c:v>Pra-Siklus</c:v>
                </c:pt>
                <c:pt idx="1">
                  <c:v>Siklus I</c:v>
                </c:pt>
                <c:pt idx="2">
                  <c:v>Siklus II</c:v>
                </c:pt>
              </c:strCache>
            </c:strRef>
          </c:cat>
          <c:val>
            <c:numRef>
              <c:f>Sheet2!$B$2:$B$4</c:f>
              <c:numCache>
                <c:formatCode>0.00%</c:formatCode>
                <c:ptCount val="3"/>
                <c:pt idx="0" formatCode="0%">
                  <c:v>0.21</c:v>
                </c:pt>
                <c:pt idx="1">
                  <c:v>0.52600000000000002</c:v>
                </c:pt>
                <c:pt idx="2">
                  <c:v>0.84199999999999997</c:v>
                </c:pt>
              </c:numCache>
            </c:numRef>
          </c:val>
          <c:extLst>
            <c:ext xmlns:c16="http://schemas.microsoft.com/office/drawing/2014/chart" uri="{C3380CC4-5D6E-409C-BE32-E72D297353CC}">
              <c16:uniqueId val="{00000000-E233-434F-8F06-AB26618F6F96}"/>
            </c:ext>
          </c:extLst>
        </c:ser>
        <c:dLbls>
          <c:showLegendKey val="0"/>
          <c:showVal val="0"/>
          <c:showCatName val="0"/>
          <c:showSerName val="0"/>
          <c:showPercent val="0"/>
          <c:showBubbleSize val="0"/>
        </c:dLbls>
        <c:gapWidth val="150"/>
        <c:axId val="149391232"/>
        <c:axId val="149392768"/>
      </c:barChart>
      <c:catAx>
        <c:axId val="149391232"/>
        <c:scaling>
          <c:orientation val="minMax"/>
        </c:scaling>
        <c:delete val="0"/>
        <c:axPos val="b"/>
        <c:numFmt formatCode="General" sourceLinked="0"/>
        <c:majorTickMark val="none"/>
        <c:minorTickMark val="none"/>
        <c:tickLblPos val="nextTo"/>
        <c:crossAx val="149392768"/>
        <c:crosses val="autoZero"/>
        <c:auto val="1"/>
        <c:lblAlgn val="ctr"/>
        <c:lblOffset val="100"/>
        <c:noMultiLvlLbl val="0"/>
      </c:catAx>
      <c:valAx>
        <c:axId val="149392768"/>
        <c:scaling>
          <c:orientation val="minMax"/>
        </c:scaling>
        <c:delete val="0"/>
        <c:axPos val="l"/>
        <c:majorGridlines/>
        <c:numFmt formatCode="0%" sourceLinked="1"/>
        <c:majorTickMark val="none"/>
        <c:minorTickMark val="none"/>
        <c:tickLblPos val="nextTo"/>
        <c:crossAx val="14939123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90090-50BC-4AE8-968D-E7936445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6425</Words>
  <Characters>36624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3</cp:revision>
  <dcterms:created xsi:type="dcterms:W3CDTF">2025-07-13T07:04:00Z</dcterms:created>
  <dcterms:modified xsi:type="dcterms:W3CDTF">2025-07-14T21:36:00Z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c4973562-2961-37dc-b086-dec588a0c375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