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309" w:rsidRPr="00C50309" w:rsidRDefault="00C50309" w:rsidP="00C50309">
      <w:pPr>
        <w:spacing w:line="240" w:lineRule="auto"/>
        <w:jc w:val="center"/>
        <w:rPr>
          <w:rFonts w:ascii="Times New Roman" w:hAnsi="Times New Roman"/>
          <w:b/>
          <w:bCs/>
          <w:sz w:val="24"/>
          <w:szCs w:val="24"/>
        </w:rPr>
      </w:pPr>
      <w:r w:rsidRPr="00C50309">
        <w:rPr>
          <w:rFonts w:ascii="Times New Roman" w:hAnsi="Times New Roman"/>
          <w:b/>
          <w:bCs/>
          <w:sz w:val="24"/>
          <w:szCs w:val="24"/>
        </w:rPr>
        <w:t>MENINGKATKAN PERKEMBANGAN KOGNITIF ANAK USIA 5-6 TAHUN DENGAN MENGGUNAKAN KEGIATAN OUTBOUND DI TK ANAK CERIA TEMBOBOR TAHUN PELAJARAN 2024/2025</w:t>
      </w:r>
    </w:p>
    <w:p w:rsidR="00C50309" w:rsidRPr="00C50309" w:rsidRDefault="00C50309" w:rsidP="00C50309">
      <w:pPr>
        <w:spacing w:line="240" w:lineRule="auto"/>
        <w:jc w:val="center"/>
        <w:rPr>
          <w:rFonts w:ascii="Times New Roman" w:hAnsi="Times New Roman"/>
          <w:b/>
          <w:bCs/>
          <w:sz w:val="24"/>
          <w:szCs w:val="24"/>
          <w:vertAlign w:val="superscript"/>
        </w:rPr>
      </w:pPr>
      <w:r w:rsidRPr="00C50309">
        <w:rPr>
          <w:rFonts w:ascii="Times New Roman" w:hAnsi="Times New Roman"/>
          <w:b/>
          <w:bCs/>
          <w:sz w:val="24"/>
          <w:szCs w:val="24"/>
        </w:rPr>
        <w:t>Siti Hajar</w:t>
      </w:r>
      <w:r w:rsidRPr="00C50309">
        <w:rPr>
          <w:rFonts w:ascii="Times New Roman" w:hAnsi="Times New Roman"/>
          <w:b/>
          <w:bCs/>
          <w:sz w:val="24"/>
          <w:szCs w:val="24"/>
          <w:vertAlign w:val="superscript"/>
        </w:rPr>
        <w:t>1</w:t>
      </w:r>
      <w:r w:rsidRPr="00C50309">
        <w:rPr>
          <w:rFonts w:ascii="Times New Roman" w:hAnsi="Times New Roman"/>
          <w:b/>
          <w:bCs/>
          <w:sz w:val="24"/>
          <w:szCs w:val="24"/>
        </w:rPr>
        <w:t>, Marzoan</w:t>
      </w:r>
      <w:r w:rsidRPr="00C50309">
        <w:rPr>
          <w:rFonts w:ascii="Times New Roman" w:hAnsi="Times New Roman"/>
          <w:b/>
          <w:bCs/>
          <w:sz w:val="24"/>
          <w:szCs w:val="24"/>
          <w:vertAlign w:val="superscript"/>
        </w:rPr>
        <w:t>2</w:t>
      </w:r>
      <w:r w:rsidRPr="00C50309">
        <w:rPr>
          <w:rFonts w:ascii="Times New Roman" w:hAnsi="Times New Roman"/>
          <w:b/>
          <w:bCs/>
          <w:sz w:val="24"/>
          <w:szCs w:val="24"/>
        </w:rPr>
        <w:t>, Juandra Prisma Mahendra</w:t>
      </w:r>
      <w:r w:rsidRPr="00C50309">
        <w:rPr>
          <w:rFonts w:ascii="Times New Roman" w:hAnsi="Times New Roman"/>
          <w:b/>
          <w:bCs/>
          <w:sz w:val="24"/>
          <w:szCs w:val="24"/>
          <w:vertAlign w:val="superscript"/>
        </w:rPr>
        <w:t>3</w:t>
      </w:r>
    </w:p>
    <w:p w:rsidR="00C50309" w:rsidRPr="00C50309" w:rsidRDefault="00C50309" w:rsidP="00C50309">
      <w:pPr>
        <w:spacing w:line="240" w:lineRule="auto"/>
        <w:jc w:val="center"/>
        <w:rPr>
          <w:rFonts w:ascii="Times New Roman" w:hAnsi="Times New Roman"/>
        </w:rPr>
      </w:pPr>
      <w:r w:rsidRPr="00C50309">
        <w:rPr>
          <w:rFonts w:ascii="Times New Roman" w:hAnsi="Times New Roman"/>
          <w:vertAlign w:val="superscript"/>
        </w:rPr>
        <w:t>1,3</w:t>
      </w:r>
      <w:r w:rsidRPr="00C50309">
        <w:rPr>
          <w:rFonts w:ascii="Times New Roman" w:hAnsi="Times New Roman"/>
        </w:rPr>
        <w:t xml:space="preserve"> Pendidikan Anak Usia Dini (PAUD) STKIP HAMZAR</w:t>
      </w:r>
    </w:p>
    <w:p w:rsidR="00C50309" w:rsidRPr="00C50309" w:rsidRDefault="00C50309" w:rsidP="00C50309">
      <w:pPr>
        <w:spacing w:line="240" w:lineRule="auto"/>
        <w:jc w:val="center"/>
        <w:rPr>
          <w:rFonts w:ascii="Times New Roman" w:hAnsi="Times New Roman"/>
        </w:rPr>
      </w:pPr>
      <w:r w:rsidRPr="00C50309">
        <w:rPr>
          <w:rFonts w:ascii="Times New Roman" w:hAnsi="Times New Roman"/>
          <w:vertAlign w:val="superscript"/>
        </w:rPr>
        <w:t>2</w:t>
      </w:r>
      <w:r w:rsidRPr="00C50309">
        <w:rPr>
          <w:rFonts w:ascii="Times New Roman" w:hAnsi="Times New Roman"/>
        </w:rPr>
        <w:t xml:space="preserve"> Pendidikan Guru Sekolah Dasar (PGSD) STKIP HAMZAR</w:t>
      </w:r>
    </w:p>
    <w:p w:rsidR="00C50309" w:rsidRDefault="00C50309" w:rsidP="00C50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9930" w:type="dxa"/>
        <w:tblBorders>
          <w:top w:val="nil"/>
          <w:left w:val="nil"/>
          <w:bottom w:val="nil"/>
          <w:right w:val="nil"/>
          <w:insideH w:val="nil"/>
          <w:insideV w:val="nil"/>
        </w:tblBorders>
        <w:tblLayout w:type="fixed"/>
        <w:tblLook w:val="0600"/>
      </w:tblPr>
      <w:tblGrid>
        <w:gridCol w:w="3015"/>
        <w:gridCol w:w="480"/>
        <w:gridCol w:w="6435"/>
      </w:tblGrid>
      <w:tr w:rsidR="00C50309" w:rsidTr="008404BD">
        <w:trPr>
          <w:cantSplit/>
          <w:trHeight w:val="285"/>
          <w:tblHeader/>
        </w:trPr>
        <w:tc>
          <w:tcPr>
            <w:tcW w:w="3015" w:type="dxa"/>
            <w:tcBorders>
              <w:top w:val="single" w:sz="8" w:space="0" w:color="000000"/>
              <w:left w:val="nil"/>
              <w:bottom w:val="single" w:sz="8" w:space="0" w:color="000000"/>
              <w:right w:val="nil"/>
            </w:tcBorders>
            <w:tcMar>
              <w:top w:w="0" w:type="dxa"/>
              <w:left w:w="100" w:type="dxa"/>
              <w:bottom w:w="0" w:type="dxa"/>
              <w:right w:w="100" w:type="dxa"/>
            </w:tcMar>
          </w:tcPr>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Article Info</w:t>
            </w:r>
          </w:p>
        </w:tc>
        <w:tc>
          <w:tcPr>
            <w:tcW w:w="480" w:type="dxa"/>
            <w:tcBorders>
              <w:top w:val="single" w:sz="8" w:space="0" w:color="000000"/>
              <w:left w:val="nil"/>
              <w:bottom w:val="nil"/>
              <w:right w:val="nil"/>
            </w:tcBorders>
            <w:tcMar>
              <w:top w:w="0" w:type="dxa"/>
              <w:left w:w="100" w:type="dxa"/>
              <w:bottom w:w="0" w:type="dxa"/>
              <w:right w:w="100" w:type="dxa"/>
            </w:tcMar>
          </w:tcPr>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single" w:sz="8" w:space="0" w:color="000000"/>
              <w:left w:val="nil"/>
              <w:bottom w:val="single" w:sz="8" w:space="0" w:color="000000"/>
              <w:right w:val="nil"/>
            </w:tcBorders>
            <w:tcMar>
              <w:top w:w="0" w:type="dxa"/>
              <w:left w:w="100" w:type="dxa"/>
              <w:bottom w:w="0" w:type="dxa"/>
              <w:right w:w="100" w:type="dxa"/>
            </w:tcMar>
          </w:tcPr>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Abstract </w:t>
            </w:r>
            <w:r>
              <w:rPr>
                <w:rFonts w:ascii="Times New Roman" w:eastAsia="Times New Roman" w:hAnsi="Times New Roman" w:cs="Times New Roman"/>
                <w:sz w:val="20"/>
                <w:szCs w:val="20"/>
              </w:rPr>
              <w:t>(10 PT) (Indonesia )</w:t>
            </w:r>
          </w:p>
        </w:tc>
      </w:tr>
      <w:tr w:rsidR="00C50309" w:rsidTr="008404BD">
        <w:trPr>
          <w:cantSplit/>
          <w:trHeight w:val="1080"/>
          <w:tblHeader/>
        </w:trPr>
        <w:tc>
          <w:tcPr>
            <w:tcW w:w="3015" w:type="dxa"/>
            <w:tcBorders>
              <w:top w:val="nil"/>
              <w:left w:val="nil"/>
              <w:bottom w:val="single" w:sz="8" w:space="0" w:color="000000"/>
              <w:right w:val="nil"/>
            </w:tcBorders>
            <w:tcMar>
              <w:top w:w="0" w:type="dxa"/>
              <w:left w:w="100" w:type="dxa"/>
              <w:bottom w:w="0" w:type="dxa"/>
              <w:right w:w="100" w:type="dxa"/>
            </w:tcMar>
          </w:tcPr>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Accepted: Date, Mount , Year</w:t>
            </w:r>
          </w:p>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Mount , Year</w:t>
            </w:r>
          </w:p>
        </w:tc>
        <w:tc>
          <w:tcPr>
            <w:tcW w:w="480" w:type="dxa"/>
            <w:vMerge w:val="restart"/>
            <w:tcBorders>
              <w:top w:val="nil"/>
              <w:left w:val="nil"/>
              <w:bottom w:val="nil"/>
              <w:right w:val="nil"/>
            </w:tcBorders>
            <w:tcMar>
              <w:top w:w="0" w:type="dxa"/>
              <w:left w:w="100" w:type="dxa"/>
              <w:bottom w:w="0" w:type="dxa"/>
              <w:right w:w="100" w:type="dxa"/>
            </w:tcMar>
          </w:tcPr>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vMerge w:val="restart"/>
            <w:tcBorders>
              <w:top w:val="nil"/>
              <w:left w:val="nil"/>
              <w:bottom w:val="single" w:sz="8" w:space="0" w:color="000000"/>
              <w:right w:val="nil"/>
            </w:tcBorders>
            <w:tcMar>
              <w:top w:w="0" w:type="dxa"/>
              <w:left w:w="100" w:type="dxa"/>
              <w:bottom w:w="0" w:type="dxa"/>
              <w:right w:w="100" w:type="dxa"/>
            </w:tcMar>
          </w:tcPr>
          <w:p w:rsidR="00C50309" w:rsidRPr="00C50309" w:rsidRDefault="00C50309" w:rsidP="00C50309">
            <w:pPr>
              <w:spacing w:line="240" w:lineRule="auto"/>
              <w:ind w:firstLine="555"/>
              <w:jc w:val="both"/>
              <w:rPr>
                <w:rFonts w:ascii="Times New Roman" w:hAnsi="Times New Roman" w:cs="Times New Roman"/>
                <w:sz w:val="20"/>
                <w:szCs w:val="20"/>
              </w:rPr>
            </w:pPr>
            <w:r w:rsidRPr="00C50309">
              <w:rPr>
                <w:rFonts w:ascii="Times New Roman" w:hAnsi="Times New Roman" w:cs="Times New Roman"/>
                <w:sz w:val="20"/>
                <w:szCs w:val="20"/>
              </w:rPr>
              <w:t>Penelitian ini bertujuan untuk meningkatkan perkembangan kognitif anak usia 5-6 tahun di TK Anak Ceria Tembobor. Jumlah subjek sebanyak 20 anak. Penelitian ini merupakan penelitian tindakan kelas. Data yang telah di kumpulkan dianalisis dengan teknik observasi, wawancara dan dokumentasi, dengan menggunakan rumus ketuntasan klasikal dan personal/individu. Hasil penelitian ini adalah menggunakan kegiatan outbound dapat meningkatkan perkembangan kognitif anak usia 5-6 tahun di TK Anak Ceria Tembobor. Hal ini terbukti dengan data peningkatan kognitif yang di dapatkan anak mengalami peningkatan, mulai dari data sebelum di laksanakannya tindakan hingga di laksanakannya tindakan siklus II. Sebelum di laksanakannya yang tuntas sebanyak 2 orang dengan persentase 20%. pada siklus I di dapatkan anak yang tuntas yaitu sebanyak 5 anak dengan persentase 50%.  dan pada akhir tindakan siklus II di dapatkan tindakan yang signifikan yaitu 9 anak dengan persentase 90% peningkatan kognitifnya. Jenis penelitian yang digunakan adalah Penelitian Tindakan Kelas. Penelitian tindakan kelas di definisikan sebagai suatu penelitian yang praktis untuk memperbaiki pembelajaran di kelas, dengan melakukan tindakan untuk menemukan solusi dari suatu permasalahan yang dihadapi sehari – hari di kelas. Sehingga pada hakikatnya pelaksanaan penelitian tindakan kelas dilakukan dalam rangka untuk guru bersedia mengintropeksi diri, bercermin, merefleksi ataupun mengevauasi diri sendiri terhadap kemampuannya dengan harapan cukup profesional dan memiliki pengaruh terhadap kualitas serta utuh pendidikan.</w:t>
            </w:r>
          </w:p>
          <w:p w:rsidR="00C50309" w:rsidRDefault="00C50309" w:rsidP="00C50309">
            <w:pPr>
              <w:spacing w:line="480" w:lineRule="auto"/>
              <w:jc w:val="both"/>
              <w:rPr>
                <w:rFonts w:ascii="Times New Roman" w:hAnsi="Times New Roman" w:cs="Times New Roman"/>
                <w:sz w:val="24"/>
                <w:szCs w:val="24"/>
              </w:rPr>
            </w:pPr>
            <w:r w:rsidRPr="00C50309">
              <w:rPr>
                <w:rFonts w:ascii="Times New Roman" w:hAnsi="Times New Roman" w:cs="Times New Roman"/>
                <w:b/>
                <w:bCs/>
                <w:sz w:val="20"/>
                <w:szCs w:val="20"/>
              </w:rPr>
              <w:t xml:space="preserve">Kata Kunci: </w:t>
            </w:r>
            <w:r w:rsidRPr="00C50309">
              <w:rPr>
                <w:rFonts w:ascii="Times New Roman" w:hAnsi="Times New Roman" w:cs="Times New Roman"/>
                <w:sz w:val="20"/>
                <w:szCs w:val="20"/>
              </w:rPr>
              <w:t>Kognitif, Kegiatan Outbound, Anak Usia Dini</w:t>
            </w:r>
          </w:p>
          <w:p w:rsidR="00C50309" w:rsidRDefault="00C50309" w:rsidP="00C50309">
            <w:pPr>
              <w:spacing w:line="480" w:lineRule="auto"/>
              <w:jc w:val="both"/>
              <w:rPr>
                <w:rFonts w:ascii="Times New Roman" w:hAnsi="Times New Roman" w:cs="Times New Roman"/>
                <w:sz w:val="24"/>
                <w:szCs w:val="24"/>
              </w:rPr>
            </w:pPr>
          </w:p>
          <w:p w:rsidR="00C50309" w:rsidRDefault="00C50309" w:rsidP="00C50309">
            <w:pPr>
              <w:spacing w:line="480" w:lineRule="auto"/>
              <w:jc w:val="both"/>
              <w:rPr>
                <w:rFonts w:ascii="Times New Roman" w:hAnsi="Times New Roman" w:cs="Times New Roman"/>
                <w:sz w:val="24"/>
                <w:szCs w:val="24"/>
              </w:rPr>
            </w:pPr>
          </w:p>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
        </w:tc>
      </w:tr>
      <w:tr w:rsidR="00C50309" w:rsidTr="008404BD">
        <w:trPr>
          <w:cantSplit/>
          <w:trHeight w:val="1455"/>
          <w:tblHeader/>
        </w:trPr>
        <w:tc>
          <w:tcPr>
            <w:tcW w:w="3015" w:type="dxa"/>
            <w:tcBorders>
              <w:top w:val="nil"/>
              <w:left w:val="nil"/>
              <w:bottom w:val="single" w:sz="8" w:space="0" w:color="000000"/>
              <w:right w:val="nil"/>
            </w:tcBorders>
            <w:tcMar>
              <w:top w:w="0" w:type="dxa"/>
              <w:left w:w="100" w:type="dxa"/>
              <w:bottom w:w="0" w:type="dxa"/>
              <w:right w:w="100" w:type="dxa"/>
            </w:tcMar>
          </w:tcPr>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rsidR="003A440B" w:rsidRDefault="003A440B"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hAnsi="Times New Roman" w:cs="Times New Roman"/>
                <w:sz w:val="20"/>
                <w:szCs w:val="20"/>
              </w:rPr>
            </w:pPr>
            <w:r w:rsidRPr="00C50309">
              <w:rPr>
                <w:rFonts w:ascii="Times New Roman" w:hAnsi="Times New Roman" w:cs="Times New Roman"/>
                <w:sz w:val="20"/>
                <w:szCs w:val="20"/>
              </w:rPr>
              <w:t xml:space="preserve">Kognitif, </w:t>
            </w:r>
          </w:p>
          <w:p w:rsidR="003A440B" w:rsidRDefault="003A440B"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hAnsi="Times New Roman" w:cs="Times New Roman"/>
                <w:sz w:val="20"/>
                <w:szCs w:val="20"/>
              </w:rPr>
            </w:pPr>
            <w:r w:rsidRPr="00C50309">
              <w:rPr>
                <w:rFonts w:ascii="Times New Roman" w:hAnsi="Times New Roman" w:cs="Times New Roman"/>
                <w:sz w:val="20"/>
                <w:szCs w:val="20"/>
              </w:rPr>
              <w:t xml:space="preserve">Kegiatan Outbound, </w:t>
            </w:r>
          </w:p>
          <w:p w:rsidR="00C50309" w:rsidRDefault="003A440B"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sidRPr="00C50309">
              <w:rPr>
                <w:rFonts w:ascii="Times New Roman" w:hAnsi="Times New Roman" w:cs="Times New Roman"/>
                <w:sz w:val="20"/>
                <w:szCs w:val="20"/>
              </w:rPr>
              <w:t>Anak Usia Dini</w:t>
            </w:r>
          </w:p>
        </w:tc>
        <w:tc>
          <w:tcPr>
            <w:tcW w:w="480" w:type="dxa"/>
            <w:vMerge/>
            <w:tcBorders>
              <w:top w:val="nil"/>
              <w:left w:val="nil"/>
              <w:bottom w:val="nil"/>
              <w:right w:val="nil"/>
            </w:tcBorders>
            <w:shd w:val="clear" w:color="auto" w:fill="auto"/>
            <w:tcMar>
              <w:top w:w="100" w:type="dxa"/>
              <w:left w:w="100" w:type="dxa"/>
              <w:bottom w:w="100" w:type="dxa"/>
              <w:right w:w="100" w:type="dxa"/>
            </w:tcMar>
          </w:tcPr>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c>
          <w:tcPr>
            <w:tcW w:w="6435" w:type="dxa"/>
            <w:vMerge/>
            <w:tcBorders>
              <w:top w:val="nil"/>
              <w:left w:val="nil"/>
              <w:bottom w:val="single" w:sz="8" w:space="0" w:color="000000"/>
              <w:right w:val="nil"/>
            </w:tcBorders>
            <w:shd w:val="clear" w:color="auto" w:fill="auto"/>
            <w:tcMar>
              <w:top w:w="0" w:type="dxa"/>
              <w:bottom w:w="0" w:type="dxa"/>
            </w:tcMar>
          </w:tcPr>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r>
      <w:tr w:rsidR="00C50309" w:rsidTr="008404BD">
        <w:trPr>
          <w:cantSplit/>
          <w:trHeight w:val="270"/>
          <w:tblHeader/>
        </w:trPr>
        <w:tc>
          <w:tcPr>
            <w:tcW w:w="3015" w:type="dxa"/>
            <w:tcBorders>
              <w:top w:val="nil"/>
              <w:left w:val="nil"/>
              <w:bottom w:val="single" w:sz="8" w:space="0" w:color="000000"/>
              <w:right w:val="nil"/>
            </w:tcBorders>
            <w:shd w:val="clear" w:color="auto" w:fill="auto"/>
            <w:tcMar>
              <w:top w:w="0" w:type="dxa"/>
              <w:left w:w="100" w:type="dxa"/>
              <w:bottom w:w="0" w:type="dxa"/>
              <w:right w:w="100" w:type="dxa"/>
            </w:tcMar>
          </w:tcPr>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Article Info</w:t>
            </w:r>
          </w:p>
        </w:tc>
        <w:tc>
          <w:tcPr>
            <w:tcW w:w="480" w:type="dxa"/>
            <w:tcBorders>
              <w:top w:val="nil"/>
              <w:left w:val="nil"/>
              <w:bottom w:val="nil"/>
              <w:right w:val="nil"/>
            </w:tcBorders>
            <w:shd w:val="clear" w:color="auto" w:fill="auto"/>
            <w:tcMar>
              <w:top w:w="0" w:type="dxa"/>
              <w:left w:w="100" w:type="dxa"/>
              <w:bottom w:w="0" w:type="dxa"/>
              <w:right w:w="100" w:type="dxa"/>
            </w:tcMar>
          </w:tcPr>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shd w:val="clear" w:color="auto" w:fill="auto"/>
            <w:tcMar>
              <w:top w:w="0" w:type="dxa"/>
              <w:left w:w="100" w:type="dxa"/>
              <w:bottom w:w="0" w:type="dxa"/>
              <w:right w:w="100" w:type="dxa"/>
            </w:tcMar>
          </w:tcPr>
          <w:p w:rsidR="00C50309" w:rsidRP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iCs/>
                <w:sz w:val="20"/>
                <w:szCs w:val="20"/>
              </w:rPr>
            </w:pPr>
            <w:r w:rsidRPr="00C50309">
              <w:rPr>
                <w:rFonts w:ascii="Times New Roman" w:eastAsia="Times New Roman" w:hAnsi="Times New Roman" w:cs="Times New Roman"/>
                <w:b/>
                <w:i/>
                <w:iCs/>
                <w:sz w:val="20"/>
                <w:szCs w:val="20"/>
              </w:rPr>
              <w:t>Abstract (10 Pt) ( English )</w:t>
            </w:r>
          </w:p>
        </w:tc>
      </w:tr>
      <w:tr w:rsidR="00C50309" w:rsidTr="008404BD">
        <w:trPr>
          <w:cantSplit/>
          <w:trHeight w:val="2385"/>
          <w:tblHeader/>
        </w:trPr>
        <w:tc>
          <w:tcPr>
            <w:tcW w:w="3015" w:type="dxa"/>
            <w:tcBorders>
              <w:top w:val="nil"/>
              <w:left w:val="nil"/>
              <w:bottom w:val="single" w:sz="8" w:space="0" w:color="000000"/>
              <w:right w:val="nil"/>
            </w:tcBorders>
            <w:shd w:val="clear" w:color="auto" w:fill="auto"/>
            <w:tcMar>
              <w:top w:w="0" w:type="dxa"/>
              <w:left w:w="100" w:type="dxa"/>
              <w:bottom w:w="0" w:type="dxa"/>
              <w:right w:w="100" w:type="dxa"/>
            </w:tcMar>
          </w:tcPr>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Received : Date, Month, Year</w:t>
            </w:r>
          </w:p>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 Date, Month, Year</w:t>
            </w:r>
          </w:p>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tc>
        <w:tc>
          <w:tcPr>
            <w:tcW w:w="480" w:type="dxa"/>
            <w:tcBorders>
              <w:top w:val="nil"/>
              <w:left w:val="nil"/>
              <w:bottom w:val="nil"/>
              <w:right w:val="nil"/>
            </w:tcBorders>
            <w:shd w:val="clear" w:color="auto" w:fill="auto"/>
            <w:tcMar>
              <w:top w:w="0" w:type="dxa"/>
              <w:left w:w="100" w:type="dxa"/>
              <w:bottom w:w="0" w:type="dxa"/>
              <w:right w:w="100" w:type="dxa"/>
            </w:tcMar>
          </w:tcPr>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shd w:val="clear" w:color="auto" w:fill="auto"/>
            <w:tcMar>
              <w:top w:w="0" w:type="dxa"/>
              <w:left w:w="100" w:type="dxa"/>
              <w:bottom w:w="0" w:type="dxa"/>
              <w:right w:w="100" w:type="dxa"/>
            </w:tcMar>
          </w:tcPr>
          <w:p w:rsidR="00C50309" w:rsidRPr="00C50309" w:rsidRDefault="00C50309" w:rsidP="00C50309">
            <w:pPr>
              <w:spacing w:after="0" w:line="240" w:lineRule="auto"/>
              <w:ind w:firstLine="555"/>
              <w:jc w:val="both"/>
              <w:rPr>
                <w:rFonts w:ascii="Times New Roman" w:hAnsi="Times New Roman" w:cs="Times New Roman"/>
                <w:i/>
                <w:iCs/>
                <w:sz w:val="20"/>
                <w:szCs w:val="20"/>
              </w:rPr>
            </w:pPr>
            <w:r w:rsidRPr="00C50309">
              <w:rPr>
                <w:rFonts w:ascii="Times New Roman" w:hAnsi="Times New Roman" w:cs="Times New Roman"/>
                <w:i/>
                <w:iCs/>
                <w:sz w:val="20"/>
                <w:szCs w:val="20"/>
              </w:rPr>
              <w:t>This study aims to improve the cognitive development of children aged 5-6 years at TK Anak Ceria Tembobor. The number of subjects was 20 children. This research is a class action research. The data that has been collected is analyzed by observation, interview and documentation techniques, using classical and personal / individual completeness formulas. The result of this study is that using outbound activities can improve the cognitive development of children aged 5-6 years at Anak Ceria Tembobor Kindergarten. This is evidenced by the cognitive improvement data obtained by children has increased, starting from the data before the implementation of the action until the implementation of cycle II action. Before the implementation of the completed as many as 2 people with a percentage of 20%. in cycle I got a complete child, namely 5 children with a percentage of 50%. and at the end of cycle II action obtained significant action, namely 9 children with a percentage of 90% cognitive improvement. The type of research used is Classroom Action Research. Classroom action research is defined as a practical research to improve learning in the classroom, by taking action to find solutions to problems faced daily in the classroom. So that in essence the implementation of class action research is carried out in order for teachers to be willing to introspect, reflect, reflect or evaluate themselves on their own.</w:t>
            </w:r>
          </w:p>
          <w:p w:rsidR="00C50309" w:rsidRPr="00C50309" w:rsidRDefault="00C50309" w:rsidP="00C50309">
            <w:pPr>
              <w:spacing w:after="0" w:line="240" w:lineRule="auto"/>
              <w:jc w:val="both"/>
              <w:rPr>
                <w:rFonts w:ascii="Times New Roman" w:hAnsi="Times New Roman" w:cs="Times New Roman"/>
                <w:i/>
                <w:iCs/>
                <w:sz w:val="20"/>
                <w:szCs w:val="20"/>
              </w:rPr>
            </w:pPr>
          </w:p>
          <w:p w:rsidR="00C50309" w:rsidRPr="00C50309" w:rsidRDefault="00C50309" w:rsidP="00C50309">
            <w:pPr>
              <w:spacing w:after="0" w:line="240" w:lineRule="auto"/>
              <w:jc w:val="both"/>
              <w:rPr>
                <w:rFonts w:ascii="Times New Roman" w:hAnsi="Times New Roman" w:cs="Times New Roman"/>
                <w:i/>
                <w:iCs/>
                <w:sz w:val="20"/>
                <w:szCs w:val="20"/>
              </w:rPr>
            </w:pPr>
          </w:p>
          <w:p w:rsidR="00C50309" w:rsidRPr="00C50309" w:rsidRDefault="00C50309" w:rsidP="00C50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i/>
                <w:iCs/>
                <w:sz w:val="20"/>
                <w:szCs w:val="20"/>
              </w:rPr>
            </w:pPr>
            <w:r w:rsidRPr="00C50309">
              <w:rPr>
                <w:rFonts w:ascii="Times New Roman" w:hAnsi="Times New Roman" w:cs="Times New Roman"/>
                <w:b/>
                <w:bCs/>
                <w:i/>
                <w:iCs/>
                <w:sz w:val="20"/>
                <w:szCs w:val="20"/>
              </w:rPr>
              <w:t>Keywords</w:t>
            </w:r>
            <w:r w:rsidRPr="00C50309">
              <w:rPr>
                <w:rFonts w:ascii="Times New Roman" w:hAnsi="Times New Roman" w:cs="Times New Roman"/>
                <w:i/>
                <w:iCs/>
                <w:sz w:val="20"/>
                <w:szCs w:val="20"/>
              </w:rPr>
              <w:t>: Cognitive, Outbound activities,  Early Childhood</w:t>
            </w:r>
          </w:p>
        </w:tc>
      </w:tr>
      <w:tr w:rsidR="00C50309" w:rsidTr="008404BD">
        <w:trPr>
          <w:cantSplit/>
          <w:trHeight w:val="420"/>
          <w:tblHeader/>
        </w:trPr>
        <w:tc>
          <w:tcPr>
            <w:tcW w:w="3015" w:type="dxa"/>
            <w:tcBorders>
              <w:top w:val="nil"/>
              <w:left w:val="nil"/>
              <w:bottom w:val="single" w:sz="8" w:space="0" w:color="000000"/>
              <w:right w:val="nil"/>
            </w:tcBorders>
            <w:shd w:val="clear" w:color="auto" w:fill="auto"/>
            <w:tcMar>
              <w:top w:w="0" w:type="dxa"/>
              <w:left w:w="100" w:type="dxa"/>
              <w:bottom w:w="0" w:type="dxa"/>
              <w:right w:w="100" w:type="dxa"/>
            </w:tcMar>
          </w:tcPr>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 </w:t>
            </w:r>
          </w:p>
        </w:tc>
        <w:tc>
          <w:tcPr>
            <w:tcW w:w="480" w:type="dxa"/>
            <w:tcBorders>
              <w:top w:val="nil"/>
              <w:left w:val="nil"/>
              <w:bottom w:val="nil"/>
              <w:right w:val="nil"/>
            </w:tcBorders>
            <w:shd w:val="clear" w:color="auto" w:fill="auto"/>
            <w:tcMar>
              <w:top w:w="0" w:type="dxa"/>
              <w:left w:w="100" w:type="dxa"/>
              <w:bottom w:w="0" w:type="dxa"/>
              <w:right w:w="100" w:type="dxa"/>
            </w:tcMar>
          </w:tcPr>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shd w:val="clear" w:color="auto" w:fill="auto"/>
            <w:tcMar>
              <w:top w:w="0" w:type="dxa"/>
              <w:left w:w="100" w:type="dxa"/>
              <w:bottom w:w="0" w:type="dxa"/>
              <w:right w:w="100" w:type="dxa"/>
            </w:tcMar>
          </w:tcPr>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right"/>
              <w:rPr>
                <w:rFonts w:ascii="Times New Roman" w:eastAsia="Times New Roman" w:hAnsi="Times New Roman" w:cs="Times New Roman"/>
                <w:i/>
                <w:color w:val="1155CC"/>
                <w:sz w:val="16"/>
                <w:szCs w:val="16"/>
                <w:u w:val="single"/>
              </w:rPr>
            </w:pPr>
            <w:r>
              <w:rPr>
                <w:rFonts w:ascii="Times New Roman" w:eastAsia="Times New Roman" w:hAnsi="Times New Roman" w:cs="Times New Roman"/>
                <w:i/>
                <w:sz w:val="16"/>
                <w:szCs w:val="16"/>
              </w:rPr>
              <w:t>This is an open access article under the</w:t>
            </w:r>
            <w:hyperlink r:id="rId8">
              <w:r>
                <w:rPr>
                  <w:rFonts w:ascii="Times New Roman" w:eastAsia="Times New Roman" w:hAnsi="Times New Roman" w:cs="Times New Roman"/>
                  <w:i/>
                  <w:sz w:val="16"/>
                  <w:szCs w:val="16"/>
                </w:rPr>
                <w:t xml:space="preserve"> </w:t>
              </w:r>
            </w:hyperlink>
            <w:hyperlink r:id="rId9">
              <w:r>
                <w:rPr>
                  <w:rFonts w:ascii="Times New Roman" w:eastAsia="Times New Roman" w:hAnsi="Times New Roman" w:cs="Times New Roman"/>
                  <w:i/>
                  <w:color w:val="1155CC"/>
                  <w:sz w:val="16"/>
                  <w:szCs w:val="16"/>
                  <w:u w:val="single"/>
                </w:rPr>
                <w:t>Creative Commons Attribution-ShareAlike 4.0 International License</w:t>
              </w:r>
            </w:hyperlink>
          </w:p>
          <w:p w:rsidR="00C50309" w:rsidRDefault="00C50309" w:rsidP="008404BD">
            <w:pPr>
              <w:spacing w:after="0" w:line="240" w:lineRule="auto"/>
              <w:jc w:val="right"/>
              <w:rPr>
                <w:rFonts w:ascii="Times New Roman" w:eastAsia="Times New Roman" w:hAnsi="Times New Roman" w:cs="Times New Roman"/>
                <w:i/>
                <w:color w:val="1155CC"/>
                <w:sz w:val="16"/>
                <w:szCs w:val="16"/>
                <w:u w:val="single"/>
              </w:rPr>
            </w:pPr>
            <w:r>
              <w:rPr>
                <w:rFonts w:ascii="Times New Roman" w:eastAsia="Times New Roman" w:hAnsi="Times New Roman" w:cs="Times New Roman"/>
                <w:noProof/>
              </w:rPr>
              <w:drawing>
                <wp:inline distT="0" distB="0" distL="0" distR="0">
                  <wp:extent cx="838200" cy="297180"/>
                  <wp:effectExtent l="0" t="0" r="0" b="0"/>
                  <wp:docPr id="12"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0"/>
                          <a:srcRect/>
                          <a:stretch>
                            <a:fillRect/>
                          </a:stretch>
                        </pic:blipFill>
                        <pic:spPr>
                          <a:xfrm>
                            <a:off x="0" y="0"/>
                            <a:ext cx="838200" cy="297180"/>
                          </a:xfrm>
                          <a:prstGeom prst="rect">
                            <a:avLst/>
                          </a:prstGeom>
                          <a:ln/>
                        </pic:spPr>
                      </pic:pic>
                    </a:graphicData>
                  </a:graphic>
                </wp:inline>
              </w:drawing>
            </w:r>
          </w:p>
        </w:tc>
      </w:tr>
      <w:tr w:rsidR="00C50309" w:rsidTr="008404BD">
        <w:trPr>
          <w:cantSplit/>
          <w:trHeight w:val="1230"/>
          <w:tblHeader/>
        </w:trPr>
        <w:tc>
          <w:tcPr>
            <w:tcW w:w="9930" w:type="dxa"/>
            <w:gridSpan w:val="3"/>
            <w:tcBorders>
              <w:top w:val="nil"/>
              <w:left w:val="nil"/>
              <w:bottom w:val="single" w:sz="8" w:space="0" w:color="000000"/>
              <w:right w:val="nil"/>
            </w:tcBorders>
            <w:shd w:val="clear" w:color="auto" w:fill="auto"/>
            <w:tcMar>
              <w:top w:w="0" w:type="dxa"/>
              <w:left w:w="100" w:type="dxa"/>
              <w:bottom w:w="0" w:type="dxa"/>
              <w:right w:w="100" w:type="dxa"/>
            </w:tcMar>
          </w:tcPr>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Corresponding Author:</w:t>
            </w:r>
          </w:p>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For example :</w:t>
            </w:r>
          </w:p>
          <w:p w:rsidR="00C50309" w:rsidRDefault="00C50309" w:rsidP="00C50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Siti Hajar</w:t>
            </w:r>
          </w:p>
          <w:p w:rsidR="00C50309" w:rsidRDefault="00C50309" w:rsidP="00C50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Institution: STKIP Hamzar</w:t>
            </w:r>
          </w:p>
          <w:p w:rsidR="00C50309" w:rsidRDefault="00C50309" w:rsidP="0084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hyperlink r:id="rId11" w:history="1">
              <w:r w:rsidRPr="00EB66B7">
                <w:rPr>
                  <w:rStyle w:val="Hyperlink"/>
                  <w:rFonts w:ascii="Times New Roman" w:hAnsi="Times New Roman"/>
                  <w:sz w:val="24"/>
                  <w:szCs w:val="24"/>
                </w:rPr>
                <w:t>sitihajar20220818@gmail.com</w:t>
              </w:r>
            </w:hyperlink>
            <w:r>
              <w:rPr>
                <w:rFonts w:ascii="Times New Roman" w:hAnsi="Times New Roman"/>
                <w:sz w:val="24"/>
                <w:szCs w:val="24"/>
              </w:rPr>
              <w:t xml:space="preserve"> </w:t>
            </w:r>
          </w:p>
        </w:tc>
      </w:tr>
    </w:tbl>
    <w:p w:rsidR="00C50309" w:rsidRDefault="00C50309" w:rsidP="00C50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50309" w:rsidRDefault="00C50309" w:rsidP="00C50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Introduction</w:t>
      </w:r>
    </w:p>
    <w:p w:rsidR="002E157F" w:rsidRDefault="002E157F" w:rsidP="002E157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Pendidikaaan merupakan Usaha sadar dan terencana untuk mewujudkan suasanaa belajar dan proses pembelajaran agar peserta didik secara aktif mengembaangkan potensi dirinya untuk memiliki kekuatan spritual keagamaan, pengendalian diri, kepribadian, kecerdasan, akhlak mulia serta kterampilaan yang diperlukan dirinya dan masyarakat (Abdurrahman Dkk, 2020).</w:t>
      </w:r>
    </w:p>
    <w:p w:rsidR="002E157F" w:rsidRDefault="002E157F" w:rsidP="002E157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Anak usia dini merupakan masa di mana seseorang mengalami fase perkembangan yang cepat dan fundamental untuk pertumbuhan di masa mendatang. Menurut </w:t>
      </w:r>
      <w:r>
        <w:rPr>
          <w:rFonts w:ascii="Times New Roman" w:hAnsi="Times New Roman" w:cs="Times New Roman"/>
          <w:i/>
          <w:iCs/>
          <w:sz w:val="24"/>
          <w:szCs w:val="24"/>
        </w:rPr>
        <w:t xml:space="preserve">National Association for The Education Young Children (NAEYC), </w:t>
      </w:r>
      <w:r>
        <w:rPr>
          <w:rFonts w:ascii="Times New Roman" w:hAnsi="Times New Roman" w:cs="Times New Roman"/>
          <w:sz w:val="24"/>
          <w:szCs w:val="24"/>
        </w:rPr>
        <w:t xml:space="preserve">anak usia dini, yang biasanya berusia 0-8 tahun, adalah periode yang penting. Saat ini, merupakan waktu yang optimal bagi individu untuk menerima pembinaan pendidikan, baik secara formal, non-formal, maupun informal (Maulidah, 2021). Anak usia dini adalah individu yang berusia mulai dari kelahiran hingga mencapai 6 tahun. Rentang usia ini dianggap sangat krusial dalam membentuk karakter, kepribadian, dan kemampuan intelektual anak. Anak usia dini merujuk kepada individu yang berada dalam kisaran usia 0 hingga 6 tahun. Periode masa anak usia dini </w:t>
      </w:r>
      <w:r>
        <w:rPr>
          <w:rFonts w:ascii="Times New Roman" w:hAnsi="Times New Roman" w:cs="Times New Roman"/>
          <w:sz w:val="24"/>
          <w:szCs w:val="24"/>
        </w:rPr>
        <w:lastRenderedPageBreak/>
        <w:t>dianggap sebagai fase yang sangat krusial dalam memberikan rangsangan bagi pencapaian perkembangan yang optimal (Nurlina, 2023).</w:t>
      </w:r>
    </w:p>
    <w:p w:rsidR="002E157F" w:rsidRDefault="002E157F" w:rsidP="007D674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Pendidikan anak usia dini yang merupakan salah satu bentuk penyelenggaraan pendidikan dengan penenkanan pada peletakan landasan menuju pertumbuhan dan perkembangan fisik motoric halus dan motorik kasar, intelek, kreativitas, kecerdasan emosional,kecerdasan spiritual, sosial emosional sikap dan prilaku dan agama, bahasa, dan komukasi, sesuai dengan keunikandan tahapan perkembangan yang dilalui anak usia dini. Oleh karena itu pendidikan anak usia dini memegang peran penting dalam pendidikan anak</w:t>
      </w:r>
      <w:r w:rsidR="00943539">
        <w:rPr>
          <w:rFonts w:ascii="Times New Roman" w:hAnsi="Times New Roman" w:cs="Times New Roman"/>
          <w:sz w:val="24"/>
          <w:szCs w:val="24"/>
        </w:rPr>
        <w:fldChar w:fldCharType="begin" w:fldLock="1"/>
      </w:r>
      <w:r w:rsidR="007D6746">
        <w:rPr>
          <w:rFonts w:ascii="Times New Roman" w:hAnsi="Times New Roman" w:cs="Times New Roman"/>
          <w:sz w:val="24"/>
          <w:szCs w:val="24"/>
        </w:rPr>
        <w:instrText>ADDIN CSL_CITATION {"citationItems":[{"id":"ITEM-1","itemData":{"author":[{"dropping-particle":"","family":"Suyanto","given":"Slamet","non-dropping-particle":"","parse-names":false,"suffix":""}],"id":"ITEM-1","issued":{"date-parts":[["2005"]]},"publisher":"Hikayat Publishing","publisher-place":"Yogyakarta","title":"Dasar-Dasar Pendidikan Anak Usia Dini","type":"book"},"uris":["http://www.mendeley.com/documents/?uuid=e461f6dd-b9fe-4df8-bffe-3caeb3ed5916"]}],"mendeley":{"formattedCitation":"(Suyanto, 2005)","plainTextFormattedCitation":"(Suyanto, 2005)","previouslyFormattedCitation":"(Suyanto, 2005)"},"properties":{"noteIndex":0},"schema":"https://github.com/citation-style-language/schema/raw/master/csl-citation.json"}</w:instrText>
      </w:r>
      <w:r w:rsidR="00943539">
        <w:rPr>
          <w:rFonts w:ascii="Times New Roman" w:hAnsi="Times New Roman" w:cs="Times New Roman"/>
          <w:sz w:val="24"/>
          <w:szCs w:val="24"/>
        </w:rPr>
        <w:fldChar w:fldCharType="separate"/>
      </w:r>
      <w:r w:rsidR="007D6746" w:rsidRPr="007D6746">
        <w:rPr>
          <w:rFonts w:ascii="Times New Roman" w:hAnsi="Times New Roman" w:cs="Times New Roman"/>
          <w:noProof/>
          <w:sz w:val="24"/>
          <w:szCs w:val="24"/>
        </w:rPr>
        <w:t>(Suyanto, 2005)</w:t>
      </w:r>
      <w:r w:rsidR="00943539">
        <w:rPr>
          <w:rFonts w:ascii="Times New Roman" w:hAnsi="Times New Roman" w:cs="Times New Roman"/>
          <w:sz w:val="24"/>
          <w:szCs w:val="24"/>
        </w:rPr>
        <w:fldChar w:fldCharType="end"/>
      </w:r>
      <w:r>
        <w:rPr>
          <w:rFonts w:ascii="Times New Roman" w:hAnsi="Times New Roman" w:cs="Times New Roman"/>
          <w:sz w:val="24"/>
          <w:szCs w:val="24"/>
        </w:rPr>
        <w:t>. Melalui PAUD, seorang anak dapat di didik oleh guru dengan metode dan kurikulum yang jelas. Anak-anak dapat bermain dan menyalurkan energi melalui aktivitas fisik,music dan keterampilan tangan. Namun mereka juga dapat berinteraksi secara interpersonal dan intrapersonal. Anak dapat dikenalkan secara bertahap dikenalkan huruf atau bacaan, lingkungan, pertanian bahkan industri. Pengenalannya pun tidak berlebihan, karena penyampaiannya di sesuaikan dengan dunia anak, dunia bermain sehingga proses belajar menjadi menyenangkan. Anak seringkali mengekspresikan ide dan persasaannya melalui perma</w:t>
      </w:r>
      <w:r w:rsidR="007D6746">
        <w:rPr>
          <w:rFonts w:ascii="Times New Roman" w:hAnsi="Times New Roman" w:cs="Times New Roman"/>
          <w:sz w:val="24"/>
          <w:szCs w:val="24"/>
        </w:rPr>
        <w:t>i</w:t>
      </w:r>
      <w:r>
        <w:rPr>
          <w:rFonts w:ascii="Times New Roman" w:hAnsi="Times New Roman" w:cs="Times New Roman"/>
          <w:sz w:val="24"/>
          <w:szCs w:val="24"/>
        </w:rPr>
        <w:t xml:space="preserve">nan, sehingga ketika anak merasa senang dan senang dengan apa yang di ajarkan, maka dengan sendirinya akan bermanfaat bagi perkembangannya </w:t>
      </w:r>
      <w:r w:rsidR="00943539">
        <w:rPr>
          <w:rFonts w:ascii="Times New Roman" w:hAnsi="Times New Roman" w:cs="Times New Roman"/>
          <w:sz w:val="24"/>
          <w:szCs w:val="24"/>
        </w:rPr>
        <w:fldChar w:fldCharType="begin" w:fldLock="1"/>
      </w:r>
      <w:r w:rsidR="007D6746">
        <w:rPr>
          <w:rFonts w:ascii="Times New Roman" w:hAnsi="Times New Roman" w:cs="Times New Roman"/>
          <w:sz w:val="24"/>
          <w:szCs w:val="24"/>
        </w:rPr>
        <w:instrText>ADDIN CSL_CITATION {"citationItems":[{"id":"ITEM-1","itemData":{"author":[{"dropping-particle":"","family":"Sujiono","given":"Yuliani Nurani","non-dropping-particle":"","parse-names":false,"suffix":""}],"edition":"8","id":"ITEM-1","issued":{"date-parts":[["2016"]]},"publisher":"Indeks","publisher-place":"Jakarta","title":"Konsep Dasar Pendidikan Anak Usia dini","type":"book"},"uris":["http://www.mendeley.com/documents/?uuid=a7bc6e54-d538-3e52-9c5f-d20eae4a5c72"]}],"mendeley":{"formattedCitation":"(Sujiono, 2016)","plainTextFormattedCitation":"(Sujiono, 2016)","previouslyFormattedCitation":"(Sujiono, 2016)"},"properties":{"noteIndex":0},"schema":"https://github.com/citation-style-language/schema/raw/master/csl-citation.json"}</w:instrText>
      </w:r>
      <w:r w:rsidR="00943539">
        <w:rPr>
          <w:rFonts w:ascii="Times New Roman" w:hAnsi="Times New Roman" w:cs="Times New Roman"/>
          <w:sz w:val="24"/>
          <w:szCs w:val="24"/>
        </w:rPr>
        <w:fldChar w:fldCharType="separate"/>
      </w:r>
      <w:r w:rsidR="007D6746" w:rsidRPr="007D6746">
        <w:rPr>
          <w:rFonts w:ascii="Times New Roman" w:hAnsi="Times New Roman" w:cs="Times New Roman"/>
          <w:noProof/>
          <w:sz w:val="24"/>
          <w:szCs w:val="24"/>
        </w:rPr>
        <w:t>(Sujiono, 2016)</w:t>
      </w:r>
      <w:r w:rsidR="00943539">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2E157F" w:rsidRDefault="002E157F" w:rsidP="007D674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Menurut undang-undang tahun 2003 tentang sistem pendidikan nasional, menyatakan bahwa pendidikan anak usia dini adalah suatu upaya pembinaan yang ditujukan kepada anak sejak lahir sampai usia enam tahun yang dilakukan melalui pemberian rangsangan pendidikan untuk membantu pertumbuhan dan perkembangan jasmani dan rohani anak agar anak memiliki kesiapan dalam mengikti kegiatan lebih lanjut </w:t>
      </w:r>
      <w:r w:rsidR="00943539">
        <w:rPr>
          <w:rFonts w:ascii="Times New Roman" w:hAnsi="Times New Roman" w:cs="Times New Roman"/>
          <w:sz w:val="24"/>
          <w:szCs w:val="24"/>
        </w:rPr>
        <w:fldChar w:fldCharType="begin" w:fldLock="1"/>
      </w:r>
      <w:r w:rsidR="007D6746">
        <w:rPr>
          <w:rFonts w:ascii="Times New Roman" w:hAnsi="Times New Roman" w:cs="Times New Roman"/>
          <w:sz w:val="24"/>
          <w:szCs w:val="24"/>
        </w:rPr>
        <w:instrText>ADDIN CSL_CITATION {"citationItems":[{"id":"ITEM-1","itemData":{"author":[{"dropping-particle":"","family":"Depediknas","given":"","non-dropping-particle":"","parse-names":false,"suffix":""}],"id":"ITEM-1","issued":{"date-parts":[["2003"]]},"title":"Undang Undang Republik Indonesia No. 20 Tahun 2003 Tentang Sistem Pendidkan Nasional.","type":"article-journal"},"uris":["http://www.mendeley.com/documents/?uuid=434f3348-7ed2-36af-bbb2-5e36254d39bf"]}],"mendeley":{"formattedCitation":"(Depediknas, 2003)","plainTextFormattedCitation":"(Depediknas, 2003)","previouslyFormattedCitation":"(Depediknas, 2003)"},"properties":{"noteIndex":0},"schema":"https://github.com/citation-style-language/schema/raw/master/csl-citation.json"}</w:instrText>
      </w:r>
      <w:r w:rsidR="00943539">
        <w:rPr>
          <w:rFonts w:ascii="Times New Roman" w:hAnsi="Times New Roman" w:cs="Times New Roman"/>
          <w:sz w:val="24"/>
          <w:szCs w:val="24"/>
        </w:rPr>
        <w:fldChar w:fldCharType="separate"/>
      </w:r>
      <w:r w:rsidR="007D6746" w:rsidRPr="007D6746">
        <w:rPr>
          <w:rFonts w:ascii="Times New Roman" w:hAnsi="Times New Roman" w:cs="Times New Roman"/>
          <w:noProof/>
          <w:sz w:val="24"/>
          <w:szCs w:val="24"/>
        </w:rPr>
        <w:t>(Depediknas, 2003)</w:t>
      </w:r>
      <w:r w:rsidR="00943539">
        <w:rPr>
          <w:rFonts w:ascii="Times New Roman" w:hAnsi="Times New Roman" w:cs="Times New Roman"/>
          <w:sz w:val="24"/>
          <w:szCs w:val="24"/>
        </w:rPr>
        <w:fldChar w:fldCharType="end"/>
      </w:r>
    </w:p>
    <w:p w:rsidR="007D6746" w:rsidRDefault="002E157F" w:rsidP="007D6746">
      <w:pPr>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Gardner dalam </w:t>
      </w:r>
      <w:r w:rsidR="00943539">
        <w:rPr>
          <w:rFonts w:ascii="Times New Roman" w:hAnsi="Times New Roman" w:cs="Times New Roman"/>
          <w:bCs/>
          <w:sz w:val="24"/>
          <w:szCs w:val="24"/>
        </w:rPr>
        <w:fldChar w:fldCharType="begin" w:fldLock="1"/>
      </w:r>
      <w:r w:rsidR="007D6746">
        <w:rPr>
          <w:rFonts w:ascii="Times New Roman" w:hAnsi="Times New Roman" w:cs="Times New Roman"/>
          <w:bCs/>
          <w:sz w:val="24"/>
          <w:szCs w:val="24"/>
        </w:rPr>
        <w:instrText>ADDIN CSL_CITATION {"citationItems":[{"id":"ITEM-1","itemData":{"author":[{"dropping-particle":"","family":"E Berk","given":"Laura","non-dropping-particle":"","parse-names":false,"suffix":""}],"id":"ITEM-1","issued":{"date-parts":[["2012"]]},"publisher":"Penerbit Pustaka Pelajar","publisher-place":"Yogyakarta","title":"Development Trough The Lifespan (Dari Prenatal Sampai Remaja)","type":"book"},"uris":["http://www.mendeley.com/documents/?uuid=1ce9bfa8-e106-49de-92d7-2ee1fb7d302f"]}],"mendeley":{"formattedCitation":"(E Berk, 2012)","plainTextFormattedCitation":"(E Berk, 2012)","previouslyFormattedCitation":"(E Berk, 2012)"},"properties":{"noteIndex":0},"schema":"https://github.com/citation-style-language/schema/raw/master/csl-citation.json"}</w:instrText>
      </w:r>
      <w:r w:rsidR="00943539">
        <w:rPr>
          <w:rFonts w:ascii="Times New Roman" w:hAnsi="Times New Roman" w:cs="Times New Roman"/>
          <w:bCs/>
          <w:sz w:val="24"/>
          <w:szCs w:val="24"/>
        </w:rPr>
        <w:fldChar w:fldCharType="separate"/>
      </w:r>
      <w:r w:rsidR="007D6746" w:rsidRPr="007D6746">
        <w:rPr>
          <w:rFonts w:ascii="Times New Roman" w:hAnsi="Times New Roman" w:cs="Times New Roman"/>
          <w:bCs/>
          <w:noProof/>
          <w:sz w:val="24"/>
          <w:szCs w:val="24"/>
        </w:rPr>
        <w:t>(E Berk, 2012)</w:t>
      </w:r>
      <w:r w:rsidR="00943539">
        <w:rPr>
          <w:rFonts w:ascii="Times New Roman" w:hAnsi="Times New Roman" w:cs="Times New Roman"/>
          <w:bCs/>
          <w:sz w:val="24"/>
          <w:szCs w:val="24"/>
        </w:rPr>
        <w:fldChar w:fldCharType="end"/>
      </w:r>
      <w:r>
        <w:rPr>
          <w:rFonts w:ascii="Times New Roman" w:hAnsi="Times New Roman" w:cs="Times New Roman"/>
          <w:bCs/>
          <w:sz w:val="24"/>
          <w:szCs w:val="24"/>
        </w:rPr>
        <w:t xml:space="preserve">, mengemukakan bahwa intelegensi sebagai kemampuan untuk memecahkan masalah atau untuk mencipta karya yang dihargai dalam suatu kebudayaan atau lebih. Lebih lanjut Gardner mengajukan konsep pluralistis dari inteligensi dan membedakannya kepada delapan jenis inteligensi. Dalam kehidupan sehari-hari,inteligensi itu tidak berfungsi dalam bentuk murni, tetapi setiap individu memiliki campuran </w:t>
      </w:r>
      <w:r>
        <w:rPr>
          <w:rFonts w:ascii="Times New Roman" w:hAnsi="Times New Roman" w:cs="Times New Roman"/>
          <w:bCs/>
          <w:i/>
          <w:iCs/>
          <w:sz w:val="24"/>
          <w:szCs w:val="24"/>
        </w:rPr>
        <w:t xml:space="preserve">(blend) </w:t>
      </w:r>
      <w:r>
        <w:rPr>
          <w:rFonts w:ascii="Times New Roman" w:hAnsi="Times New Roman" w:cs="Times New Roman"/>
          <w:bCs/>
          <w:sz w:val="24"/>
          <w:szCs w:val="24"/>
        </w:rPr>
        <w:t xml:space="preserve">yang unik dari sejumlah inteligensi yaitu inteligensi linguistik, logis, spasial, musik, kinestetik, intrapribadi dan antarpribadi, dan naturalistis </w:t>
      </w:r>
      <w:r w:rsidR="00943539">
        <w:rPr>
          <w:rFonts w:ascii="Times New Roman" w:hAnsi="Times New Roman" w:cs="Times New Roman"/>
          <w:bCs/>
          <w:sz w:val="24"/>
          <w:szCs w:val="24"/>
        </w:rPr>
        <w:fldChar w:fldCharType="begin" w:fldLock="1"/>
      </w:r>
      <w:r w:rsidR="007D6746">
        <w:rPr>
          <w:rFonts w:ascii="Times New Roman" w:hAnsi="Times New Roman" w:cs="Times New Roman"/>
          <w:bCs/>
          <w:sz w:val="24"/>
          <w:szCs w:val="24"/>
        </w:rPr>
        <w:instrText>ADDIN CSL_CITATION {"citationItems":[{"id":"ITEM-1","itemData":{"DOI":"10.1007/s10447-008-9046-0","ISSN":"01650653","abstract":"This paper explores a range of therapeutic modalities used by counsellors of children and positions those modalities within Gardner's theory of multiple intelligences. Research by O'Brien (Gardner's theory of multiple intelligence and its implications for the counselling of children. Unpublished doctoral dissertation, Queensland University of Technology, Brisbane, Australia, 1999) revealed that by drawing on a combination of preferred intelligences, children were able to enhance the dialogue between the unconscious and conscious, while strengthening the relationship between the counsellor and client. A number of useful counselling approaches are highlighted in working with children, particularly younger children who have not yet developed language sufficient for more formal counselling sessions. Suggestions that assist counsellors to operate across settings are explored. © 2008 Springer Science+Business Media, LLC.","author":[{"dropping-particle":"","family":"Booth","given":"Rosslyn","non-dropping-particle":"","parse-names":false,"suffix":""},{"dropping-particle":"","family":"O'Brien","given":"Patrick John","non-dropping-particle":"","parse-names":false,"suffix":""}],"container-title":"International Journal for the Advancement of Counselling","id":"ITEM-1","issue":"2","issued":{"date-parts":[["2008"]]},"page":"79-92","title":"An holistic approach for counsellors: Embracing multiple intelligences","type":"article-journal","volume":"30"},"uris":["http://www.mendeley.com/documents/?uuid=6bdeea64-7ca5-426e-bf3b-7b05e35517a4"]}],"mendeley":{"formattedCitation":"(Booth &amp; O’Brien, 2008)","plainTextFormattedCitation":"(Booth &amp; O’Brien, 2008)","previouslyFormattedCitation":"(Booth &amp; O’Brien, 2008)"},"properties":{"noteIndex":0},"schema":"https://github.com/citation-style-language/schema/raw/master/csl-citation.json"}</w:instrText>
      </w:r>
      <w:r w:rsidR="00943539">
        <w:rPr>
          <w:rFonts w:ascii="Times New Roman" w:hAnsi="Times New Roman" w:cs="Times New Roman"/>
          <w:bCs/>
          <w:sz w:val="24"/>
          <w:szCs w:val="24"/>
        </w:rPr>
        <w:fldChar w:fldCharType="separate"/>
      </w:r>
      <w:r w:rsidR="007D6746" w:rsidRPr="007D6746">
        <w:rPr>
          <w:rFonts w:ascii="Times New Roman" w:hAnsi="Times New Roman" w:cs="Times New Roman"/>
          <w:bCs/>
          <w:noProof/>
          <w:sz w:val="24"/>
          <w:szCs w:val="24"/>
        </w:rPr>
        <w:t>(Booth &amp; O’Brien, 2008)</w:t>
      </w:r>
      <w:r w:rsidR="00943539">
        <w:rPr>
          <w:rFonts w:ascii="Times New Roman" w:hAnsi="Times New Roman" w:cs="Times New Roman"/>
          <w:bCs/>
          <w:sz w:val="24"/>
          <w:szCs w:val="24"/>
        </w:rPr>
        <w:fldChar w:fldCharType="end"/>
      </w:r>
    </w:p>
    <w:p w:rsidR="002E157F" w:rsidRDefault="002E157F" w:rsidP="007D6746">
      <w:pPr>
        <w:spacing w:after="0" w:line="360" w:lineRule="auto"/>
        <w:ind w:firstLine="360"/>
        <w:jc w:val="both"/>
        <w:rPr>
          <w:rFonts w:ascii="Times New Roman" w:hAnsi="Times New Roman" w:cs="Times New Roman"/>
          <w:sz w:val="24"/>
          <w:szCs w:val="24"/>
        </w:rPr>
      </w:pPr>
      <w:r>
        <w:rPr>
          <w:rFonts w:ascii="Times New Roman" w:hAnsi="Times New Roman" w:cs="Times New Roman"/>
          <w:bCs/>
          <w:sz w:val="24"/>
          <w:szCs w:val="24"/>
        </w:rPr>
        <w:t xml:space="preserve">Kognitif dalam literature lain di sebut dengan “kognisi”, juga di artikan sebagai suatu proses pengenalan terhadap sgala sesuatu yang berasal dari lingkungan individu dan menjadikannya bagian tak terpisahkan dari keseluruhan prilaku individu dalam proses kehidupannya. Kemampuan kognitif yang diwujudkan dengan prilaku kognitif. Prilaku kognitif tertuang dalam proses bagaimana individu </w:t>
      </w:r>
      <w:r>
        <w:rPr>
          <w:rFonts w:ascii="Times New Roman" w:hAnsi="Times New Roman" w:cs="Times New Roman"/>
          <w:bCs/>
          <w:sz w:val="24"/>
          <w:szCs w:val="24"/>
        </w:rPr>
        <w:lastRenderedPageBreak/>
        <w:t xml:space="preserve">mengenal lingkungannya lalu menjadikannya sebagai perbendaharaan psikis yang diperlukan dalam mengkondisikan hidup yang bermakna dan efektif </w:t>
      </w:r>
      <w:r w:rsidR="00943539">
        <w:rPr>
          <w:rFonts w:ascii="Times New Roman" w:hAnsi="Times New Roman" w:cs="Times New Roman"/>
          <w:bCs/>
          <w:sz w:val="24"/>
          <w:szCs w:val="24"/>
        </w:rPr>
        <w:fldChar w:fldCharType="begin" w:fldLock="1"/>
      </w:r>
      <w:r w:rsidR="007D6746">
        <w:rPr>
          <w:rFonts w:ascii="Times New Roman" w:hAnsi="Times New Roman" w:cs="Times New Roman"/>
          <w:bCs/>
          <w:sz w:val="24"/>
          <w:szCs w:val="24"/>
        </w:rPr>
        <w:instrText>ADDIN CSL_CITATION {"citationItems":[{"id":"ITEM-1","itemData":{"author":[{"dropping-particle":"","family":"Khadijah","given":"","non-dropping-particle":"","parse-names":false,"suffix":""}],"id":"ITEM-1","issued":{"date-parts":[["2016"]]},"publisher":"Perdana Publishing","publisher-place":"Medan","title":"Pengembangan Kognitif Anak Usia Dini","type":"book"},"uris":["http://www.mendeley.com/documents/?uuid=8ec6f769-bf37-400e-87af-1fb5ef6094f0"]}],"mendeley":{"formattedCitation":"(Khadijah, 2016)","plainTextFormattedCitation":"(Khadijah, 2016)","previouslyFormattedCitation":"(Khadijah, 2016)"},"properties":{"noteIndex":0},"schema":"https://github.com/citation-style-language/schema/raw/master/csl-citation.json"}</w:instrText>
      </w:r>
      <w:r w:rsidR="00943539">
        <w:rPr>
          <w:rFonts w:ascii="Times New Roman" w:hAnsi="Times New Roman" w:cs="Times New Roman"/>
          <w:bCs/>
          <w:sz w:val="24"/>
          <w:szCs w:val="24"/>
        </w:rPr>
        <w:fldChar w:fldCharType="separate"/>
      </w:r>
      <w:r w:rsidR="007D6746" w:rsidRPr="007D6746">
        <w:rPr>
          <w:rFonts w:ascii="Times New Roman" w:hAnsi="Times New Roman" w:cs="Times New Roman"/>
          <w:bCs/>
          <w:noProof/>
          <w:sz w:val="24"/>
          <w:szCs w:val="24"/>
        </w:rPr>
        <w:t>(Khadijah, 2016)</w:t>
      </w:r>
      <w:r w:rsidR="00943539">
        <w:rPr>
          <w:rFonts w:ascii="Times New Roman" w:hAnsi="Times New Roman" w:cs="Times New Roman"/>
          <w:bCs/>
          <w:sz w:val="24"/>
          <w:szCs w:val="24"/>
        </w:rPr>
        <w:fldChar w:fldCharType="end"/>
      </w:r>
    </w:p>
    <w:p w:rsidR="002E157F" w:rsidRDefault="002E157F" w:rsidP="002E157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Aspek kognitif menjadi aspek utama dalam banyak kurikulum pendidikan dan menjadi tolok ukur penilaian perkembangan anak. Kognitif yang berasal dari bahasa latin cognitio memiliki arti pengenalan, yang mengacu kepada proses mengetahui maupun kepada pengetahuan itu sendiri (Syukriawanti Dwi Purwantika 2023:9)</w:t>
      </w:r>
    </w:p>
    <w:p w:rsidR="002E157F" w:rsidRDefault="00943539" w:rsidP="002E157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C214E4">
        <w:rPr>
          <w:rFonts w:ascii="Times New Roman" w:hAnsi="Times New Roman" w:cs="Times New Roman"/>
          <w:sz w:val="24"/>
          <w:szCs w:val="24"/>
        </w:rPr>
        <w:instrText>ADDIN CSL_CITATION {"citationItems":[{"id":"ITEM-1","itemData":{"author":[{"dropping-particle":"","family":"Sudjana","given":"Nana","non-dropping-particle":"","parse-names":false,"suffix":""}],"id":"ITEM-1","issued":{"date-parts":[["2009"]]},"publisher":"Remaja Rosdakarya","publisher-place":"Bandung","title":"Penilaian Hasil Proses Belajar Mengajar.","type":"book"},"uris":["http://www.mendeley.com/documents/?uuid=f36de30d-f336-3ea5-8806-f35ed76ea1bd"]}],"mendeley":{"formattedCitation":"(Sudjana, 2009)","plainTextFormattedCitation":"(Sudjana, 2009)","previouslyFormattedCitation":"(Sudjana, 2009)"},"properties":{"noteIndex":0},"schema":"https://github.com/citation-style-language/schema/raw/master/csl-citation.json"}</w:instrText>
      </w:r>
      <w:r>
        <w:rPr>
          <w:rFonts w:ascii="Times New Roman" w:hAnsi="Times New Roman" w:cs="Times New Roman"/>
          <w:sz w:val="24"/>
          <w:szCs w:val="24"/>
        </w:rPr>
        <w:fldChar w:fldCharType="separate"/>
      </w:r>
      <w:r w:rsidR="007D6746" w:rsidRPr="007D6746">
        <w:rPr>
          <w:rFonts w:ascii="Times New Roman" w:hAnsi="Times New Roman" w:cs="Times New Roman"/>
          <w:noProof/>
          <w:sz w:val="24"/>
          <w:szCs w:val="24"/>
        </w:rPr>
        <w:t>(Sudjana, 2009)</w:t>
      </w:r>
      <w:r>
        <w:rPr>
          <w:rFonts w:ascii="Times New Roman" w:hAnsi="Times New Roman" w:cs="Times New Roman"/>
          <w:sz w:val="24"/>
          <w:szCs w:val="24"/>
        </w:rPr>
        <w:fldChar w:fldCharType="end"/>
      </w:r>
      <w:r w:rsidR="007D6746">
        <w:rPr>
          <w:rFonts w:ascii="Times New Roman" w:hAnsi="Times New Roman" w:cs="Times New Roman"/>
          <w:sz w:val="24"/>
          <w:szCs w:val="24"/>
        </w:rPr>
        <w:t xml:space="preserve"> </w:t>
      </w:r>
      <w:r w:rsidR="002E157F">
        <w:rPr>
          <w:rFonts w:ascii="Times New Roman" w:hAnsi="Times New Roman" w:cs="Times New Roman"/>
          <w:sz w:val="24"/>
          <w:szCs w:val="24"/>
        </w:rPr>
        <w:t>menjelaskan aspek kognitif dibagi lagi menjadi beberapa aspek yang lebih rinci yaitu; Pengetahuan, yaitu merupakan kemampuan yang menuntut peserta didik untuk dapat mengenali, mengingat, memanggil kembali tentang adanya konsep, prinsip, fakta, ide, rumus-rumus, istilah, dan nama. Dengan pengetahuan, siswa dituntut untuk dapat mengenali atau mengetahuai adanya konsep, fakta, istilah-tilah, dan sebagainya tanpa harus mengerti atau dapat menggunakannya. Pemahaman, yaitu kemampuan yang menuntut peserta didik untuk memahami atau mengerti tentang materi pelajaran yang disampaikan guru dan dapat memanfaatkannya tanpa harus menghubungkannya dengan hal-hal lain. Penerapan/Aplikasi yaitu kemampuan yang menuntut peserta didik untuk menggunakan ide-ide umum, tata cara ataupun metode, prinsip, dan teori-teori dalam situasi baru dan konkre. Analisis yaitu kemempuan yang menuntut peserta didik untukmenguraikan suatu situasi atau keadaan tertentu kedalam unsur-unsur atau komponen pembentuknya.Sintesis yaitu penyatuan unsur-unsur atau bagian-bagian kedalam bentuk menyeluruh.Evaluasi yaitu kemampuan yang menuntut peserta didik untuk dapat mengevaluasi suatu situasi, keadaan, pernyataan atau konsep berdasarkan kriteria tertentu.</w:t>
      </w:r>
    </w:p>
    <w:p w:rsidR="002E157F" w:rsidRDefault="00943539" w:rsidP="00C214E4">
      <w:pPr>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fldChar w:fldCharType="begin" w:fldLock="1"/>
      </w:r>
      <w:r w:rsidR="00C214E4">
        <w:rPr>
          <w:rFonts w:ascii="Times New Roman" w:hAnsi="Times New Roman" w:cs="Times New Roman"/>
          <w:bCs/>
          <w:sz w:val="24"/>
          <w:szCs w:val="24"/>
        </w:rPr>
        <w:instrText>ADDIN CSL_CITATION {"citationItems":[{"id":"ITEM-1","itemData":{"author":[{"dropping-particle":"","family":"Sadiman","given":"Arief S.","non-dropping-particle":"","parse-names":false,"suffix":""}],"id":"ITEM-1","issued":{"date-parts":[["2010"]]},"publisher":"PT Rajawali Press","publisher-place":"Jakarta","title":"Media Pendidikan, Pengertian, Pengembangan Dan Pemanfaatannya.","type":"book"},"uris":["http://www.mendeley.com/documents/?uuid=63ac36dd-372d-45cd-8f96-a380c85f029c"]}],"mendeley":{"formattedCitation":"(Sadiman, 2010)","plainTextFormattedCitation":"(Sadiman, 2010)","previouslyFormattedCitation":"(Sadiman, 2010)"},"properties":{"noteIndex":0},"schema":"https://github.com/citation-style-language/schema/raw/master/csl-citation.json"}</w:instrText>
      </w:r>
      <w:r>
        <w:rPr>
          <w:rFonts w:ascii="Times New Roman" w:hAnsi="Times New Roman" w:cs="Times New Roman"/>
          <w:bCs/>
          <w:sz w:val="24"/>
          <w:szCs w:val="24"/>
        </w:rPr>
        <w:fldChar w:fldCharType="separate"/>
      </w:r>
      <w:r w:rsidR="00C214E4" w:rsidRPr="00C214E4">
        <w:rPr>
          <w:rFonts w:ascii="Times New Roman" w:hAnsi="Times New Roman" w:cs="Times New Roman"/>
          <w:bCs/>
          <w:noProof/>
          <w:sz w:val="24"/>
          <w:szCs w:val="24"/>
        </w:rPr>
        <w:t>(Sadiman, 2010)</w:t>
      </w:r>
      <w:r>
        <w:rPr>
          <w:rFonts w:ascii="Times New Roman" w:hAnsi="Times New Roman" w:cs="Times New Roman"/>
          <w:bCs/>
          <w:sz w:val="24"/>
          <w:szCs w:val="24"/>
        </w:rPr>
        <w:fldChar w:fldCharType="end"/>
      </w:r>
      <w:r w:rsidR="002E157F">
        <w:rPr>
          <w:rFonts w:ascii="Times New Roman" w:hAnsi="Times New Roman" w:cs="Times New Roman"/>
          <w:bCs/>
          <w:sz w:val="24"/>
          <w:szCs w:val="24"/>
        </w:rPr>
        <w:t xml:space="preserve"> menyatakan bahwa media berasal dari kata medius (bahasa latin) yangberarti perantara atau pengantar. </w:t>
      </w:r>
      <w:r>
        <w:rPr>
          <w:rFonts w:ascii="Times New Roman" w:hAnsi="Times New Roman" w:cs="Times New Roman"/>
          <w:bCs/>
          <w:sz w:val="24"/>
          <w:szCs w:val="24"/>
        </w:rPr>
        <w:fldChar w:fldCharType="begin" w:fldLock="1"/>
      </w:r>
      <w:r w:rsidR="00C214E4">
        <w:rPr>
          <w:rFonts w:ascii="Times New Roman" w:hAnsi="Times New Roman" w:cs="Times New Roman"/>
          <w:bCs/>
          <w:sz w:val="24"/>
          <w:szCs w:val="24"/>
        </w:rPr>
        <w:instrText>ADDIN CSL_CITATION {"citationItems":[{"id":"ITEM-1","itemData":{"author":[{"dropping-particle":"","family":"Hasan","given":"Dkk","non-dropping-particle":"","parse-names":false,"suffix":""}],"id":"ITEM-1","issued":{"date-parts":[["2021"]]},"publisher":"Tahta Media Group","publisher-place":"Klaten","title":"Media Pembelajaran","type":"book"},"uris":["http://www.mendeley.com/documents/?uuid=d964d562-aaaa-329f-a75b-d40084e9137e"]}],"mendeley":{"formattedCitation":"(Hasan, 2021)","plainTextFormattedCitation":"(Hasan, 2021)","previouslyFormattedCitation":"(Hasan, 2021)"},"properties":{"noteIndex":0},"schema":"https://github.com/citation-style-language/schema/raw/master/csl-citation.json"}</w:instrText>
      </w:r>
      <w:r>
        <w:rPr>
          <w:rFonts w:ascii="Times New Roman" w:hAnsi="Times New Roman" w:cs="Times New Roman"/>
          <w:bCs/>
          <w:sz w:val="24"/>
          <w:szCs w:val="24"/>
        </w:rPr>
        <w:fldChar w:fldCharType="separate"/>
      </w:r>
      <w:r w:rsidR="00C214E4" w:rsidRPr="00C214E4">
        <w:rPr>
          <w:rFonts w:ascii="Times New Roman" w:hAnsi="Times New Roman" w:cs="Times New Roman"/>
          <w:bCs/>
          <w:noProof/>
          <w:sz w:val="24"/>
          <w:szCs w:val="24"/>
        </w:rPr>
        <w:t>(Hasan, 2021)</w:t>
      </w:r>
      <w:r>
        <w:rPr>
          <w:rFonts w:ascii="Times New Roman" w:hAnsi="Times New Roman" w:cs="Times New Roman"/>
          <w:bCs/>
          <w:sz w:val="24"/>
          <w:szCs w:val="24"/>
        </w:rPr>
        <w:fldChar w:fldCharType="end"/>
      </w:r>
      <w:r w:rsidR="002E157F">
        <w:rPr>
          <w:rFonts w:ascii="Times New Roman" w:hAnsi="Times New Roman" w:cs="Times New Roman"/>
          <w:bCs/>
          <w:sz w:val="24"/>
          <w:szCs w:val="24"/>
        </w:rPr>
        <w:t xml:space="preserve"> menambahkan bahwa secara umum media dapat berbentuk manusia, materi atau kejadian yang akan membuat seseorang belajar dan memperoleh pengetahuan  Media pembelajaran untuk membangkitkan rangsangan indera penglihatan, pendengaran, perabaan, dan penciuman peserta didik. Media pembelajaran dapat di gunakan untuk membantu pendidik memberikan penjelasan lebih efektif</w:t>
      </w:r>
      <w:r>
        <w:rPr>
          <w:rFonts w:ascii="Times New Roman" w:hAnsi="Times New Roman" w:cs="Times New Roman"/>
          <w:bCs/>
          <w:sz w:val="24"/>
          <w:szCs w:val="24"/>
        </w:rPr>
        <w:fldChar w:fldCharType="begin" w:fldLock="1"/>
      </w:r>
      <w:r w:rsidR="00C214E4">
        <w:rPr>
          <w:rFonts w:ascii="Times New Roman" w:hAnsi="Times New Roman" w:cs="Times New Roman"/>
          <w:bCs/>
          <w:sz w:val="24"/>
          <w:szCs w:val="24"/>
        </w:rPr>
        <w:instrText>ADDIN CSL_CITATION {"citationItems":[{"id":"ITEM-1","itemData":{"author":[{"dropping-particle":"","family":"Abi Hamid","given":"Mustofa","non-dropping-particle":"","parse-names":false,"suffix":""}],"id":"ITEM-1","issued":{"date-parts":[["2020"]]},"publisher":"Yayasan Kita Menulis","publisher-place":"Medan","title":"Media Pembelajaran","type":"book"},"uris":["http://www.mendeley.com/documents/?uuid=0becd7f3-895c-3eaf-a046-66024b0a802d"]}],"mendeley":{"formattedCitation":"(Abi Hamid, 2020)","plainTextFormattedCitation":"(Abi Hamid, 2020)","previouslyFormattedCitation":"(Abi Hamid, 2020)"},"properties":{"noteIndex":0},"schema":"https://github.com/citation-style-language/schema/raw/master/csl-citation.json"}</w:instrText>
      </w:r>
      <w:r>
        <w:rPr>
          <w:rFonts w:ascii="Times New Roman" w:hAnsi="Times New Roman" w:cs="Times New Roman"/>
          <w:bCs/>
          <w:sz w:val="24"/>
          <w:szCs w:val="24"/>
        </w:rPr>
        <w:fldChar w:fldCharType="separate"/>
      </w:r>
      <w:r w:rsidR="00C214E4" w:rsidRPr="00C214E4">
        <w:rPr>
          <w:rFonts w:ascii="Times New Roman" w:hAnsi="Times New Roman" w:cs="Times New Roman"/>
          <w:bCs/>
          <w:noProof/>
          <w:sz w:val="24"/>
          <w:szCs w:val="24"/>
        </w:rPr>
        <w:t>(Abi Hamid, 2020)</w:t>
      </w:r>
      <w:r>
        <w:rPr>
          <w:rFonts w:ascii="Times New Roman" w:hAnsi="Times New Roman" w:cs="Times New Roman"/>
          <w:bCs/>
          <w:sz w:val="24"/>
          <w:szCs w:val="24"/>
        </w:rPr>
        <w:fldChar w:fldCharType="end"/>
      </w:r>
    </w:p>
    <w:p w:rsidR="002E157F" w:rsidRDefault="002E157F" w:rsidP="00C214E4">
      <w:pPr>
        <w:spacing w:after="0" w:line="360" w:lineRule="auto"/>
        <w:ind w:firstLine="360"/>
        <w:jc w:val="both"/>
        <w:rPr>
          <w:rFonts w:ascii="Times New Roman" w:hAnsi="Times New Roman" w:cs="Times New Roman"/>
          <w:sz w:val="24"/>
          <w:szCs w:val="24"/>
        </w:rPr>
      </w:pPr>
      <w:r>
        <w:rPr>
          <w:rFonts w:ascii="Times New Roman" w:hAnsi="Times New Roman" w:cs="Times New Roman"/>
          <w:bCs/>
          <w:sz w:val="24"/>
          <w:szCs w:val="24"/>
        </w:rPr>
        <w:t>Menciptakan kegiatan dalam pembelajaran agar menjadi lebih efektif, tentu saja sebagai seorang guru kita harus bisa menciptakan suasana dalam kelas dan pembelajaran menjadi lebih menyenangkan dan bervariasi yaitu dapat di lakukan dengan melakukan kegiatan outbound.</w:t>
      </w:r>
      <w:r>
        <w:rPr>
          <w:rFonts w:ascii="Times New Roman" w:hAnsi="Times New Roman" w:cs="Times New Roman"/>
          <w:sz w:val="24"/>
          <w:szCs w:val="24"/>
        </w:rPr>
        <w:t xml:space="preserve"> Outbound adalah kegiatan belajar mandiri di lapangan terbuka yang bertujuan untuk mengatasi rasa takut, meningkatkan kepercayaan diri, dan rasa tanggung jawab </w:t>
      </w:r>
      <w:r w:rsidR="00943539">
        <w:rPr>
          <w:rFonts w:ascii="Times New Roman" w:hAnsi="Times New Roman" w:cs="Times New Roman"/>
          <w:sz w:val="24"/>
          <w:szCs w:val="24"/>
        </w:rPr>
        <w:fldChar w:fldCharType="begin" w:fldLock="1"/>
      </w:r>
      <w:r w:rsidR="00C214E4">
        <w:rPr>
          <w:rFonts w:ascii="Times New Roman" w:hAnsi="Times New Roman" w:cs="Times New Roman"/>
          <w:sz w:val="24"/>
          <w:szCs w:val="24"/>
        </w:rPr>
        <w:instrText>ADDIN CSL_CITATION {"citationItems":[{"id":"ITEM-1","itemData":{"abstract":"Naturalistic intelligence of early childhood is essential to be stimulated because, at an early age, children are faster to receive stimulation and apply the knowledge or knowledge they have acquired. One way to encourage is through the outbound method. The naturalistic intelligence of class B children RA Muslimat NU XVII Keser, Tunjungan, and Blora has not yet been developed. Therefore, this study aims to analyze the increase in children's naturalistic intelligence through the outbound method. The method used by the researcher is qualitative, namely by analyzing interview data and in-depth observations in the field. From the data sources that the researchers obtained from the area, the researchers were able to formulate a research question about how to apply the increase in naturalistic intelligence through the outbound method at RA Muslimat NU XVII Keser, Kec. Tunjungan, Blora to improve naturalistic intelligence in children. The results of this study indicate an increase in the naturalistic intelligence of class B children RA Muslimat NU XVII Keser, Tunjungan, and Blora. So it can be concluded that outbound activities can improve children's naturalistic intelligence.","author":[{"dropping-particle":"","family":"Mufid","given":"Abdul","non-dropping-particle":"","parse-names":false,"suffix":""},{"dropping-particle":"","family":"Fatimah","given":"Siti","non-dropping-particle":"","parse-names":false,"suffix":""},{"dropping-particle":"","family":"Aeeni","given":"Nur","non-dropping-particle":"","parse-names":false,"suffix":""},{"dropping-particle":"","family":"Asfahani","given":"Asfahani","non-dropping-particle":"","parse-names":false,"suffix":""},{"dropping-particle":"","family":"Tinggi Agama Islam Khozinatul Ulum Blora","given":"Sekolah","non-dropping-particle":"","parse-names":false,"suffix":""}],"container-title":"Absorbent Mind: Journal of Psychology and Child Development Absorbent Mind","id":"ITEM-1","issue":"2","issued":{"date-parts":[["2022"]]},"page":"57-65","title":"Peningkatan Perkembangan Kecerdasan Naturalistik Anak melalui Metode Outbound Increasing the Development of Children's Naturalistic Intelligence through the Outbound Method","type":"article-journal","volume":"2"},"uris":["http://www.mendeley.com/documents/?uuid=9869589b-bb88-4a00-98f5-14b81d99fe47"]}],"mendeley":{"formattedCitation":"(Mufid et al., 2022)","plainTextFormattedCitation":"(Mufid et al., 2022)","previouslyFormattedCitation":"(Mufid et al., 2022)"},"properties":{"noteIndex":0},"schema":"https://github.com/citation-style-language/schema/raw/master/csl-citation.json"}</w:instrText>
      </w:r>
      <w:r w:rsidR="00943539">
        <w:rPr>
          <w:rFonts w:ascii="Times New Roman" w:hAnsi="Times New Roman" w:cs="Times New Roman"/>
          <w:sz w:val="24"/>
          <w:szCs w:val="24"/>
        </w:rPr>
        <w:fldChar w:fldCharType="separate"/>
      </w:r>
      <w:r w:rsidR="00C214E4" w:rsidRPr="00C214E4">
        <w:rPr>
          <w:rFonts w:ascii="Times New Roman" w:hAnsi="Times New Roman" w:cs="Times New Roman"/>
          <w:noProof/>
          <w:sz w:val="24"/>
          <w:szCs w:val="24"/>
        </w:rPr>
        <w:t>(Mufid et al., 2022)</w:t>
      </w:r>
      <w:r w:rsidR="00943539">
        <w:rPr>
          <w:rFonts w:ascii="Times New Roman" w:hAnsi="Times New Roman" w:cs="Times New Roman"/>
          <w:sz w:val="24"/>
          <w:szCs w:val="24"/>
        </w:rPr>
        <w:fldChar w:fldCharType="end"/>
      </w:r>
    </w:p>
    <w:p w:rsidR="002E157F" w:rsidRDefault="002E157F" w:rsidP="002E157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Kegiatan outbound dapat dijadikan sebagai wadah untuk pengenalan jati diri, menghargai orang lain, dan mau mendengarkan pendapat atau instruksi orang lain, dalam arti kegiatan ini dapat menekan sikap ego yang ada dalam diri siswa. Selain itu, kegiatan ini dapat meningkatkan</w:t>
      </w:r>
      <w:r>
        <w:rPr>
          <w:rFonts w:ascii="Times New Roman" w:hAnsi="Times New Roman" w:cs="Times New Roman"/>
          <w:i/>
          <w:iCs/>
          <w:sz w:val="24"/>
          <w:szCs w:val="24"/>
        </w:rPr>
        <w:t xml:space="preserve"> insight</w:t>
      </w:r>
      <w:r>
        <w:rPr>
          <w:rFonts w:ascii="Times New Roman" w:hAnsi="Times New Roman" w:cs="Times New Roman"/>
          <w:sz w:val="24"/>
          <w:szCs w:val="24"/>
        </w:rPr>
        <w:t xml:space="preserve"> konsep </w:t>
      </w:r>
      <w:r>
        <w:rPr>
          <w:rFonts w:ascii="Times New Roman" w:hAnsi="Times New Roman" w:cs="Times New Roman"/>
          <w:sz w:val="24"/>
          <w:szCs w:val="24"/>
        </w:rPr>
        <w:lastRenderedPageBreak/>
        <w:t>pembinaan perilaku dan jiwa kepemimpinan di alam terbuka secara sistematis, terstruktur, penuh perencanaan, dan sikap berhati-hati tanpa melupakan resiko yang dapat terjadi dalam suatu kegiatan berkelompok. Menciptakan kegiatan dalam pembelajaran agar menjadi lebih efektif, tentu saja sebagai seorang guru kita harus bisa menciptakan suasana dalam kelas dan pembelajaran menjadi lebih menyenangkan dan bervariasi yaitu dapat di lakukan dengan melakukan kegiatan outbound</w:t>
      </w:r>
      <w:r w:rsidR="00C214E4">
        <w:rPr>
          <w:rFonts w:ascii="Times New Roman" w:hAnsi="Times New Roman" w:cs="Times New Roman"/>
          <w:sz w:val="24"/>
          <w:szCs w:val="24"/>
        </w:rPr>
        <w:t xml:space="preserve"> </w:t>
      </w:r>
      <w:r w:rsidR="00943539">
        <w:rPr>
          <w:rFonts w:ascii="Times New Roman" w:hAnsi="Times New Roman" w:cs="Times New Roman"/>
          <w:sz w:val="24"/>
          <w:szCs w:val="24"/>
        </w:rPr>
        <w:fldChar w:fldCharType="begin" w:fldLock="1"/>
      </w:r>
      <w:r w:rsidR="00C214E4">
        <w:rPr>
          <w:rFonts w:ascii="Times New Roman" w:hAnsi="Times New Roman" w:cs="Times New Roman"/>
          <w:sz w:val="24"/>
          <w:szCs w:val="24"/>
        </w:rPr>
        <w:instrText>ADDIN CSL_CITATION {"citationItems":[{"id":"ITEM-1","itemData":{"DOI":"10.31004/obsesi.v7i6.5382","abstract":"Aktivitas fisik yang melibatkan anak bergerak aktif melalui permainan outdoor seperti mini outbound masih jarang disediakan di Lembaga Taman Kanak-kanak. Selain karena faktor tempat, faktor biaya juga menjadi penyebab sulitnya menyediakan fasilitas permainan outbound meskipun dengan versi sederhana. Penelitian ini bertujuan untuk mengungkapkan perspektif guru Taman Kanak-kanak terhadap kegiatan outbound dalam mengembangkan kognitif anak usia dini.  Penelitian ini merupakan penelitian survey dengan pendekatan kuantitatif. Populasi dan sampel dalam penelitian ini adalah guru Taman Kanak-kanak di Kecamatan Indralaya, Palembang yang berjumlah 25 orang. Teknik sampel yang digunakan adalah purposive sampling. Angket yang digunakan untuk memperoleh data di susun menggunakan skala likert. Data penelitian di analisis menggunakan analisis proporsi dan analisis mode. Hasil penelitian menunjukan interpretasi perspektif guru terhadap kegiatan outbound sangat penting diterapkan di Lembaga sebagai salah satu alternatif permainan outdoor yang dapat menstimulasi perkembengan kognitif anak. Kemampuan berpikir kritis, kemampuan penalaran, dan kemampuan menganalisa anak dapat terasah melalui permainan outbound, serta kemampuan kolaborasi anak dalam bekerja sama dapat berkembang.","author":[{"dropping-particle":"","family":"Syafdaningsih","given":"Syafdaningsih","non-dropping-particle":"","parse-names":false,"suffix":""},{"dropping-particle":"","family":"Hasmalena","given":"Hasmalena","non-dropping-particle":"","parse-names":false,"suffix":""},{"dropping-particle":"","family":"Rukiyah","given":"Rukiyah","non-dropping-particle":"","parse-names":false,"suffix":""},{"dropping-particle":"","family":"Sofnidar","given":"Sofnidar","non-dropping-particle":"","parse-names":false,"suffix":""},{"dropping-particle":"","family":"Pagarwati","given":"Lia Dwi Ayu","non-dropping-particle":"","parse-names":false,"suffix":""},{"dropping-particle":"","family":"Siregar","given":"Rina Rahayu","non-dropping-particle":"","parse-names":false,"suffix":""},{"dropping-particle":"","family":"Zulaiha","given":"Dara","non-dropping-particle":"","parse-names":false,"suffix":""},{"dropping-particle":"","family":"Stevany","given":"Della","non-dropping-particle":"","parse-names":false,"suffix":""},{"dropping-particle":"","family":"Safitri","given":"Maryati Indah","non-dropping-particle":"","parse-names":false,"suffix":""}],"container-title":"Jurnal Obsesi : Jurnal Pendidikan Anak Usia Dini","id":"ITEM-1","issue":"6","issued":{"date-parts":[["2023"]]},"page":"6700-6708","title":"Manfaat Kegiatan Outbound dalam Stimulasi Perkembangan kognitif Anak Usia Dini dari Perspektif Guru","type":"article-journal","volume":"7"},"uris":["http://www.mendeley.com/documents/?uuid=30b2c804-c78d-4554-bd9c-420139332343"]}],"mendeley":{"formattedCitation":"(Syafdaningsih et al., 2023)","plainTextFormattedCitation":"(Syafdaningsih et al., 2023)","previouslyFormattedCitation":"(Syafdaningsih et al., 2023)"},"properties":{"noteIndex":0},"schema":"https://github.com/citation-style-language/schema/raw/master/csl-citation.json"}</w:instrText>
      </w:r>
      <w:r w:rsidR="00943539">
        <w:rPr>
          <w:rFonts w:ascii="Times New Roman" w:hAnsi="Times New Roman" w:cs="Times New Roman"/>
          <w:sz w:val="24"/>
          <w:szCs w:val="24"/>
        </w:rPr>
        <w:fldChar w:fldCharType="separate"/>
      </w:r>
      <w:r w:rsidR="00C214E4" w:rsidRPr="00C214E4">
        <w:rPr>
          <w:rFonts w:ascii="Times New Roman" w:hAnsi="Times New Roman" w:cs="Times New Roman"/>
          <w:noProof/>
          <w:sz w:val="24"/>
          <w:szCs w:val="24"/>
        </w:rPr>
        <w:t>(Syafdaningsih et al., 2023)</w:t>
      </w:r>
      <w:r w:rsidR="00943539">
        <w:rPr>
          <w:rFonts w:ascii="Times New Roman" w:hAnsi="Times New Roman" w:cs="Times New Roman"/>
          <w:sz w:val="24"/>
          <w:szCs w:val="24"/>
        </w:rPr>
        <w:fldChar w:fldCharType="end"/>
      </w:r>
      <w:r>
        <w:rPr>
          <w:rFonts w:ascii="Times New Roman" w:hAnsi="Times New Roman" w:cs="Times New Roman"/>
          <w:sz w:val="24"/>
          <w:szCs w:val="24"/>
        </w:rPr>
        <w:t>.</w:t>
      </w:r>
    </w:p>
    <w:p w:rsidR="002E157F" w:rsidRDefault="002E157F" w:rsidP="00C214E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Permainan outbound merupakan sarana penambah wawasan pengetahuan yang didapat dari serangkaian pengalaman berpetualang sehingga dapat memacu anak semangat dan kreativitas seseorang. Melalui permainan outbound, siswa dapat mengembangkan kepercayaan diri, kemampuan sosial, keberanian, serta juga dapat mengembangkan kemampuan mengambil resiko yang harus dimiliki oleh seorang pemimpin melalui kegiatan kelompok. Permainan outbound disusun dengan memadukan antara permainan sederhana, ketangkasan, olahraga, dan mengandung unsur-unsur petualangan di dalamnya. Hal ini yang akan menciptakan unsur ketangkasan, dan kebersamaan serta keberanian dalam pemecahan masalah </w:t>
      </w:r>
      <w:r w:rsidR="00943539">
        <w:rPr>
          <w:rFonts w:ascii="Times New Roman" w:hAnsi="Times New Roman" w:cs="Times New Roman"/>
          <w:sz w:val="24"/>
          <w:szCs w:val="24"/>
        </w:rPr>
        <w:fldChar w:fldCharType="begin" w:fldLock="1"/>
      </w:r>
      <w:r w:rsidR="00C214E4">
        <w:rPr>
          <w:rFonts w:ascii="Times New Roman" w:hAnsi="Times New Roman" w:cs="Times New Roman"/>
          <w:sz w:val="24"/>
          <w:szCs w:val="24"/>
        </w:rPr>
        <w:instrText>ADDIN CSL_CITATION {"citationItems":[{"id":"ITEM-1","itemData":{"DOI":"10.32585/jp.v31i1.2023","ISSN":"2715-095X","abstract":"Penelitian ini bertujuan untuk mengetahui penerapan permainan outbound anak usia dini di TK Roudlotul Ilmi Jatibarang Brebes. Penelitian ini menggunakan pendekatan deskriptif kualitatif. Subjek penelitian ini adalah anak kelompok A yang berjumlah 40 anak. Data dikumpulkan melalui pengamatan, catatan lapangan, wawancara dan dokumentasi kegiatan. Hasil penelitian ini diperoleh bahwa penerapan permainan outbound pada anak usia dini di TK Roudlotul Ilmi Jatibarang Brebes berkembang dengan baik. Hal ini dapat dilihat pada proses permainan outbound, Proses penerapan permainan outbound berjalan dengan baik. Permainan tersebut melalui beberapa tahapan, yaitu perencanaan hal yang harus dipersiapkan seperti menyiapkan alat dan bahan yang diperlukan untuk bermain outbound. Pelaksanaan kegiatan outbound seperti cara bermain dan aturan bermainnya dan refleksi yaitu tahapan akhir permainan sebagai evaluasi pengalaman bermain anak. ","author":[{"dropping-particle":"","family":"Sobah","given":"Aini","non-dropping-particle":"","parse-names":false,"suffix":""},{"dropping-particle":"","family":"Diana","given":"Diana","non-dropping-particle":"","parse-names":false,"suffix":""},{"dropping-particle":"","family":"Setiawan","given":"Deni","non-dropping-particle":"","parse-names":false,"suffix":""}],"container-title":"Jurnal Pendidikan","id":"ITEM-1","issue":"1","issued":{"date-parts":[["2022"]]},"page":"37-44","title":"Penerapan Model Pembelajaran Outbound Anak Usia Dini Di TK Roudlotul Ilmi Jatibarang Brebes","type":"article-journal","volume":"31"},"uris":["http://www.mendeley.com/documents/?uuid=de1fc9ea-19ea-4dc6-9fa3-3121eca8cf95"]}],"mendeley":{"formattedCitation":"(Sobah et al., 2022)","plainTextFormattedCitation":"(Sobah et al., 2022)","previouslyFormattedCitation":"(Sobah et al., 2022)"},"properties":{"noteIndex":0},"schema":"https://github.com/citation-style-language/schema/raw/master/csl-citation.json"}</w:instrText>
      </w:r>
      <w:r w:rsidR="00943539">
        <w:rPr>
          <w:rFonts w:ascii="Times New Roman" w:hAnsi="Times New Roman" w:cs="Times New Roman"/>
          <w:sz w:val="24"/>
          <w:szCs w:val="24"/>
        </w:rPr>
        <w:fldChar w:fldCharType="separate"/>
      </w:r>
      <w:r w:rsidR="00C214E4" w:rsidRPr="00C214E4">
        <w:rPr>
          <w:rFonts w:ascii="Times New Roman" w:hAnsi="Times New Roman" w:cs="Times New Roman"/>
          <w:noProof/>
          <w:sz w:val="24"/>
          <w:szCs w:val="24"/>
        </w:rPr>
        <w:t>(Sobah et al., 2022)</w:t>
      </w:r>
      <w:r w:rsidR="00943539">
        <w:rPr>
          <w:rFonts w:ascii="Times New Roman" w:hAnsi="Times New Roman" w:cs="Times New Roman"/>
          <w:sz w:val="24"/>
          <w:szCs w:val="24"/>
        </w:rPr>
        <w:fldChar w:fldCharType="end"/>
      </w:r>
    </w:p>
    <w:p w:rsidR="002E157F" w:rsidRDefault="002E157F" w:rsidP="002E157F">
      <w:pPr>
        <w:spacing w:after="0" w:line="36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Berdasarkan hasil observasi yang sudah di lakukan pada (Senin, 09 Desember 2024) di TK Anak Ceria Tembobor </w:t>
      </w:r>
      <w:r>
        <w:rPr>
          <w:rFonts w:ascii="Times New Roman" w:hAnsi="Times New Roman" w:cs="Times New Roman"/>
          <w:sz w:val="24"/>
          <w:szCs w:val="24"/>
        </w:rPr>
        <w:t>menunjukkan bahwa karakteristik dasar anak dalam proses belajar, seperti menyukai pembelajaran yang tidak serius dan secara spontan, siswa pun cenderung hanya melakukan hal yang disenangi, tidak jarang siswa masih menampakkan sisi egosentris dan selalu ingin jadi perhatian.</w:t>
      </w:r>
    </w:p>
    <w:p w:rsidR="002E157F" w:rsidRDefault="002E157F" w:rsidP="002E157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Lebih lanjut lagi hasil wawancara yang dilakukan pada (Senin,09 Desember 2024) Anak-anak usia 5-6 tahun atau kelas B masih ada yang belum mengetahui bentuk-bentuk dari geometri, anak yang sulit mengingat apa saja penjelasan pada kegiatan yang sudah di jelaskan oleh guru, ketika guru melakukan evaluasi untuk mengingat kembali kegiatan yang di lakukan anak-anak masih nampak kebingungan untuk mengingatnya, bahkan ada anak yang masih sulit untuk di arahkan dalam melakukan kegiatan karena kesulitan mengingat apa saja yanh sudah di jelaskan guru. kenyataannya di lapangan masih banyak anak usia dini yang mengalami keterlambatan dalam perkembangan kognitif. Hal ini bisa disebabkan oleh kurangnya stimulasi dari lingkungan, keterbatasan sarana pembelajaran yang menarik, maupun metode pembelajaran yang belum bervariasi. Anak-anak cenderung cepat bosan apabila pembelajaran tidak disajikan secara menyenangkan dan tidak melibatkan aktivitas aktif.</w:t>
      </w:r>
    </w:p>
    <w:p w:rsidR="002E157F" w:rsidRDefault="002E157F" w:rsidP="002E157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Selain itu, tidak semua satuan PAUD memiliki program khusus yang dirancang untuk mengembangkan aspek kognitif secara maksimal. Beberapa guru juga masih menggunakan pendekatan tradisional yang kurang menstimulasi daya pikir dan rasa ingin tahu anak. Padahal, dengan pendekatan yang lebih kreatif dan partisipatif, anak akan lebih tertarik dan termotivasi dalam belajar. anak-anak memiliki karakter yang beragam, sebagian siswa mudah diarahkan namun sebagian lain masih sulit </w:t>
      </w:r>
      <w:r>
        <w:rPr>
          <w:rFonts w:ascii="Times New Roman" w:hAnsi="Times New Roman" w:cs="Times New Roman"/>
          <w:sz w:val="24"/>
          <w:szCs w:val="24"/>
        </w:rPr>
        <w:lastRenderedPageBreak/>
        <w:t>untuk mengikuti proses pembelajaran. Selain itu, guru juga dituntut untuk dapat mengembangkan model belajar yang efektif dan inovatif, khususnya dalam pengembangan karakter siswa. Hal tersebut menunjukkan bahwa belum adanya penerapan konsep belajar yang berbasis permainan outdoor, terlebih dalam upaya pengembangan karakter tanggung jawab siswa. Berdasarkan data tersebut, dapat dikatakan bahwa perlu kiranya model permainan outbound sebagai wadah atau model pembelajaran dalam mendidik dan menanamkan karakter tanggung jawab.</w:t>
      </w:r>
    </w:p>
    <w:p w:rsidR="002E157F" w:rsidRDefault="002E157F" w:rsidP="002E157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Berdasarkan dan permasalahan diatas, maka peneliti tertarik dan mengangkaat judul Meningkatkan Perkembangan Kognitif Anak Usia 5-6 Tahun Dengan Menggunakan Kegiatan Outbound di TK Anak Ceria Tembobor Tahun Pelajaran 2024/2025.</w:t>
      </w:r>
    </w:p>
    <w:p w:rsidR="00C50309" w:rsidRDefault="00C50309" w:rsidP="00C50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firstLine="860"/>
        <w:jc w:val="both"/>
        <w:rPr>
          <w:rFonts w:ascii="Times New Roman" w:eastAsia="Times New Roman" w:hAnsi="Times New Roman" w:cs="Times New Roman"/>
          <w:sz w:val="24"/>
          <w:szCs w:val="24"/>
        </w:rPr>
      </w:pPr>
    </w:p>
    <w:p w:rsidR="00C50309" w:rsidRDefault="00C50309" w:rsidP="00626C3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Materials and Methods</w:t>
      </w:r>
    </w:p>
    <w:p w:rsidR="00626C31" w:rsidRDefault="002E157F" w:rsidP="00626C31">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Jenis penelitian yang digunakan adalah Penelitian Ti</w:t>
      </w:r>
      <w:r w:rsidR="00C214E4">
        <w:rPr>
          <w:rFonts w:ascii="Times New Roman" w:hAnsi="Times New Roman" w:cs="Times New Roman"/>
          <w:sz w:val="24"/>
          <w:szCs w:val="24"/>
        </w:rPr>
        <w:t>ndakan Kelas (PTK). Menurut Suyo</w:t>
      </w:r>
      <w:r>
        <w:rPr>
          <w:rFonts w:ascii="Times New Roman" w:hAnsi="Times New Roman" w:cs="Times New Roman"/>
          <w:sz w:val="24"/>
          <w:szCs w:val="24"/>
        </w:rPr>
        <w:t>to (2002) PTK di definisikan sebagai suatu penelitian yang praktis untuk memperbaiki pembelajaran di kelas, dengan melakukan tindakan untuk menemukan solusi dari suatu permasalahan yang dihadapi sehari – hari di kelas. Sehingga pada hakikatnya pelaksanaan PTK dilakukan dalam rangka untuk guru bersedia mengintropeksi diri, bercermin, merefleksi ataupun mengevauasi diri sendiri terhadap kemampuannya dengan harapan cukup profesional dan memiliki pengaruh terhadap kualitas serta utu pendidikan (Windi Setiawan: 2023).</w:t>
      </w:r>
    </w:p>
    <w:p w:rsidR="00626C31" w:rsidRDefault="002E157F" w:rsidP="00626C31">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Dalam penelitian ini yang menjadi subjek penelitian adalah anak di kelas B TK Anak Ceria Tembobor Tahun Pelajaran 2024/2025. Dengan jumlah siswa 10 orang yang terdiri dari 3 perempuan dan 7  laki – laki.</w:t>
      </w:r>
    </w:p>
    <w:p w:rsidR="00626C31" w:rsidRDefault="00626C31" w:rsidP="00626C31">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Adapun </w:t>
      </w:r>
      <w:r w:rsidR="002E157F">
        <w:rPr>
          <w:rFonts w:ascii="Times New Roman" w:hAnsi="Times New Roman" w:cs="Times New Roman"/>
          <w:sz w:val="24"/>
          <w:szCs w:val="24"/>
        </w:rPr>
        <w:t xml:space="preserve">Prosedur penelitaan </w:t>
      </w:r>
      <w:r>
        <w:rPr>
          <w:rFonts w:ascii="Times New Roman" w:hAnsi="Times New Roman" w:cs="Times New Roman"/>
          <w:sz w:val="24"/>
          <w:szCs w:val="24"/>
        </w:rPr>
        <w:t xml:space="preserve">yang digunakan yaitu dari </w:t>
      </w:r>
      <w:r w:rsidR="00C214E4">
        <w:rPr>
          <w:rFonts w:ascii="Times New Roman" w:hAnsi="Times New Roman" w:cs="Times New Roman"/>
          <w:sz w:val="24"/>
          <w:szCs w:val="24"/>
        </w:rPr>
        <w:t>K</w:t>
      </w:r>
      <w:r>
        <w:rPr>
          <w:rFonts w:ascii="Times New Roman" w:hAnsi="Times New Roman" w:cs="Times New Roman"/>
          <w:sz w:val="24"/>
          <w:szCs w:val="24"/>
        </w:rPr>
        <w:t>emmis dan Mc Taggart yang menyatakan bahwa terdapat 4 tahapan dalam melaksanakan penelitian tindakan kelas yaitu: 1) Perencanaan, 2) Pelaksanaan, 3) Observasi dan 4) Refleksi</w:t>
      </w:r>
      <w:r w:rsidR="00C214E4">
        <w:rPr>
          <w:rFonts w:ascii="Times New Roman" w:hAnsi="Times New Roman" w:cs="Times New Roman"/>
          <w:sz w:val="24"/>
          <w:szCs w:val="24"/>
        </w:rPr>
        <w:t xml:space="preserve"> </w:t>
      </w:r>
      <w:r w:rsidR="00943539">
        <w:rPr>
          <w:rFonts w:ascii="Times New Roman" w:hAnsi="Times New Roman" w:cs="Times New Roman"/>
          <w:sz w:val="24"/>
          <w:szCs w:val="24"/>
        </w:rPr>
        <w:fldChar w:fldCharType="begin" w:fldLock="1"/>
      </w:r>
      <w:r w:rsidR="00C214E4">
        <w:rPr>
          <w:rFonts w:ascii="Times New Roman" w:hAnsi="Times New Roman" w:cs="Times New Roman"/>
          <w:sz w:val="24"/>
          <w:szCs w:val="24"/>
        </w:rPr>
        <w:instrText>ADDIN CSL_CITATION {"citationItems":[{"id":"ITEM-1","itemData":{"author":[{"dropping-particle":"","family":"Kusnandar","given":"","non-dropping-particle":"","parse-names":false,"suffix":""}],"id":"ITEM-1","issued":{"date-parts":[["2008"]]},"publisher":"Rajawali Press","publisher-place":"Jakarta","title":"Langkah Mudah Penelitian Tindakan Kelas","type":"book"},"uris":["http://www.mendeley.com/documents/?uuid=554860c0-8017-3728-bd96-e8617f86889f"]}],"mendeley":{"formattedCitation":"(Kusnandar, 2008)","plainTextFormattedCitation":"(Kusnandar, 2008)","previouslyFormattedCitation":"(Kusnandar, 2008)"},"properties":{"noteIndex":0},"schema":"https://github.com/citation-style-language/schema/raw/master/csl-citation.json"}</w:instrText>
      </w:r>
      <w:r w:rsidR="00943539">
        <w:rPr>
          <w:rFonts w:ascii="Times New Roman" w:hAnsi="Times New Roman" w:cs="Times New Roman"/>
          <w:sz w:val="24"/>
          <w:szCs w:val="24"/>
        </w:rPr>
        <w:fldChar w:fldCharType="separate"/>
      </w:r>
      <w:r w:rsidR="00C214E4" w:rsidRPr="00C214E4">
        <w:rPr>
          <w:rFonts w:ascii="Times New Roman" w:hAnsi="Times New Roman" w:cs="Times New Roman"/>
          <w:noProof/>
          <w:sz w:val="24"/>
          <w:szCs w:val="24"/>
        </w:rPr>
        <w:t>(Kusnandar, 2008)</w:t>
      </w:r>
      <w:r w:rsidR="00943539">
        <w:rPr>
          <w:rFonts w:ascii="Times New Roman" w:hAnsi="Times New Roman" w:cs="Times New Roman"/>
          <w:sz w:val="24"/>
          <w:szCs w:val="24"/>
        </w:rPr>
        <w:fldChar w:fldCharType="end"/>
      </w:r>
      <w:r>
        <w:rPr>
          <w:rFonts w:ascii="Times New Roman" w:hAnsi="Times New Roman" w:cs="Times New Roman"/>
          <w:sz w:val="24"/>
          <w:szCs w:val="24"/>
        </w:rPr>
        <w:t>. Sedangan untuk teknik</w:t>
      </w:r>
      <w:r w:rsidR="00C214E4">
        <w:rPr>
          <w:rFonts w:ascii="Times New Roman" w:hAnsi="Times New Roman" w:cs="Times New Roman"/>
          <w:sz w:val="24"/>
          <w:szCs w:val="24"/>
        </w:rPr>
        <w:t xml:space="preserve"> </w:t>
      </w:r>
      <w:r>
        <w:rPr>
          <w:rFonts w:ascii="Times New Roman" w:hAnsi="Times New Roman" w:cs="Times New Roman"/>
          <w:sz w:val="24"/>
          <w:szCs w:val="24"/>
        </w:rPr>
        <w:t>pengumpulan datanya enggunaanobservasi,wawancara dan dokumentasi.</w:t>
      </w:r>
    </w:p>
    <w:p w:rsidR="00626C31" w:rsidRDefault="00626C31" w:rsidP="00626C31">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mengenai hasil belajar siswa di ambil dari kemampuan anak dalam kefokusan anak dalam bermain dan bagaimana anak dalam memahami aturan dari permainan outbound tersebut. Analisis data hasil belajar siswa secara individu fan klasikal.</w:t>
      </w:r>
    </w:p>
    <w:p w:rsidR="00626C31" w:rsidRDefault="00626C31" w:rsidP="00626C31">
      <w:pPr>
        <w:spacing w:after="0" w:line="360" w:lineRule="auto"/>
        <w:ind w:firstLine="720"/>
        <w:contextualSpacing/>
        <w:jc w:val="both"/>
        <w:rPr>
          <w:rFonts w:ascii="Times New Roman" w:hAnsi="Times New Roman" w:cs="Times New Roman"/>
          <w:sz w:val="24"/>
          <w:szCs w:val="24"/>
        </w:rPr>
      </w:pPr>
    </w:p>
    <w:p w:rsidR="00626C31" w:rsidRDefault="00626C31" w:rsidP="00626C3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Hasil Belajar</w:t>
      </w:r>
    </w:p>
    <w:p w:rsidR="00626C31" w:rsidRDefault="00626C31" w:rsidP="00626C3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Data hasil belajar anak di ambil dari sejauh mana perembangan kognitif anak melalui kegiatan outbound. Analisis data hasil belajar anak di lakukan dengan cara menghitung ketuntasan belajar individu dan klasikal.</w:t>
      </w:r>
    </w:p>
    <w:p w:rsidR="00626C31" w:rsidRDefault="00626C31" w:rsidP="00626C3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Ketuntasan belajar individu</w:t>
      </w:r>
    </w:p>
    <w:p w:rsidR="00C214E4" w:rsidRDefault="00626C31" w:rsidP="00C214E4">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Ketuntasan belajar individu dihitung dengan menggunakan analisis deskriftif data berikut</w:t>
      </w:r>
      <w:r w:rsidR="00C214E4">
        <w:rPr>
          <w:rFonts w:ascii="Times New Roman" w:hAnsi="Times New Roman" w:cs="Times New Roman"/>
          <w:sz w:val="24"/>
          <w:szCs w:val="24"/>
        </w:rPr>
        <w:t xml:space="preserve"> </w:t>
      </w:r>
      <w:r w:rsidR="00943539">
        <w:rPr>
          <w:rFonts w:ascii="Times New Roman" w:hAnsi="Times New Roman" w:cs="Times New Roman"/>
          <w:sz w:val="24"/>
          <w:szCs w:val="24"/>
        </w:rPr>
        <w:fldChar w:fldCharType="begin" w:fldLock="1"/>
      </w:r>
      <w:r w:rsidR="00C214E4">
        <w:rPr>
          <w:rFonts w:ascii="Times New Roman" w:hAnsi="Times New Roman" w:cs="Times New Roman"/>
          <w:sz w:val="24"/>
          <w:szCs w:val="24"/>
        </w:rPr>
        <w:instrText>ADDIN CSL_CITATION {"citationItems":[{"id":"ITEM-1","itemData":{"author":[{"dropping-particle":"","family":"Ratnawulan","given":"","non-dropping-particle":"","parse-names":false,"suffix":""}],"id":"ITEM-1","issued":{"date-parts":[["2013"]]},"publisher":"Pustaka Setia Bandung","publisher-place":"Bandung","title":"Evaluasi Pembelajaran Dengan Pendekatan Kurikulum","type":"book"},"uris":["http://www.mendeley.com/documents/?uuid=025832f1-46a8-44af-a64f-a1997a5eddd3"]}],"mendeley":{"formattedCitation":"(Ratnawulan, 2013)","plainTextFormattedCitation":"(Ratnawulan, 2013)","previouslyFormattedCitation":"(Ratnawulan, 2013)"},"properties":{"noteIndex":0},"schema":"https://github.com/citation-style-language/schema/raw/master/csl-citation.json"}</w:instrText>
      </w:r>
      <w:r w:rsidR="00943539">
        <w:rPr>
          <w:rFonts w:ascii="Times New Roman" w:hAnsi="Times New Roman" w:cs="Times New Roman"/>
          <w:sz w:val="24"/>
          <w:szCs w:val="24"/>
        </w:rPr>
        <w:fldChar w:fldCharType="separate"/>
      </w:r>
      <w:r w:rsidR="00C214E4" w:rsidRPr="00C214E4">
        <w:rPr>
          <w:rFonts w:ascii="Times New Roman" w:hAnsi="Times New Roman" w:cs="Times New Roman"/>
          <w:noProof/>
          <w:sz w:val="24"/>
          <w:szCs w:val="24"/>
        </w:rPr>
        <w:t>(Ratnawulan, 2013)</w:t>
      </w:r>
      <w:r w:rsidR="00943539">
        <w:rPr>
          <w:rFonts w:ascii="Times New Roman" w:hAnsi="Times New Roman" w:cs="Times New Roman"/>
          <w:sz w:val="24"/>
          <w:szCs w:val="24"/>
        </w:rPr>
        <w:fldChar w:fldCharType="end"/>
      </w:r>
      <w:r>
        <w:rPr>
          <w:rFonts w:ascii="Times New Roman" w:hAnsi="Times New Roman" w:cs="Times New Roman"/>
          <w:sz w:val="24"/>
          <w:szCs w:val="24"/>
        </w:rPr>
        <w:t>:</w:t>
      </w:r>
    </w:p>
    <w:p w:rsidR="00626C31" w:rsidRDefault="00626C31" w:rsidP="00C214E4">
      <w:pPr>
        <w:spacing w:after="0" w:line="360" w:lineRule="auto"/>
        <w:jc w:val="both"/>
        <w:rPr>
          <w:rFonts w:ascii="Times New Roman" w:hAnsi="Times New Roman" w:cs="Times New Roman"/>
          <w:sz w:val="24"/>
          <w:szCs w:val="24"/>
        </w:rPr>
      </w:pPr>
      <w:r>
        <w:rPr>
          <w:rFonts w:ascii="Cambria Math" w:hAnsi="Cambria Math" w:cs="Times New Roman"/>
          <w:sz w:val="24"/>
          <w:szCs w:val="24"/>
        </w:rPr>
        <w:br/>
      </w:r>
      <m:oMathPara>
        <m:oMath>
          <m:f>
            <m:fPr>
              <m:ctrlPr>
                <w:rPr>
                  <w:rFonts w:ascii="Cambria Math" w:hAnsi="Cambria Math" w:cs="Times New Roman"/>
                  <w:i/>
                  <w:sz w:val="24"/>
                  <w:szCs w:val="24"/>
                </w:rPr>
              </m:ctrlPr>
            </m:fPr>
            <m:num>
              <m:r>
                <w:rPr>
                  <w:rFonts w:ascii="Cambria Math" w:hAnsi="Cambria Math" w:cs="Times New Roman"/>
                  <w:sz w:val="24"/>
                  <w:szCs w:val="24"/>
                </w:rPr>
                <m:t>Nilai=skor yang diperoleh</m:t>
              </m:r>
            </m:num>
            <m:den>
              <m:r>
                <w:rPr>
                  <w:rFonts w:ascii="Cambria Math" w:hAnsi="Cambria Math" w:cs="Times New Roman"/>
                  <w:sz w:val="24"/>
                  <w:szCs w:val="24"/>
                </w:rPr>
                <m:t>Skor maksimal</m:t>
              </m:r>
            </m:den>
          </m:f>
          <m:r>
            <w:rPr>
              <w:rFonts w:ascii="Cambria Math" w:hAnsi="Cambria Math" w:cs="Times New Roman"/>
              <w:sz w:val="24"/>
              <w:szCs w:val="24"/>
            </w:rPr>
            <m:t xml:space="preserve"> x 100</m:t>
          </m:r>
        </m:oMath>
      </m:oMathPara>
    </w:p>
    <w:p w:rsidR="00626C31" w:rsidRDefault="00626C31" w:rsidP="00626C3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Ketuntasan belajar klasikal</w:t>
      </w:r>
    </w:p>
    <w:p w:rsidR="00626C31" w:rsidRPr="00C214E4" w:rsidRDefault="00626C31" w:rsidP="00C214E4">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Ketuntasan belajar klasikal dihitung dengan menggunakan analisis deskriptif persentase, yaitu</w:t>
      </w:r>
      <w:r w:rsidR="00C214E4">
        <w:rPr>
          <w:rFonts w:ascii="Times New Roman" w:hAnsi="Times New Roman" w:cs="Times New Roman"/>
          <w:sz w:val="24"/>
          <w:szCs w:val="24"/>
        </w:rPr>
        <w:t xml:space="preserve"> </w:t>
      </w:r>
      <w:r w:rsidR="00943539">
        <w:rPr>
          <w:rFonts w:ascii="Times New Roman" w:hAnsi="Times New Roman" w:cs="Times New Roman"/>
          <w:sz w:val="24"/>
          <w:szCs w:val="24"/>
        </w:rPr>
        <w:fldChar w:fldCharType="begin" w:fldLock="1"/>
      </w:r>
      <w:r w:rsidR="0050796A">
        <w:rPr>
          <w:rFonts w:ascii="Times New Roman" w:hAnsi="Times New Roman" w:cs="Times New Roman"/>
          <w:sz w:val="24"/>
          <w:szCs w:val="24"/>
        </w:rPr>
        <w:instrText>ADDIN CSL_CITATION {"citationItems":[{"id":"ITEM-1","itemData":{"author":[{"dropping-particle":"","family":"Ratnawulan","given":"","non-dropping-particle":"","parse-names":false,"suffix":""}],"id":"ITEM-1","issued":{"date-parts":[["2013"]]},"publisher":"Pustaka Setia Bandung","publisher-place":"Bandung","title":"Evaluasi Pembelajaran Dengan Pendekatan Kurikulum","type":"book"},"uris":["http://www.mendeley.com/documents/?uuid=025832f1-46a8-44af-a64f-a1997a5eddd3"]}],"mendeley":{"formattedCitation":"(Ratnawulan, 2013)","plainTextFormattedCitation":"(Ratnawulan, 2013)","previouslyFormattedCitation":"(Ratnawulan, 2013)"},"properties":{"noteIndex":0},"schema":"https://github.com/citation-style-language/schema/raw/master/csl-citation.json"}</w:instrText>
      </w:r>
      <w:r w:rsidR="00943539">
        <w:rPr>
          <w:rFonts w:ascii="Times New Roman" w:hAnsi="Times New Roman" w:cs="Times New Roman"/>
          <w:sz w:val="24"/>
          <w:szCs w:val="24"/>
        </w:rPr>
        <w:fldChar w:fldCharType="separate"/>
      </w:r>
      <w:r w:rsidR="00C214E4" w:rsidRPr="00C214E4">
        <w:rPr>
          <w:rFonts w:ascii="Times New Roman" w:hAnsi="Times New Roman" w:cs="Times New Roman"/>
          <w:noProof/>
          <w:sz w:val="24"/>
          <w:szCs w:val="24"/>
        </w:rPr>
        <w:t>(Ratnawulan, 2013)</w:t>
      </w:r>
      <w:r w:rsidR="00943539">
        <w:rPr>
          <w:rFonts w:ascii="Times New Roman" w:hAnsi="Times New Roman" w:cs="Times New Roman"/>
          <w:sz w:val="24"/>
          <w:szCs w:val="24"/>
        </w:rPr>
        <w:fldChar w:fldCharType="end"/>
      </w:r>
      <w:r>
        <w:rPr>
          <w:rFonts w:ascii="Times New Roman" w:hAnsi="Times New Roman" w:cs="Times New Roman"/>
          <w:sz w:val="24"/>
          <w:szCs w:val="24"/>
        </w:rPr>
        <w:t>:</w:t>
      </w:r>
    </w:p>
    <w:p w:rsidR="00626C31" w:rsidRDefault="00626C31" w:rsidP="00626C31">
      <w:pPr>
        <w:spacing w:line="360" w:lineRule="auto"/>
        <w:jc w:val="both"/>
        <w:rPr>
          <w:rFonts w:ascii="Times New Roman" w:hAnsi="Times New Roman" w:cs="Times New Roman"/>
          <w:sz w:val="24"/>
          <w:szCs w:val="24"/>
        </w:rPr>
      </w:pPr>
      <m:oMathPara>
        <m:oMath>
          <m:r>
            <w:rPr>
              <w:rFonts w:ascii="Cambria Math" w:eastAsia="SimSun" w:hAnsi="Cambria Math" w:cs="Times New Roman"/>
              <w:sz w:val="24"/>
              <w:szCs w:val="24"/>
            </w:rPr>
            <m:t>Persentasi(%)=</m:t>
          </m:r>
          <m:f>
            <m:fPr>
              <m:ctrlPr>
                <w:rPr>
                  <w:rFonts w:ascii="Cambria Math" w:hAnsi="Cambria Math" w:cs="Times New Roman"/>
                  <w:i/>
                  <w:sz w:val="24"/>
                  <w:szCs w:val="24"/>
                </w:rPr>
              </m:ctrlPr>
            </m:fPr>
            <m:num>
              <m:r>
                <w:rPr>
                  <w:rFonts w:ascii="Cambria Math" w:hAnsi="Cambria Math" w:cs="Times New Roman"/>
                  <w:sz w:val="24"/>
                  <w:szCs w:val="24"/>
                </w:rPr>
                <m:t>Jumlah siswa yang tuntas belajar</m:t>
              </m:r>
            </m:num>
            <m:den>
              <m:r>
                <w:rPr>
                  <w:rFonts w:ascii="Cambria Math" w:hAnsi="Cambria Math" w:cs="Times New Roman"/>
                  <w:sz w:val="24"/>
                  <w:szCs w:val="24"/>
                </w:rPr>
                <m:t>jumlah seluruh siswaa</m:t>
              </m:r>
            </m:den>
          </m:f>
          <m:r>
            <w:rPr>
              <w:rFonts w:ascii="Cambria Math" w:hAnsi="Cambria Math" w:cs="Times New Roman"/>
              <w:sz w:val="24"/>
              <w:szCs w:val="24"/>
            </w:rPr>
            <m:t xml:space="preserve"> x100</m:t>
          </m:r>
        </m:oMath>
      </m:oMathPara>
    </w:p>
    <w:p w:rsidR="002E157F" w:rsidRDefault="00626C31" w:rsidP="00C214E4">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Adapun yang menjadi indicator keberhasilan dari penelitian yang dilakukan ini adalah jika pada setiap siklus survey penilaian terjadi peningakatan hasil belajar siswa pada pembelajaran menggunakan kegiatan outbound yang ditandai dengan telah sampai kepada pencapaian STPPA (Standar Tingkat Pencapaian Perkembangan Anak ) yang telah ditentukan. dimana  ketuntasan secara individu jika mendapatkan skor minimal yang diperoleh anak mencapai 70, sedangkan secara klasikal mencapai 80% dengan jumlah 10 anak di TK Anak Ceria Tembobor. </w:t>
      </w:r>
    </w:p>
    <w:p w:rsidR="00C214E4" w:rsidRPr="00C214E4" w:rsidRDefault="00C214E4" w:rsidP="00C214E4">
      <w:pPr>
        <w:pStyle w:val="ListParagraph"/>
        <w:spacing w:after="0" w:line="360" w:lineRule="auto"/>
        <w:jc w:val="both"/>
        <w:rPr>
          <w:rFonts w:ascii="Times New Roman" w:hAnsi="Times New Roman" w:cs="Times New Roman"/>
          <w:sz w:val="24"/>
          <w:szCs w:val="24"/>
        </w:rPr>
      </w:pPr>
    </w:p>
    <w:p w:rsidR="00C50309" w:rsidRDefault="00C50309" w:rsidP="00C503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Results (12 Pt)</w:t>
      </w:r>
    </w:p>
    <w:p w:rsidR="005F672D" w:rsidRPr="005F672D" w:rsidRDefault="006904D3" w:rsidP="005F672D">
      <w:pPr>
        <w:pStyle w:val="ds-markdown-paragraph"/>
        <w:shd w:val="clear" w:color="auto" w:fill="FFFFFF"/>
        <w:ind w:firstLine="720"/>
        <w:jc w:val="both"/>
        <w:rPr>
          <w:rFonts w:asciiTheme="majorBidi" w:hAnsiTheme="majorBidi" w:cstheme="majorBidi"/>
        </w:rPr>
      </w:pPr>
      <w:r w:rsidRPr="005F672D">
        <w:rPr>
          <w:rFonts w:asciiTheme="majorBidi" w:hAnsiTheme="majorBidi" w:cstheme="majorBidi"/>
        </w:rPr>
        <w:t>Berdasarkan hasil penelitian yang dilaksanakan di TK Anak Ceria Tembobor, kegiatan outbound terbukti efektif dalam meningkatkan perkembangan kognitif anak usia 5-6 tahun. Pada kondisi awal (pra siklus), hanya 30% anak yang mencapai kriteria </w:t>
      </w:r>
      <w:r w:rsidRPr="005F672D">
        <w:rPr>
          <w:rStyle w:val="Strong"/>
          <w:rFonts w:asciiTheme="majorBidi" w:hAnsiTheme="majorBidi" w:cstheme="majorBidi"/>
          <w:b w:val="0"/>
          <w:bCs w:val="0"/>
        </w:rPr>
        <w:t>Berkembang Sesuai Harapan (BSH)</w:t>
      </w:r>
      <w:r w:rsidRPr="005F672D">
        <w:rPr>
          <w:rFonts w:asciiTheme="majorBidi" w:hAnsiTheme="majorBidi" w:cstheme="majorBidi"/>
        </w:rPr>
        <w:t>, sementara 70% masih dalam kategori </w:t>
      </w:r>
      <w:r w:rsidRPr="005F672D">
        <w:rPr>
          <w:rStyle w:val="Strong"/>
          <w:rFonts w:asciiTheme="majorBidi" w:hAnsiTheme="majorBidi" w:cstheme="majorBidi"/>
          <w:b w:val="0"/>
          <w:bCs w:val="0"/>
        </w:rPr>
        <w:t>Belum Berkembang (BB)</w:t>
      </w:r>
      <w:r w:rsidRPr="005F672D">
        <w:rPr>
          <w:rFonts w:asciiTheme="majorBidi" w:hAnsiTheme="majorBidi" w:cstheme="majorBidi"/>
          <w:b/>
          <w:bCs/>
        </w:rPr>
        <w:t>.</w:t>
      </w:r>
      <w:r w:rsidRPr="005F672D">
        <w:rPr>
          <w:rFonts w:asciiTheme="majorBidi" w:hAnsiTheme="majorBidi" w:cstheme="majorBidi"/>
        </w:rPr>
        <w:t xml:space="preserve"> Hal ini menunjukkan bahwa metode pembelajaran sebelumnya kurang menarik dan minim variasi, sehingga anak-anak cenderung bosan dan kurang terstimulasi.</w:t>
      </w:r>
    </w:p>
    <w:p w:rsidR="005F672D" w:rsidRPr="005F672D" w:rsidRDefault="006904D3" w:rsidP="005F672D">
      <w:pPr>
        <w:pStyle w:val="ds-markdown-paragraph"/>
        <w:shd w:val="clear" w:color="auto" w:fill="FFFFFF"/>
        <w:ind w:firstLine="720"/>
        <w:jc w:val="both"/>
        <w:rPr>
          <w:rFonts w:asciiTheme="majorBidi" w:hAnsiTheme="majorBidi" w:cstheme="majorBidi"/>
        </w:rPr>
      </w:pPr>
      <w:r w:rsidRPr="005F672D">
        <w:rPr>
          <w:rFonts w:asciiTheme="majorBidi" w:hAnsiTheme="majorBidi" w:cstheme="majorBidi"/>
        </w:rPr>
        <w:t>Pelaksanaan </w:t>
      </w:r>
      <w:r w:rsidR="005F672D">
        <w:rPr>
          <w:rStyle w:val="Strong"/>
          <w:rFonts w:asciiTheme="majorBidi" w:hAnsiTheme="majorBidi" w:cstheme="majorBidi"/>
          <w:b w:val="0"/>
          <w:bCs w:val="0"/>
        </w:rPr>
        <w:t xml:space="preserve">Siklus </w:t>
      </w:r>
      <w:r w:rsidRPr="005F672D">
        <w:rPr>
          <w:rStyle w:val="Strong"/>
          <w:rFonts w:asciiTheme="majorBidi" w:hAnsiTheme="majorBidi" w:cstheme="majorBidi"/>
          <w:b w:val="0"/>
          <w:bCs w:val="0"/>
        </w:rPr>
        <w:t>I</w:t>
      </w:r>
      <w:r w:rsidRPr="005F672D">
        <w:rPr>
          <w:rFonts w:asciiTheme="majorBidi" w:hAnsiTheme="majorBidi" w:cstheme="majorBidi"/>
        </w:rPr>
        <w:t> dengan penerapan kegiatan outbound menunjukkan peningkatan, meskipun belum optimal. Setelah tiga pertemuan, persentase ketuntasan klasikal meningkat dari 20% menjadi 50%. Namun, beberapa kendala masih ditemukan, seperti kurangnya antusiasme anak, waktu yang terbatas, dan kesulitan anak dalam mengikuti aturan permainan. Refleksi dari Siklus I mendorong peneliti untuk memodifikasi kegiatan menjadi lebih interaktif dan kompetitif agar lebih menarik minat anak.</w:t>
      </w:r>
    </w:p>
    <w:p w:rsidR="005F672D" w:rsidRPr="005F672D" w:rsidRDefault="006904D3" w:rsidP="005F672D">
      <w:pPr>
        <w:pStyle w:val="ds-markdown-paragraph"/>
        <w:shd w:val="clear" w:color="auto" w:fill="FFFFFF"/>
        <w:ind w:firstLine="720"/>
        <w:jc w:val="both"/>
        <w:rPr>
          <w:rFonts w:asciiTheme="majorBidi" w:hAnsiTheme="majorBidi" w:cstheme="majorBidi"/>
        </w:rPr>
      </w:pPr>
      <w:r w:rsidRPr="005F672D">
        <w:rPr>
          <w:rFonts w:asciiTheme="majorBidi" w:hAnsiTheme="majorBidi" w:cstheme="majorBidi"/>
        </w:rPr>
        <w:t>Pada </w:t>
      </w:r>
      <w:r w:rsidRPr="005F672D">
        <w:rPr>
          <w:rStyle w:val="Strong"/>
          <w:rFonts w:asciiTheme="majorBidi" w:hAnsiTheme="majorBidi" w:cstheme="majorBidi"/>
          <w:b w:val="0"/>
          <w:bCs w:val="0"/>
        </w:rPr>
        <w:t>Siklus II</w:t>
      </w:r>
      <w:r w:rsidRPr="005F672D">
        <w:rPr>
          <w:rFonts w:asciiTheme="majorBidi" w:hAnsiTheme="majorBidi" w:cstheme="majorBidi"/>
        </w:rPr>
        <w:t>, terjadi peningkatan signifikan dengan persentase ketuntasan mencapai </w:t>
      </w:r>
      <w:r w:rsidRPr="005F672D">
        <w:rPr>
          <w:rStyle w:val="Strong"/>
          <w:rFonts w:asciiTheme="majorBidi" w:hAnsiTheme="majorBidi" w:cstheme="majorBidi"/>
        </w:rPr>
        <w:t>90%</w:t>
      </w:r>
      <w:r w:rsidRPr="005F672D">
        <w:rPr>
          <w:rFonts w:asciiTheme="majorBidi" w:hAnsiTheme="majorBidi" w:cstheme="majorBidi"/>
        </w:rPr>
        <w:t>. Modifikasi kegiatan, seperti perlombaan dan pemberian apresiasi (hadiah), berhasil meningkatkan motivasi anak. Selain itu, anak-anak menunjukkan kemampuan lebih baik dalam menghitung, mengenal bentuk geometri, dan mengikuti instruksi. Hasil ini membuktikan bahwa outbound yang dirancang dengan baik dapat menjadi media pembelajaran yang efektif untuk perkembangan kognitif anak.</w:t>
      </w:r>
    </w:p>
    <w:p w:rsidR="005F672D" w:rsidRPr="005F672D" w:rsidRDefault="006904D3" w:rsidP="005F672D">
      <w:pPr>
        <w:pStyle w:val="ds-markdown-paragraph"/>
        <w:shd w:val="clear" w:color="auto" w:fill="FFFFFF"/>
        <w:ind w:firstLine="720"/>
        <w:jc w:val="both"/>
        <w:rPr>
          <w:rFonts w:asciiTheme="majorBidi" w:hAnsiTheme="majorBidi" w:cstheme="majorBidi"/>
        </w:rPr>
      </w:pPr>
      <w:r w:rsidRPr="005F672D">
        <w:rPr>
          <w:rFonts w:asciiTheme="majorBidi" w:hAnsiTheme="majorBidi" w:cstheme="majorBidi"/>
        </w:rPr>
        <w:lastRenderedPageBreak/>
        <w:t>Penelitian ini juga mengungkap bahwa faktor pendukung seperti lingkungan yang aman, alat permainan yang variatif, serta peran aktif guru dalam membimbing dan memotivasi anak turut berkontribusi terhadap keberhasilan intervensi. Dengan demikian, kegiatan outbound tidak hanya melatih fisik, tetapi juga mengasah kemampuan berpikir, problem-solving, dan pemahaman konsep dasar seperti urutan dan klasifikasi.</w:t>
      </w:r>
    </w:p>
    <w:p w:rsidR="006904D3" w:rsidRPr="005F672D" w:rsidRDefault="006904D3" w:rsidP="005F672D">
      <w:pPr>
        <w:pStyle w:val="ds-markdown-paragraph"/>
        <w:shd w:val="clear" w:color="auto" w:fill="FFFFFF"/>
        <w:ind w:firstLine="720"/>
        <w:jc w:val="both"/>
        <w:rPr>
          <w:rFonts w:asciiTheme="majorBidi" w:hAnsiTheme="majorBidi" w:cstheme="majorBidi"/>
        </w:rPr>
      </w:pPr>
      <w:r w:rsidRPr="005F672D">
        <w:rPr>
          <w:rFonts w:asciiTheme="majorBidi" w:hAnsiTheme="majorBidi" w:cstheme="majorBidi"/>
        </w:rPr>
        <w:t>Secara keseluruhan, penelitian ini menyimpulkan bahwa </w:t>
      </w:r>
      <w:r w:rsidRPr="005F672D">
        <w:rPr>
          <w:rStyle w:val="Strong"/>
          <w:rFonts w:asciiTheme="majorBidi" w:hAnsiTheme="majorBidi" w:cstheme="majorBidi"/>
          <w:b w:val="0"/>
          <w:bCs w:val="0"/>
        </w:rPr>
        <w:t>penggunaan kegiatan outbound dapat meningkatkan perkembangan kognitif anak usia 5-6 tahun secara signifikan</w:t>
      </w:r>
      <w:r w:rsidRPr="005F672D">
        <w:rPr>
          <w:rFonts w:asciiTheme="majorBidi" w:hAnsiTheme="majorBidi" w:cstheme="majorBidi"/>
        </w:rPr>
        <w:t>, asalkan didesain dengan kreatif, melibatkan partisipasi aktif anak, dan didukung oleh evaluasi berkelanjutan. Temuan ini dapat menjadi rekomendasi bagi pendidik PAUD untuk mengintegrasikan metode pembelajaran berbasis permainan outdoor guna mengoptimalkan tumbuh kembang anak.</w:t>
      </w:r>
    </w:p>
    <w:p w:rsidR="00626C31" w:rsidRPr="005F672D" w:rsidRDefault="00626C31" w:rsidP="005F672D">
      <w:pPr>
        <w:tabs>
          <w:tab w:val="left" w:pos="3178"/>
        </w:tabs>
        <w:spacing w:after="0" w:line="360" w:lineRule="auto"/>
        <w:jc w:val="center"/>
        <w:rPr>
          <w:rFonts w:ascii="Times New Roman" w:hAnsi="Times New Roman" w:cs="Times New Roman"/>
          <w:b/>
          <w:bCs/>
          <w:sz w:val="20"/>
          <w:szCs w:val="20"/>
        </w:rPr>
      </w:pPr>
      <w:r w:rsidRPr="005F672D">
        <w:rPr>
          <w:rFonts w:ascii="Times New Roman" w:hAnsi="Times New Roman" w:cs="Times New Roman"/>
          <w:b/>
          <w:bCs/>
          <w:sz w:val="20"/>
          <w:szCs w:val="20"/>
        </w:rPr>
        <w:t xml:space="preserve">Tabel </w:t>
      </w:r>
      <w:r w:rsidR="005F672D" w:rsidRPr="005F672D">
        <w:rPr>
          <w:rFonts w:ascii="Times New Roman" w:hAnsi="Times New Roman" w:cs="Times New Roman"/>
          <w:b/>
          <w:bCs/>
          <w:sz w:val="20"/>
          <w:szCs w:val="20"/>
        </w:rPr>
        <w:t xml:space="preserve">01. </w:t>
      </w:r>
      <w:r w:rsidRPr="005F672D">
        <w:rPr>
          <w:rFonts w:ascii="Times New Roman" w:hAnsi="Times New Roman" w:cs="Times New Roman"/>
          <w:b/>
          <w:bCs/>
          <w:sz w:val="20"/>
          <w:szCs w:val="20"/>
        </w:rPr>
        <w:t>Rekapitulasi Nilai dalam Meningkatkan Perkembangan Kognitif Anak usia 5-6 Tahun di TK Anak Ceria Tembobor pada Pra Siklus, Siklus I dan Siklus II</w:t>
      </w:r>
    </w:p>
    <w:tbl>
      <w:tblPr>
        <w:tblStyle w:val="TableGrid"/>
        <w:tblW w:w="10063" w:type="dxa"/>
        <w:tblLayout w:type="fixed"/>
        <w:tblLook w:val="04A0"/>
      </w:tblPr>
      <w:tblGrid>
        <w:gridCol w:w="833"/>
        <w:gridCol w:w="894"/>
        <w:gridCol w:w="863"/>
        <w:gridCol w:w="869"/>
        <w:gridCol w:w="890"/>
        <w:gridCol w:w="698"/>
        <w:gridCol w:w="1107"/>
        <w:gridCol w:w="1381"/>
        <w:gridCol w:w="743"/>
        <w:gridCol w:w="910"/>
        <w:gridCol w:w="875"/>
      </w:tblGrid>
      <w:tr w:rsidR="00626C31" w:rsidTr="005F672D">
        <w:trPr>
          <w:trHeight w:val="1342"/>
        </w:trPr>
        <w:tc>
          <w:tcPr>
            <w:tcW w:w="833"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894"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Nama</w:t>
            </w:r>
          </w:p>
        </w:tc>
        <w:tc>
          <w:tcPr>
            <w:tcW w:w="863"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Skor</w:t>
            </w:r>
          </w:p>
        </w:tc>
        <w:tc>
          <w:tcPr>
            <w:tcW w:w="869"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Nilai</w:t>
            </w:r>
          </w:p>
        </w:tc>
        <w:tc>
          <w:tcPr>
            <w:tcW w:w="890"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Ket (pra sklis)</w:t>
            </w:r>
          </w:p>
        </w:tc>
        <w:tc>
          <w:tcPr>
            <w:tcW w:w="698"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skor</w:t>
            </w:r>
          </w:p>
        </w:tc>
        <w:tc>
          <w:tcPr>
            <w:tcW w:w="1107"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Nilai</w:t>
            </w:r>
          </w:p>
        </w:tc>
        <w:tc>
          <w:tcPr>
            <w:tcW w:w="1381"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Ket (Siklus I)</w:t>
            </w:r>
          </w:p>
        </w:tc>
        <w:tc>
          <w:tcPr>
            <w:tcW w:w="743"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Skor</w:t>
            </w:r>
          </w:p>
        </w:tc>
        <w:tc>
          <w:tcPr>
            <w:tcW w:w="910"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Nilai</w:t>
            </w:r>
          </w:p>
        </w:tc>
        <w:tc>
          <w:tcPr>
            <w:tcW w:w="875"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Ket (Siklus II)</w:t>
            </w:r>
          </w:p>
        </w:tc>
      </w:tr>
      <w:tr w:rsidR="00626C31" w:rsidTr="005F672D">
        <w:trPr>
          <w:trHeight w:val="413"/>
        </w:trPr>
        <w:tc>
          <w:tcPr>
            <w:tcW w:w="833"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94"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AP</w:t>
            </w:r>
          </w:p>
        </w:tc>
        <w:tc>
          <w:tcPr>
            <w:tcW w:w="863"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69"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90"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BB</w:t>
            </w:r>
          </w:p>
        </w:tc>
        <w:tc>
          <w:tcPr>
            <w:tcW w:w="698"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07"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381"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BB</w:t>
            </w:r>
          </w:p>
        </w:tc>
        <w:tc>
          <w:tcPr>
            <w:tcW w:w="743"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10"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875"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BSH</w:t>
            </w:r>
          </w:p>
        </w:tc>
      </w:tr>
      <w:tr w:rsidR="00626C31" w:rsidTr="005F672D">
        <w:trPr>
          <w:trHeight w:val="425"/>
        </w:trPr>
        <w:tc>
          <w:tcPr>
            <w:tcW w:w="833"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94"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MH</w:t>
            </w:r>
          </w:p>
        </w:tc>
        <w:tc>
          <w:tcPr>
            <w:tcW w:w="863"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69"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890"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BSH</w:t>
            </w:r>
          </w:p>
        </w:tc>
        <w:tc>
          <w:tcPr>
            <w:tcW w:w="698"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07"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381"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BSH</w:t>
            </w:r>
          </w:p>
        </w:tc>
        <w:tc>
          <w:tcPr>
            <w:tcW w:w="743"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10"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875"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BSH</w:t>
            </w:r>
          </w:p>
        </w:tc>
      </w:tr>
      <w:tr w:rsidR="00626C31" w:rsidTr="005F672D">
        <w:trPr>
          <w:trHeight w:val="413"/>
        </w:trPr>
        <w:tc>
          <w:tcPr>
            <w:tcW w:w="833"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94"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NTG</w:t>
            </w:r>
          </w:p>
        </w:tc>
        <w:tc>
          <w:tcPr>
            <w:tcW w:w="863"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69"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90"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BB</w:t>
            </w:r>
          </w:p>
        </w:tc>
        <w:tc>
          <w:tcPr>
            <w:tcW w:w="698"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07"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381"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BB</w:t>
            </w:r>
          </w:p>
        </w:tc>
        <w:tc>
          <w:tcPr>
            <w:tcW w:w="743"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10"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875"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BSH</w:t>
            </w:r>
          </w:p>
        </w:tc>
      </w:tr>
      <w:tr w:rsidR="00626C31" w:rsidTr="005F672D">
        <w:trPr>
          <w:trHeight w:val="413"/>
        </w:trPr>
        <w:tc>
          <w:tcPr>
            <w:tcW w:w="833"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94"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RAA</w:t>
            </w:r>
          </w:p>
        </w:tc>
        <w:tc>
          <w:tcPr>
            <w:tcW w:w="863"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69"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890"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BB</w:t>
            </w:r>
          </w:p>
        </w:tc>
        <w:tc>
          <w:tcPr>
            <w:tcW w:w="698"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07"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381"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BSH</w:t>
            </w:r>
          </w:p>
        </w:tc>
        <w:tc>
          <w:tcPr>
            <w:tcW w:w="743"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10"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875"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BSH</w:t>
            </w:r>
          </w:p>
        </w:tc>
      </w:tr>
      <w:tr w:rsidR="00626C31" w:rsidTr="005F672D">
        <w:trPr>
          <w:trHeight w:val="425"/>
        </w:trPr>
        <w:tc>
          <w:tcPr>
            <w:tcW w:w="833"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94"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DP</w:t>
            </w:r>
          </w:p>
        </w:tc>
        <w:tc>
          <w:tcPr>
            <w:tcW w:w="863"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69"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890"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MB</w:t>
            </w:r>
          </w:p>
        </w:tc>
        <w:tc>
          <w:tcPr>
            <w:tcW w:w="698"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07"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381"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BSH</w:t>
            </w:r>
          </w:p>
        </w:tc>
        <w:tc>
          <w:tcPr>
            <w:tcW w:w="743"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10"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875"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BSH</w:t>
            </w:r>
          </w:p>
        </w:tc>
      </w:tr>
      <w:tr w:rsidR="00626C31" w:rsidTr="005F672D">
        <w:trPr>
          <w:trHeight w:val="413"/>
        </w:trPr>
        <w:tc>
          <w:tcPr>
            <w:tcW w:w="833"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94"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LMH</w:t>
            </w:r>
          </w:p>
        </w:tc>
        <w:tc>
          <w:tcPr>
            <w:tcW w:w="863"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69"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890"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BSH</w:t>
            </w:r>
          </w:p>
        </w:tc>
        <w:tc>
          <w:tcPr>
            <w:tcW w:w="698"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07"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381"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BSH</w:t>
            </w:r>
          </w:p>
        </w:tc>
        <w:tc>
          <w:tcPr>
            <w:tcW w:w="743"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10"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875"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BSH</w:t>
            </w:r>
          </w:p>
        </w:tc>
      </w:tr>
      <w:tr w:rsidR="00626C31" w:rsidTr="005F672D">
        <w:trPr>
          <w:trHeight w:val="425"/>
        </w:trPr>
        <w:tc>
          <w:tcPr>
            <w:tcW w:w="833"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94"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RS</w:t>
            </w:r>
          </w:p>
        </w:tc>
        <w:tc>
          <w:tcPr>
            <w:tcW w:w="863"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69"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890"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BB</w:t>
            </w:r>
          </w:p>
        </w:tc>
        <w:tc>
          <w:tcPr>
            <w:tcW w:w="698"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07"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1381"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BSH</w:t>
            </w:r>
          </w:p>
        </w:tc>
        <w:tc>
          <w:tcPr>
            <w:tcW w:w="743"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10"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875"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BSH</w:t>
            </w:r>
          </w:p>
        </w:tc>
      </w:tr>
      <w:tr w:rsidR="00626C31" w:rsidTr="005F672D">
        <w:trPr>
          <w:trHeight w:val="413"/>
        </w:trPr>
        <w:tc>
          <w:tcPr>
            <w:tcW w:w="833"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94"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RV</w:t>
            </w:r>
          </w:p>
        </w:tc>
        <w:tc>
          <w:tcPr>
            <w:tcW w:w="863"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69"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90"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BB</w:t>
            </w:r>
          </w:p>
        </w:tc>
        <w:tc>
          <w:tcPr>
            <w:tcW w:w="698"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07"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381"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BB</w:t>
            </w:r>
          </w:p>
        </w:tc>
        <w:tc>
          <w:tcPr>
            <w:tcW w:w="743"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10"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875"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MB</w:t>
            </w:r>
          </w:p>
        </w:tc>
      </w:tr>
      <w:tr w:rsidR="00626C31" w:rsidTr="005F672D">
        <w:trPr>
          <w:trHeight w:val="413"/>
        </w:trPr>
        <w:tc>
          <w:tcPr>
            <w:tcW w:w="833"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894"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AF</w:t>
            </w:r>
          </w:p>
        </w:tc>
        <w:tc>
          <w:tcPr>
            <w:tcW w:w="863"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69"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90"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BB</w:t>
            </w:r>
          </w:p>
        </w:tc>
        <w:tc>
          <w:tcPr>
            <w:tcW w:w="698"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07"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381"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BB</w:t>
            </w:r>
          </w:p>
        </w:tc>
        <w:tc>
          <w:tcPr>
            <w:tcW w:w="743"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10"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875"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BSH</w:t>
            </w:r>
          </w:p>
        </w:tc>
      </w:tr>
      <w:tr w:rsidR="00626C31" w:rsidTr="005F672D">
        <w:trPr>
          <w:trHeight w:val="425"/>
        </w:trPr>
        <w:tc>
          <w:tcPr>
            <w:tcW w:w="833"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94"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FZ</w:t>
            </w:r>
          </w:p>
        </w:tc>
        <w:tc>
          <w:tcPr>
            <w:tcW w:w="863"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69"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890"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BB</w:t>
            </w:r>
          </w:p>
        </w:tc>
        <w:tc>
          <w:tcPr>
            <w:tcW w:w="698"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07" w:type="dxa"/>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381"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BB</w:t>
            </w:r>
          </w:p>
        </w:tc>
        <w:tc>
          <w:tcPr>
            <w:tcW w:w="743"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10"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875" w:type="dxa"/>
          </w:tcPr>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BSH</w:t>
            </w:r>
          </w:p>
        </w:tc>
      </w:tr>
      <w:tr w:rsidR="00626C31" w:rsidTr="005F672D">
        <w:trPr>
          <w:trHeight w:val="838"/>
        </w:trPr>
        <w:tc>
          <w:tcPr>
            <w:tcW w:w="1726" w:type="dxa"/>
            <w:gridSpan w:val="2"/>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Jumlah Siswa Tuntas </w:t>
            </w:r>
          </w:p>
        </w:tc>
        <w:tc>
          <w:tcPr>
            <w:tcW w:w="2622" w:type="dxa"/>
            <w:gridSpan w:val="3"/>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2 Anak</w:t>
            </w:r>
          </w:p>
        </w:tc>
        <w:tc>
          <w:tcPr>
            <w:tcW w:w="3186" w:type="dxa"/>
            <w:gridSpan w:val="3"/>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5 Anak</w:t>
            </w:r>
          </w:p>
        </w:tc>
        <w:tc>
          <w:tcPr>
            <w:tcW w:w="2528" w:type="dxa"/>
            <w:gridSpan w:val="3"/>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9 Anak</w:t>
            </w:r>
          </w:p>
        </w:tc>
      </w:tr>
      <w:tr w:rsidR="00626C31" w:rsidTr="005F672D">
        <w:trPr>
          <w:trHeight w:val="838"/>
        </w:trPr>
        <w:tc>
          <w:tcPr>
            <w:tcW w:w="1726" w:type="dxa"/>
            <w:gridSpan w:val="2"/>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Ketuntasan Klasikal</w:t>
            </w:r>
          </w:p>
        </w:tc>
        <w:tc>
          <w:tcPr>
            <w:tcW w:w="2622" w:type="dxa"/>
            <w:gridSpan w:val="3"/>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186" w:type="dxa"/>
            <w:gridSpan w:val="3"/>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2528" w:type="dxa"/>
            <w:gridSpan w:val="3"/>
          </w:tcPr>
          <w:p w:rsidR="00626C31" w:rsidRDefault="00626C31" w:rsidP="00626C31">
            <w:pPr>
              <w:tabs>
                <w:tab w:val="left" w:pos="3178"/>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90%</w:t>
            </w:r>
          </w:p>
        </w:tc>
      </w:tr>
    </w:tbl>
    <w:p w:rsidR="00626C31" w:rsidRDefault="00626C31" w:rsidP="00626C31">
      <w:pPr>
        <w:tabs>
          <w:tab w:val="left" w:pos="3178"/>
        </w:tabs>
        <w:spacing w:after="0" w:line="360" w:lineRule="auto"/>
        <w:jc w:val="both"/>
        <w:rPr>
          <w:rFonts w:ascii="Times New Roman" w:hAnsi="Times New Roman" w:cs="Times New Roman"/>
          <w:sz w:val="24"/>
          <w:szCs w:val="24"/>
        </w:rPr>
      </w:pPr>
    </w:p>
    <w:p w:rsidR="005F672D" w:rsidRDefault="005F672D" w:rsidP="00626C31">
      <w:pPr>
        <w:tabs>
          <w:tab w:val="left" w:pos="3178"/>
        </w:tabs>
        <w:spacing w:after="0" w:line="360" w:lineRule="auto"/>
        <w:jc w:val="both"/>
        <w:rPr>
          <w:rFonts w:ascii="Times New Roman" w:hAnsi="Times New Roman" w:cs="Times New Roman"/>
          <w:sz w:val="24"/>
          <w:szCs w:val="24"/>
        </w:rPr>
      </w:pPr>
    </w:p>
    <w:p w:rsidR="00C214E4" w:rsidRDefault="00C214E4" w:rsidP="00626C31">
      <w:pPr>
        <w:tabs>
          <w:tab w:val="left" w:pos="3178"/>
        </w:tabs>
        <w:spacing w:after="0" w:line="360" w:lineRule="auto"/>
        <w:jc w:val="both"/>
        <w:rPr>
          <w:rFonts w:ascii="Times New Roman" w:hAnsi="Times New Roman" w:cs="Times New Roman"/>
          <w:sz w:val="24"/>
          <w:szCs w:val="24"/>
        </w:rPr>
      </w:pPr>
    </w:p>
    <w:p w:rsidR="00C214E4" w:rsidRDefault="00C214E4" w:rsidP="00626C31">
      <w:pPr>
        <w:tabs>
          <w:tab w:val="left" w:pos="3178"/>
        </w:tabs>
        <w:spacing w:after="0" w:line="360" w:lineRule="auto"/>
        <w:jc w:val="both"/>
        <w:rPr>
          <w:rFonts w:ascii="Times New Roman" w:hAnsi="Times New Roman" w:cs="Times New Roman"/>
          <w:sz w:val="24"/>
          <w:szCs w:val="24"/>
        </w:rPr>
      </w:pPr>
    </w:p>
    <w:p w:rsidR="00C214E4" w:rsidRDefault="00C214E4" w:rsidP="00626C31">
      <w:pPr>
        <w:tabs>
          <w:tab w:val="left" w:pos="3178"/>
        </w:tabs>
        <w:spacing w:after="0" w:line="360" w:lineRule="auto"/>
        <w:jc w:val="both"/>
        <w:rPr>
          <w:rFonts w:ascii="Times New Roman" w:hAnsi="Times New Roman" w:cs="Times New Roman"/>
          <w:sz w:val="24"/>
          <w:szCs w:val="24"/>
        </w:rPr>
      </w:pPr>
    </w:p>
    <w:p w:rsidR="00626C31" w:rsidRDefault="00626C31"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Data Pada tabel di atas, dapat di lihat pada grafik beriku:</w:t>
      </w:r>
    </w:p>
    <w:p w:rsidR="005F672D" w:rsidRPr="005F672D" w:rsidRDefault="005F672D" w:rsidP="005F672D">
      <w:pPr>
        <w:tabs>
          <w:tab w:val="left" w:pos="3178"/>
        </w:tabs>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Grafik </w:t>
      </w:r>
      <w:r w:rsidRPr="005F672D">
        <w:rPr>
          <w:rFonts w:ascii="Times New Roman" w:hAnsi="Times New Roman" w:cs="Times New Roman"/>
          <w:b/>
          <w:bCs/>
          <w:sz w:val="20"/>
          <w:szCs w:val="20"/>
        </w:rPr>
        <w:t xml:space="preserve"> 01. Rekapitulasi Nilai dalam Meningkatkan Perkembangan Kognitif Anak usia 5-6 Tahun di TK Anak Ceria Tembobor pada Pra Siklus, Siklus I dan Siklus II</w:t>
      </w:r>
    </w:p>
    <w:p w:rsidR="00626C31" w:rsidRDefault="00C214E4" w:rsidP="00626C31">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extent cx="5035550" cy="2937510"/>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F672D" w:rsidRDefault="005F672D" w:rsidP="005F672D">
      <w:pPr>
        <w:tabs>
          <w:tab w:val="left" w:pos="3178"/>
        </w:tabs>
        <w:spacing w:after="0" w:line="360" w:lineRule="auto"/>
        <w:jc w:val="both"/>
        <w:rPr>
          <w:rFonts w:ascii="Times New Roman" w:hAnsi="Times New Roman" w:cs="Times New Roman"/>
          <w:sz w:val="24"/>
          <w:szCs w:val="24"/>
        </w:rPr>
      </w:pPr>
    </w:p>
    <w:p w:rsidR="005F672D" w:rsidRPr="005F672D" w:rsidRDefault="00626C31" w:rsidP="005F672D">
      <w:pPr>
        <w:pStyle w:val="ListParagraph"/>
        <w:numPr>
          <w:ilvl w:val="0"/>
          <w:numId w:val="10"/>
        </w:numPr>
        <w:tabs>
          <w:tab w:val="left" w:pos="3178"/>
        </w:tabs>
        <w:spacing w:after="0" w:line="360" w:lineRule="auto"/>
        <w:jc w:val="both"/>
        <w:rPr>
          <w:rFonts w:ascii="Times New Roman" w:hAnsi="Times New Roman" w:cs="Times New Roman"/>
          <w:sz w:val="24"/>
          <w:szCs w:val="24"/>
        </w:rPr>
      </w:pPr>
      <w:r w:rsidRPr="005F672D">
        <w:rPr>
          <w:rFonts w:ascii="Times New Roman" w:hAnsi="Times New Roman" w:cs="Times New Roman"/>
          <w:b/>
          <w:bCs/>
          <w:sz w:val="24"/>
          <w:szCs w:val="24"/>
        </w:rPr>
        <w:t>Pra Siklus</w:t>
      </w:r>
    </w:p>
    <w:p w:rsidR="00626C31" w:rsidRPr="005F672D" w:rsidRDefault="005F672D" w:rsidP="005F672D">
      <w:pPr>
        <w:tabs>
          <w:tab w:val="left" w:pos="135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626C31" w:rsidRPr="005F672D">
        <w:rPr>
          <w:rFonts w:ascii="Times New Roman" w:hAnsi="Times New Roman" w:cs="Times New Roman"/>
          <w:sz w:val="24"/>
          <w:szCs w:val="24"/>
        </w:rPr>
        <w:t>Berdasarkan hasil observasi awal kegiatan pra siklus di dapati persentase awal dalam meningkatkan perkembangan kognitif anak adalah sebsesar 20%. dan 7 anak dalam kategori Belum Berkembang (BB) atau setara dengan 70%. Menurut pengamatan peneliti sebagian besar anak masih belum mengerti aturan permainan, di samping itu juga masih belum tertarik mengikuti kegiatan yang di lakukan sehingga di perlukan adanya rancangan penelitian yang dalam hal ini menggunakan kegiatan outbound untuk meningkatkan perkembangan kognitif anak.</w:t>
      </w:r>
    </w:p>
    <w:p w:rsidR="00626C31" w:rsidRDefault="00626C31" w:rsidP="005F672D">
      <w:pPr>
        <w:pStyle w:val="ListParagraph"/>
        <w:numPr>
          <w:ilvl w:val="0"/>
          <w:numId w:val="10"/>
        </w:numPr>
        <w:tabs>
          <w:tab w:val="left" w:pos="3178"/>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Siklus I</w:t>
      </w:r>
    </w:p>
    <w:p w:rsidR="00626C31" w:rsidRDefault="005F672D" w:rsidP="005F672D">
      <w:pPr>
        <w:tabs>
          <w:tab w:val="left" w:pos="135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626C31">
        <w:rPr>
          <w:rFonts w:ascii="Times New Roman" w:hAnsi="Times New Roman" w:cs="Times New Roman"/>
          <w:sz w:val="24"/>
          <w:szCs w:val="24"/>
        </w:rPr>
        <w:t xml:space="preserve">Berdasarkan hasil pengamatan dan perhitungan yang di lakukan pada akhir siklus I yang terdiri dari 3 pertemuan di dapatkan hasil sebagai berikut: jumlah anak yang tuntas sebanyak 5 anak atau setara dengan 50%, dan anak yang di kategorikan belum tuntas sebanyak 5 orang atau setara dengan 50% . kendala yang di temui pada siklus 1 ini karena sebagian anak ingin menguasai kegiatan saat bermain, sebagian anak juga masih belum faham aturan permainan, anak-anak juga masih harus di bantu oleh guru saat kegiatan. Dengan demikian siklis I ini ketuntasan klasikal dalam meingkatkan kognitif anak dapat di kategorikan belum tuntas sehingga di perlukan rancangan tindakan lanjutan pada siklus berikutnya untuk meningkatkan </w:t>
      </w:r>
      <w:r w:rsidR="00626C31">
        <w:rPr>
          <w:rFonts w:ascii="Times New Roman" w:hAnsi="Times New Roman" w:cs="Times New Roman"/>
          <w:sz w:val="24"/>
          <w:szCs w:val="24"/>
        </w:rPr>
        <w:lastRenderedPageBreak/>
        <w:t>kognitif anak. Beberapa kendala yang pene;iti temui pada siklus I sehingga beberapa anak belum tuntas di antaranya sebagai berikut:</w:t>
      </w:r>
    </w:p>
    <w:p w:rsidR="005F672D" w:rsidRDefault="00626C31" w:rsidP="005F672D">
      <w:pPr>
        <w:numPr>
          <w:ilvl w:val="0"/>
          <w:numId w:val="5"/>
        </w:numPr>
        <w:tabs>
          <w:tab w:val="clear" w:pos="425"/>
        </w:tabs>
        <w:spacing w:after="0" w:line="360" w:lineRule="auto"/>
        <w:ind w:left="2880"/>
        <w:jc w:val="both"/>
        <w:rPr>
          <w:rFonts w:ascii="Times New Roman" w:hAnsi="Times New Roman" w:cs="Times New Roman"/>
          <w:sz w:val="24"/>
          <w:szCs w:val="24"/>
        </w:rPr>
      </w:pPr>
      <w:r>
        <w:rPr>
          <w:rFonts w:ascii="Times New Roman" w:hAnsi="Times New Roman" w:cs="Times New Roman"/>
          <w:sz w:val="24"/>
          <w:szCs w:val="24"/>
        </w:rPr>
        <w:t>Anak-anak masih kurang tertarik melakukan kegiatan outbound karena menurut mereka kegiatan tersebut kurang menarik</w:t>
      </w:r>
    </w:p>
    <w:p w:rsidR="005F672D" w:rsidRDefault="00626C31" w:rsidP="005F672D">
      <w:pPr>
        <w:numPr>
          <w:ilvl w:val="0"/>
          <w:numId w:val="5"/>
        </w:numPr>
        <w:tabs>
          <w:tab w:val="clear" w:pos="425"/>
        </w:tabs>
        <w:spacing w:after="0" w:line="360" w:lineRule="auto"/>
        <w:ind w:left="2880"/>
        <w:jc w:val="both"/>
        <w:rPr>
          <w:rFonts w:ascii="Times New Roman" w:hAnsi="Times New Roman" w:cs="Times New Roman"/>
          <w:sz w:val="24"/>
          <w:szCs w:val="24"/>
        </w:rPr>
      </w:pPr>
      <w:r w:rsidRPr="005F672D">
        <w:rPr>
          <w:rFonts w:ascii="Times New Roman" w:hAnsi="Times New Roman" w:cs="Times New Roman"/>
          <w:sz w:val="24"/>
          <w:szCs w:val="24"/>
        </w:rPr>
        <w:t>Kurangnya waktu yang tersedia sehingga pengamatan yang di lakukan belum maksimal</w:t>
      </w:r>
    </w:p>
    <w:p w:rsidR="005F672D" w:rsidRDefault="00626C31" w:rsidP="005F672D">
      <w:pPr>
        <w:numPr>
          <w:ilvl w:val="0"/>
          <w:numId w:val="5"/>
        </w:numPr>
        <w:tabs>
          <w:tab w:val="clear" w:pos="425"/>
        </w:tabs>
        <w:spacing w:after="0" w:line="360" w:lineRule="auto"/>
        <w:ind w:left="2880"/>
        <w:jc w:val="both"/>
        <w:rPr>
          <w:rFonts w:ascii="Times New Roman" w:hAnsi="Times New Roman" w:cs="Times New Roman"/>
          <w:sz w:val="24"/>
          <w:szCs w:val="24"/>
        </w:rPr>
      </w:pPr>
      <w:r w:rsidRPr="005F672D">
        <w:rPr>
          <w:rFonts w:ascii="Times New Roman" w:hAnsi="Times New Roman" w:cs="Times New Roman"/>
          <w:sz w:val="24"/>
          <w:szCs w:val="24"/>
        </w:rPr>
        <w:t>Anak-anak dari kelas A ikut melakukan kegiatan tersebut karena mereka termasuk dalam rombel (romongan belajar) sehingga mereka belajar dan melakukan kegiatan lainnya gabung</w:t>
      </w:r>
    </w:p>
    <w:p w:rsidR="00626C31" w:rsidRPr="005F672D" w:rsidRDefault="00626C31" w:rsidP="005F672D">
      <w:pPr>
        <w:numPr>
          <w:ilvl w:val="0"/>
          <w:numId w:val="5"/>
        </w:numPr>
        <w:tabs>
          <w:tab w:val="clear" w:pos="425"/>
        </w:tabs>
        <w:spacing w:after="0" w:line="360" w:lineRule="auto"/>
        <w:ind w:left="2880"/>
        <w:jc w:val="both"/>
        <w:rPr>
          <w:rFonts w:ascii="Times New Roman" w:hAnsi="Times New Roman" w:cs="Times New Roman"/>
          <w:sz w:val="24"/>
          <w:szCs w:val="24"/>
        </w:rPr>
      </w:pPr>
      <w:r w:rsidRPr="005F672D">
        <w:rPr>
          <w:rFonts w:ascii="Times New Roman" w:hAnsi="Times New Roman" w:cs="Times New Roman"/>
          <w:sz w:val="24"/>
          <w:szCs w:val="24"/>
        </w:rPr>
        <w:t>Anak-anak yang masih belum patuh mengikuti aturan bermain yang telah di buat.</w:t>
      </w:r>
    </w:p>
    <w:p w:rsidR="00626C31" w:rsidRDefault="00626C31" w:rsidP="005F672D">
      <w:pPr>
        <w:pStyle w:val="ListParagraph"/>
        <w:numPr>
          <w:ilvl w:val="0"/>
          <w:numId w:val="10"/>
        </w:numPr>
        <w:tabs>
          <w:tab w:val="left" w:pos="3178"/>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Siklus II</w:t>
      </w:r>
    </w:p>
    <w:p w:rsidR="005F672D" w:rsidRDefault="005F672D" w:rsidP="005F672D">
      <w:pPr>
        <w:tabs>
          <w:tab w:val="left" w:pos="135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626C31">
        <w:rPr>
          <w:rFonts w:ascii="Times New Roman" w:hAnsi="Times New Roman" w:cs="Times New Roman"/>
          <w:sz w:val="24"/>
          <w:szCs w:val="24"/>
        </w:rPr>
        <w:t>Berdasarkan hasil pengamatan dan perhitungan yang di lakukan pada akhir siklus II yang terdiri dari dua kali pertemuan di dapatkan hasil sebagai berikut: jumlah anak yang tuntas sebanyak 9 anak (tuntas), sehingga ketuntasan klasikal yang di peroleh sebesar 90%. dengan demikian pada akhir siklus II ini ketuntasan klasikal dalam meningkatkan perkembangan kognitif anak dapat di kategorikan tuntas. Hal tersebut di sebabkan berdasarkan intensitas kegiatam dan pengamatan yang di lakukan lebih efektif, yang di lakukan berdasarkan evaluasi dari siklus I. sehingga dapat di tarik sebuah hipotesis bahwa “Penggunaan Kegiatan Outbound dapat Meningkatkan Kognitif Anak Usia 5-6 Tahun di TK Anak Ceria Tembobor Desa Sigar Penjalin Kecamatan Tanjung Kabupaten Lombok Utara dengan persentase peningkatan sebesar 90%.</w:t>
      </w:r>
    </w:p>
    <w:p w:rsidR="005F672D" w:rsidRDefault="005F672D" w:rsidP="005F672D">
      <w:pPr>
        <w:tabs>
          <w:tab w:val="left" w:pos="135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626C31">
        <w:rPr>
          <w:rFonts w:ascii="Times New Roman" w:hAnsi="Times New Roman" w:cs="Times New Roman"/>
          <w:sz w:val="24"/>
          <w:szCs w:val="24"/>
        </w:rPr>
        <w:t>Hasil penelitian tersebut di perkuat oleh peneliti yang telah di lakukan oleh syarifah (2019) bahwa permainan outbound dapat memberikan stimulasi pada kecerdasan  dan aspek kognitif anak, kecerdasan anak terbagi atas beberapa bagian diantaranya kecerdasan verbal linguistik, logis matematis, kinestetik, visual-soasial, musical, naturalis, interpersonal, intrapersonal, dan eksistensial.</w:t>
      </w:r>
    </w:p>
    <w:p w:rsidR="00626C31" w:rsidRDefault="005F672D" w:rsidP="0050796A">
      <w:pPr>
        <w:tabs>
          <w:tab w:val="left" w:pos="135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943539">
        <w:rPr>
          <w:rFonts w:ascii="Times New Roman" w:hAnsi="Times New Roman" w:cs="Times New Roman"/>
          <w:sz w:val="24"/>
          <w:szCs w:val="24"/>
        </w:rPr>
        <w:fldChar w:fldCharType="begin" w:fldLock="1"/>
      </w:r>
      <w:r w:rsidR="0050796A">
        <w:rPr>
          <w:rFonts w:ascii="Times New Roman" w:hAnsi="Times New Roman" w:cs="Times New Roman"/>
          <w:sz w:val="24"/>
          <w:szCs w:val="24"/>
        </w:rPr>
        <w:instrText>ADDIN CSL_CITATION {"citationItems":[{"id":"ITEM-1","itemData":{"author":[{"dropping-particle":"","family":"Maryatun","given":"Ika Budi","non-dropping-particle":"","parse-names":false,"suffix":""}],"container-title":"Dinamika Pendidikan UNY","id":"ITEM-1","issue":"1","issued":{"date-parts":[["2010"]]},"title":"Pemanfaatan Kegiatan Outbond Untuk Mengembangkan Moral Beharvior Kerjasama Anak Taman Kanak Kanak","type":"article-journal","volume":"17"},"uris":["http://www.mendeley.com/documents/?uuid=5f3b4791-c54f-4e2e-8891-1a267e16853b"]}],"mendeley":{"formattedCitation":"(Maryatun, 2010)","plainTextFormattedCitation":"(Maryatun, 2010)","previouslyFormattedCitation":"(Maryatun, 2010)"},"properties":{"noteIndex":0},"schema":"https://github.com/citation-style-language/schema/raw/master/csl-citation.json"}</w:instrText>
      </w:r>
      <w:r w:rsidR="00943539">
        <w:rPr>
          <w:rFonts w:ascii="Times New Roman" w:hAnsi="Times New Roman" w:cs="Times New Roman"/>
          <w:sz w:val="24"/>
          <w:szCs w:val="24"/>
        </w:rPr>
        <w:fldChar w:fldCharType="separate"/>
      </w:r>
      <w:r w:rsidR="0050796A" w:rsidRPr="0050796A">
        <w:rPr>
          <w:rFonts w:ascii="Times New Roman" w:hAnsi="Times New Roman" w:cs="Times New Roman"/>
          <w:noProof/>
          <w:sz w:val="24"/>
          <w:szCs w:val="24"/>
        </w:rPr>
        <w:t>(Maryatun, 2010)</w:t>
      </w:r>
      <w:r w:rsidR="00943539">
        <w:rPr>
          <w:rFonts w:ascii="Times New Roman" w:hAnsi="Times New Roman" w:cs="Times New Roman"/>
          <w:sz w:val="24"/>
          <w:szCs w:val="24"/>
        </w:rPr>
        <w:fldChar w:fldCharType="end"/>
      </w:r>
      <w:r w:rsidR="0050796A">
        <w:rPr>
          <w:rFonts w:ascii="Times New Roman" w:hAnsi="Times New Roman" w:cs="Times New Roman"/>
          <w:sz w:val="24"/>
          <w:szCs w:val="24"/>
        </w:rPr>
        <w:t xml:space="preserve"> </w:t>
      </w:r>
      <w:r w:rsidR="00626C31">
        <w:rPr>
          <w:rFonts w:ascii="Times New Roman" w:hAnsi="Times New Roman" w:cs="Times New Roman"/>
          <w:sz w:val="24"/>
          <w:szCs w:val="24"/>
        </w:rPr>
        <w:t>Outbound ini berupaya dapat di lakukan di lingkungan sekitar, kegiatan outbound di rancang menggunakan pos, masing-masing pos berisi kegiatan yang beragam dan bervariasi. Sehingga menantang anak supaya daua konsentrasi anak dapat terlatih ketika melaksanakan kegiatan di luar kelas. Menyusun sebuah kegiatan outbound yang di susun menyerupai halang rintang.</w:t>
      </w:r>
    </w:p>
    <w:p w:rsidR="00626C31" w:rsidRDefault="00943539" w:rsidP="005F672D">
      <w:pPr>
        <w:tabs>
          <w:tab w:val="left" w:pos="135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fldChar w:fldCharType="begin" w:fldLock="1"/>
      </w:r>
      <w:r w:rsidR="0050796A">
        <w:rPr>
          <w:rFonts w:ascii="Times New Roman" w:hAnsi="Times New Roman" w:cs="Times New Roman"/>
          <w:sz w:val="24"/>
          <w:szCs w:val="24"/>
        </w:rPr>
        <w:instrText>ADDIN CSL_CITATION {"citationItems":[{"id":"ITEM-1","itemData":{"DOI":"10.31004/obsesi.v7i6.5382","abstract":"Aktivitas fisik yang melibatkan anak bergerak aktif melalui permainan outdoor seperti mini outbound masih jarang disediakan di Lembaga Taman Kanak-kanak. Selain karena faktor tempat, faktor biaya juga menjadi penyebab sulitnya menyediakan fasilitas permainan outbound meskipun dengan versi sederhana. Penelitian ini bertujuan untuk mengungkapkan perspektif guru Taman Kanak-kanak terhadap kegiatan outbound dalam mengembangkan kognitif anak usia dini.  Penelitian ini merupakan penelitian survey dengan pendekatan kuantitatif. Populasi dan sampel dalam penelitian ini adalah guru Taman Kanak-kanak di Kecamatan Indralaya, Palembang yang berjumlah 25 orang. Teknik sampel yang digunakan adalah purposive sampling. Angket yang digunakan untuk memperoleh data di susun menggunakan skala likert. Data penelitian di analisis menggunakan analisis proporsi dan analisis mode. Hasil penelitian menunjukan interpretasi perspektif guru terhadap kegiatan outbound sangat penting diterapkan di Lembaga sebagai salah satu alternatif permainan outdoor yang dapat menstimulasi perkembengan kognitif anak. Kemampuan berpikir kritis, kemampuan penalaran, dan kemampuan menganalisa anak dapat terasah melalui permainan outbound, serta kemampuan kolaborasi anak dalam bekerja sama dapat berkembang.","author":[{"dropping-particle":"","family":"Syafdaningsih","given":"Syafdaningsih","non-dropping-particle":"","parse-names":false,"suffix":""},{"dropping-particle":"","family":"Hasmalena","given":"Hasmalena","non-dropping-particle":"","parse-names":false,"suffix":""},{"dropping-particle":"","family":"Rukiyah","given":"Rukiyah","non-dropping-particle":"","parse-names":false,"suffix":""},{"dropping-particle":"","family":"Sofnidar","given":"Sofnidar","non-dropping-particle":"","parse-names":false,"suffix":""},{"dropping-particle":"","family":"Pagarwati","given":"Lia Dwi Ayu","non-dropping-particle":"","parse-names":false,"suffix":""},{"dropping-particle":"","family":"Siregar","given":"Rina Rahayu","non-dropping-particle":"","parse-names":false,"suffix":""},{"dropping-particle":"","family":"Zulaiha","given":"Dara","non-dropping-particle":"","parse-names":false,"suffix":""},{"dropping-particle":"","family":"Stevany","given":"Della","non-dropping-particle":"","parse-names":false,"suffix":""},{"dropping-particle":"","family":"Safitri","given":"Maryati Indah","non-dropping-particle":"","parse-names":false,"suffix":""}],"container-title":"Jurnal Obsesi : Jurnal Pendidikan Anak Usia Dini","id":"ITEM-1","issue":"6","issued":{"date-parts":[["2023"]]},"page":"6700-6708","title":"Manfaat Kegiatan Outbound dalam Stimulasi Perkembangan kognitif Anak Usia Dini dari Perspektif Guru","type":"article-journal","volume":"7"},"uris":["http://www.mendeley.com/documents/?uuid=30b2c804-c78d-4554-bd9c-420139332343"]}],"mendeley":{"formattedCitation":"(Syafdaningsih et al., 2023)","plainTextFormattedCitation":"(Syafdaningsih et al., 2023)","previouslyFormattedCitation":"(Syafdaningsih et al., 2023)"},"properties":{"noteIndex":0},"schema":"https://github.com/citation-style-language/schema/raw/master/csl-citation.json"}</w:instrText>
      </w:r>
      <w:r>
        <w:rPr>
          <w:rFonts w:ascii="Times New Roman" w:hAnsi="Times New Roman" w:cs="Times New Roman"/>
          <w:sz w:val="24"/>
          <w:szCs w:val="24"/>
        </w:rPr>
        <w:fldChar w:fldCharType="separate"/>
      </w:r>
      <w:r w:rsidR="0050796A" w:rsidRPr="0050796A">
        <w:rPr>
          <w:rFonts w:ascii="Times New Roman" w:hAnsi="Times New Roman" w:cs="Times New Roman"/>
          <w:noProof/>
          <w:sz w:val="24"/>
          <w:szCs w:val="24"/>
        </w:rPr>
        <w:t>(Syafdaningsih et al., 2023)</w:t>
      </w:r>
      <w:r>
        <w:rPr>
          <w:rFonts w:ascii="Times New Roman" w:hAnsi="Times New Roman" w:cs="Times New Roman"/>
          <w:sz w:val="24"/>
          <w:szCs w:val="24"/>
        </w:rPr>
        <w:fldChar w:fldCharType="end"/>
      </w:r>
      <w:r w:rsidR="0050796A">
        <w:rPr>
          <w:rFonts w:ascii="Times New Roman" w:hAnsi="Times New Roman" w:cs="Times New Roman"/>
          <w:sz w:val="24"/>
          <w:szCs w:val="24"/>
        </w:rPr>
        <w:t xml:space="preserve"> </w:t>
      </w:r>
      <w:r w:rsidR="00626C31">
        <w:rPr>
          <w:rFonts w:ascii="Times New Roman" w:hAnsi="Times New Roman" w:cs="Times New Roman"/>
          <w:sz w:val="24"/>
          <w:szCs w:val="24"/>
        </w:rPr>
        <w:t>Pelaksanaan pembelajaran melalui kegiatan outbound yang di sediakan kepada anak, hal ini di karenakan kegiatan outbound yang di rancang bukan hanya melibatkan fisik melainkan melibatkan kemampuan anak berfikir dalam proses berfikir tersebut kaitannya dengan kemampuan kognitif.</w:t>
      </w:r>
    </w:p>
    <w:p w:rsidR="00626C31" w:rsidRDefault="00626C31" w:rsidP="005F672D">
      <w:pPr>
        <w:tabs>
          <w:tab w:val="left" w:pos="135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Dalam penjelasan beberapa jurnal di atas bahwa, dengan penggunaan kegiatan outbound dalam meningkatkan perkembangan kognitif anak dapat meningkat, sehingga peneliti dapat mengatakan bahwa dengan penggunaan kegiatan outbound ini penelitian ini dapat di katakan tuntas dalam meningkatkan perkembangan kognitif anak.</w:t>
      </w:r>
    </w:p>
    <w:p w:rsidR="00626C31" w:rsidRDefault="00626C31" w:rsidP="00626C31">
      <w:pPr>
        <w:tabs>
          <w:tab w:val="left" w:pos="3178"/>
        </w:tabs>
        <w:spacing w:after="0" w:line="480" w:lineRule="auto"/>
        <w:ind w:leftChars="50" w:left="230" w:hangingChars="50" w:hanging="120"/>
        <w:jc w:val="both"/>
        <w:rPr>
          <w:rFonts w:ascii="Times New Roman" w:hAnsi="Times New Roman" w:cs="Times New Roman"/>
          <w:sz w:val="24"/>
          <w:szCs w:val="24"/>
        </w:rPr>
      </w:pPr>
    </w:p>
    <w:p w:rsidR="00C50309" w:rsidRDefault="00C50309" w:rsidP="00C503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Conclusion</w:t>
      </w:r>
    </w:p>
    <w:p w:rsidR="005F672D" w:rsidRDefault="005F672D" w:rsidP="005F672D">
      <w:pPr>
        <w:tabs>
          <w:tab w:val="left" w:pos="317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Berdasarkan hasil penelitian yang telah di paparkan pada BAB sebelimnya, dapat di tarik beberapa kesimpulan sebagai berikut:</w:t>
      </w:r>
    </w:p>
    <w:p w:rsidR="0050796A" w:rsidRDefault="005F672D" w:rsidP="0050796A">
      <w:pPr>
        <w:tabs>
          <w:tab w:val="left" w:pos="1260"/>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50796A">
        <w:rPr>
          <w:rFonts w:ascii="Times New Roman" w:hAnsi="Times New Roman" w:cs="Times New Roman"/>
          <w:sz w:val="24"/>
          <w:szCs w:val="24"/>
        </w:rPr>
        <w:tab/>
      </w:r>
      <w:r w:rsidR="0050796A">
        <w:rPr>
          <w:rFonts w:ascii="Times New Roman" w:hAnsi="Times New Roman" w:cs="Times New Roman"/>
          <w:sz w:val="24"/>
          <w:szCs w:val="24"/>
        </w:rPr>
        <w:tab/>
      </w:r>
      <w:r>
        <w:rPr>
          <w:rFonts w:ascii="Times New Roman" w:hAnsi="Times New Roman" w:cs="Times New Roman"/>
          <w:sz w:val="24"/>
          <w:szCs w:val="24"/>
        </w:rPr>
        <w:t>Meningkatkan perkembangan kognitif anak usia 5-6 tahun menggunakan kegiatan outbound di TK anak ceria tahun pelajaran 2024/2025 dengan persentase peningkatan sebesar 20%.</w:t>
      </w:r>
    </w:p>
    <w:p w:rsidR="0050796A" w:rsidRDefault="0050796A" w:rsidP="0050796A">
      <w:pPr>
        <w:tabs>
          <w:tab w:val="left" w:pos="1260"/>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F672D">
        <w:rPr>
          <w:rFonts w:ascii="Times New Roman" w:hAnsi="Times New Roman" w:cs="Times New Roman"/>
          <w:sz w:val="24"/>
          <w:szCs w:val="24"/>
        </w:rPr>
        <w:t>Adapun tahap-tahap penelitian sebagaimana yang di kemukakan oleh Kemmis Taggart yang terdiri dari empat komponen: perencanaan, tindakan, dan pengamatan serta refleksi. Penelitian ini di lakukan dalam 2 siklus, siklus I terdiri dari 3 kali pertemuan sedangkan siklus II di lakukan sebanyak 2 kali pertemuan (tatap muka).</w:t>
      </w:r>
    </w:p>
    <w:p w:rsidR="00C50309" w:rsidRPr="005F672D" w:rsidRDefault="0050796A" w:rsidP="0050796A">
      <w:pPr>
        <w:tabs>
          <w:tab w:val="left" w:pos="1260"/>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F672D">
        <w:rPr>
          <w:rFonts w:ascii="Times New Roman" w:hAnsi="Times New Roman" w:cs="Times New Roman"/>
          <w:sz w:val="24"/>
          <w:szCs w:val="24"/>
        </w:rPr>
        <w:t>Persentase peningkatan pada kondisi awal (pra siklus) di dapat sebesar 20%, setelah di lakukan tindakan pada siklus I terjadi peningkatan sebesar 50%, dan setelah di lanjutkan ke siklus II persentase akhir di dapat sebesar 90%, sehingga kriteria ketuntasan maksimal yang ditetapkan sebesar 75% telah tercapai.</w:t>
      </w:r>
    </w:p>
    <w:p w:rsidR="00C50309" w:rsidRDefault="00C50309" w:rsidP="005F672D">
      <w:p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 Acknowledgements</w:t>
      </w:r>
    </w:p>
    <w:p w:rsidR="005F672D" w:rsidRPr="00244C42" w:rsidRDefault="005F672D" w:rsidP="00244C42">
      <w:pPr>
        <w:pStyle w:val="ds-markdown-paragraph"/>
        <w:shd w:val="clear" w:color="auto" w:fill="FFFFFF"/>
        <w:spacing w:line="360" w:lineRule="auto"/>
        <w:ind w:firstLine="720"/>
        <w:jc w:val="both"/>
        <w:rPr>
          <w:rFonts w:asciiTheme="majorBidi" w:hAnsiTheme="majorBidi" w:cstheme="majorBidi"/>
        </w:rPr>
      </w:pPr>
      <w:r w:rsidRPr="00244C42">
        <w:rPr>
          <w:rFonts w:asciiTheme="majorBidi" w:hAnsiTheme="majorBidi" w:cstheme="majorBidi"/>
        </w:rPr>
        <w:t>Puji syukur kehadirat Tuhan Yang Maha Esa atas rahmat dan karunia-Nya, penulis dapat menyelesaikan penelitian ini dengan judul *"Peningkatan Perkembangan Kognitif Anak Usia 5-6 Tahun melalui Kegiatan Outbound di TK Anak Ceria Tahun Pelajaran 2024/2025"*.</w:t>
      </w:r>
    </w:p>
    <w:p w:rsidR="005F672D" w:rsidRPr="00244C42" w:rsidRDefault="005F672D" w:rsidP="00244C42">
      <w:pPr>
        <w:pStyle w:val="ds-markdown-paragraph"/>
        <w:shd w:val="clear" w:color="auto" w:fill="FFFFFF"/>
        <w:spacing w:line="360" w:lineRule="auto"/>
        <w:jc w:val="both"/>
        <w:rPr>
          <w:rFonts w:asciiTheme="majorBidi" w:hAnsiTheme="majorBidi" w:cstheme="majorBidi"/>
        </w:rPr>
      </w:pPr>
      <w:r w:rsidRPr="00244C42">
        <w:rPr>
          <w:rFonts w:asciiTheme="majorBidi" w:hAnsiTheme="majorBidi" w:cstheme="majorBidi"/>
        </w:rPr>
        <w:t>Penulis menyampaikan penghargaan dan terima kasih yang sebesar-besarnya kepada:</w:t>
      </w:r>
    </w:p>
    <w:p w:rsidR="005F672D" w:rsidRPr="00244C42" w:rsidRDefault="005F672D" w:rsidP="00244C42">
      <w:pPr>
        <w:pStyle w:val="ds-markdown-paragraph"/>
        <w:numPr>
          <w:ilvl w:val="0"/>
          <w:numId w:val="11"/>
        </w:numPr>
        <w:shd w:val="clear" w:color="auto" w:fill="FFFFFF"/>
        <w:spacing w:before="0" w:beforeAutospacing="0" w:line="360" w:lineRule="auto"/>
        <w:jc w:val="both"/>
        <w:rPr>
          <w:rFonts w:asciiTheme="majorBidi" w:hAnsiTheme="majorBidi" w:cstheme="majorBidi"/>
        </w:rPr>
      </w:pPr>
      <w:r w:rsidRPr="00244C42">
        <w:rPr>
          <w:rStyle w:val="Strong"/>
          <w:rFonts w:asciiTheme="majorBidi" w:hAnsiTheme="majorBidi" w:cstheme="majorBidi"/>
        </w:rPr>
        <w:t>Kepala TK Anak Ceria</w:t>
      </w:r>
      <w:r w:rsidRPr="00244C42">
        <w:rPr>
          <w:rFonts w:asciiTheme="majorBidi" w:hAnsiTheme="majorBidi" w:cstheme="majorBidi"/>
        </w:rPr>
        <w:t> beserta seluruh dewan guru yang telah memberikan izin, dukungan, dan kolaborasi selama proses penelitian.</w:t>
      </w:r>
    </w:p>
    <w:p w:rsidR="005F672D" w:rsidRPr="00244C42" w:rsidRDefault="005F672D" w:rsidP="00244C42">
      <w:pPr>
        <w:pStyle w:val="ds-markdown-paragraph"/>
        <w:numPr>
          <w:ilvl w:val="0"/>
          <w:numId w:val="11"/>
        </w:numPr>
        <w:shd w:val="clear" w:color="auto" w:fill="FFFFFF"/>
        <w:spacing w:before="0" w:beforeAutospacing="0" w:line="360" w:lineRule="auto"/>
        <w:jc w:val="both"/>
        <w:rPr>
          <w:rFonts w:asciiTheme="majorBidi" w:hAnsiTheme="majorBidi" w:cstheme="majorBidi"/>
        </w:rPr>
      </w:pPr>
      <w:r w:rsidRPr="00244C42">
        <w:rPr>
          <w:rStyle w:val="Strong"/>
          <w:rFonts w:asciiTheme="majorBidi" w:hAnsiTheme="majorBidi" w:cstheme="majorBidi"/>
        </w:rPr>
        <w:lastRenderedPageBreak/>
        <w:t>Anak-anak kelompok B</w:t>
      </w:r>
      <w:r w:rsidRPr="00244C42">
        <w:rPr>
          <w:rFonts w:asciiTheme="majorBidi" w:hAnsiTheme="majorBidi" w:cstheme="majorBidi"/>
        </w:rPr>
        <w:t> yang telah berpartisipasi aktif, sehingga data penelitian dapat terkumpul dengan baik.</w:t>
      </w:r>
    </w:p>
    <w:p w:rsidR="005F672D" w:rsidRPr="00244C42" w:rsidRDefault="005F672D" w:rsidP="00244C42">
      <w:pPr>
        <w:pStyle w:val="ds-markdown-paragraph"/>
        <w:numPr>
          <w:ilvl w:val="0"/>
          <w:numId w:val="11"/>
        </w:numPr>
        <w:shd w:val="clear" w:color="auto" w:fill="FFFFFF"/>
        <w:spacing w:before="0" w:beforeAutospacing="0" w:line="360" w:lineRule="auto"/>
        <w:jc w:val="both"/>
        <w:rPr>
          <w:rFonts w:asciiTheme="majorBidi" w:hAnsiTheme="majorBidi" w:cstheme="majorBidi"/>
        </w:rPr>
      </w:pPr>
      <w:r w:rsidRPr="00244C42">
        <w:rPr>
          <w:rStyle w:val="Strong"/>
          <w:rFonts w:asciiTheme="majorBidi" w:hAnsiTheme="majorBidi" w:cstheme="majorBidi"/>
        </w:rPr>
        <w:t>Orang tua/wali murid</w:t>
      </w:r>
      <w:r w:rsidRPr="00244C42">
        <w:rPr>
          <w:rFonts w:asciiTheme="majorBidi" w:hAnsiTheme="majorBidi" w:cstheme="majorBidi"/>
        </w:rPr>
        <w:t> yang turut mendukung kelancaran kegiatan outbound selama penelitian berlangsung.</w:t>
      </w:r>
    </w:p>
    <w:p w:rsidR="005F672D" w:rsidRPr="00244C42" w:rsidRDefault="005F672D" w:rsidP="00244C42">
      <w:pPr>
        <w:pStyle w:val="ds-markdown-paragraph"/>
        <w:numPr>
          <w:ilvl w:val="0"/>
          <w:numId w:val="11"/>
        </w:numPr>
        <w:shd w:val="clear" w:color="auto" w:fill="FFFFFF"/>
        <w:spacing w:before="0" w:beforeAutospacing="0" w:line="360" w:lineRule="auto"/>
        <w:jc w:val="both"/>
        <w:rPr>
          <w:rFonts w:asciiTheme="majorBidi" w:hAnsiTheme="majorBidi" w:cstheme="majorBidi"/>
        </w:rPr>
      </w:pPr>
      <w:r w:rsidRPr="00244C42">
        <w:rPr>
          <w:rStyle w:val="Strong"/>
          <w:rFonts w:asciiTheme="majorBidi" w:hAnsiTheme="majorBidi" w:cstheme="majorBidi"/>
        </w:rPr>
        <w:t>Semua pihak</w:t>
      </w:r>
      <w:r w:rsidRPr="00244C42">
        <w:rPr>
          <w:rFonts w:asciiTheme="majorBidi" w:hAnsiTheme="majorBidi" w:cstheme="majorBidi"/>
        </w:rPr>
        <w:t> yang tidak dapat disebutkan satu per satu, namun memberikan kontribusi baik secara langsung maupun tidak langsung.</w:t>
      </w:r>
    </w:p>
    <w:p w:rsidR="005F672D" w:rsidRPr="00244C42" w:rsidRDefault="005F672D" w:rsidP="00244C42">
      <w:pPr>
        <w:pStyle w:val="ds-markdown-paragraph"/>
        <w:shd w:val="clear" w:color="auto" w:fill="FFFFFF"/>
        <w:spacing w:line="360" w:lineRule="auto"/>
        <w:ind w:firstLine="720"/>
        <w:jc w:val="both"/>
        <w:rPr>
          <w:rFonts w:asciiTheme="majorBidi" w:hAnsiTheme="majorBidi" w:cstheme="majorBidi"/>
        </w:rPr>
      </w:pPr>
      <w:r w:rsidRPr="00244C42">
        <w:rPr>
          <w:rFonts w:asciiTheme="majorBidi" w:hAnsiTheme="majorBidi" w:cstheme="majorBidi"/>
        </w:rPr>
        <w:t>Melalui penelitian ini, terbukti bahwa </w:t>
      </w:r>
      <w:r w:rsidRPr="00244C42">
        <w:rPr>
          <w:rStyle w:val="Strong"/>
          <w:rFonts w:asciiTheme="majorBidi" w:hAnsiTheme="majorBidi" w:cstheme="majorBidi"/>
          <w:b w:val="0"/>
          <w:bCs w:val="0"/>
        </w:rPr>
        <w:t>kegiatan outbound mampu meningkatkan perkembangan kognitif anak</w:t>
      </w:r>
      <w:r w:rsidRPr="00244C42">
        <w:rPr>
          <w:rFonts w:asciiTheme="majorBidi" w:hAnsiTheme="majorBidi" w:cstheme="majorBidi"/>
          <w:b/>
          <w:bCs/>
        </w:rPr>
        <w:t> </w:t>
      </w:r>
      <w:r w:rsidRPr="00244C42">
        <w:rPr>
          <w:rFonts w:asciiTheme="majorBidi" w:hAnsiTheme="majorBidi" w:cstheme="majorBidi"/>
        </w:rPr>
        <w:t>dari persentase awal </w:t>
      </w:r>
      <w:r w:rsidRPr="00244C42">
        <w:rPr>
          <w:rStyle w:val="Strong"/>
          <w:rFonts w:asciiTheme="majorBidi" w:hAnsiTheme="majorBidi" w:cstheme="majorBidi"/>
          <w:b w:val="0"/>
          <w:bCs w:val="0"/>
        </w:rPr>
        <w:t>20% (pra siklus)</w:t>
      </w:r>
      <w:r w:rsidRPr="00244C42">
        <w:rPr>
          <w:rFonts w:asciiTheme="majorBidi" w:hAnsiTheme="majorBidi" w:cstheme="majorBidi"/>
        </w:rPr>
        <w:t> menjadi </w:t>
      </w:r>
      <w:r w:rsidRPr="00244C42">
        <w:rPr>
          <w:rStyle w:val="Strong"/>
          <w:rFonts w:asciiTheme="majorBidi" w:hAnsiTheme="majorBidi" w:cstheme="majorBidi"/>
          <w:b w:val="0"/>
          <w:bCs w:val="0"/>
        </w:rPr>
        <w:t>50% (Siklus I)</w:t>
      </w:r>
      <w:r w:rsidRPr="00244C42">
        <w:rPr>
          <w:rFonts w:asciiTheme="majorBidi" w:hAnsiTheme="majorBidi" w:cstheme="majorBidi"/>
        </w:rPr>
        <w:t> dan akhirnya mencapai </w:t>
      </w:r>
      <w:r w:rsidRPr="007D6746">
        <w:rPr>
          <w:rStyle w:val="Strong"/>
          <w:rFonts w:asciiTheme="majorBidi" w:hAnsiTheme="majorBidi" w:cstheme="majorBidi"/>
          <w:b w:val="0"/>
          <w:bCs w:val="0"/>
        </w:rPr>
        <w:t>90% (Siklus II)</w:t>
      </w:r>
      <w:r w:rsidRPr="007D6746">
        <w:rPr>
          <w:rFonts w:asciiTheme="majorBidi" w:hAnsiTheme="majorBidi" w:cstheme="majorBidi"/>
          <w:b/>
          <w:bCs/>
        </w:rPr>
        <w:t>,</w:t>
      </w:r>
      <w:r w:rsidRPr="00244C42">
        <w:rPr>
          <w:rFonts w:asciiTheme="majorBidi" w:hAnsiTheme="majorBidi" w:cstheme="majorBidi"/>
        </w:rPr>
        <w:t xml:space="preserve"> melebihi target ketuntasan minimal </w:t>
      </w:r>
      <w:r w:rsidRPr="007D6746">
        <w:rPr>
          <w:rStyle w:val="Strong"/>
          <w:rFonts w:asciiTheme="majorBidi" w:hAnsiTheme="majorBidi" w:cstheme="majorBidi"/>
          <w:b w:val="0"/>
          <w:bCs w:val="0"/>
        </w:rPr>
        <w:t>75%</w:t>
      </w:r>
      <w:r w:rsidRPr="00244C42">
        <w:rPr>
          <w:rFonts w:asciiTheme="majorBidi" w:hAnsiTheme="majorBidi" w:cstheme="majorBidi"/>
        </w:rPr>
        <w:t>. Temuan ini diharapkan dapat menjadi referensi bagi pendidik dalam mengembangkan metode pembelajaran yang kreatif dan menyenangkan.</w:t>
      </w:r>
    </w:p>
    <w:p w:rsidR="005F672D" w:rsidRPr="00244C42" w:rsidRDefault="005F672D" w:rsidP="00244C42">
      <w:pPr>
        <w:pStyle w:val="ds-markdown-paragraph"/>
        <w:shd w:val="clear" w:color="auto" w:fill="FFFFFF"/>
        <w:spacing w:line="360" w:lineRule="auto"/>
        <w:jc w:val="both"/>
        <w:rPr>
          <w:rFonts w:asciiTheme="majorBidi" w:hAnsiTheme="majorBidi" w:cstheme="majorBidi"/>
        </w:rPr>
      </w:pPr>
      <w:r w:rsidRPr="00244C42">
        <w:rPr>
          <w:rFonts w:asciiTheme="majorBidi" w:hAnsiTheme="majorBidi" w:cstheme="majorBidi"/>
        </w:rPr>
        <w:t>Penulis menyadari bahwa penelitian ini masih memiliki keterbatasan. Oleh karena itu, saran dan kritik yang membangun sangat diharapkan untuk perbaikan di masa mendatang. Semoga hasil penelitian ini bermanfaat bagi dunia pendidikan anak usia dini.</w:t>
      </w:r>
    </w:p>
    <w:p w:rsidR="00C50309" w:rsidRPr="0050796A" w:rsidRDefault="00C50309" w:rsidP="00507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Bibliography</w:t>
      </w:r>
    </w:p>
    <w:p w:rsidR="00151F32" w:rsidRDefault="00151F32"/>
    <w:p w:rsidR="0050796A" w:rsidRPr="0050796A" w:rsidRDefault="00943539" w:rsidP="0050796A">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50796A">
        <w:rPr>
          <w:rFonts w:asciiTheme="majorBidi" w:hAnsiTheme="majorBidi" w:cstheme="majorBidi"/>
          <w:sz w:val="24"/>
          <w:szCs w:val="24"/>
        </w:rPr>
        <w:fldChar w:fldCharType="begin" w:fldLock="1"/>
      </w:r>
      <w:r w:rsidR="0050796A" w:rsidRPr="0050796A">
        <w:rPr>
          <w:rFonts w:asciiTheme="majorBidi" w:hAnsiTheme="majorBidi" w:cstheme="majorBidi"/>
          <w:sz w:val="24"/>
          <w:szCs w:val="24"/>
        </w:rPr>
        <w:instrText xml:space="preserve">ADDIN Mendeley Bibliography CSL_BIBLIOGRAPHY </w:instrText>
      </w:r>
      <w:r w:rsidRPr="0050796A">
        <w:rPr>
          <w:rFonts w:asciiTheme="majorBidi" w:hAnsiTheme="majorBidi" w:cstheme="majorBidi"/>
          <w:sz w:val="24"/>
          <w:szCs w:val="24"/>
        </w:rPr>
        <w:fldChar w:fldCharType="separate"/>
      </w:r>
      <w:r w:rsidR="0050796A" w:rsidRPr="0050796A">
        <w:rPr>
          <w:rFonts w:asciiTheme="majorBidi" w:hAnsiTheme="majorBidi" w:cstheme="majorBidi"/>
          <w:noProof/>
          <w:sz w:val="24"/>
          <w:szCs w:val="24"/>
        </w:rPr>
        <w:t xml:space="preserve">Abi Hamid, M. (2020). </w:t>
      </w:r>
      <w:r w:rsidR="0050796A" w:rsidRPr="0050796A">
        <w:rPr>
          <w:rFonts w:asciiTheme="majorBidi" w:hAnsiTheme="majorBidi" w:cstheme="majorBidi"/>
          <w:i/>
          <w:iCs/>
          <w:noProof/>
          <w:sz w:val="24"/>
          <w:szCs w:val="24"/>
        </w:rPr>
        <w:t>Media Pembelajaran</w:t>
      </w:r>
      <w:r w:rsidR="0050796A" w:rsidRPr="0050796A">
        <w:rPr>
          <w:rFonts w:asciiTheme="majorBidi" w:hAnsiTheme="majorBidi" w:cstheme="majorBidi"/>
          <w:noProof/>
          <w:sz w:val="24"/>
          <w:szCs w:val="24"/>
        </w:rPr>
        <w:t>. Yayasan Kita Menulis.</w:t>
      </w:r>
    </w:p>
    <w:p w:rsidR="0050796A" w:rsidRPr="0050796A" w:rsidRDefault="0050796A" w:rsidP="0050796A">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50796A">
        <w:rPr>
          <w:rFonts w:asciiTheme="majorBidi" w:hAnsiTheme="majorBidi" w:cstheme="majorBidi"/>
          <w:noProof/>
          <w:sz w:val="24"/>
          <w:szCs w:val="24"/>
        </w:rPr>
        <w:t xml:space="preserve">Booth, R., &amp; O’Brien, P. J. (2008). An holistic approach for counsellors: Embracing multiple intelligences. </w:t>
      </w:r>
      <w:r w:rsidRPr="0050796A">
        <w:rPr>
          <w:rFonts w:asciiTheme="majorBidi" w:hAnsiTheme="majorBidi" w:cstheme="majorBidi"/>
          <w:i/>
          <w:iCs/>
          <w:noProof/>
          <w:sz w:val="24"/>
          <w:szCs w:val="24"/>
        </w:rPr>
        <w:t>International Journal for the Advancement of Counselling</w:t>
      </w:r>
      <w:r w:rsidRPr="0050796A">
        <w:rPr>
          <w:rFonts w:asciiTheme="majorBidi" w:hAnsiTheme="majorBidi" w:cstheme="majorBidi"/>
          <w:noProof/>
          <w:sz w:val="24"/>
          <w:szCs w:val="24"/>
        </w:rPr>
        <w:t xml:space="preserve">, </w:t>
      </w:r>
      <w:r w:rsidRPr="0050796A">
        <w:rPr>
          <w:rFonts w:asciiTheme="majorBidi" w:hAnsiTheme="majorBidi" w:cstheme="majorBidi"/>
          <w:i/>
          <w:iCs/>
          <w:noProof/>
          <w:sz w:val="24"/>
          <w:szCs w:val="24"/>
        </w:rPr>
        <w:t>30</w:t>
      </w:r>
      <w:r w:rsidRPr="0050796A">
        <w:rPr>
          <w:rFonts w:asciiTheme="majorBidi" w:hAnsiTheme="majorBidi" w:cstheme="majorBidi"/>
          <w:noProof/>
          <w:sz w:val="24"/>
          <w:szCs w:val="24"/>
        </w:rPr>
        <w:t>(2), 79–92. https://doi.org/10.1007/s10447-008-9046-0</w:t>
      </w:r>
    </w:p>
    <w:p w:rsidR="0050796A" w:rsidRPr="0050796A" w:rsidRDefault="0050796A" w:rsidP="0050796A">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50796A">
        <w:rPr>
          <w:rFonts w:asciiTheme="majorBidi" w:hAnsiTheme="majorBidi" w:cstheme="majorBidi"/>
          <w:noProof/>
          <w:sz w:val="24"/>
          <w:szCs w:val="24"/>
        </w:rPr>
        <w:t xml:space="preserve">Depediknas. (2003). </w:t>
      </w:r>
      <w:r w:rsidRPr="0050796A">
        <w:rPr>
          <w:rFonts w:asciiTheme="majorBidi" w:hAnsiTheme="majorBidi" w:cstheme="majorBidi"/>
          <w:i/>
          <w:iCs/>
          <w:noProof/>
          <w:sz w:val="24"/>
          <w:szCs w:val="24"/>
        </w:rPr>
        <w:t>Undang Undang Republik Indonesia No. 20 Tahun 2003 Tentang Sistem Pendidkan Nasional.</w:t>
      </w:r>
    </w:p>
    <w:p w:rsidR="0050796A" w:rsidRPr="0050796A" w:rsidRDefault="0050796A" w:rsidP="0050796A">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50796A">
        <w:rPr>
          <w:rFonts w:asciiTheme="majorBidi" w:hAnsiTheme="majorBidi" w:cstheme="majorBidi"/>
          <w:noProof/>
          <w:sz w:val="24"/>
          <w:szCs w:val="24"/>
        </w:rPr>
        <w:t xml:space="preserve">E Berk, L. (2012). </w:t>
      </w:r>
      <w:r w:rsidRPr="0050796A">
        <w:rPr>
          <w:rFonts w:asciiTheme="majorBidi" w:hAnsiTheme="majorBidi" w:cstheme="majorBidi"/>
          <w:i/>
          <w:iCs/>
          <w:noProof/>
          <w:sz w:val="24"/>
          <w:szCs w:val="24"/>
        </w:rPr>
        <w:t>Development Trough The Lifespan (Dari Prenatal Sampai Remaja)</w:t>
      </w:r>
      <w:r w:rsidRPr="0050796A">
        <w:rPr>
          <w:rFonts w:asciiTheme="majorBidi" w:hAnsiTheme="majorBidi" w:cstheme="majorBidi"/>
          <w:noProof/>
          <w:sz w:val="24"/>
          <w:szCs w:val="24"/>
        </w:rPr>
        <w:t>. Penerbit Pustaka Pelajar.</w:t>
      </w:r>
    </w:p>
    <w:p w:rsidR="0050796A" w:rsidRPr="0050796A" w:rsidRDefault="0050796A" w:rsidP="0050796A">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50796A">
        <w:rPr>
          <w:rFonts w:asciiTheme="majorBidi" w:hAnsiTheme="majorBidi" w:cstheme="majorBidi"/>
          <w:noProof/>
          <w:sz w:val="24"/>
          <w:szCs w:val="24"/>
        </w:rPr>
        <w:t xml:space="preserve">Hasan, D. (2021). </w:t>
      </w:r>
      <w:r w:rsidRPr="0050796A">
        <w:rPr>
          <w:rFonts w:asciiTheme="majorBidi" w:hAnsiTheme="majorBidi" w:cstheme="majorBidi"/>
          <w:i/>
          <w:iCs/>
          <w:noProof/>
          <w:sz w:val="24"/>
          <w:szCs w:val="24"/>
        </w:rPr>
        <w:t>Media Pembelajaran</w:t>
      </w:r>
      <w:r w:rsidRPr="0050796A">
        <w:rPr>
          <w:rFonts w:asciiTheme="majorBidi" w:hAnsiTheme="majorBidi" w:cstheme="majorBidi"/>
          <w:noProof/>
          <w:sz w:val="24"/>
          <w:szCs w:val="24"/>
        </w:rPr>
        <w:t>. Tahta Media Group.</w:t>
      </w:r>
    </w:p>
    <w:p w:rsidR="0050796A" w:rsidRPr="0050796A" w:rsidRDefault="0050796A" w:rsidP="0050796A">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50796A">
        <w:rPr>
          <w:rFonts w:asciiTheme="majorBidi" w:hAnsiTheme="majorBidi" w:cstheme="majorBidi"/>
          <w:noProof/>
          <w:sz w:val="24"/>
          <w:szCs w:val="24"/>
        </w:rPr>
        <w:t xml:space="preserve">Khadijah. (2016). </w:t>
      </w:r>
      <w:r w:rsidRPr="0050796A">
        <w:rPr>
          <w:rFonts w:asciiTheme="majorBidi" w:hAnsiTheme="majorBidi" w:cstheme="majorBidi"/>
          <w:i/>
          <w:iCs/>
          <w:noProof/>
          <w:sz w:val="24"/>
          <w:szCs w:val="24"/>
        </w:rPr>
        <w:t>Pengembangan Kognitif Anak Usia Dini</w:t>
      </w:r>
      <w:r w:rsidRPr="0050796A">
        <w:rPr>
          <w:rFonts w:asciiTheme="majorBidi" w:hAnsiTheme="majorBidi" w:cstheme="majorBidi"/>
          <w:noProof/>
          <w:sz w:val="24"/>
          <w:szCs w:val="24"/>
        </w:rPr>
        <w:t>. Perdana Publishing.</w:t>
      </w:r>
    </w:p>
    <w:p w:rsidR="0050796A" w:rsidRPr="0050796A" w:rsidRDefault="0050796A" w:rsidP="0050796A">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50796A">
        <w:rPr>
          <w:rFonts w:asciiTheme="majorBidi" w:hAnsiTheme="majorBidi" w:cstheme="majorBidi"/>
          <w:noProof/>
          <w:sz w:val="24"/>
          <w:szCs w:val="24"/>
        </w:rPr>
        <w:t xml:space="preserve">Kusnandar. (2008). </w:t>
      </w:r>
      <w:r w:rsidRPr="0050796A">
        <w:rPr>
          <w:rFonts w:asciiTheme="majorBidi" w:hAnsiTheme="majorBidi" w:cstheme="majorBidi"/>
          <w:i/>
          <w:iCs/>
          <w:noProof/>
          <w:sz w:val="24"/>
          <w:szCs w:val="24"/>
        </w:rPr>
        <w:t>Langkah Mudah Penelitian Tindakan Kelas</w:t>
      </w:r>
      <w:r w:rsidRPr="0050796A">
        <w:rPr>
          <w:rFonts w:asciiTheme="majorBidi" w:hAnsiTheme="majorBidi" w:cstheme="majorBidi"/>
          <w:noProof/>
          <w:sz w:val="24"/>
          <w:szCs w:val="24"/>
        </w:rPr>
        <w:t>. Rajawali Press.</w:t>
      </w:r>
    </w:p>
    <w:p w:rsidR="0050796A" w:rsidRPr="0050796A" w:rsidRDefault="0050796A" w:rsidP="0050796A">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50796A">
        <w:rPr>
          <w:rFonts w:asciiTheme="majorBidi" w:hAnsiTheme="majorBidi" w:cstheme="majorBidi"/>
          <w:noProof/>
          <w:sz w:val="24"/>
          <w:szCs w:val="24"/>
        </w:rPr>
        <w:t xml:space="preserve">Maryatun, I. B. (2010). Pemanfaatan Kegiatan Outbond Untuk Mengembangkan Moral Beharvior Kerjasama Anak Taman Kanak Kanak. </w:t>
      </w:r>
      <w:r w:rsidRPr="0050796A">
        <w:rPr>
          <w:rFonts w:asciiTheme="majorBidi" w:hAnsiTheme="majorBidi" w:cstheme="majorBidi"/>
          <w:i/>
          <w:iCs/>
          <w:noProof/>
          <w:sz w:val="24"/>
          <w:szCs w:val="24"/>
        </w:rPr>
        <w:t>Dinamika Pendidikan UNY</w:t>
      </w:r>
      <w:r w:rsidRPr="0050796A">
        <w:rPr>
          <w:rFonts w:asciiTheme="majorBidi" w:hAnsiTheme="majorBidi" w:cstheme="majorBidi"/>
          <w:noProof/>
          <w:sz w:val="24"/>
          <w:szCs w:val="24"/>
        </w:rPr>
        <w:t xml:space="preserve">, </w:t>
      </w:r>
      <w:r w:rsidRPr="0050796A">
        <w:rPr>
          <w:rFonts w:asciiTheme="majorBidi" w:hAnsiTheme="majorBidi" w:cstheme="majorBidi"/>
          <w:i/>
          <w:iCs/>
          <w:noProof/>
          <w:sz w:val="24"/>
          <w:szCs w:val="24"/>
        </w:rPr>
        <w:t>17</w:t>
      </w:r>
      <w:r w:rsidRPr="0050796A">
        <w:rPr>
          <w:rFonts w:asciiTheme="majorBidi" w:hAnsiTheme="majorBidi" w:cstheme="majorBidi"/>
          <w:noProof/>
          <w:sz w:val="24"/>
          <w:szCs w:val="24"/>
        </w:rPr>
        <w:t>(1).</w:t>
      </w:r>
    </w:p>
    <w:p w:rsidR="0050796A" w:rsidRPr="0050796A" w:rsidRDefault="0050796A" w:rsidP="0050796A">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50796A">
        <w:rPr>
          <w:rFonts w:asciiTheme="majorBidi" w:hAnsiTheme="majorBidi" w:cstheme="majorBidi"/>
          <w:noProof/>
          <w:sz w:val="24"/>
          <w:szCs w:val="24"/>
        </w:rPr>
        <w:t xml:space="preserve">Mufid, A., Fatimah, S., Aeeni, N., Asfahani, A., &amp; Tinggi Agama Islam Khozinatul Ulum Blora, S. (2022). Peningkatan Perkembangan Kecerdasan Naturalistik Anak melalui Metode Outbound Increasing the Development of Children’s Naturalistic Intelligence through the Outbound Method. </w:t>
      </w:r>
      <w:r w:rsidRPr="0050796A">
        <w:rPr>
          <w:rFonts w:asciiTheme="majorBidi" w:hAnsiTheme="majorBidi" w:cstheme="majorBidi"/>
          <w:i/>
          <w:iCs/>
          <w:noProof/>
          <w:sz w:val="24"/>
          <w:szCs w:val="24"/>
        </w:rPr>
        <w:t>Absorbent Mind: Journal of Psychology and Child Development Absorbent Mind</w:t>
      </w:r>
      <w:r w:rsidRPr="0050796A">
        <w:rPr>
          <w:rFonts w:asciiTheme="majorBidi" w:hAnsiTheme="majorBidi" w:cstheme="majorBidi"/>
          <w:noProof/>
          <w:sz w:val="24"/>
          <w:szCs w:val="24"/>
        </w:rPr>
        <w:t xml:space="preserve">, </w:t>
      </w:r>
      <w:r w:rsidRPr="0050796A">
        <w:rPr>
          <w:rFonts w:asciiTheme="majorBidi" w:hAnsiTheme="majorBidi" w:cstheme="majorBidi"/>
          <w:i/>
          <w:iCs/>
          <w:noProof/>
          <w:sz w:val="24"/>
          <w:szCs w:val="24"/>
        </w:rPr>
        <w:t>2</w:t>
      </w:r>
      <w:r w:rsidRPr="0050796A">
        <w:rPr>
          <w:rFonts w:asciiTheme="majorBidi" w:hAnsiTheme="majorBidi" w:cstheme="majorBidi"/>
          <w:noProof/>
          <w:sz w:val="24"/>
          <w:szCs w:val="24"/>
        </w:rPr>
        <w:t xml:space="preserve">(2), 57–65. </w:t>
      </w:r>
      <w:r w:rsidRPr="0050796A">
        <w:rPr>
          <w:rFonts w:asciiTheme="majorBidi" w:hAnsiTheme="majorBidi" w:cstheme="majorBidi"/>
          <w:noProof/>
          <w:sz w:val="24"/>
          <w:szCs w:val="24"/>
        </w:rPr>
        <w:lastRenderedPageBreak/>
        <w:t>https://ejournal.insuriponorogo.ac.id/index.php/absorbent_mind</w:t>
      </w:r>
    </w:p>
    <w:p w:rsidR="0050796A" w:rsidRPr="0050796A" w:rsidRDefault="0050796A" w:rsidP="0050796A">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50796A">
        <w:rPr>
          <w:rFonts w:asciiTheme="majorBidi" w:hAnsiTheme="majorBidi" w:cstheme="majorBidi"/>
          <w:noProof/>
          <w:sz w:val="24"/>
          <w:szCs w:val="24"/>
        </w:rPr>
        <w:t xml:space="preserve">Ratnawulan. (2013). </w:t>
      </w:r>
      <w:r w:rsidRPr="0050796A">
        <w:rPr>
          <w:rFonts w:asciiTheme="majorBidi" w:hAnsiTheme="majorBidi" w:cstheme="majorBidi"/>
          <w:i/>
          <w:iCs/>
          <w:noProof/>
          <w:sz w:val="24"/>
          <w:szCs w:val="24"/>
        </w:rPr>
        <w:t>Evaluasi Pembelajaran Dengan Pendekatan Kurikulum</w:t>
      </w:r>
      <w:r w:rsidRPr="0050796A">
        <w:rPr>
          <w:rFonts w:asciiTheme="majorBidi" w:hAnsiTheme="majorBidi" w:cstheme="majorBidi"/>
          <w:noProof/>
          <w:sz w:val="24"/>
          <w:szCs w:val="24"/>
        </w:rPr>
        <w:t>. Pustaka Setia Bandung.</w:t>
      </w:r>
    </w:p>
    <w:p w:rsidR="0050796A" w:rsidRPr="0050796A" w:rsidRDefault="0050796A" w:rsidP="0050796A">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50796A">
        <w:rPr>
          <w:rFonts w:asciiTheme="majorBidi" w:hAnsiTheme="majorBidi" w:cstheme="majorBidi"/>
          <w:noProof/>
          <w:sz w:val="24"/>
          <w:szCs w:val="24"/>
        </w:rPr>
        <w:t xml:space="preserve">Sadiman, A. S. (2010). </w:t>
      </w:r>
      <w:r w:rsidRPr="0050796A">
        <w:rPr>
          <w:rFonts w:asciiTheme="majorBidi" w:hAnsiTheme="majorBidi" w:cstheme="majorBidi"/>
          <w:i/>
          <w:iCs/>
          <w:noProof/>
          <w:sz w:val="24"/>
          <w:szCs w:val="24"/>
        </w:rPr>
        <w:t>Media Pendidikan, Pengertian, Pengembangan Dan Pemanfaatannya.</w:t>
      </w:r>
      <w:r w:rsidRPr="0050796A">
        <w:rPr>
          <w:rFonts w:asciiTheme="majorBidi" w:hAnsiTheme="majorBidi" w:cstheme="majorBidi"/>
          <w:noProof/>
          <w:sz w:val="24"/>
          <w:szCs w:val="24"/>
        </w:rPr>
        <w:t xml:space="preserve"> PT Rajawali Press.</w:t>
      </w:r>
    </w:p>
    <w:p w:rsidR="0050796A" w:rsidRPr="0050796A" w:rsidRDefault="0050796A" w:rsidP="0050796A">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50796A">
        <w:rPr>
          <w:rFonts w:asciiTheme="majorBidi" w:hAnsiTheme="majorBidi" w:cstheme="majorBidi"/>
          <w:noProof/>
          <w:sz w:val="24"/>
          <w:szCs w:val="24"/>
        </w:rPr>
        <w:t xml:space="preserve">Sobah, A., Diana, D., &amp; Setiawan, D. (2022). Penerapan Model Pembelajaran Outbound Anak Usia Dini Di TK Roudlotul Ilmi Jatibarang Brebes. </w:t>
      </w:r>
      <w:r w:rsidRPr="0050796A">
        <w:rPr>
          <w:rFonts w:asciiTheme="majorBidi" w:hAnsiTheme="majorBidi" w:cstheme="majorBidi"/>
          <w:i/>
          <w:iCs/>
          <w:noProof/>
          <w:sz w:val="24"/>
          <w:szCs w:val="24"/>
        </w:rPr>
        <w:t>Jurnal Pendidikan</w:t>
      </w:r>
      <w:r w:rsidRPr="0050796A">
        <w:rPr>
          <w:rFonts w:asciiTheme="majorBidi" w:hAnsiTheme="majorBidi" w:cstheme="majorBidi"/>
          <w:noProof/>
          <w:sz w:val="24"/>
          <w:szCs w:val="24"/>
        </w:rPr>
        <w:t xml:space="preserve">, </w:t>
      </w:r>
      <w:r w:rsidRPr="0050796A">
        <w:rPr>
          <w:rFonts w:asciiTheme="majorBidi" w:hAnsiTheme="majorBidi" w:cstheme="majorBidi"/>
          <w:i/>
          <w:iCs/>
          <w:noProof/>
          <w:sz w:val="24"/>
          <w:szCs w:val="24"/>
        </w:rPr>
        <w:t>31</w:t>
      </w:r>
      <w:r w:rsidRPr="0050796A">
        <w:rPr>
          <w:rFonts w:asciiTheme="majorBidi" w:hAnsiTheme="majorBidi" w:cstheme="majorBidi"/>
          <w:noProof/>
          <w:sz w:val="24"/>
          <w:szCs w:val="24"/>
        </w:rPr>
        <w:t>(1), 37–44. https://doi.org/10.32585/jp.v31i1.2023</w:t>
      </w:r>
    </w:p>
    <w:p w:rsidR="0050796A" w:rsidRPr="0050796A" w:rsidRDefault="0050796A" w:rsidP="0050796A">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50796A">
        <w:rPr>
          <w:rFonts w:asciiTheme="majorBidi" w:hAnsiTheme="majorBidi" w:cstheme="majorBidi"/>
          <w:noProof/>
          <w:sz w:val="24"/>
          <w:szCs w:val="24"/>
        </w:rPr>
        <w:t xml:space="preserve">Sudjana, N. (2009). </w:t>
      </w:r>
      <w:r w:rsidRPr="0050796A">
        <w:rPr>
          <w:rFonts w:asciiTheme="majorBidi" w:hAnsiTheme="majorBidi" w:cstheme="majorBidi"/>
          <w:i/>
          <w:iCs/>
          <w:noProof/>
          <w:sz w:val="24"/>
          <w:szCs w:val="24"/>
        </w:rPr>
        <w:t>Penilaian Hasil Proses Belajar Mengajar.</w:t>
      </w:r>
      <w:r w:rsidRPr="0050796A">
        <w:rPr>
          <w:rFonts w:asciiTheme="majorBidi" w:hAnsiTheme="majorBidi" w:cstheme="majorBidi"/>
          <w:noProof/>
          <w:sz w:val="24"/>
          <w:szCs w:val="24"/>
        </w:rPr>
        <w:t xml:space="preserve"> Remaja Rosdakarya.</w:t>
      </w:r>
    </w:p>
    <w:p w:rsidR="0050796A" w:rsidRPr="0050796A" w:rsidRDefault="0050796A" w:rsidP="0050796A">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50796A">
        <w:rPr>
          <w:rFonts w:asciiTheme="majorBidi" w:hAnsiTheme="majorBidi" w:cstheme="majorBidi"/>
          <w:noProof/>
          <w:sz w:val="24"/>
          <w:szCs w:val="24"/>
        </w:rPr>
        <w:t xml:space="preserve">Sujiono, Y. N. (2016). </w:t>
      </w:r>
      <w:r w:rsidRPr="0050796A">
        <w:rPr>
          <w:rFonts w:asciiTheme="majorBidi" w:hAnsiTheme="majorBidi" w:cstheme="majorBidi"/>
          <w:i/>
          <w:iCs/>
          <w:noProof/>
          <w:sz w:val="24"/>
          <w:szCs w:val="24"/>
        </w:rPr>
        <w:t>Konsep Dasar Pendidikan Anak Usia dini</w:t>
      </w:r>
      <w:r w:rsidRPr="0050796A">
        <w:rPr>
          <w:rFonts w:asciiTheme="majorBidi" w:hAnsiTheme="majorBidi" w:cstheme="majorBidi"/>
          <w:noProof/>
          <w:sz w:val="24"/>
          <w:szCs w:val="24"/>
        </w:rPr>
        <w:t xml:space="preserve"> (8th ed.). Indeks.</w:t>
      </w:r>
    </w:p>
    <w:p w:rsidR="0050796A" w:rsidRPr="0050796A" w:rsidRDefault="0050796A" w:rsidP="0050796A">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50796A">
        <w:rPr>
          <w:rFonts w:asciiTheme="majorBidi" w:hAnsiTheme="majorBidi" w:cstheme="majorBidi"/>
          <w:noProof/>
          <w:sz w:val="24"/>
          <w:szCs w:val="24"/>
        </w:rPr>
        <w:t xml:space="preserve">Suyanto, S. (2005). </w:t>
      </w:r>
      <w:r w:rsidRPr="0050796A">
        <w:rPr>
          <w:rFonts w:asciiTheme="majorBidi" w:hAnsiTheme="majorBidi" w:cstheme="majorBidi"/>
          <w:i/>
          <w:iCs/>
          <w:noProof/>
          <w:sz w:val="24"/>
          <w:szCs w:val="24"/>
        </w:rPr>
        <w:t>Dasar-Dasar Pendidikan Anak Usia Dini</w:t>
      </w:r>
      <w:r w:rsidRPr="0050796A">
        <w:rPr>
          <w:rFonts w:asciiTheme="majorBidi" w:hAnsiTheme="majorBidi" w:cstheme="majorBidi"/>
          <w:noProof/>
          <w:sz w:val="24"/>
          <w:szCs w:val="24"/>
        </w:rPr>
        <w:t>. Hikayat Publishing.</w:t>
      </w:r>
    </w:p>
    <w:p w:rsidR="0050796A" w:rsidRPr="0050796A" w:rsidRDefault="0050796A" w:rsidP="0050796A">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50796A">
        <w:rPr>
          <w:rFonts w:asciiTheme="majorBidi" w:hAnsiTheme="majorBidi" w:cstheme="majorBidi"/>
          <w:noProof/>
          <w:sz w:val="24"/>
          <w:szCs w:val="24"/>
        </w:rPr>
        <w:t xml:space="preserve">Syafdaningsih, S., Hasmalena, H., Rukiyah, R., Sofnidar, S., Pagarwati, L. D. A., Siregar, R. R., Zulaiha, D., Stevany, D., &amp; Safitri, M. I. (2023). Manfaat Kegiatan Outbound dalam Stimulasi Perkembangan kognitif Anak Usia Dini dari Perspektif Guru. </w:t>
      </w:r>
      <w:r w:rsidRPr="0050796A">
        <w:rPr>
          <w:rFonts w:asciiTheme="majorBidi" w:hAnsiTheme="majorBidi" w:cstheme="majorBidi"/>
          <w:i/>
          <w:iCs/>
          <w:noProof/>
          <w:sz w:val="24"/>
          <w:szCs w:val="24"/>
        </w:rPr>
        <w:t>Jurnal Obsesi : Jurnal Pendidikan Anak Usia Dini</w:t>
      </w:r>
      <w:r w:rsidRPr="0050796A">
        <w:rPr>
          <w:rFonts w:asciiTheme="majorBidi" w:hAnsiTheme="majorBidi" w:cstheme="majorBidi"/>
          <w:noProof/>
          <w:sz w:val="24"/>
          <w:szCs w:val="24"/>
        </w:rPr>
        <w:t xml:space="preserve">, </w:t>
      </w:r>
      <w:r w:rsidRPr="0050796A">
        <w:rPr>
          <w:rFonts w:asciiTheme="majorBidi" w:hAnsiTheme="majorBidi" w:cstheme="majorBidi"/>
          <w:i/>
          <w:iCs/>
          <w:noProof/>
          <w:sz w:val="24"/>
          <w:szCs w:val="24"/>
        </w:rPr>
        <w:t>7</w:t>
      </w:r>
      <w:r w:rsidRPr="0050796A">
        <w:rPr>
          <w:rFonts w:asciiTheme="majorBidi" w:hAnsiTheme="majorBidi" w:cstheme="majorBidi"/>
          <w:noProof/>
          <w:sz w:val="24"/>
          <w:szCs w:val="24"/>
        </w:rPr>
        <w:t>(6), 6700–6708. https://doi.org/10.31004/obsesi.v7i6.5382</w:t>
      </w:r>
    </w:p>
    <w:p w:rsidR="0050796A" w:rsidRDefault="00943539" w:rsidP="0050796A">
      <w:pPr>
        <w:spacing w:after="0" w:line="240" w:lineRule="auto"/>
        <w:jc w:val="both"/>
        <w:rPr>
          <w:rFonts w:asciiTheme="majorBidi" w:hAnsiTheme="majorBidi" w:cstheme="majorBidi"/>
          <w:sz w:val="24"/>
          <w:szCs w:val="24"/>
        </w:rPr>
      </w:pPr>
      <w:r w:rsidRPr="0050796A">
        <w:rPr>
          <w:rFonts w:asciiTheme="majorBidi" w:hAnsiTheme="majorBidi" w:cstheme="majorBidi"/>
          <w:sz w:val="24"/>
          <w:szCs w:val="24"/>
        </w:rPr>
        <w:fldChar w:fldCharType="end"/>
      </w:r>
    </w:p>
    <w:p w:rsidR="0050796A" w:rsidRPr="0050796A" w:rsidRDefault="0050796A" w:rsidP="005F0DCB">
      <w:pPr>
        <w:widowControl w:val="0"/>
        <w:autoSpaceDE w:val="0"/>
        <w:autoSpaceDN w:val="0"/>
        <w:adjustRightInd w:val="0"/>
        <w:spacing w:line="240" w:lineRule="auto"/>
        <w:ind w:left="480" w:hanging="480"/>
        <w:jc w:val="both"/>
        <w:rPr>
          <w:rFonts w:asciiTheme="majorBidi" w:hAnsiTheme="majorBidi" w:cstheme="majorBidi"/>
          <w:i/>
          <w:iCs/>
          <w:sz w:val="24"/>
          <w:szCs w:val="24"/>
        </w:rPr>
      </w:pPr>
      <w:r w:rsidRPr="0050796A">
        <w:rPr>
          <w:rFonts w:asciiTheme="majorBidi" w:hAnsiTheme="majorBidi" w:cstheme="majorBidi"/>
          <w:noProof/>
          <w:sz w:val="24"/>
          <w:szCs w:val="24"/>
        </w:rPr>
        <w:t>Abdurrahman</w:t>
      </w:r>
      <w:r w:rsidRPr="0050796A">
        <w:rPr>
          <w:rFonts w:asciiTheme="majorBidi" w:hAnsiTheme="majorBidi" w:cstheme="majorBidi"/>
          <w:sz w:val="24"/>
          <w:szCs w:val="24"/>
        </w:rPr>
        <w:t xml:space="preserve"> Dkk (2020) </w:t>
      </w:r>
      <w:r w:rsidRPr="0050796A">
        <w:rPr>
          <w:rFonts w:asciiTheme="majorBidi" w:hAnsiTheme="majorBidi" w:cstheme="majorBidi"/>
          <w:i/>
          <w:iCs/>
          <w:sz w:val="24"/>
          <w:szCs w:val="24"/>
        </w:rPr>
        <w:t>Pengertian dan Unsur-Unsur Pendidikan, Vol:1</w:t>
      </w:r>
    </w:p>
    <w:p w:rsidR="0050796A" w:rsidRPr="0050796A" w:rsidRDefault="0050796A" w:rsidP="005F0DCB">
      <w:pPr>
        <w:widowControl w:val="0"/>
        <w:autoSpaceDE w:val="0"/>
        <w:autoSpaceDN w:val="0"/>
        <w:adjustRightInd w:val="0"/>
        <w:spacing w:line="240" w:lineRule="auto"/>
        <w:ind w:left="480" w:hanging="480"/>
        <w:jc w:val="both"/>
        <w:rPr>
          <w:rFonts w:asciiTheme="majorBidi" w:hAnsiTheme="majorBidi" w:cstheme="majorBidi"/>
          <w:sz w:val="24"/>
          <w:szCs w:val="24"/>
        </w:rPr>
      </w:pPr>
      <w:r w:rsidRPr="0050796A">
        <w:rPr>
          <w:rFonts w:asciiTheme="majorBidi" w:hAnsiTheme="majorBidi" w:cstheme="majorBidi"/>
          <w:sz w:val="24"/>
          <w:szCs w:val="24"/>
        </w:rPr>
        <w:t xml:space="preserve">Maulidah (2021) </w:t>
      </w:r>
      <w:r w:rsidRPr="0050796A">
        <w:rPr>
          <w:rFonts w:asciiTheme="majorBidi" w:hAnsiTheme="majorBidi" w:cstheme="majorBidi"/>
          <w:i/>
          <w:iCs/>
          <w:sz w:val="24"/>
          <w:szCs w:val="24"/>
        </w:rPr>
        <w:t>Keterampilan 4C Dalam Pembelajaran Anak Usia Dini,</w:t>
      </w:r>
      <w:r w:rsidRPr="0050796A">
        <w:rPr>
          <w:rFonts w:asciiTheme="majorBidi" w:hAnsiTheme="majorBidi" w:cstheme="majorBidi"/>
          <w:sz w:val="24"/>
          <w:szCs w:val="24"/>
        </w:rPr>
        <w:t xml:space="preserve"> Jurnal Pendidikan Pendidikan Anak Usia Dini</w:t>
      </w:r>
    </w:p>
    <w:p w:rsidR="0050796A" w:rsidRPr="0050796A" w:rsidRDefault="0050796A" w:rsidP="005F0DCB">
      <w:pPr>
        <w:widowControl w:val="0"/>
        <w:autoSpaceDE w:val="0"/>
        <w:autoSpaceDN w:val="0"/>
        <w:adjustRightInd w:val="0"/>
        <w:spacing w:line="240" w:lineRule="auto"/>
        <w:ind w:left="480" w:hanging="480"/>
        <w:jc w:val="both"/>
        <w:rPr>
          <w:rFonts w:asciiTheme="majorBidi" w:hAnsiTheme="majorBidi" w:cstheme="majorBidi"/>
          <w:sz w:val="24"/>
          <w:szCs w:val="24"/>
        </w:rPr>
      </w:pPr>
      <w:r w:rsidRPr="0050796A">
        <w:rPr>
          <w:rFonts w:asciiTheme="majorBidi" w:hAnsiTheme="majorBidi" w:cstheme="majorBidi"/>
          <w:sz w:val="24"/>
          <w:szCs w:val="24"/>
        </w:rPr>
        <w:t xml:space="preserve">Nurlina (2023) </w:t>
      </w:r>
      <w:r w:rsidRPr="0050796A">
        <w:rPr>
          <w:rFonts w:asciiTheme="majorBidi" w:hAnsiTheme="majorBidi" w:cstheme="majorBidi"/>
          <w:i/>
          <w:iCs/>
          <w:sz w:val="24"/>
          <w:szCs w:val="24"/>
        </w:rPr>
        <w:t>Hakikat Anak Usia Dini , S</w:t>
      </w:r>
      <w:r w:rsidRPr="0050796A">
        <w:rPr>
          <w:rFonts w:asciiTheme="majorBidi" w:hAnsiTheme="majorBidi" w:cstheme="majorBidi"/>
          <w:sz w:val="24"/>
          <w:szCs w:val="24"/>
        </w:rPr>
        <w:t xml:space="preserve">olo:PT MAFY MEDIA LITERASI                                                           INDONESIA ANGGOTA IKAPI </w:t>
      </w:r>
    </w:p>
    <w:p w:rsidR="0050796A" w:rsidRPr="0050796A" w:rsidRDefault="0050796A" w:rsidP="005F0DCB">
      <w:pPr>
        <w:widowControl w:val="0"/>
        <w:autoSpaceDE w:val="0"/>
        <w:autoSpaceDN w:val="0"/>
        <w:adjustRightInd w:val="0"/>
        <w:spacing w:line="240" w:lineRule="auto"/>
        <w:ind w:left="480" w:hanging="480"/>
        <w:jc w:val="both"/>
        <w:rPr>
          <w:rFonts w:asciiTheme="majorBidi" w:hAnsiTheme="majorBidi" w:cstheme="majorBidi"/>
          <w:i/>
          <w:iCs/>
          <w:sz w:val="24"/>
          <w:szCs w:val="24"/>
        </w:rPr>
      </w:pPr>
      <w:r w:rsidRPr="0050796A">
        <w:rPr>
          <w:rFonts w:asciiTheme="majorBidi" w:hAnsiTheme="majorBidi" w:cstheme="majorBidi"/>
          <w:sz w:val="24"/>
          <w:szCs w:val="24"/>
        </w:rPr>
        <w:t xml:space="preserve">Syukria Novi Purwantika (2023) </w:t>
      </w:r>
      <w:r w:rsidRPr="0050796A">
        <w:rPr>
          <w:rFonts w:asciiTheme="majorBidi" w:hAnsiTheme="majorBidi" w:cstheme="majorBidi"/>
          <w:i/>
          <w:iCs/>
          <w:sz w:val="24"/>
          <w:szCs w:val="24"/>
        </w:rPr>
        <w:t xml:space="preserve">Analisis Pemahaman Kognitif Siswa Terhadap Mata Pelajaran </w:t>
      </w:r>
      <w:r w:rsidRPr="005F0DCB">
        <w:rPr>
          <w:rFonts w:asciiTheme="majorBidi" w:hAnsiTheme="majorBidi" w:cstheme="majorBidi"/>
          <w:sz w:val="24"/>
          <w:szCs w:val="24"/>
        </w:rPr>
        <w:t>Aqidah</w:t>
      </w:r>
      <w:r w:rsidRPr="0050796A">
        <w:rPr>
          <w:rFonts w:asciiTheme="majorBidi" w:hAnsiTheme="majorBidi" w:cstheme="majorBidi"/>
          <w:i/>
          <w:iCs/>
          <w:sz w:val="24"/>
          <w:szCs w:val="24"/>
        </w:rPr>
        <w:t xml:space="preserve"> Akhlak di MTsN 1 Kediri</w:t>
      </w:r>
    </w:p>
    <w:p w:rsidR="0050796A" w:rsidRPr="0050796A" w:rsidRDefault="0050796A" w:rsidP="005F0DCB">
      <w:pPr>
        <w:widowControl w:val="0"/>
        <w:autoSpaceDE w:val="0"/>
        <w:autoSpaceDN w:val="0"/>
        <w:adjustRightInd w:val="0"/>
        <w:spacing w:line="240" w:lineRule="auto"/>
        <w:ind w:left="480" w:hanging="480"/>
        <w:jc w:val="both"/>
        <w:rPr>
          <w:rFonts w:asciiTheme="majorBidi" w:hAnsiTheme="majorBidi" w:cstheme="majorBidi"/>
          <w:sz w:val="24"/>
          <w:szCs w:val="24"/>
        </w:rPr>
      </w:pPr>
      <w:r w:rsidRPr="0050796A">
        <w:rPr>
          <w:rFonts w:asciiTheme="majorBidi" w:hAnsiTheme="majorBidi" w:cstheme="majorBidi"/>
          <w:sz w:val="24"/>
          <w:szCs w:val="24"/>
        </w:rPr>
        <w:t xml:space="preserve">Suyoto (2021) </w:t>
      </w:r>
      <w:r w:rsidRPr="0050796A">
        <w:rPr>
          <w:rFonts w:asciiTheme="majorBidi" w:hAnsiTheme="majorBidi" w:cstheme="majorBidi"/>
          <w:i/>
          <w:iCs/>
          <w:sz w:val="24"/>
          <w:szCs w:val="24"/>
        </w:rPr>
        <w:t>Teknik Penulisan Penelitian Tindakan Kelas,</w:t>
      </w:r>
      <w:r w:rsidRPr="0050796A">
        <w:rPr>
          <w:rFonts w:asciiTheme="majorBidi" w:hAnsiTheme="majorBidi" w:cstheme="majorBidi"/>
          <w:sz w:val="24"/>
          <w:szCs w:val="24"/>
        </w:rPr>
        <w:t xml:space="preserve"> Sukarta: UNISRI PRESS</w:t>
      </w:r>
    </w:p>
    <w:p w:rsidR="0050796A" w:rsidRPr="0050796A" w:rsidRDefault="0050796A" w:rsidP="005F0DCB">
      <w:pPr>
        <w:widowControl w:val="0"/>
        <w:autoSpaceDE w:val="0"/>
        <w:autoSpaceDN w:val="0"/>
        <w:adjustRightInd w:val="0"/>
        <w:spacing w:line="240" w:lineRule="auto"/>
        <w:ind w:left="480" w:hanging="480"/>
        <w:jc w:val="both"/>
        <w:rPr>
          <w:rFonts w:asciiTheme="majorBidi" w:hAnsiTheme="majorBidi" w:cstheme="majorBidi"/>
          <w:sz w:val="24"/>
          <w:szCs w:val="24"/>
        </w:rPr>
      </w:pPr>
      <w:r w:rsidRPr="0050796A">
        <w:rPr>
          <w:rFonts w:asciiTheme="majorBidi" w:hAnsiTheme="majorBidi" w:cstheme="majorBidi"/>
          <w:sz w:val="24"/>
          <w:szCs w:val="24"/>
        </w:rPr>
        <w:t xml:space="preserve">Windi Setiawan (2023) </w:t>
      </w:r>
      <w:r w:rsidRPr="0050796A">
        <w:rPr>
          <w:rFonts w:asciiTheme="majorBidi" w:hAnsiTheme="majorBidi" w:cstheme="majorBidi"/>
          <w:i/>
          <w:iCs/>
          <w:sz w:val="24"/>
          <w:szCs w:val="24"/>
        </w:rPr>
        <w:t>Pelatuhan Penelitian Tindakan Kelas Bagi Guru Sekolah Dasar</w:t>
      </w:r>
    </w:p>
    <w:p w:rsidR="0050796A" w:rsidRDefault="0050796A" w:rsidP="0050796A"/>
    <w:p w:rsidR="0050796A" w:rsidRDefault="0050796A" w:rsidP="0050796A"/>
    <w:sectPr w:rsidR="0050796A" w:rsidSect="00FB690C">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134" w:header="567"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4AF" w:rsidRDefault="00F464AF" w:rsidP="009634EC">
      <w:pPr>
        <w:spacing w:after="0" w:line="240" w:lineRule="auto"/>
      </w:pPr>
      <w:r>
        <w:separator/>
      </w:r>
    </w:p>
  </w:endnote>
  <w:endnote w:type="continuationSeparator" w:id="1">
    <w:p w:rsidR="00F464AF" w:rsidRDefault="00F464AF" w:rsidP="009634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90C" w:rsidRDefault="0094353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2E157F">
      <w:rPr>
        <w:color w:val="000000"/>
      </w:rPr>
      <w:instrText>PAGE</w:instrText>
    </w:r>
    <w:r>
      <w:rPr>
        <w:color w:val="000000"/>
      </w:rPr>
      <w:fldChar w:fldCharType="end"/>
    </w:r>
    <w:r w:rsidR="002E157F">
      <w:rPr>
        <w:color w:val="000000"/>
      </w:rPr>
      <w:t xml:space="preserve"> | </w:t>
    </w:r>
    <w:r w:rsidR="002E157F">
      <w:rPr>
        <w:rFonts w:ascii="Times New Roman" w:eastAsia="Times New Roman" w:hAnsi="Times New Roman" w:cs="Times New Roman"/>
        <w:b/>
        <w:i/>
        <w:color w:val="000000"/>
      </w:rPr>
      <w:t xml:space="preserve">The title of the manuscript is short and clear, implying research results </w:t>
    </w:r>
    <w:r w:rsidR="002E157F">
      <w:rPr>
        <w:rFonts w:ascii="Times New Roman" w:eastAsia="Times New Roman" w:hAnsi="Times New Roman" w:cs="Times New Roman"/>
        <w:i/>
        <w:color w:val="000000"/>
      </w:rPr>
      <w:t>(First Author)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90C" w:rsidRDefault="00943539">
    <w:pPr>
      <w:tabs>
        <w:tab w:val="center" w:pos="4680"/>
        <w:tab w:val="right" w:pos="9360"/>
      </w:tabs>
      <w:spacing w:after="0" w:line="240" w:lineRule="auto"/>
      <w:jc w:val="right"/>
      <w:rPr>
        <w:color w:val="000000"/>
      </w:rPr>
    </w:pPr>
    <w:r>
      <w:rPr>
        <w:color w:val="000000"/>
      </w:rPr>
      <w:fldChar w:fldCharType="begin"/>
    </w:r>
    <w:r w:rsidR="002E157F">
      <w:rPr>
        <w:color w:val="000000"/>
      </w:rPr>
      <w:instrText>PAGE</w:instrText>
    </w:r>
    <w:r>
      <w:rPr>
        <w:color w:val="000000"/>
      </w:rPr>
      <w:fldChar w:fldCharType="separate"/>
    </w:r>
    <w:r w:rsidR="003A440B">
      <w:rPr>
        <w:noProof/>
        <w:color w:val="000000"/>
      </w:rPr>
      <w:t>13</w:t>
    </w:r>
    <w:r>
      <w:rPr>
        <w:color w:val="000000"/>
      </w:rPr>
      <w:fldChar w:fldCharType="end"/>
    </w:r>
    <w:r w:rsidR="002E157F">
      <w:rPr>
        <w:color w:val="000000"/>
      </w:rPr>
      <w:t xml:space="preserve"> | </w:t>
    </w:r>
    <w:r w:rsidR="002E157F">
      <w:t xml:space="preserve">| </w:t>
    </w:r>
    <w:r w:rsidR="002E157F">
      <w:rPr>
        <w:rFonts w:ascii="Times New Roman" w:eastAsia="Times New Roman" w:hAnsi="Times New Roman" w:cs="Times New Roman"/>
        <w:b/>
        <w:i/>
      </w:rPr>
      <w:t xml:space="preserve">The title of the manuscript is short and clear, implying research results </w:t>
    </w:r>
    <w:r w:rsidR="002E157F">
      <w:rPr>
        <w:rFonts w:ascii="Times New Roman" w:eastAsia="Times New Roman" w:hAnsi="Times New Roman" w:cs="Times New Roman"/>
        <w:i/>
      </w:rPr>
      <w:t>(First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90C" w:rsidRDefault="00943539">
    <w:pPr>
      <w:tabs>
        <w:tab w:val="center" w:pos="4680"/>
        <w:tab w:val="right" w:pos="9360"/>
      </w:tabs>
      <w:spacing w:after="0" w:line="240" w:lineRule="auto"/>
      <w:jc w:val="right"/>
      <w:rPr>
        <w:color w:val="000000"/>
      </w:rPr>
    </w:pPr>
    <w:r>
      <w:rPr>
        <w:color w:val="000000"/>
      </w:rPr>
      <w:fldChar w:fldCharType="begin"/>
    </w:r>
    <w:r w:rsidR="002E157F">
      <w:rPr>
        <w:color w:val="000000"/>
      </w:rPr>
      <w:instrText>PAGE</w:instrText>
    </w:r>
    <w:r>
      <w:rPr>
        <w:color w:val="000000"/>
      </w:rPr>
      <w:fldChar w:fldCharType="separate"/>
    </w:r>
    <w:r w:rsidR="003A440B">
      <w:rPr>
        <w:noProof/>
        <w:color w:val="000000"/>
      </w:rPr>
      <w:t>1</w:t>
    </w:r>
    <w:r>
      <w:rPr>
        <w:color w:val="000000"/>
      </w:rPr>
      <w:fldChar w:fldCharType="end"/>
    </w:r>
    <w:r w:rsidR="002E157F">
      <w:rPr>
        <w:color w:val="000000"/>
      </w:rPr>
      <w:t xml:space="preserve"> | </w:t>
    </w:r>
    <w:r w:rsidR="002E157F">
      <w:t xml:space="preserve">| </w:t>
    </w:r>
    <w:r w:rsidR="002E157F">
      <w:rPr>
        <w:rFonts w:ascii="Times New Roman" w:eastAsia="Times New Roman" w:hAnsi="Times New Roman" w:cs="Times New Roman"/>
        <w:b/>
        <w:i/>
      </w:rPr>
      <w:t xml:space="preserve">The title of the manuscript is short and clear, implying research results </w:t>
    </w:r>
    <w:r w:rsidR="002E157F">
      <w:rPr>
        <w:rFonts w:ascii="Times New Roman" w:eastAsia="Times New Roman" w:hAnsi="Times New Roman" w:cs="Times New Roman"/>
        <w:i/>
      </w:rPr>
      <w:t>(First Author)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4AF" w:rsidRDefault="00F464AF" w:rsidP="009634EC">
      <w:pPr>
        <w:spacing w:after="0" w:line="240" w:lineRule="auto"/>
      </w:pPr>
      <w:r>
        <w:separator/>
      </w:r>
    </w:p>
  </w:footnote>
  <w:footnote w:type="continuationSeparator" w:id="1">
    <w:p w:rsidR="00F464AF" w:rsidRDefault="00F464AF" w:rsidP="009634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90C" w:rsidRDefault="002E157F">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ab/>
    </w:r>
    <w:r>
      <w:rPr>
        <w:rFonts w:ascii="Comic Sans MS" w:eastAsia="Comic Sans MS" w:hAnsi="Comic Sans MS" w:cs="Comic Sans MS"/>
        <w:i/>
        <w:color w:val="000000"/>
        <w:sz w:val="20"/>
        <w:szCs w:val="20"/>
      </w:rPr>
      <w:tab/>
      <w:t>cientific Journal of Mandala Education (JIME)          e- ISSN: xxxx-xxxx, p-ISSN: xxxx-xxxx</w:t>
    </w:r>
  </w:p>
  <w:p w:rsidR="00FB690C" w:rsidRDefault="00F464A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90C" w:rsidRDefault="002E157F">
    <w:pPr>
      <w:pStyle w:val="Heading3"/>
      <w:keepNext w:val="0"/>
      <w:keepLines w:val="0"/>
      <w:pBdr>
        <w:top w:val="none" w:sz="0" w:space="0" w:color="000000"/>
      </w:pBdr>
      <w:shd w:val="clear" w:color="auto" w:fill="FFFFFF"/>
      <w:tabs>
        <w:tab w:val="center" w:pos="4680"/>
        <w:tab w:val="right" w:pos="9360"/>
        <w:tab w:val="right" w:pos="851"/>
        <w:tab w:val="left" w:pos="3405"/>
        <w:tab w:val="right" w:pos="9639"/>
      </w:tabs>
      <w:spacing w:before="0" w:after="60" w:line="276" w:lineRule="auto"/>
      <w:ind w:right="260"/>
      <w:rPr>
        <w:rFonts w:ascii="Times New Roman" w:eastAsia="Times New Roman" w:hAnsi="Times New Roman" w:cs="Times New Roman"/>
        <w:color w:val="000000"/>
        <w:sz w:val="24"/>
        <w:szCs w:val="24"/>
      </w:rPr>
    </w:pPr>
    <w:bookmarkStart w:id="0" w:name="_heading=h.pezna3hh85h2" w:colFirst="0" w:colLast="0"/>
    <w:bookmarkEnd w:id="0"/>
    <w:r>
      <w:rPr>
        <w:rFonts w:ascii="Times New Roman" w:eastAsia="Times New Roman" w:hAnsi="Times New Roman" w:cs="Times New Roman"/>
        <w:i/>
        <w:sz w:val="24"/>
        <w:szCs w:val="24"/>
      </w:rPr>
      <w:t>Jurnal Ilmiah Mandala Education</w:t>
    </w:r>
    <w:r>
      <w:rPr>
        <w:rFonts w:ascii="Times New Roman" w:eastAsia="Times New Roman" w:hAnsi="Times New Roman" w:cs="Times New Roman"/>
        <w:i/>
        <w:color w:val="333333"/>
        <w:sz w:val="24"/>
        <w:szCs w:val="24"/>
      </w:rPr>
      <w:t xml:space="preserve"> </w:t>
    </w:r>
    <w:r>
      <w:rPr>
        <w:rFonts w:ascii="Times New Roman" w:eastAsia="Times New Roman" w:hAnsi="Times New Roman" w:cs="Times New Roman"/>
        <w:b w:val="0"/>
        <w:i/>
        <w:sz w:val="24"/>
        <w:szCs w:val="24"/>
      </w:rPr>
      <w:t>e-ISSN: xxxx-xxxx , p-ISSN: 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90C" w:rsidRDefault="002E157F">
    <w:pPr>
      <w:keepNext/>
      <w:tabs>
        <w:tab w:val="center" w:pos="4680"/>
        <w:tab w:val="right" w:pos="9360"/>
      </w:tabs>
      <w:spacing w:after="0" w:line="240" w:lineRule="auto"/>
      <w:ind w:right="40"/>
      <w:rPr>
        <w:rFonts w:ascii="Times New Roman" w:eastAsia="Times New Roman" w:hAnsi="Times New Roman" w:cs="Times New Roman"/>
        <w:b/>
        <w:sz w:val="24"/>
        <w:szCs w:val="24"/>
      </w:rPr>
    </w:pPr>
    <w:r>
      <w:rPr>
        <w:rFonts w:ascii="Times New Roman" w:eastAsia="Times New Roman" w:hAnsi="Times New Roman" w:cs="Times New Roman"/>
        <w:b/>
        <w:sz w:val="24"/>
        <w:szCs w:val="24"/>
      </w:rPr>
      <w:t>Jurnal Ilmiah Mandala Education</w:t>
    </w:r>
  </w:p>
  <w:p w:rsidR="00FB690C" w:rsidRDefault="002E157F">
    <w:pPr>
      <w:keepNext/>
      <w:tabs>
        <w:tab w:val="center" w:pos="4680"/>
        <w:tab w:val="right" w:pos="9360"/>
      </w:tabs>
      <w:spacing w:after="0" w:line="240" w:lineRule="auto"/>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Vol. x, No. x, Month Year</w:t>
    </w:r>
  </w:p>
  <w:p w:rsidR="00FB690C" w:rsidRDefault="002E157F">
    <w:pPr>
      <w:keepNext/>
      <w:tabs>
        <w:tab w:val="center" w:pos="4680"/>
        <w:tab w:val="right" w:pos="936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p-ISSN       : xxxx-xxxx , e- xxxx - xxxx</w:t>
    </w:r>
  </w:p>
  <w:p w:rsidR="00FB690C" w:rsidRDefault="002E157F">
    <w:pPr>
      <w:keepNext/>
      <w:tabs>
        <w:tab w:val="center" w:pos="4680"/>
        <w:tab w:val="right" w:pos="9360"/>
      </w:tabs>
      <w:spacing w:after="0" w:line="240" w:lineRule="auto"/>
      <w:rPr>
        <w:color w:val="000000"/>
        <w:sz w:val="24"/>
        <w:szCs w:val="24"/>
      </w:rPr>
    </w:pPr>
    <w:r>
      <w:rPr>
        <w:rFonts w:ascii="Times New Roman" w:eastAsia="Times New Roman" w:hAnsi="Times New Roman" w:cs="Times New Roman"/>
        <w:sz w:val="24"/>
        <w:szCs w:val="24"/>
      </w:rPr>
      <w:t xml:space="preserve">DOI: </w:t>
    </w:r>
    <w:r>
      <w:rPr>
        <w:rFonts w:ascii="Times New Roman" w:eastAsia="Times New Roman" w:hAnsi="Times New Roman" w:cs="Times New Roman"/>
        <w:i/>
        <w:color w:val="0000FF"/>
        <w:sz w:val="24"/>
        <w:szCs w:val="24"/>
      </w:rPr>
      <w:t xml:space="preserve">10.36312/jime.vxix.xxxx </w:t>
    </w:r>
    <w:r>
      <w:rPr>
        <w:rFonts w:ascii="Times New Roman" w:eastAsia="Times New Roman" w:hAnsi="Times New Roman" w:cs="Times New Roman"/>
        <w:i/>
        <w:color w:val="0000FF"/>
        <w:sz w:val="24"/>
        <w:szCs w:val="24"/>
        <w:u w:val="single"/>
      </w:rPr>
      <w:t>/</w:t>
    </w:r>
    <w:r>
      <w:rPr>
        <w:i/>
        <w:sz w:val="24"/>
        <w:szCs w:val="24"/>
      </w:rPr>
      <w:t xml:space="preserve"> </w:t>
    </w:r>
    <w:r>
      <w:rPr>
        <w:rFonts w:ascii="Times New Roman" w:eastAsia="Times New Roman" w:hAnsi="Times New Roman" w:cs="Times New Roman"/>
        <w:i/>
        <w:color w:val="0000FF"/>
        <w:sz w:val="24"/>
        <w:szCs w:val="24"/>
        <w:u w:val="single"/>
      </w:rPr>
      <w:t>http://ejournal.mandalanursa.org/index.php/JIME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B1CF9A4F"/>
    <w:lvl w:ilvl="0">
      <w:start w:val="1"/>
      <w:numFmt w:val="lowerLetter"/>
      <w:lvlText w:val="%1)"/>
      <w:lvlJc w:val="left"/>
      <w:pPr>
        <w:tabs>
          <w:tab w:val="left" w:pos="425"/>
        </w:tabs>
        <w:ind w:left="425" w:hanging="425"/>
      </w:pPr>
      <w:rPr>
        <w:rFonts w:hint="default"/>
        <w:b/>
        <w:bCs/>
      </w:rPr>
    </w:lvl>
  </w:abstractNum>
  <w:abstractNum w:abstractNumId="1">
    <w:nsid w:val="00000009"/>
    <w:multiLevelType w:val="singleLevel"/>
    <w:tmpl w:val="D6B09BD2"/>
    <w:lvl w:ilvl="0">
      <w:start w:val="1"/>
      <w:numFmt w:val="decimal"/>
      <w:suff w:val="space"/>
      <w:lvlText w:val="%1."/>
      <w:lvlJc w:val="left"/>
    </w:lvl>
  </w:abstractNum>
  <w:abstractNum w:abstractNumId="2">
    <w:nsid w:val="0000000A"/>
    <w:multiLevelType w:val="singleLevel"/>
    <w:tmpl w:val="DFE14D76"/>
    <w:lvl w:ilvl="0">
      <w:start w:val="1"/>
      <w:numFmt w:val="lowerLetter"/>
      <w:lvlText w:val="%1)"/>
      <w:lvlJc w:val="left"/>
      <w:pPr>
        <w:tabs>
          <w:tab w:val="left" w:pos="425"/>
        </w:tabs>
        <w:ind w:left="425" w:hanging="425"/>
      </w:pPr>
      <w:rPr>
        <w:rFonts w:hint="default"/>
      </w:rPr>
    </w:lvl>
  </w:abstractNum>
  <w:abstractNum w:abstractNumId="3">
    <w:nsid w:val="0000000D"/>
    <w:multiLevelType w:val="singleLevel"/>
    <w:tmpl w:val="F6F47DBE"/>
    <w:lvl w:ilvl="0">
      <w:start w:val="1"/>
      <w:numFmt w:val="lowerLetter"/>
      <w:lvlText w:val="%1."/>
      <w:lvlJc w:val="left"/>
      <w:pPr>
        <w:tabs>
          <w:tab w:val="left" w:pos="425"/>
        </w:tabs>
        <w:ind w:left="425" w:hanging="425"/>
      </w:pPr>
      <w:rPr>
        <w:rFonts w:hint="default"/>
        <w:b/>
        <w:bCs/>
      </w:rPr>
    </w:lvl>
  </w:abstractNum>
  <w:abstractNum w:abstractNumId="4">
    <w:nsid w:val="0000000E"/>
    <w:multiLevelType w:val="multilevel"/>
    <w:tmpl w:val="FDEAFC18"/>
    <w:lvl w:ilvl="0">
      <w:start w:val="1"/>
      <w:numFmt w:val="upperLetter"/>
      <w:lvlText w:val="%1."/>
      <w:lvlJc w:val="left"/>
      <w:pPr>
        <w:tabs>
          <w:tab w:val="left" w:pos="425"/>
        </w:tabs>
        <w:ind w:left="425" w:hanging="425"/>
      </w:pPr>
      <w:rPr>
        <w:rFonts w:hint="default"/>
        <w:b/>
        <w:bC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nsid w:val="0000001F"/>
    <w:multiLevelType w:val="multilevel"/>
    <w:tmpl w:val="00000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36"/>
    <w:multiLevelType w:val="singleLevel"/>
    <w:tmpl w:val="0342DF1F"/>
    <w:lvl w:ilvl="0">
      <w:start w:val="1"/>
      <w:numFmt w:val="decimal"/>
      <w:lvlText w:val="%1)"/>
      <w:lvlJc w:val="left"/>
      <w:pPr>
        <w:tabs>
          <w:tab w:val="left" w:pos="425"/>
        </w:tabs>
        <w:ind w:left="425" w:hanging="425"/>
      </w:pPr>
      <w:rPr>
        <w:rFonts w:hint="default"/>
      </w:rPr>
    </w:lvl>
  </w:abstractNum>
  <w:abstractNum w:abstractNumId="7">
    <w:nsid w:val="0000003A"/>
    <w:multiLevelType w:val="singleLevel"/>
    <w:tmpl w:val="304E9A49"/>
    <w:lvl w:ilvl="0">
      <w:start w:val="1"/>
      <w:numFmt w:val="lowerLetter"/>
      <w:lvlText w:val="%1)"/>
      <w:lvlJc w:val="left"/>
      <w:pPr>
        <w:tabs>
          <w:tab w:val="left" w:pos="425"/>
        </w:tabs>
        <w:ind w:left="425" w:hanging="425"/>
      </w:pPr>
      <w:rPr>
        <w:rFonts w:hint="default"/>
      </w:rPr>
    </w:lvl>
  </w:abstractNum>
  <w:abstractNum w:abstractNumId="8">
    <w:nsid w:val="2D234B8F"/>
    <w:multiLevelType w:val="hybridMultilevel"/>
    <w:tmpl w:val="C0A8A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6B1943"/>
    <w:multiLevelType w:val="hybridMultilevel"/>
    <w:tmpl w:val="AA2E167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0">
    <w:nsid w:val="73D75C8C"/>
    <w:multiLevelType w:val="multilevel"/>
    <w:tmpl w:val="86002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20"/>
  <w:characterSpacingControl w:val="doNotCompress"/>
  <w:hdrShapeDefaults>
    <o:shapedefaults v:ext="edit" spidmax="7170"/>
  </w:hdrShapeDefaults>
  <w:footnotePr>
    <w:footnote w:id="0"/>
    <w:footnote w:id="1"/>
  </w:footnotePr>
  <w:endnotePr>
    <w:endnote w:id="0"/>
    <w:endnote w:id="1"/>
  </w:endnotePr>
  <w:compat/>
  <w:rsids>
    <w:rsidRoot w:val="00C50309"/>
    <w:rsid w:val="00151F32"/>
    <w:rsid w:val="00244C42"/>
    <w:rsid w:val="002A3FD5"/>
    <w:rsid w:val="002E157F"/>
    <w:rsid w:val="003A440B"/>
    <w:rsid w:val="0050796A"/>
    <w:rsid w:val="005F0DCB"/>
    <w:rsid w:val="005F672D"/>
    <w:rsid w:val="00626C31"/>
    <w:rsid w:val="006904D3"/>
    <w:rsid w:val="007D6746"/>
    <w:rsid w:val="00943539"/>
    <w:rsid w:val="009634EC"/>
    <w:rsid w:val="00C214E4"/>
    <w:rsid w:val="00C50309"/>
    <w:rsid w:val="00F464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309"/>
    <w:pPr>
      <w:spacing w:after="160" w:line="259" w:lineRule="auto"/>
    </w:pPr>
    <w:rPr>
      <w:rFonts w:ascii="Calibri" w:eastAsia="Calibri" w:hAnsi="Calibri" w:cs="Calibri"/>
    </w:rPr>
  </w:style>
  <w:style w:type="paragraph" w:styleId="Heading3">
    <w:name w:val="heading 3"/>
    <w:basedOn w:val="Normal"/>
    <w:next w:val="Normal"/>
    <w:link w:val="Heading3Char"/>
    <w:uiPriority w:val="9"/>
    <w:unhideWhenUsed/>
    <w:qFormat/>
    <w:rsid w:val="00C50309"/>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0309"/>
    <w:rPr>
      <w:rFonts w:ascii="Calibri" w:eastAsia="Calibri" w:hAnsi="Calibri" w:cs="Calibri"/>
      <w:b/>
      <w:sz w:val="28"/>
      <w:szCs w:val="28"/>
    </w:rPr>
  </w:style>
  <w:style w:type="paragraph" w:styleId="BalloonText">
    <w:name w:val="Balloon Text"/>
    <w:basedOn w:val="Normal"/>
    <w:link w:val="BalloonTextChar"/>
    <w:uiPriority w:val="99"/>
    <w:semiHidden/>
    <w:unhideWhenUsed/>
    <w:rsid w:val="00C50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309"/>
    <w:rPr>
      <w:rFonts w:ascii="Tahoma" w:eastAsia="Calibri" w:hAnsi="Tahoma" w:cs="Tahoma"/>
      <w:sz w:val="16"/>
      <w:szCs w:val="16"/>
    </w:rPr>
  </w:style>
  <w:style w:type="character" w:styleId="Hyperlink">
    <w:name w:val="Hyperlink"/>
    <w:basedOn w:val="DefaultParagraphFont"/>
    <w:uiPriority w:val="99"/>
    <w:unhideWhenUsed/>
    <w:rsid w:val="00C50309"/>
    <w:rPr>
      <w:color w:val="0000FF" w:themeColor="hyperlink"/>
      <w:u w:val="single"/>
    </w:rPr>
  </w:style>
  <w:style w:type="paragraph" w:styleId="ListParagraph">
    <w:name w:val="List Paragraph"/>
    <w:basedOn w:val="Normal"/>
    <w:uiPriority w:val="34"/>
    <w:qFormat/>
    <w:rsid w:val="002E157F"/>
    <w:pPr>
      <w:ind w:left="720"/>
      <w:contextualSpacing/>
    </w:pPr>
  </w:style>
  <w:style w:type="table" w:styleId="TableGrid">
    <w:name w:val="Table Grid"/>
    <w:basedOn w:val="TableNormal"/>
    <w:uiPriority w:val="39"/>
    <w:qFormat/>
    <w:rsid w:val="00626C31"/>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s-markdown-paragraph">
    <w:name w:val="ds-markdown-paragraph"/>
    <w:basedOn w:val="Normal"/>
    <w:rsid w:val="006904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04D3"/>
    <w:rPr>
      <w:b/>
      <w:bCs/>
    </w:rPr>
  </w:style>
</w:styles>
</file>

<file path=word/webSettings.xml><?xml version="1.0" encoding="utf-8"?>
<w:webSettings xmlns:r="http://schemas.openxmlformats.org/officeDocument/2006/relationships" xmlns:w="http://schemas.openxmlformats.org/wordprocessingml/2006/main">
  <w:divs>
    <w:div w:id="1297831312">
      <w:bodyDiv w:val="1"/>
      <w:marLeft w:val="0"/>
      <w:marRight w:val="0"/>
      <w:marTop w:val="0"/>
      <w:marBottom w:val="0"/>
      <w:divBdr>
        <w:top w:val="none" w:sz="0" w:space="0" w:color="auto"/>
        <w:left w:val="none" w:sz="0" w:space="0" w:color="auto"/>
        <w:bottom w:val="none" w:sz="0" w:space="0" w:color="auto"/>
        <w:right w:val="none" w:sz="0" w:space="0" w:color="auto"/>
      </w:divBdr>
    </w:div>
    <w:div w:id="205981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tihajar20220818@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pra siklus</c:v>
                </c:pt>
              </c:strCache>
            </c:strRef>
          </c:tx>
          <c:spPr>
            <a:solidFill>
              <a:schemeClr val="accent1"/>
            </a:solidFill>
            <a:ln>
              <a:noFill/>
            </a:ln>
            <a:effectLst/>
            <a:sp3d/>
          </c:spPr>
          <c:cat>
            <c:strRef>
              <c:f>Sheet1!$A$2:$A$11</c:f>
              <c:strCache>
                <c:ptCount val="10"/>
                <c:pt idx="0">
                  <c:v>alina</c:v>
                </c:pt>
                <c:pt idx="1">
                  <c:v>halim</c:v>
                </c:pt>
                <c:pt idx="2">
                  <c:v>tabina</c:v>
                </c:pt>
                <c:pt idx="3">
                  <c:v>azril</c:v>
                </c:pt>
                <c:pt idx="4">
                  <c:v>devin</c:v>
                </c:pt>
                <c:pt idx="5">
                  <c:v>umam</c:v>
                </c:pt>
                <c:pt idx="6">
                  <c:v>rizki</c:v>
                </c:pt>
                <c:pt idx="7">
                  <c:v>revan</c:v>
                </c:pt>
                <c:pt idx="8">
                  <c:v>afifa</c:v>
                </c:pt>
                <c:pt idx="9">
                  <c:v>faza</c:v>
                </c:pt>
              </c:strCache>
            </c:strRef>
          </c:cat>
          <c:val>
            <c:numRef>
              <c:f>Sheet1!$B$2:$B$11</c:f>
              <c:numCache>
                <c:formatCode>General</c:formatCode>
                <c:ptCount val="10"/>
                <c:pt idx="0">
                  <c:v>1</c:v>
                </c:pt>
                <c:pt idx="1">
                  <c:v>4</c:v>
                </c:pt>
                <c:pt idx="2">
                  <c:v>1</c:v>
                </c:pt>
                <c:pt idx="3">
                  <c:v>2</c:v>
                </c:pt>
                <c:pt idx="4">
                  <c:v>3</c:v>
                </c:pt>
                <c:pt idx="5">
                  <c:v>4</c:v>
                </c:pt>
                <c:pt idx="6">
                  <c:v>2</c:v>
                </c:pt>
                <c:pt idx="7">
                  <c:v>1</c:v>
                </c:pt>
                <c:pt idx="8">
                  <c:v>1</c:v>
                </c:pt>
                <c:pt idx="9">
                  <c:v>1</c:v>
                </c:pt>
              </c:numCache>
            </c:numRef>
          </c:val>
        </c:ser>
        <c:ser>
          <c:idx val="1"/>
          <c:order val="1"/>
          <c:tx>
            <c:strRef>
              <c:f>Sheet1!$C$1</c:f>
              <c:strCache>
                <c:ptCount val="1"/>
                <c:pt idx="0">
                  <c:v>Silus 1</c:v>
                </c:pt>
              </c:strCache>
            </c:strRef>
          </c:tx>
          <c:spPr>
            <a:solidFill>
              <a:schemeClr val="accent2"/>
            </a:solidFill>
            <a:ln>
              <a:noFill/>
            </a:ln>
            <a:effectLst/>
            <a:sp3d/>
          </c:spPr>
          <c:cat>
            <c:strRef>
              <c:f>Sheet1!$A$2:$A$11</c:f>
              <c:strCache>
                <c:ptCount val="10"/>
                <c:pt idx="0">
                  <c:v>alina</c:v>
                </c:pt>
                <c:pt idx="1">
                  <c:v>halim</c:v>
                </c:pt>
                <c:pt idx="2">
                  <c:v>tabina</c:v>
                </c:pt>
                <c:pt idx="3">
                  <c:v>azril</c:v>
                </c:pt>
                <c:pt idx="4">
                  <c:v>devin</c:v>
                </c:pt>
                <c:pt idx="5">
                  <c:v>umam</c:v>
                </c:pt>
                <c:pt idx="6">
                  <c:v>rizki</c:v>
                </c:pt>
                <c:pt idx="7">
                  <c:v>revan</c:v>
                </c:pt>
                <c:pt idx="8">
                  <c:v>afifa</c:v>
                </c:pt>
                <c:pt idx="9">
                  <c:v>faza</c:v>
                </c:pt>
              </c:strCache>
            </c:strRef>
          </c:cat>
          <c:val>
            <c:numRef>
              <c:f>Sheet1!$C$2:$C$11</c:f>
              <c:numCache>
                <c:formatCode>General</c:formatCode>
                <c:ptCount val="10"/>
                <c:pt idx="0">
                  <c:v>1</c:v>
                </c:pt>
                <c:pt idx="1">
                  <c:v>4</c:v>
                </c:pt>
                <c:pt idx="2">
                  <c:v>1</c:v>
                </c:pt>
                <c:pt idx="3">
                  <c:v>4</c:v>
                </c:pt>
                <c:pt idx="4">
                  <c:v>4</c:v>
                </c:pt>
                <c:pt idx="5">
                  <c:v>4</c:v>
                </c:pt>
                <c:pt idx="6">
                  <c:v>4</c:v>
                </c:pt>
                <c:pt idx="7">
                  <c:v>1</c:v>
                </c:pt>
                <c:pt idx="8">
                  <c:v>1</c:v>
                </c:pt>
                <c:pt idx="9">
                  <c:v>1</c:v>
                </c:pt>
              </c:numCache>
            </c:numRef>
          </c:val>
        </c:ser>
        <c:ser>
          <c:idx val="2"/>
          <c:order val="2"/>
          <c:tx>
            <c:strRef>
              <c:f>Sheet1!$D$1</c:f>
              <c:strCache>
                <c:ptCount val="1"/>
                <c:pt idx="0">
                  <c:v>Siklus 2</c:v>
                </c:pt>
              </c:strCache>
            </c:strRef>
          </c:tx>
          <c:spPr>
            <a:solidFill>
              <a:schemeClr val="accent3"/>
            </a:solidFill>
            <a:ln>
              <a:noFill/>
            </a:ln>
            <a:effectLst/>
            <a:sp3d/>
          </c:spPr>
          <c:cat>
            <c:strRef>
              <c:f>Sheet1!$A$2:$A$11</c:f>
              <c:strCache>
                <c:ptCount val="10"/>
                <c:pt idx="0">
                  <c:v>alina</c:v>
                </c:pt>
                <c:pt idx="1">
                  <c:v>halim</c:v>
                </c:pt>
                <c:pt idx="2">
                  <c:v>tabina</c:v>
                </c:pt>
                <c:pt idx="3">
                  <c:v>azril</c:v>
                </c:pt>
                <c:pt idx="4">
                  <c:v>devin</c:v>
                </c:pt>
                <c:pt idx="5">
                  <c:v>umam</c:v>
                </c:pt>
                <c:pt idx="6">
                  <c:v>rizki</c:v>
                </c:pt>
                <c:pt idx="7">
                  <c:v>revan</c:v>
                </c:pt>
                <c:pt idx="8">
                  <c:v>afifa</c:v>
                </c:pt>
                <c:pt idx="9">
                  <c:v>faza</c:v>
                </c:pt>
              </c:strCache>
            </c:strRef>
          </c:cat>
          <c:val>
            <c:numRef>
              <c:f>Sheet1!$D$2:$D$11</c:f>
              <c:numCache>
                <c:formatCode>General</c:formatCode>
                <c:ptCount val="10"/>
                <c:pt idx="0">
                  <c:v>4</c:v>
                </c:pt>
                <c:pt idx="1">
                  <c:v>5</c:v>
                </c:pt>
                <c:pt idx="2">
                  <c:v>4</c:v>
                </c:pt>
                <c:pt idx="3">
                  <c:v>5</c:v>
                </c:pt>
                <c:pt idx="4">
                  <c:v>5</c:v>
                </c:pt>
                <c:pt idx="5">
                  <c:v>5</c:v>
                </c:pt>
                <c:pt idx="6">
                  <c:v>4</c:v>
                </c:pt>
                <c:pt idx="7">
                  <c:v>3</c:v>
                </c:pt>
                <c:pt idx="8">
                  <c:v>4</c:v>
                </c:pt>
                <c:pt idx="9">
                  <c:v>4</c:v>
                </c:pt>
              </c:numCache>
            </c:numRef>
          </c:val>
        </c:ser>
        <c:axId val="98639232"/>
        <c:axId val="98641024"/>
      </c:barChart>
      <c:catAx>
        <c:axId val="98639232"/>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8641024"/>
        <c:crosses val="autoZero"/>
        <c:auto val="1"/>
        <c:lblAlgn val="ctr"/>
        <c:lblOffset val="100"/>
      </c:catAx>
      <c:valAx>
        <c:axId val="9864102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863923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CB713-DB5E-4403-A1AE-67840013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7878</Words>
  <Characters>44908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ASER</cp:lastModifiedBy>
  <cp:revision>3</cp:revision>
  <dcterms:created xsi:type="dcterms:W3CDTF">2025-07-28T11:46:00Z</dcterms:created>
  <dcterms:modified xsi:type="dcterms:W3CDTF">2025-07-28T16:02:00Z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c4973562-2961-37dc-b086-dec588a0c375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