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59" w:rsidRPr="00507016" w:rsidRDefault="00E03C59" w:rsidP="00E03C59">
      <w:pPr>
        <w:pStyle w:val="BodyText"/>
        <w:spacing w:after="0" w:line="360" w:lineRule="auto"/>
        <w:jc w:val="center"/>
        <w:rPr>
          <w:b/>
          <w:sz w:val="28"/>
          <w:szCs w:val="28"/>
        </w:rPr>
      </w:pPr>
      <w:r w:rsidRPr="00507016">
        <w:rPr>
          <w:b/>
          <w:sz w:val="28"/>
          <w:szCs w:val="28"/>
        </w:rPr>
        <w:t>KUALITAS PELAYANAN PUBLIK PADA KANTOR BADAN PERTANAHAN NASIONAL (BPN) KABUPATEN PANGKAJENE</w:t>
      </w:r>
    </w:p>
    <w:p w:rsidR="00E03C59" w:rsidRPr="00507016" w:rsidRDefault="00E03C59" w:rsidP="00E03C59">
      <w:pPr>
        <w:spacing w:after="160" w:line="259" w:lineRule="auto"/>
        <w:jc w:val="center"/>
        <w:rPr>
          <w:rFonts w:ascii="Times New Roman" w:hAnsi="Times New Roman" w:cs="Times New Roman"/>
          <w:b/>
          <w:sz w:val="24"/>
          <w:szCs w:val="24"/>
          <w:vertAlign w:val="superscript"/>
        </w:rPr>
      </w:pPr>
      <w:r w:rsidRPr="00507016">
        <w:rPr>
          <w:rFonts w:ascii="Times New Roman" w:hAnsi="Times New Roman" w:cs="Times New Roman"/>
          <w:b/>
          <w:sz w:val="24"/>
          <w:szCs w:val="24"/>
        </w:rPr>
        <w:t>Sitti Aminah</w:t>
      </w:r>
      <w:r w:rsidRPr="00507016">
        <w:rPr>
          <w:rFonts w:ascii="Times New Roman" w:hAnsi="Times New Roman" w:cs="Times New Roman"/>
          <w:b/>
          <w:sz w:val="24"/>
          <w:szCs w:val="24"/>
          <w:vertAlign w:val="superscript"/>
        </w:rPr>
        <w:t>1</w:t>
      </w:r>
      <w:r w:rsidRPr="00507016">
        <w:rPr>
          <w:rFonts w:ascii="Times New Roman" w:hAnsi="Times New Roman" w:cs="Times New Roman"/>
          <w:b/>
          <w:sz w:val="24"/>
          <w:szCs w:val="24"/>
        </w:rPr>
        <w:t xml:space="preserve">, Andi </w:t>
      </w:r>
      <w:bookmarkStart w:id="0" w:name="_GoBack"/>
      <w:r w:rsidRPr="00507016">
        <w:rPr>
          <w:rFonts w:ascii="Times New Roman" w:hAnsi="Times New Roman" w:cs="Times New Roman"/>
          <w:b/>
          <w:sz w:val="24"/>
          <w:szCs w:val="24"/>
        </w:rPr>
        <w:t>Agustang</w:t>
      </w:r>
      <w:r w:rsidRPr="00507016">
        <w:rPr>
          <w:rFonts w:ascii="Times New Roman" w:hAnsi="Times New Roman" w:cs="Times New Roman"/>
          <w:b/>
          <w:sz w:val="24"/>
          <w:szCs w:val="24"/>
          <w:vertAlign w:val="superscript"/>
        </w:rPr>
        <w:t>2</w:t>
      </w:r>
      <w:r w:rsidRPr="00507016">
        <w:rPr>
          <w:rFonts w:ascii="Times New Roman" w:hAnsi="Times New Roman" w:cs="Times New Roman"/>
          <w:b/>
          <w:sz w:val="24"/>
          <w:szCs w:val="24"/>
        </w:rPr>
        <w:t>, Andi Muhammad Idkhan</w:t>
      </w:r>
      <w:r w:rsidRPr="00507016">
        <w:rPr>
          <w:rFonts w:ascii="Times New Roman" w:hAnsi="Times New Roman" w:cs="Times New Roman"/>
          <w:b/>
          <w:sz w:val="24"/>
          <w:szCs w:val="24"/>
          <w:vertAlign w:val="superscript"/>
        </w:rPr>
        <w:t>3</w:t>
      </w:r>
      <w:r w:rsidR="00507016">
        <w:rPr>
          <w:rFonts w:ascii="Times New Roman" w:hAnsi="Times New Roman" w:cs="Times New Roman"/>
          <w:b/>
          <w:sz w:val="24"/>
          <w:szCs w:val="24"/>
        </w:rPr>
        <w:t>, Rifdan</w:t>
      </w:r>
      <w:r w:rsidR="00507016">
        <w:rPr>
          <w:rFonts w:ascii="Times New Roman" w:hAnsi="Times New Roman" w:cs="Times New Roman"/>
          <w:b/>
          <w:sz w:val="24"/>
          <w:szCs w:val="24"/>
          <w:vertAlign w:val="superscript"/>
        </w:rPr>
        <w:t>4</w:t>
      </w:r>
    </w:p>
    <w:p w:rsidR="00E03C59" w:rsidRPr="007B050F" w:rsidRDefault="00507016" w:rsidP="00E03C59">
      <w:pPr>
        <w:spacing w:after="0" w:line="240" w:lineRule="auto"/>
        <w:jc w:val="center"/>
        <w:rPr>
          <w:rFonts w:ascii="Times New Roman" w:hAnsi="Times New Roman" w:cs="Times New Roman"/>
        </w:rPr>
      </w:pPr>
      <w:r w:rsidRPr="007B050F">
        <w:rPr>
          <w:rFonts w:ascii="Times New Roman" w:hAnsi="Times New Roman" w:cs="Times New Roman"/>
          <w:vertAlign w:val="superscript"/>
        </w:rPr>
        <w:t>1</w:t>
      </w:r>
      <w:r w:rsidR="00E03C59" w:rsidRPr="007B050F">
        <w:rPr>
          <w:rFonts w:ascii="Times New Roman" w:hAnsi="Times New Roman" w:cs="Times New Roman"/>
        </w:rPr>
        <w:t>Program Studi Doktor Administrasi Publik, Univer</w:t>
      </w:r>
      <w:r w:rsidRPr="007B050F">
        <w:rPr>
          <w:rFonts w:ascii="Times New Roman" w:hAnsi="Times New Roman" w:cs="Times New Roman"/>
        </w:rPr>
        <w:t xml:space="preserve">sitas Negeri Makassar. </w:t>
      </w:r>
    </w:p>
    <w:p w:rsidR="00E03C59" w:rsidRPr="007B050F" w:rsidRDefault="00507016" w:rsidP="00E03C59">
      <w:pPr>
        <w:spacing w:after="0" w:line="240" w:lineRule="auto"/>
        <w:jc w:val="center"/>
        <w:rPr>
          <w:rFonts w:ascii="Times New Roman" w:hAnsi="Times New Roman" w:cs="Times New Roman"/>
        </w:rPr>
      </w:pPr>
      <w:r w:rsidRPr="007B050F">
        <w:rPr>
          <w:rFonts w:ascii="Times New Roman" w:hAnsi="Times New Roman" w:cs="Times New Roman"/>
          <w:vertAlign w:val="superscript"/>
        </w:rPr>
        <w:t>2</w:t>
      </w:r>
      <w:r w:rsidR="00E03C59" w:rsidRPr="007B050F">
        <w:rPr>
          <w:rFonts w:ascii="Times New Roman" w:hAnsi="Times New Roman" w:cs="Times New Roman"/>
        </w:rPr>
        <w:t>Program Studi Doktor Sosiologi, Univer</w:t>
      </w:r>
      <w:r w:rsidRPr="007B050F">
        <w:rPr>
          <w:rFonts w:ascii="Times New Roman" w:hAnsi="Times New Roman" w:cs="Times New Roman"/>
        </w:rPr>
        <w:t xml:space="preserve">sitas Negeri Makassar. </w:t>
      </w:r>
    </w:p>
    <w:p w:rsidR="00E03C59" w:rsidRPr="007B050F" w:rsidRDefault="00507016" w:rsidP="00507016">
      <w:pPr>
        <w:spacing w:after="0" w:line="259" w:lineRule="auto"/>
        <w:jc w:val="center"/>
        <w:rPr>
          <w:rFonts w:ascii="Times New Roman" w:hAnsi="Times New Roman" w:cs="Times New Roman"/>
        </w:rPr>
      </w:pPr>
      <w:r w:rsidRPr="007B050F">
        <w:rPr>
          <w:rFonts w:ascii="Times New Roman" w:hAnsi="Times New Roman" w:cs="Times New Roman"/>
          <w:vertAlign w:val="superscript"/>
        </w:rPr>
        <w:t>3</w:t>
      </w:r>
      <w:r w:rsidR="00E03C59" w:rsidRPr="007B050F">
        <w:rPr>
          <w:rFonts w:ascii="Times New Roman" w:hAnsi="Times New Roman" w:cs="Times New Roman"/>
        </w:rPr>
        <w:t>Program Studi Pendidikan Teknik Mesin, Univer</w:t>
      </w:r>
      <w:r w:rsidRPr="007B050F">
        <w:rPr>
          <w:rFonts w:ascii="Times New Roman" w:hAnsi="Times New Roman" w:cs="Times New Roman"/>
        </w:rPr>
        <w:t xml:space="preserve">sitas Negeri Makassar. </w:t>
      </w:r>
    </w:p>
    <w:p w:rsidR="00507016" w:rsidRPr="007B050F" w:rsidRDefault="00507016" w:rsidP="00507016">
      <w:pPr>
        <w:spacing w:after="0" w:line="240" w:lineRule="auto"/>
        <w:jc w:val="center"/>
        <w:rPr>
          <w:rFonts w:ascii="Times New Roman" w:hAnsi="Times New Roman" w:cs="Times New Roman"/>
        </w:rPr>
      </w:pPr>
      <w:r w:rsidRPr="007B050F">
        <w:rPr>
          <w:rFonts w:ascii="Times New Roman" w:hAnsi="Times New Roman" w:cs="Times New Roman"/>
          <w:vertAlign w:val="superscript"/>
        </w:rPr>
        <w:t>4</w:t>
      </w:r>
      <w:r w:rsidRPr="007B050F">
        <w:rPr>
          <w:rFonts w:ascii="Times New Roman" w:hAnsi="Times New Roman" w:cs="Times New Roman"/>
        </w:rPr>
        <w:t xml:space="preserve">Program Studi Doktor Administrasi Publik, Universitas Negeri Makassar. </w:t>
      </w:r>
    </w:p>
    <w:p w:rsidR="00507016" w:rsidRPr="007B050F" w:rsidRDefault="00F67D17" w:rsidP="00F67D17">
      <w:pPr>
        <w:spacing w:after="160" w:line="259" w:lineRule="auto"/>
        <w:jc w:val="center"/>
        <w:rPr>
          <w:rFonts w:ascii="Times New Roman" w:hAnsi="Times New Roman" w:cs="Times New Roman"/>
        </w:rPr>
      </w:pPr>
      <w:r w:rsidRPr="007B050F">
        <w:rPr>
          <w:rFonts w:ascii="Times New Roman" w:hAnsi="Times New Roman" w:cs="Times New Roman"/>
        </w:rPr>
        <w:t xml:space="preserve">Email: </w:t>
      </w:r>
      <w:hyperlink r:id="rId6" w:history="1">
        <w:r w:rsidRPr="007B050F">
          <w:rPr>
            <w:rFonts w:ascii="Times New Roman" w:hAnsi="Times New Roman" w:cs="Times New Roman"/>
            <w:color w:val="0563C1" w:themeColor="hyperlink"/>
            <w:u w:val="single"/>
          </w:rPr>
          <w:t>andiagust63@gmail.com</w:t>
        </w:r>
      </w:hyperlink>
      <w:r w:rsidRPr="007B050F">
        <w:rPr>
          <w:rFonts w:ascii="Times New Roman" w:hAnsi="Times New Roman" w:cs="Times New Roman"/>
        </w:rPr>
        <w:t xml:space="preserve">, </w:t>
      </w:r>
      <w:hyperlink r:id="rId7" w:history="1">
        <w:r w:rsidRPr="007B050F">
          <w:rPr>
            <w:rFonts w:ascii="Times New Roman" w:hAnsi="Times New Roman" w:cs="Times New Roman"/>
            <w:color w:val="0563C1" w:themeColor="hyperlink"/>
            <w:u w:val="single"/>
          </w:rPr>
          <w:t>amuhidkhan@unm.ac.id</w:t>
        </w:r>
      </w:hyperlink>
      <w:r w:rsidRPr="007B050F">
        <w:rPr>
          <w:rFonts w:ascii="Times New Roman" w:hAnsi="Times New Roman" w:cs="Times New Roman"/>
        </w:rPr>
        <w:t xml:space="preserve">, </w:t>
      </w:r>
      <w:hyperlink r:id="rId8" w:history="1">
        <w:r w:rsidRPr="007B050F">
          <w:rPr>
            <w:rFonts w:ascii="Times New Roman" w:hAnsi="Times New Roman" w:cs="Times New Roman"/>
            <w:color w:val="0563C1" w:themeColor="hyperlink"/>
            <w:u w:val="single"/>
          </w:rPr>
          <w:t>rifdanunm@gmail.com</w:t>
        </w:r>
      </w:hyperlink>
    </w:p>
    <w:bookmarkEnd w:id="0"/>
    <w:p w:rsidR="00E03C59" w:rsidRPr="00507016" w:rsidRDefault="00E03C59" w:rsidP="00E03C59">
      <w:pPr>
        <w:autoSpaceDE w:val="0"/>
        <w:autoSpaceDN w:val="0"/>
        <w:adjustRightInd w:val="0"/>
        <w:spacing w:line="360" w:lineRule="auto"/>
        <w:jc w:val="center"/>
        <w:rPr>
          <w:rFonts w:ascii="Times New Roman" w:hAnsi="Times New Roman" w:cs="Times New Roman"/>
          <w:b/>
          <w:sz w:val="20"/>
          <w:szCs w:val="20"/>
        </w:rPr>
      </w:pPr>
      <w:r w:rsidRPr="00507016">
        <w:rPr>
          <w:rFonts w:ascii="Times New Roman" w:hAnsi="Times New Roman" w:cs="Times New Roman"/>
          <w:b/>
          <w:sz w:val="20"/>
          <w:szCs w:val="20"/>
        </w:rPr>
        <w:t>Abstrak</w:t>
      </w:r>
    </w:p>
    <w:p w:rsidR="008A3440" w:rsidRPr="00507016" w:rsidRDefault="00E03C59" w:rsidP="008A3440">
      <w:pPr>
        <w:autoSpaceDE w:val="0"/>
        <w:autoSpaceDN w:val="0"/>
        <w:adjustRightInd w:val="0"/>
        <w:spacing w:line="240" w:lineRule="auto"/>
        <w:ind w:firstLine="720"/>
        <w:jc w:val="both"/>
        <w:rPr>
          <w:rFonts w:ascii="Times New Roman" w:eastAsia="Arial" w:hAnsi="Times New Roman" w:cs="Times New Roman"/>
          <w:sz w:val="20"/>
          <w:szCs w:val="20"/>
        </w:rPr>
      </w:pPr>
      <w:r w:rsidRPr="00507016">
        <w:rPr>
          <w:rFonts w:ascii="Times New Roman" w:hAnsi="Times New Roman" w:cs="Times New Roman"/>
          <w:sz w:val="20"/>
          <w:szCs w:val="20"/>
        </w:rPr>
        <w:t xml:space="preserve">Kualitas pelayanan publik sangat diharapkan oleh masyarakat. Penelitian ini bertujuan untuk mengdeskripsikan kualitas pelayanan publik pada Kantor </w:t>
      </w:r>
      <w:r w:rsidRPr="00507016">
        <w:rPr>
          <w:rFonts w:ascii="Times New Roman" w:hAnsi="Times New Roman" w:cs="Times New Roman"/>
          <w:sz w:val="20"/>
          <w:szCs w:val="20"/>
          <w:shd w:val="clear" w:color="auto" w:fill="FFFFFF"/>
        </w:rPr>
        <w:t>Badan Pertanahan Nasional (BPN) kabupaten Pangkep</w:t>
      </w:r>
      <w:r w:rsidRPr="00507016">
        <w:rPr>
          <w:rFonts w:ascii="Times New Roman" w:hAnsi="Times New Roman" w:cs="Times New Roman"/>
          <w:sz w:val="20"/>
          <w:szCs w:val="20"/>
        </w:rPr>
        <w:t xml:space="preserve">. Adapun </w:t>
      </w:r>
      <w:r w:rsidRPr="00507016">
        <w:rPr>
          <w:rFonts w:ascii="Times New Roman" w:eastAsia="Arial" w:hAnsi="Times New Roman" w:cs="Times New Roman"/>
          <w:sz w:val="20"/>
          <w:szCs w:val="20"/>
          <w:lang w:val="id-ID"/>
        </w:rPr>
        <w:t xml:space="preserve">metode penelitian yang digunakan adalah pendekatan kualitatif. </w:t>
      </w:r>
      <w:r w:rsidRPr="00507016">
        <w:rPr>
          <w:rFonts w:ascii="Times New Roman" w:hAnsi="Times New Roman" w:cs="Times New Roman"/>
          <w:sz w:val="20"/>
          <w:szCs w:val="20"/>
        </w:rPr>
        <w:t>Pengumpulan data dilakukan melalu</w:t>
      </w:r>
      <w:r w:rsidRPr="00507016">
        <w:rPr>
          <w:rFonts w:ascii="Times New Roman" w:hAnsi="Times New Roman" w:cs="Times New Roman"/>
          <w:sz w:val="20"/>
          <w:szCs w:val="20"/>
          <w:lang w:val="id-ID"/>
        </w:rPr>
        <w:t>i</w:t>
      </w:r>
      <w:r w:rsidRPr="00507016">
        <w:rPr>
          <w:rFonts w:ascii="Times New Roman" w:hAnsi="Times New Roman" w:cs="Times New Roman"/>
          <w:sz w:val="20"/>
          <w:szCs w:val="20"/>
        </w:rPr>
        <w:t xml:space="preserve"> </w:t>
      </w:r>
      <w:r w:rsidRPr="00507016">
        <w:rPr>
          <w:rFonts w:ascii="Times New Roman" w:eastAsia="Calibri" w:hAnsi="Times New Roman" w:cs="Times New Roman"/>
          <w:sz w:val="20"/>
          <w:szCs w:val="20"/>
          <w:lang w:val="id-ID"/>
        </w:rPr>
        <w:t>kajian pustaka</w:t>
      </w:r>
      <w:r w:rsidRPr="00507016">
        <w:rPr>
          <w:rFonts w:ascii="Times New Roman" w:eastAsia="Arial" w:hAnsi="Times New Roman" w:cs="Times New Roman"/>
          <w:sz w:val="20"/>
          <w:szCs w:val="20"/>
        </w:rPr>
        <w:t>.</w:t>
      </w:r>
      <w:r w:rsidRPr="00507016">
        <w:rPr>
          <w:rFonts w:ascii="Times New Roman" w:eastAsia="Arial" w:hAnsi="Times New Roman" w:cs="Times New Roman"/>
          <w:sz w:val="20"/>
          <w:szCs w:val="20"/>
          <w:lang w:val="id-ID"/>
        </w:rPr>
        <w:t xml:space="preserve"> Hasil penelitian menunjukkan</w:t>
      </w:r>
      <w:r w:rsidR="008A3440" w:rsidRPr="00507016">
        <w:rPr>
          <w:rFonts w:ascii="Times New Roman" w:hAnsi="Times New Roman" w:cs="Times New Roman"/>
          <w:sz w:val="20"/>
          <w:szCs w:val="20"/>
        </w:rPr>
        <w:t xml:space="preserve"> kualitas pelayanan publik pada Kantor </w:t>
      </w:r>
      <w:r w:rsidR="008A3440" w:rsidRPr="00507016">
        <w:rPr>
          <w:rFonts w:ascii="Times New Roman" w:hAnsi="Times New Roman" w:cs="Times New Roman"/>
          <w:sz w:val="20"/>
          <w:szCs w:val="20"/>
          <w:shd w:val="clear" w:color="auto" w:fill="FFFFFF"/>
        </w:rPr>
        <w:t>Badan Pertanahan Nasional (BPN) kabupaten Pangkep</w:t>
      </w:r>
      <w:r w:rsidR="008A3440" w:rsidRPr="00507016">
        <w:rPr>
          <w:rFonts w:ascii="Times New Roman" w:hAnsi="Times New Roman" w:cs="Times New Roman"/>
          <w:sz w:val="20"/>
          <w:szCs w:val="20"/>
        </w:rPr>
        <w:t xml:space="preserve"> telah berjalan dengan cukup baik, namun masih perlu ditingkatkan. Lebih lanjut, berdasarkan hasil penelitian diketahui bahwa  ada 5 dimensi untuk mengetahui kualitas pelayanan, yaitu Bukti Langsung (Tangible), Kehandalan (</w:t>
      </w:r>
      <w:r w:rsidR="008A3440" w:rsidRPr="00507016">
        <w:rPr>
          <w:rFonts w:ascii="Times New Roman" w:hAnsi="Times New Roman" w:cs="Times New Roman"/>
          <w:i/>
          <w:sz w:val="20"/>
          <w:szCs w:val="20"/>
        </w:rPr>
        <w:t>Reliability</w:t>
      </w:r>
      <w:r w:rsidR="008A3440" w:rsidRPr="00507016">
        <w:rPr>
          <w:rFonts w:ascii="Times New Roman" w:hAnsi="Times New Roman" w:cs="Times New Roman"/>
          <w:sz w:val="20"/>
          <w:szCs w:val="20"/>
        </w:rPr>
        <w:t>), Daya Tanggap (</w:t>
      </w:r>
      <w:r w:rsidR="008A3440" w:rsidRPr="00507016">
        <w:rPr>
          <w:rFonts w:ascii="Times New Roman" w:hAnsi="Times New Roman" w:cs="Times New Roman"/>
          <w:i/>
          <w:sz w:val="20"/>
          <w:szCs w:val="20"/>
        </w:rPr>
        <w:t>Responsiveness</w:t>
      </w:r>
      <w:r w:rsidR="008A3440" w:rsidRPr="00507016">
        <w:rPr>
          <w:rFonts w:ascii="Times New Roman" w:hAnsi="Times New Roman" w:cs="Times New Roman"/>
          <w:sz w:val="20"/>
          <w:szCs w:val="20"/>
        </w:rPr>
        <w:t>), Jaminan (</w:t>
      </w:r>
      <w:r w:rsidR="008A3440" w:rsidRPr="00507016">
        <w:rPr>
          <w:rFonts w:ascii="Times New Roman" w:hAnsi="Times New Roman" w:cs="Times New Roman"/>
          <w:i/>
          <w:sz w:val="20"/>
          <w:szCs w:val="20"/>
        </w:rPr>
        <w:t>Assurance</w:t>
      </w:r>
      <w:r w:rsidR="008A3440" w:rsidRPr="00507016">
        <w:rPr>
          <w:rFonts w:ascii="Times New Roman" w:hAnsi="Times New Roman" w:cs="Times New Roman"/>
          <w:sz w:val="20"/>
          <w:szCs w:val="20"/>
        </w:rPr>
        <w:t>), dan Empati (</w:t>
      </w:r>
      <w:r w:rsidR="008A3440" w:rsidRPr="00507016">
        <w:rPr>
          <w:rFonts w:ascii="Times New Roman" w:hAnsi="Times New Roman" w:cs="Times New Roman"/>
          <w:i/>
          <w:sz w:val="20"/>
          <w:szCs w:val="20"/>
        </w:rPr>
        <w:t>Emphaty</w:t>
      </w:r>
      <w:r w:rsidR="008A3440" w:rsidRPr="00507016">
        <w:rPr>
          <w:rFonts w:ascii="Times New Roman" w:hAnsi="Times New Roman" w:cs="Times New Roman"/>
          <w:sz w:val="20"/>
          <w:szCs w:val="20"/>
        </w:rPr>
        <w:t xml:space="preserve">). </w:t>
      </w:r>
    </w:p>
    <w:p w:rsidR="00E03C59" w:rsidRPr="00507016" w:rsidRDefault="00355D2A" w:rsidP="00E03C59">
      <w:pPr>
        <w:autoSpaceDE w:val="0"/>
        <w:autoSpaceDN w:val="0"/>
        <w:adjustRightInd w:val="0"/>
        <w:spacing w:line="240" w:lineRule="auto"/>
        <w:jc w:val="both"/>
        <w:rPr>
          <w:rFonts w:ascii="Times New Roman" w:hAnsi="Times New Roman" w:cs="Times New Roman"/>
          <w:b/>
          <w:sz w:val="20"/>
          <w:szCs w:val="20"/>
        </w:rPr>
      </w:pPr>
      <w:r w:rsidRPr="00507016">
        <w:rPr>
          <w:rFonts w:ascii="Times New Roman" w:hAnsi="Times New Roman" w:cs="Times New Roman"/>
          <w:sz w:val="20"/>
          <w:szCs w:val="20"/>
        </w:rPr>
        <w:t>Kata Kunci: Kualitas, Pelayanan Publik</w:t>
      </w:r>
      <w:r w:rsidR="008A2A15" w:rsidRPr="00507016">
        <w:rPr>
          <w:rFonts w:ascii="Times New Roman" w:hAnsi="Times New Roman" w:cs="Times New Roman"/>
          <w:sz w:val="20"/>
          <w:szCs w:val="20"/>
        </w:rPr>
        <w:t xml:space="preserve">, Kantor BPN. </w:t>
      </w:r>
      <w:r w:rsidR="00E03C59" w:rsidRPr="00507016">
        <w:rPr>
          <w:rFonts w:ascii="Times New Roman" w:hAnsi="Times New Roman" w:cs="Times New Roman"/>
          <w:sz w:val="20"/>
          <w:szCs w:val="20"/>
        </w:rPr>
        <w:t xml:space="preserve"> </w:t>
      </w:r>
    </w:p>
    <w:p w:rsidR="00E03C59" w:rsidRPr="00507016" w:rsidRDefault="00E03C59" w:rsidP="00E03C59">
      <w:pPr>
        <w:pStyle w:val="BodyText"/>
        <w:spacing w:after="0" w:line="360" w:lineRule="auto"/>
        <w:jc w:val="center"/>
        <w:rPr>
          <w:b/>
        </w:rPr>
      </w:pPr>
    </w:p>
    <w:p w:rsidR="00631837" w:rsidRPr="00507016" w:rsidRDefault="00631837" w:rsidP="00631837">
      <w:pPr>
        <w:pStyle w:val="BodyText"/>
        <w:spacing w:after="0" w:line="360" w:lineRule="auto"/>
        <w:jc w:val="both"/>
      </w:pPr>
      <w:r w:rsidRPr="00507016">
        <w:rPr>
          <w:b/>
          <w:color w:val="000000"/>
        </w:rPr>
        <w:t>PENDAHULUAN</w:t>
      </w:r>
    </w:p>
    <w:p w:rsidR="00631837" w:rsidRPr="00507016" w:rsidRDefault="00631837" w:rsidP="00631837">
      <w:pPr>
        <w:pStyle w:val="BodyText"/>
        <w:spacing w:after="0" w:line="360" w:lineRule="auto"/>
        <w:ind w:firstLine="544"/>
        <w:jc w:val="both"/>
        <w:rPr>
          <w:color w:val="000000"/>
        </w:rPr>
      </w:pPr>
      <w:r w:rsidRPr="00507016">
        <w:rPr>
          <w:color w:val="000000"/>
          <w:lang w:val="id-ID"/>
        </w:rPr>
        <w:t>Pada hakikatnya,</w:t>
      </w:r>
      <w:r w:rsidR="00E03C59" w:rsidRPr="00507016">
        <w:rPr>
          <w:color w:val="000000"/>
        </w:rPr>
        <w:t xml:space="preserve"> </w:t>
      </w:r>
      <w:r w:rsidRPr="00507016">
        <w:rPr>
          <w:color w:val="000000"/>
          <w:lang w:val="id-ID"/>
        </w:rPr>
        <w:t>penyelenggaraan pemerintahan ditujukan kepada terciptanya fungsi pelayanan publik (</w:t>
      </w:r>
      <w:r w:rsidRPr="00507016">
        <w:rPr>
          <w:i/>
          <w:iCs/>
          <w:color w:val="000000"/>
          <w:lang w:val="id-ID"/>
        </w:rPr>
        <w:t>public service</w:t>
      </w:r>
      <w:r w:rsidRPr="00507016">
        <w:rPr>
          <w:color w:val="000000"/>
          <w:lang w:val="id-ID"/>
        </w:rPr>
        <w:t>)</w:t>
      </w:r>
      <w:r w:rsidRPr="00507016">
        <w:rPr>
          <w:color w:val="000000"/>
        </w:rPr>
        <w:t>.</w:t>
      </w:r>
      <w:r w:rsidRPr="00507016">
        <w:rPr>
          <w:color w:val="000000"/>
          <w:lang w:val="id-ID"/>
        </w:rPr>
        <w:t xml:space="preserve"> Konsepsi </w:t>
      </w:r>
      <w:r w:rsidRPr="00507016">
        <w:rPr>
          <w:color w:val="000000"/>
        </w:rPr>
        <w:t>k</w:t>
      </w:r>
      <w:r w:rsidRPr="00507016">
        <w:rPr>
          <w:color w:val="000000"/>
          <w:lang w:val="id-ID"/>
        </w:rPr>
        <w:t>epemerintahan yang baik menuntut setiap Aparatur Pemerintah untuk bertanggung jawab dan mempertanggungjawabkan segala sikap, perilaku dan kebijakannya kepada masyarakat. Untuk itu diperlukan aparatur yang profesional yang mampu mengoptimalkan pelaksanaan tugas pokok dan fungsinya serta didukung semangat pengabdian yang berorientasi pada pelayanan publik</w:t>
      </w:r>
      <w:r w:rsidRPr="00507016">
        <w:rPr>
          <w:color w:val="000000"/>
        </w:rPr>
        <w:t>.</w:t>
      </w:r>
      <w:r w:rsidRPr="00507016">
        <w:rPr>
          <w:color w:val="000000"/>
          <w:lang w:val="id-ID"/>
        </w:rPr>
        <w:t xml:space="preserve">Tuntutan dan aspirasi yang menyuarakan kepada pemerintah untuk melaksanakan penyelenggaraan pemerintahan yang baik sejalan dengan meningkatnya tingkat pengetahuan masyarakat. Tuntutan </w:t>
      </w:r>
      <w:r w:rsidRPr="00507016">
        <w:rPr>
          <w:color w:val="000000"/>
        </w:rPr>
        <w:t>itu</w:t>
      </w:r>
      <w:r w:rsidRPr="00507016">
        <w:rPr>
          <w:color w:val="000000"/>
          <w:lang w:val="id-ID"/>
        </w:rPr>
        <w:t xml:space="preserve"> seharusnya direspon oleh pemerintah dengan melakukan perubahan</w:t>
      </w:r>
      <w:r w:rsidRPr="00507016">
        <w:rPr>
          <w:color w:val="000000"/>
        </w:rPr>
        <w:t>-</w:t>
      </w:r>
      <w:r w:rsidRPr="00507016">
        <w:rPr>
          <w:color w:val="000000"/>
          <w:lang w:val="id-ID"/>
        </w:rPr>
        <w:t xml:space="preserve">perubahan yang terarah pada terwujudnya penyelenggaraan kepemerintahan yang baik. </w:t>
      </w:r>
    </w:p>
    <w:p w:rsidR="00631837" w:rsidRPr="00507016" w:rsidRDefault="00631837" w:rsidP="00631837">
      <w:pPr>
        <w:pStyle w:val="BodyText"/>
        <w:spacing w:after="0" w:line="360" w:lineRule="auto"/>
        <w:ind w:firstLine="544"/>
        <w:jc w:val="both"/>
        <w:rPr>
          <w:color w:val="000000"/>
        </w:rPr>
      </w:pPr>
      <w:r w:rsidRPr="00507016">
        <w:rPr>
          <w:color w:val="000000"/>
        </w:rPr>
        <w:t xml:space="preserve">Tanah memiliki nilai penting dan strategis di dalam kehidupan manusia. Selain bernilai sosial, tanah juga memiliki nilai politik, ekonomi dan kultural.  Realitas menunjukkan bahwa luas tanah  pada suatu wilayah atau kepemilikan suku maupun individu tidak bertambah, namun kebutuhan terhadap tanah semakin meningkat seiring dengan pesatnya laju pertumbuhan penduduk  dan pembangunan. Semakin meningkatnya kebutuhan terhadap tanah untuk berbagai </w:t>
      </w:r>
      <w:r w:rsidRPr="00507016">
        <w:rPr>
          <w:color w:val="000000"/>
        </w:rPr>
        <w:lastRenderedPageBreak/>
        <w:t>kepentingan, tidak dapat dihindari semakin meningkat pula permasalahan pertanahan baik dari segi jumlah maupun dari segi tingkat kompleksitasnya. Secara umum, Bappenas dalam Kebijakan Pertanahan Nasional mengelompokkan permasalahan pertanahan atas tiga, yaitu berkaitan dengan: 1) ketimpangan penguasaan dan pemilik tanah, 2) semakin meningkatnya se</w:t>
      </w:r>
      <w:r w:rsidR="00A360B0" w:rsidRPr="00507016">
        <w:rPr>
          <w:color w:val="000000"/>
        </w:rPr>
        <w:t xml:space="preserve">ngketa-sengketa pertanahan dan </w:t>
      </w:r>
      <w:r w:rsidRPr="00507016">
        <w:rPr>
          <w:color w:val="000000"/>
        </w:rPr>
        <w:t>3) masih rendahnya jaminan kepastian hukum terhadap pemilikan dan penguasaan tanah.</w:t>
      </w:r>
    </w:p>
    <w:p w:rsidR="009D3B99" w:rsidRPr="00507016" w:rsidRDefault="009D3B99" w:rsidP="006E35F1">
      <w:pPr>
        <w:autoSpaceDE w:val="0"/>
        <w:autoSpaceDN w:val="0"/>
        <w:adjustRightInd w:val="0"/>
        <w:spacing w:after="0" w:line="360" w:lineRule="auto"/>
        <w:ind w:firstLine="720"/>
        <w:jc w:val="both"/>
        <w:rPr>
          <w:rFonts w:ascii="Times New Roman" w:hAnsi="Times New Roman" w:cs="Times New Roman"/>
          <w:sz w:val="24"/>
          <w:szCs w:val="24"/>
        </w:rPr>
      </w:pPr>
      <w:r w:rsidRPr="00507016">
        <w:rPr>
          <w:rFonts w:ascii="Times New Roman" w:hAnsi="Times New Roman" w:cs="Times New Roman"/>
          <w:sz w:val="24"/>
          <w:szCs w:val="24"/>
        </w:rPr>
        <w:t xml:space="preserve">Produktifitas kerja merupakan hasil kerja seseorang pegawai selama periode tertentu dibandingkan dengan berbagai kemungkinan, misalnya target atau sesuatu yang telah disepakati. Produktifitas kerja merupakan hal yang penting untuk diperhatikan mengingat hal tersebut menjadi salah satu tolak ukur keberhasilan Kantor </w:t>
      </w:r>
      <w:r w:rsidR="00C97351" w:rsidRPr="00507016">
        <w:rPr>
          <w:rFonts w:ascii="Times New Roman" w:hAnsi="Times New Roman" w:cs="Times New Roman"/>
          <w:sz w:val="24"/>
          <w:szCs w:val="24"/>
          <w:shd w:val="clear" w:color="auto" w:fill="FFFFFF"/>
        </w:rPr>
        <w:t>Badan Pertanahan Nasional (BPN) kabupaten Pangkep</w:t>
      </w:r>
      <w:r w:rsidRPr="00507016">
        <w:rPr>
          <w:rFonts w:ascii="Times New Roman" w:hAnsi="Times New Roman" w:cs="Times New Roman"/>
          <w:sz w:val="24"/>
          <w:szCs w:val="24"/>
          <w:shd w:val="clear" w:color="auto" w:fill="FFFFFF"/>
        </w:rPr>
        <w:t xml:space="preserve">, </w:t>
      </w:r>
      <w:r w:rsidRPr="00507016">
        <w:rPr>
          <w:rFonts w:ascii="Times New Roman" w:hAnsi="Times New Roman" w:cs="Times New Roman"/>
          <w:sz w:val="24"/>
          <w:szCs w:val="24"/>
        </w:rPr>
        <w:t>yang sangat penting dalam pencapaian tujuan organisasi.</w:t>
      </w:r>
    </w:p>
    <w:p w:rsidR="009D3B99" w:rsidRPr="00507016" w:rsidRDefault="009D3B99" w:rsidP="006E35F1">
      <w:pPr>
        <w:autoSpaceDE w:val="0"/>
        <w:autoSpaceDN w:val="0"/>
        <w:adjustRightInd w:val="0"/>
        <w:spacing w:after="0" w:line="360" w:lineRule="auto"/>
        <w:ind w:firstLine="720"/>
        <w:jc w:val="both"/>
        <w:rPr>
          <w:rFonts w:ascii="Times New Roman" w:hAnsi="Times New Roman" w:cs="Times New Roman"/>
          <w:sz w:val="24"/>
          <w:szCs w:val="24"/>
        </w:rPr>
      </w:pPr>
      <w:r w:rsidRPr="00507016">
        <w:rPr>
          <w:rFonts w:ascii="Times New Roman" w:hAnsi="Times New Roman" w:cs="Times New Roman"/>
          <w:sz w:val="24"/>
          <w:szCs w:val="24"/>
        </w:rPr>
        <w:t>Tujuan orang akan dapat tercapai apabila pihak manajemen dapat menggerakkan dan mengarahkan pegawai untuk bekerja menurut kemampuannya guna mencapai tujuan. Tujuan akan tercapai apabila pegawai mempunyai produktifitas kerja yang tinggi. Produktifitas kerja seseorang tidak muncul dengan sendiri tetapi dipengaruhi oleh banyak faktor, baik faktor dari dalam dirinya sendiri maupun faktor dari luar. Pemimpin dapat mendorong manusia sebagai tenaga kerja untuk dapat bekarya dan bekerjasama secara produktif. Produktifitas kerja yang tinggi merupakan hal yang sangat didambakan oleh para pemimpin, apalagi produktifitas ini ditujukan pada bagian produksi yang biasa disebut mempunyai peranan sentral dalam organisasi. Produktifitas kerja pegawai yang tinggi dapat dicapai dengan adanya sarana pendukung dalam menjalankan pekerjaan atau juga dipengaruhi oleh lingkungan tempat para pegawai bekerja. Sarana pendukung tersebut bisa berupa barang materil maupun dalam bentuk dorongan atau motivasi  seperti yang telah dikemukakan di atas yang digunakan untuk membantu kelancaran kinerja para pegawai.</w:t>
      </w:r>
    </w:p>
    <w:p w:rsidR="00631837" w:rsidRPr="00507016" w:rsidRDefault="00631837" w:rsidP="00A360B0">
      <w:pPr>
        <w:autoSpaceDE w:val="0"/>
        <w:autoSpaceDN w:val="0"/>
        <w:adjustRightInd w:val="0"/>
        <w:spacing w:after="0" w:line="360" w:lineRule="auto"/>
        <w:ind w:firstLine="720"/>
        <w:jc w:val="both"/>
        <w:rPr>
          <w:rFonts w:ascii="Times New Roman" w:hAnsi="Times New Roman" w:cs="Times New Roman"/>
          <w:sz w:val="24"/>
          <w:szCs w:val="24"/>
        </w:rPr>
      </w:pPr>
      <w:r w:rsidRPr="00507016">
        <w:rPr>
          <w:rFonts w:ascii="Times New Roman" w:hAnsi="Times New Roman" w:cs="Times New Roman"/>
          <w:sz w:val="24"/>
          <w:szCs w:val="24"/>
        </w:rPr>
        <w:t xml:space="preserve">Pelayanan publik merupakan suatu usaha yang dilakukan kelompok atau seseorang birokrasi untuk memberikan bantuan kepada masyarakat dalam rangka mencapai suatu tujuan tertentu </w:t>
      </w:r>
      <w:r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{"citationItems":[{"id":"ITEM-1","itemData":{"abstract":"Pemerintah sebagai penyedia layanan publik yang dibutuhkan oleh masyarakat harus bertanggung jawab dan terus berupaya untuk memberikan pelayanan yang terbaik demi peningkatan pelayanan publik. Disisi lain kepuasan masyarakat adalah tolak ukur dari keberhasilan pelayanan publik yang diberikan oleh penyedia layanan publik. Penelitian ini adalah penelitian deskriptif dengan menggunakan pendekatan kualitatif untuk mengetahui kualitas pelayanan publik bidang administrasi kependudukan di Kecamatan Pasirjambu. Teknik analisis data yang digunakan adalah model interaktif. Hasil penelitian menunjukkan bahwa kualitas pelayanan publik bidang administrasi kependudukan di Kecamatan Pasirjambu dilihat dari aspek fasilitas fisik, kehandalan, daya tanggap, jaminan, empati yaitu bagian Pelayanan Umum di Kecamatan Pasirjambu belum memenuhi fasilitas pelayanan yang memadai untuk memberikan pelayanan kepada masyarakat. Masyarakat merasa puas dengan pelayanan yang di berikan Kecamatan Pasirjambu dalam aspek reliability mengenai kehandalan dalam menangani setiap keluhan masyarakat. Pegawai dalam hal membantu masyarakat yang membutuhkan pelayanan khususnya masyarakat yang bingung dengan pelayanan sudah terlihat antara petugas dan pengunjung yang saling berkomunikasi. Keamanan di Kecamatan Pasirjambu sudah menunjukan upaya meningkatkan kualitas pelayanannya terkait memberikan rasa aman bagi masyarakat. Empati yang diberikan pihak Kecamatan Pasirjambu yaitu dengan memberikan kesan yang menyenangkan.","author":[{"dropping-particle":"","family":"Yayat","given":"Rukayat","non-dropping-particle":"","parse-names":false,"suffix":""}],"container-title":"Jurnal Ilmiah Magister Ilmu Administrasi (JIMIA)","id":"ITEM-1","issue":"2","issued":{"date-parts":[["2017"]]},"page":"56-65","title":"Kualitas Pelayanan Publik Bidang Administrasi Kependudukan Di Kecamatan Pasirjambu","type":"article-journal","volume":"2"},"uris":["http://www.mendeley.com/documents/?uuid=3148a04f-9cf2-451f-b7a5-29b0c91433a0"]}],"mendeley":{"formattedCitation":"[1]","plainTextFormattedCitation":"[1]","previouslyFormattedCitation":"[1]"},"properties":{"noteIndex":0},"schema":"https://github.com/citation-style-language/schema/raw/master/csl-citation.json"}</w:instrText>
      </w:r>
      <w:r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[1]</w:t>
      </w:r>
      <w:r w:rsidRPr="00507016">
        <w:rPr>
          <w:rFonts w:ascii="Times New Roman" w:hAnsi="Times New Roman" w:cs="Times New Roman"/>
          <w:sz w:val="24"/>
          <w:szCs w:val="24"/>
        </w:rPr>
        <w:fldChar w:fldCharType="end"/>
      </w:r>
      <w:r w:rsidRPr="00507016">
        <w:rPr>
          <w:rFonts w:ascii="Times New Roman" w:hAnsi="Times New Roman" w:cs="Times New Roman"/>
          <w:sz w:val="24"/>
          <w:szCs w:val="24"/>
        </w:rPr>
        <w:t xml:space="preserve">. Lebih lanjut, menurut </w:t>
      </w:r>
      <w:r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{"citationItems":[{"id":"ITEM-1","itemData":{"abstract":"A high-qualified public service is a crucial problem to be solved now. The change of service paradigm from bureaucrat-oriented to society-oriented should also be followed with a change in the working culture, reflected in costumer- oriented attitude and behavior. Therefore a cheaper, better and faster service could be realized. This paradigm change forces government apparatuses to give a greater attention to various actual dynamics appear in the society. Besides they are also forced to adapt themselves to the new paradigm so as give a excellent service to the society. The society needs a better and more accurate service in line with technological development. Due to this slow, inefficient, and “red tape” oriented bureaucracy procedure should be left behind.","author":[{"dropping-particle":"","family":"Dwimawanti","given":"Ida Hayu","non-dropping-particle":"","parse-names":false,"suffix":""}],"container-title":"Diaologue","id":"ITEM-1","issue":"1","issued":{"date-parts":[["2004"]]},"page":"109-116","title":"Kualitas Pelayanan Publik (Salah Satu Parameter Keberhasilan Otonomi Daerah)","type":"article-journal","volume":"1"},"uris":["http://www.mendeley.com/documents/?uuid=3589ec2d-0657-4df9-a4fd-6250e9df6493"]}],"mendeley":{"formattedCitation":"[2]","plainTextFormattedCitation":"[2]","previouslyFormattedCitation":"[2]"},"properties":{"noteIndex":0},"schema":"https://github.com/citation-style-language/schema/raw/master/csl-citation.json"}</w:instrText>
      </w:r>
      <w:r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[2]</w:t>
      </w:r>
      <w:r w:rsidRPr="00507016">
        <w:rPr>
          <w:rFonts w:ascii="Times New Roman" w:hAnsi="Times New Roman" w:cs="Times New Roman"/>
          <w:sz w:val="24"/>
          <w:szCs w:val="24"/>
        </w:rPr>
        <w:fldChar w:fldCharType="end"/>
      </w:r>
      <w:r w:rsidRPr="00507016">
        <w:rPr>
          <w:rFonts w:ascii="Times New Roman" w:hAnsi="Times New Roman" w:cs="Times New Roman"/>
          <w:sz w:val="24"/>
          <w:szCs w:val="24"/>
        </w:rPr>
        <w:t xml:space="preserve"> untuk mewujudkan pelayanan publik yang berkualitas memuaskan tentu saja membutuhkan aparatur pemerintah yang mengedepankan profesionalisme. </w:t>
      </w:r>
      <w:r w:rsidR="00A360B0" w:rsidRPr="00507016">
        <w:rPr>
          <w:rFonts w:ascii="Times New Roman" w:hAnsi="Times New Roman" w:cs="Times New Roman"/>
          <w:sz w:val="24"/>
          <w:szCs w:val="24"/>
        </w:rPr>
        <w:t xml:space="preserve">Kualitas merupakan suatu kondisi dinamis yang berhubungan dengan produk, jasa, manusia, proses dan lingkungan yang memenuhi atau melebihi harapan </w:t>
      </w:r>
      <w:r w:rsidR="00A360B0"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{"citationItems":[{"id":"ITEM-1","itemData":{"abstract":"proyecto de innovacion y mejora de la calidad docente","author":[{"dropping-particle":"","family":"Saputro","given":"Harius Eko","non-dropping-particle":"","parse-names":false,"suffix":""}],"container-title":"Jurnal Professional","id":"ITEM-1","issue":"7","issued":{"date-parts":[["2015"]]},"page":"59-78","title":"Kualitas Pelayanan Publik","type":"article-journal","volume":"3"},"uris":["http://www.mendeley.com/documents/?uuid=54a44f25-bc16-490d-96fd-5caf2215a45b"]}],"mendeley":{"formattedCitation":"[3]","plainTextFormattedCitation":"[3]","previouslyFormattedCitation":"[3]"},"properties":{"noteIndex":0},"schema":"https://github.com/citation-style-language/schema/raw/master/csl-citation.json"}</w:instrText>
      </w:r>
      <w:r w:rsidR="00A360B0"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[3]</w:t>
      </w:r>
      <w:r w:rsidR="00A360B0" w:rsidRPr="00507016">
        <w:rPr>
          <w:rFonts w:ascii="Times New Roman" w:hAnsi="Times New Roman" w:cs="Times New Roman"/>
          <w:sz w:val="24"/>
          <w:szCs w:val="24"/>
        </w:rPr>
        <w:fldChar w:fldCharType="end"/>
      </w:r>
      <w:r w:rsidR="00A360B0" w:rsidRPr="00507016">
        <w:rPr>
          <w:rFonts w:ascii="Times New Roman" w:hAnsi="Times New Roman" w:cs="Times New Roman"/>
          <w:sz w:val="24"/>
          <w:szCs w:val="24"/>
        </w:rPr>
        <w:t xml:space="preserve">. </w:t>
      </w:r>
    </w:p>
    <w:p w:rsidR="009D3B99" w:rsidRPr="00507016" w:rsidRDefault="009D3B99" w:rsidP="00C97351">
      <w:pPr>
        <w:autoSpaceDE w:val="0"/>
        <w:autoSpaceDN w:val="0"/>
        <w:adjustRightInd w:val="0"/>
        <w:spacing w:line="360" w:lineRule="auto"/>
        <w:ind w:firstLine="720"/>
        <w:jc w:val="both"/>
        <w:rPr>
          <w:rFonts w:ascii="Times New Roman" w:hAnsi="Times New Roman" w:cs="Times New Roman"/>
          <w:sz w:val="24"/>
          <w:szCs w:val="24"/>
        </w:rPr>
      </w:pPr>
      <w:r w:rsidRPr="00507016">
        <w:rPr>
          <w:rFonts w:ascii="Times New Roman" w:hAnsi="Times New Roman" w:cs="Times New Roman"/>
          <w:sz w:val="24"/>
          <w:szCs w:val="24"/>
        </w:rPr>
        <w:t xml:space="preserve">Produktifitas kerja pegawai yang tinggi dapat diperoleh, apabila setiap pegawai memiliki dorongan untuk mencari dan mendapatkan metode kerja, guna memperbaiki dan berusaha untuk </w:t>
      </w:r>
      <w:r w:rsidRPr="00507016">
        <w:rPr>
          <w:rFonts w:ascii="Times New Roman" w:hAnsi="Times New Roman" w:cs="Times New Roman"/>
          <w:sz w:val="24"/>
          <w:szCs w:val="24"/>
        </w:rPr>
        <w:lastRenderedPageBreak/>
        <w:t xml:space="preserve">meningkatkan kemampuan untuk meningkatkan produktifitas kerja pegawai ditempat organisasinya antara lain dengan memberikan suasana dan atau faktor-faktor yang dapat dijadikan rangsangan atau motivator produktifitas kerja. </w:t>
      </w:r>
      <w:r w:rsidR="00A472A9" w:rsidRPr="00507016">
        <w:rPr>
          <w:rFonts w:ascii="Times New Roman" w:hAnsi="Times New Roman" w:cs="Times New Roman"/>
          <w:sz w:val="24"/>
          <w:szCs w:val="24"/>
        </w:rPr>
        <w:t xml:space="preserve">Menurut </w:t>
      </w:r>
      <w:r w:rsidR="00A472A9"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{"citationItems":[{"id":"ITEM-1","itemData":{"abstract":"Eksistensi birokrasi adalah konsekuensi logis dari tugas utama negara (pemerintahan) untuk menyelenggarakan kesejahteraan masyarakat (social welfare). Negara dituntut terlibat dalam memproduksi barang dan jasa yang diperlukan oleh rakyatnya (public goods and services) baik secara langsung maupun tidak. Penelitian ini bertujuan untuk mengetahui efektivitas birokrasi terkait dalam pelayanan publik pada pemerintahan kabupaten Biak Numfor. Penelitian ini menggunakan metode “triangulasi” yakni penggabungan metode kualitatif dan kuantitatif dengan teknik pengumpulan data dengan wawancara, dokumentasi, dan kuisioner. Penelitian ini menunjukkan bahwa pemerintahan daerah dalam hal ini Dinas Kependudukan dan Catatan Sipil dalam pelayanan pembuatan kartu tanda penduduk elektronik sudah efektif. Hal ini terlihat dari Actors, Interdependency and Frame memperoleh nilai 2,05 (tinggi), Interaction and Complexity memperoleh nilai 1,35 (sedang), Institutional Features memperoleh nilai 1,55 (sedang), dan Network Management memperoleh nilai 2,3 (tinggi). Sedangkan pada Badan Pendapatan Daerah dalam pelayanan pembuatan NPWPD dan pembayaran pajak yang terbagi dalam dua jenis pelayanan yakni offline dan online sudah sangat efektif dimana Actors, Interdependency and Frame memperoleh nilai 2,1 (tinggi), Interaction and Complexity memperoleh nilai 2.3 (tinggi), Institutional Features memperoleh nilai 2.05 (tinggi), dan Network Management memperoleh nilai 2,5 (tinggi). Keywords:","author":[{"dropping-particle":"","family":"Bonso","given":"Hamjah","non-dropping-particle":"","parse-names":false,"suffix":""},{"dropping-particle":"","family":"Ahmad","given":"Busyairi","non-dropping-particle":"","parse-names":false,"suffix":""}],"container-title":"Mukadimah","id":"ITEM-1","issue":"2622-1373","issued":{"date-parts":[["2021"]]},"page":"8-14","title":"Analisis Efektivitas Birokrasi Dalam Pelayanan Publik ( Studi Kasus Pemerintah Kabupaten Biak Numfor )","type":"article-journal","volume":"5"},"uris":["http://www.mendeley.com/documents/?uuid=332ad12f-4422-44c9-a616-ba23c32da167"]}],"mendeley":{"formattedCitation":"[4]","plainTextFormattedCitation":"[4]","previouslyFormattedCitation":"[4]"},"properties":{"noteIndex":0},"schema":"https://github.com/citation-style-language/schema/raw/master/csl-citation.json"}</w:instrText>
      </w:r>
      <w:r w:rsidR="00A472A9"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[4]</w:t>
      </w:r>
      <w:r w:rsidR="00A472A9" w:rsidRPr="00507016">
        <w:rPr>
          <w:rFonts w:ascii="Times New Roman" w:hAnsi="Times New Roman" w:cs="Times New Roman"/>
          <w:sz w:val="24"/>
          <w:szCs w:val="24"/>
        </w:rPr>
        <w:fldChar w:fldCharType="end"/>
      </w:r>
      <w:r w:rsidR="00CB2B05" w:rsidRPr="00507016">
        <w:rPr>
          <w:rFonts w:ascii="Times New Roman" w:hAnsi="Times New Roman" w:cs="Times New Roman"/>
          <w:sz w:val="24"/>
          <w:szCs w:val="24"/>
        </w:rPr>
        <w:t xml:space="preserve"> </w:t>
      </w:r>
      <w:r w:rsidR="00A472A9" w:rsidRPr="00507016">
        <w:rPr>
          <w:rFonts w:ascii="Times New Roman" w:hAnsi="Times New Roman" w:cs="Times New Roman"/>
          <w:sz w:val="24"/>
          <w:szCs w:val="24"/>
        </w:rPr>
        <w:t>birokrasi merupakan penyelenggara pemerintahan yang begitu penting dalam masyarakat modern, di mana kehadirannya tidak mungkin dapat terelakkan.</w:t>
      </w:r>
    </w:p>
    <w:p w:rsidR="00A360B0" w:rsidRPr="00507016" w:rsidRDefault="00A360B0" w:rsidP="00A360B0">
      <w:pPr>
        <w:autoSpaceDE w:val="0"/>
        <w:autoSpaceDN w:val="0"/>
        <w:adjustRightInd w:val="0"/>
        <w:spacing w:line="360" w:lineRule="auto"/>
        <w:ind w:firstLine="720"/>
        <w:jc w:val="both"/>
        <w:rPr>
          <w:rFonts w:ascii="Times New Roman" w:hAnsi="Times New Roman" w:cs="Times New Roman"/>
          <w:sz w:val="24"/>
          <w:szCs w:val="24"/>
        </w:rPr>
      </w:pPr>
      <w:r w:rsidRPr="00507016">
        <w:rPr>
          <w:rFonts w:ascii="Times New Roman" w:hAnsi="Times New Roman" w:cs="Times New Roman"/>
          <w:sz w:val="24"/>
          <w:szCs w:val="24"/>
        </w:rPr>
        <w:t xml:space="preserve">Menurut </w:t>
      </w:r>
      <w:r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{"citationItems":[{"id":"ITEM-1","itemData":{"ISSN":"2223-8429","abstract":"Resumen La investigación se desarrolló en la Universidad Nacional Agraria de la Selva-Tingo María, a una altitud de 660 msnm, precipitación promedio anual de 3300 mm y temperatura media 25 ºC. Se evaluó los efectos del herbicida paraquat y glifosato (HP y HG), en bacterias, fungi, y propiedades del suelo que condicionan su desarrollo, evaluándose el número de bacterias y fungi por gramo de suelo y propiedades físicos químicos (temperatura, pH y materia orgánica). El estudio consistió en la aplicación de diferentes concentraciones del HP y HG (0mL/L, 1mL/L, 2mL/L, 3mL/L y 4mL/L) y tres repeticiones por tratamiento. Se utilizó el diseño bloque completamente al azar (DBCA), evaluando las variables con análisis de varianza, separación de medias según Duncan y análisis de regresión. Los resultados de 4 evaluaciones a intervalos de 3 meses mostraron efectos negativos del HP en el número de bacterias por gramo de suelos, pasando de 1298.4-1801.2x10 3 a 91.5-520.1x10 3 y efectos negativos en el número de fungi 108.28-221.90x10 3 a 115.88-182.14x10 3. El HP incremento la temperatura del suelo de 24.72 a 25.27ºC, el pH de 5.81 a 5.97 y materia orgánica de 2.85 a 2.42%. Así mismo, el HG afecto negativamente el número de bacterias pasando de 276.0-1330.9 a 34.2-681.0x10 3 y efectos positivos en el número de fungi 67.08-165.61 a 114.22 a 182.14x10 3. El HG incremento la temperatura de 24.49 a 25.48ºC, el pH de 5.38 a 5.69 y materia orgánica de 2.75 a 2.92%. Demostrando así que el HP y HG afecta el número de bacterias, fungi y propiedades del suelo que condicionan el desarrollo de estos microorganismos. Palabras clave: Paraquat, glifosato, bacterias, fungi, propiedades del suelo. Abstract This research was conducted at the Agraria de la Selva National University of Tingo Maria, Peru, at an altitude of 660 meters, average annual rainfall of 3300 mm and average temperature of 25 ºC. Evaluated the effects of the herbicide Paraquat and Gliphosate (HP and HG) on the bacterial, fungal, and soil properties that influence the development of these microorganisms, evaluating the bacterial and fungal number per gram of soil and physical and chemical properties (temperature, pH, organic matter). The study consisted of applying different concentrations of HP and HG (0mL/L, 1mL/L, 2mL/L, 3mL/L y 4mL/L) and three replicates per treatment. Random completel, block (RCBD) design was used for evaluate the variables with analysis of variance (ANVA), mean separation by Duncan and simple …","author":[{"dropping-particle":"","family":"Wulandari","given":"Oktavieni Rinda Retno","non-dropping-particle":"","parse-names":false,"suffix":""},{"dropping-particle":"","family":"Meirinawati","given":"","non-dropping-particle":"","parse-names":false,"suffix":""}],"container-title":"Jurnal Mahasiswa Universitas Negeri Surabaya","id":"ITEM-1","issue":"2","issued":{"date-parts":[["2012"]]},"page":"35-43","title":"Strategi Meningkatkan Kualitas Pelayanan Kantor Pertanahan Kota Surabaya II","type":"article-journal","volume":"2"},"uris":["http://www.mendeley.com/documents/?uuid=d30d789f-c1bb-4086-80c6-26684251e55b"]}],"mendeley":{"formattedCitation":"[5]","plainTextFormattedCitation":"[5]","previouslyFormattedCitation":"[5]"},"properties":{"noteIndex":0},"schema":"https://github.com/citation-style-language/schema/raw/master/csl-citation.json"}</w:instrText>
      </w:r>
      <w:r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[5]</w:t>
      </w:r>
      <w:r w:rsidRPr="00507016">
        <w:rPr>
          <w:rFonts w:ascii="Times New Roman" w:hAnsi="Times New Roman" w:cs="Times New Roman"/>
          <w:sz w:val="24"/>
          <w:szCs w:val="24"/>
        </w:rPr>
        <w:fldChar w:fldCharType="end"/>
      </w:r>
      <w:r w:rsidRPr="00507016">
        <w:rPr>
          <w:rFonts w:ascii="Times New Roman" w:hAnsi="Times New Roman" w:cs="Times New Roman"/>
          <w:sz w:val="24"/>
          <w:szCs w:val="24"/>
        </w:rPr>
        <w:t xml:space="preserve"> sejak tahun 2010 hingga 2013 Badan Peratanahan Nasional (BPN) menempati posisi ke empat sebagai institusi penyelenggara pelayanan publik yang paling banyak dikeluhkan melakukan dugaan tindakan maladministrasi secara berturut-turut. Hal tersebut mengisyaratakan agar penting bagi Badan Pertanan Nasional (BPN) untuk senantiasa melakukan upaya-upaya peningkatan pelayanan pertanahannya serangkaian strategi yang tepat pun dirasa perlu dilakukan di instansi pemerintah, salah satunya Badan Pertanahan Nasional (BPN) yang merupakan satu-satunya institusi pemerintah penyelenggara fungsi pelayanan bidang pertanahan. Tuntutan terhadap pelaksanaan upaya peningkatan kualitas pelayanan di Badan Pertanahan Nasional (BPN) seluruh Indoensia pun dirasa semakin mendesak.</w:t>
      </w:r>
    </w:p>
    <w:p w:rsidR="005C6187" w:rsidRPr="00507016" w:rsidRDefault="005C6187" w:rsidP="005C6187">
      <w:pPr>
        <w:autoSpaceDE w:val="0"/>
        <w:autoSpaceDN w:val="0"/>
        <w:adjustRightInd w:val="0"/>
        <w:spacing w:line="360" w:lineRule="auto"/>
        <w:jc w:val="both"/>
        <w:rPr>
          <w:rFonts w:ascii="Times New Roman" w:hAnsi="Times New Roman" w:cs="Times New Roman"/>
          <w:b/>
          <w:sz w:val="24"/>
          <w:szCs w:val="24"/>
        </w:rPr>
      </w:pPr>
      <w:r w:rsidRPr="00507016">
        <w:rPr>
          <w:rFonts w:ascii="Times New Roman" w:hAnsi="Times New Roman" w:cs="Times New Roman"/>
          <w:b/>
          <w:sz w:val="24"/>
          <w:szCs w:val="24"/>
        </w:rPr>
        <w:t>METODE</w:t>
      </w:r>
      <w:r w:rsidR="00C51855">
        <w:rPr>
          <w:rFonts w:ascii="Times New Roman" w:hAnsi="Times New Roman" w:cs="Times New Roman"/>
          <w:b/>
          <w:sz w:val="24"/>
          <w:szCs w:val="24"/>
        </w:rPr>
        <w:t xml:space="preserve"> PENELITIAN</w:t>
      </w:r>
    </w:p>
    <w:p w:rsidR="00736851" w:rsidRDefault="005C6187" w:rsidP="00507016">
      <w:pPr>
        <w:autoSpaceDE w:val="0"/>
        <w:autoSpaceDN w:val="0"/>
        <w:adjustRightInd w:val="0"/>
        <w:spacing w:after="0" w:line="360" w:lineRule="auto"/>
        <w:ind w:firstLine="720"/>
        <w:jc w:val="both"/>
        <w:rPr>
          <w:rFonts w:ascii="Times New Roman" w:hAnsi="Times New Roman" w:cs="Times New Roman"/>
          <w:spacing w:val="-4"/>
          <w:sz w:val="24"/>
          <w:szCs w:val="24"/>
          <w:lang w:val="id-ID"/>
        </w:rPr>
      </w:pPr>
      <w:r w:rsidRPr="00507016">
        <w:rPr>
          <w:rFonts w:ascii="Times New Roman" w:hAnsi="Times New Roman" w:cs="Times New Roman"/>
          <w:sz w:val="24"/>
          <w:szCs w:val="24"/>
        </w:rPr>
        <w:t>Penelitian ini dilaksanakan di</w:t>
      </w:r>
      <w:r w:rsidRPr="00507016">
        <w:rPr>
          <w:rFonts w:ascii="Times New Roman" w:hAnsi="Times New Roman" w:cs="Times New Roman"/>
          <w:bCs/>
          <w:sz w:val="24"/>
          <w:szCs w:val="24"/>
        </w:rPr>
        <w:t xml:space="preserve"> </w:t>
      </w:r>
      <w:r w:rsidRPr="00507016">
        <w:rPr>
          <w:rFonts w:ascii="Times New Roman" w:hAnsi="Times New Roman" w:cs="Times New Roman"/>
          <w:sz w:val="24"/>
          <w:szCs w:val="24"/>
        </w:rPr>
        <w:t xml:space="preserve">Kantor </w:t>
      </w:r>
      <w:r w:rsidRPr="00507016">
        <w:rPr>
          <w:rFonts w:ascii="Times New Roman" w:hAnsi="Times New Roman" w:cs="Times New Roman"/>
          <w:sz w:val="24"/>
          <w:szCs w:val="24"/>
          <w:shd w:val="clear" w:color="auto" w:fill="FFFFFF"/>
        </w:rPr>
        <w:t>Badan Pertanahan Nasional (BPN) kabupaten Pangkep</w:t>
      </w:r>
      <w:r w:rsidRPr="00507016">
        <w:rPr>
          <w:rFonts w:ascii="Times New Roman" w:hAnsi="Times New Roman" w:cs="Times New Roman"/>
          <w:sz w:val="24"/>
          <w:szCs w:val="24"/>
        </w:rPr>
        <w:t xml:space="preserve">. </w:t>
      </w:r>
      <w:r w:rsidRPr="00507016">
        <w:rPr>
          <w:rFonts w:ascii="Times New Roman" w:eastAsia="Arial" w:hAnsi="Times New Roman" w:cs="Times New Roman"/>
          <w:sz w:val="24"/>
          <w:szCs w:val="24"/>
          <w:lang w:val="id"/>
        </w:rPr>
        <w:t xml:space="preserve">Dalam penelitian ini penulis menggunakan tipe penelitian deskriptif kualitatif yaitu memberikan gambaran tentang kualitas pelayanan pada </w:t>
      </w:r>
      <w:r w:rsidRPr="00507016">
        <w:rPr>
          <w:rFonts w:ascii="Times New Roman" w:hAnsi="Times New Roman" w:cs="Times New Roman"/>
          <w:bCs/>
          <w:sz w:val="24"/>
          <w:szCs w:val="24"/>
        </w:rPr>
        <w:t xml:space="preserve">kantor </w:t>
      </w:r>
      <w:r w:rsidRPr="00507016">
        <w:rPr>
          <w:rFonts w:ascii="Times New Roman" w:hAnsi="Times New Roman" w:cs="Times New Roman"/>
          <w:sz w:val="24"/>
          <w:szCs w:val="24"/>
          <w:shd w:val="clear" w:color="auto" w:fill="FFFFFF"/>
        </w:rPr>
        <w:t xml:space="preserve">Badan Pertanahan Nasional (BPN) kabupaten Pangkep. </w:t>
      </w:r>
      <w:r w:rsidRPr="00507016">
        <w:rPr>
          <w:rFonts w:ascii="Times New Roman" w:eastAsia="Arial" w:hAnsi="Times New Roman" w:cs="Times New Roman"/>
          <w:sz w:val="24"/>
          <w:szCs w:val="24"/>
          <w:lang w:val="id-ID"/>
        </w:rPr>
        <w:t xml:space="preserve">Jenis penelitian yang digunakan adalah studi pustaka/ </w:t>
      </w:r>
      <w:r w:rsidRPr="00507016">
        <w:rPr>
          <w:rFonts w:ascii="Times New Roman" w:eastAsia="Arial" w:hAnsi="Times New Roman" w:cs="Times New Roman"/>
          <w:i/>
          <w:sz w:val="24"/>
          <w:szCs w:val="24"/>
          <w:lang w:val="id-ID"/>
        </w:rPr>
        <w:t xml:space="preserve">library research </w:t>
      </w:r>
      <w:r w:rsidRPr="00507016">
        <w:rPr>
          <w:rFonts w:ascii="Times New Roman" w:eastAsia="Arial" w:hAnsi="Times New Roman" w:cs="Times New Roman"/>
          <w:sz w:val="24"/>
          <w:szCs w:val="24"/>
          <w:lang w:val="id-ID"/>
        </w:rPr>
        <w:t xml:space="preserve">yaitu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w:t>
      </w:r>
      <w:r w:rsidRPr="00507016">
        <w:rPr>
          <w:rFonts w:ascii="Times New Roman" w:hAnsi="Times New Roman" w:cs="Times New Roman"/>
          <w:sz w:val="24"/>
          <w:szCs w:val="24"/>
          <w:lang w:val="id-ID"/>
        </w:rPr>
        <w:t xml:space="preserve">Sumber </w:t>
      </w:r>
      <w:r w:rsidRPr="00507016">
        <w:rPr>
          <w:rFonts w:ascii="Times New Roman" w:eastAsia="Arial" w:hAnsi="Times New Roman" w:cs="Times New Roman"/>
          <w:sz w:val="24"/>
          <w:szCs w:val="24"/>
          <w:lang w:val="id-ID"/>
        </w:rPr>
        <w:t xml:space="preserve"> data primer yang digunakan adalah</w:t>
      </w:r>
      <w:r w:rsidR="009A0A9F" w:rsidRPr="00507016">
        <w:rPr>
          <w:rFonts w:ascii="Times New Roman" w:eastAsia="Arial" w:hAnsi="Times New Roman" w:cs="Times New Roman"/>
          <w:sz w:val="24"/>
          <w:szCs w:val="24"/>
        </w:rPr>
        <w:t xml:space="preserve"> buku maupun artikel ilmiah yang berkaitan dengan kualitas pelayanan publik</w:t>
      </w:r>
      <w:r w:rsidRPr="00507016">
        <w:rPr>
          <w:rFonts w:ascii="Times New Roman" w:eastAsia="Arial" w:hAnsi="Times New Roman" w:cs="Times New Roman"/>
          <w:sz w:val="24"/>
          <w:szCs w:val="24"/>
        </w:rPr>
        <w:t xml:space="preserve">. Adapun </w:t>
      </w:r>
      <w:r w:rsidRPr="00507016">
        <w:rPr>
          <w:rFonts w:ascii="Times New Roman" w:eastAsia="Arial" w:hAnsi="Times New Roman" w:cs="Times New Roman"/>
          <w:sz w:val="24"/>
          <w:szCs w:val="24"/>
          <w:lang w:val="id-ID"/>
        </w:rPr>
        <w:t>sumber data sekunder dalam penelitian ini adalah buku-buku</w:t>
      </w:r>
      <w:r w:rsidR="009A0A9F" w:rsidRPr="00507016">
        <w:rPr>
          <w:rFonts w:ascii="Times New Roman" w:eastAsia="Arial" w:hAnsi="Times New Roman" w:cs="Times New Roman"/>
          <w:sz w:val="24"/>
          <w:szCs w:val="24"/>
        </w:rPr>
        <w:t xml:space="preserve"> tentang kualitas pelayanan publik</w:t>
      </w:r>
      <w:r w:rsidRPr="00507016">
        <w:rPr>
          <w:rFonts w:ascii="Times New Roman" w:eastAsia="Arial" w:hAnsi="Times New Roman" w:cs="Times New Roman"/>
          <w:sz w:val="24"/>
          <w:szCs w:val="24"/>
        </w:rPr>
        <w:t>.</w:t>
      </w:r>
      <w:r w:rsidRPr="00507016">
        <w:rPr>
          <w:rFonts w:ascii="Times New Roman" w:hAnsi="Times New Roman" w:cs="Times New Roman"/>
          <w:sz w:val="24"/>
          <w:szCs w:val="24"/>
        </w:rPr>
        <w:t xml:space="preserve"> </w:t>
      </w:r>
      <w:r w:rsidRPr="00507016">
        <w:rPr>
          <w:rFonts w:ascii="Times New Roman" w:eastAsia="Arial" w:hAnsi="Times New Roman" w:cs="Times New Roman"/>
          <w:sz w:val="24"/>
          <w:szCs w:val="24"/>
          <w:lang w:val="id-ID"/>
        </w:rPr>
        <w:t>Dalam penelitian ini, teknik pengumpulan data yang dipakai adalah studi pustaka (</w:t>
      </w:r>
      <w:r w:rsidRPr="00507016">
        <w:rPr>
          <w:rFonts w:ascii="Times New Roman" w:eastAsia="Arial" w:hAnsi="Times New Roman" w:cs="Times New Roman"/>
          <w:i/>
          <w:sz w:val="24"/>
          <w:szCs w:val="24"/>
          <w:lang w:val="id-ID"/>
        </w:rPr>
        <w:t>library research)</w:t>
      </w:r>
      <w:r w:rsidRPr="00507016">
        <w:rPr>
          <w:rFonts w:ascii="Times New Roman" w:eastAsia="Arial" w:hAnsi="Times New Roman" w:cs="Times New Roman"/>
          <w:sz w:val="24"/>
          <w:szCs w:val="24"/>
          <w:lang w:val="id-ID"/>
        </w:rPr>
        <w:t xml:space="preserve">. Studi pustaka merupakan suatu teknik pengumpulan data yang digunakan dalam penelitian dengan mengumpulkan data-data dan sumber-sumber penelitian melalui buku, jurnal, majalah, surat kabar dan lain-lain. Studi pustaka digunakan dengan mengumpulkan data-data yang ada kemudian memahami dari setiap kesimpulan dan mengambil sumber-sumber data tersebut untuk dijadikan literatur dan referensi </w:t>
      </w:r>
      <w:r w:rsidRPr="00507016">
        <w:rPr>
          <w:rFonts w:ascii="Times New Roman" w:eastAsia="Arial" w:hAnsi="Times New Roman" w:cs="Times New Roman"/>
          <w:sz w:val="24"/>
          <w:szCs w:val="24"/>
          <w:lang w:val="id-ID"/>
        </w:rPr>
        <w:lastRenderedPageBreak/>
        <w:t>dalam memahami dan menganalisa penelitian.</w:t>
      </w:r>
      <w:r w:rsidRPr="00507016">
        <w:rPr>
          <w:rFonts w:ascii="Times New Roman" w:eastAsia="Arial" w:hAnsi="Times New Roman" w:cs="Times New Roman"/>
          <w:sz w:val="24"/>
          <w:szCs w:val="24"/>
        </w:rPr>
        <w:t xml:space="preserve"> </w:t>
      </w:r>
      <w:r w:rsidRPr="00507016">
        <w:rPr>
          <w:rFonts w:ascii="Times New Roman" w:hAnsi="Times New Roman" w:cs="Times New Roman"/>
          <w:sz w:val="24"/>
          <w:szCs w:val="24"/>
          <w:lang w:val="id-ID"/>
        </w:rPr>
        <w:t xml:space="preserve">Dalam penelitian </w:t>
      </w:r>
      <w:r w:rsidRPr="00507016">
        <w:rPr>
          <w:rFonts w:ascii="Times New Roman" w:hAnsi="Times New Roman" w:cs="Times New Roman"/>
          <w:spacing w:val="-3"/>
          <w:sz w:val="24"/>
          <w:szCs w:val="24"/>
          <w:lang w:val="id-ID"/>
        </w:rPr>
        <w:t xml:space="preserve">ini, </w:t>
      </w:r>
      <w:r w:rsidRPr="00507016">
        <w:rPr>
          <w:rFonts w:ascii="Times New Roman" w:hAnsi="Times New Roman" w:cs="Times New Roman"/>
          <w:sz w:val="24"/>
          <w:szCs w:val="24"/>
          <w:lang w:val="id-ID"/>
        </w:rPr>
        <w:t xml:space="preserve">metode analisis yang dipakai adalah analisis </w:t>
      </w:r>
      <w:r w:rsidRPr="00507016">
        <w:rPr>
          <w:rFonts w:ascii="Times New Roman" w:hAnsi="Times New Roman" w:cs="Times New Roman"/>
          <w:spacing w:val="-4"/>
          <w:sz w:val="24"/>
          <w:szCs w:val="24"/>
          <w:lang w:val="id-ID"/>
        </w:rPr>
        <w:t xml:space="preserve">isi. </w:t>
      </w:r>
    </w:p>
    <w:p w:rsidR="00507016" w:rsidRPr="00507016" w:rsidRDefault="00507016" w:rsidP="00507016">
      <w:pPr>
        <w:autoSpaceDE w:val="0"/>
        <w:autoSpaceDN w:val="0"/>
        <w:adjustRightInd w:val="0"/>
        <w:spacing w:after="0" w:line="360" w:lineRule="auto"/>
        <w:ind w:firstLine="720"/>
        <w:jc w:val="both"/>
        <w:rPr>
          <w:rFonts w:ascii="Times New Roman" w:hAnsi="Times New Roman" w:cs="Times New Roman"/>
          <w:spacing w:val="-4"/>
          <w:sz w:val="24"/>
          <w:szCs w:val="24"/>
          <w:lang w:val="id-ID"/>
        </w:rPr>
      </w:pPr>
    </w:p>
    <w:p w:rsidR="005C6187" w:rsidRPr="00507016" w:rsidRDefault="005C6187" w:rsidP="005C6187">
      <w:pPr>
        <w:autoSpaceDE w:val="0"/>
        <w:autoSpaceDN w:val="0"/>
        <w:adjustRightInd w:val="0"/>
        <w:spacing w:after="0" w:line="360" w:lineRule="auto"/>
        <w:jc w:val="both"/>
        <w:rPr>
          <w:rFonts w:ascii="Times New Roman" w:hAnsi="Times New Roman" w:cs="Times New Roman"/>
          <w:b/>
          <w:spacing w:val="-4"/>
          <w:sz w:val="24"/>
          <w:szCs w:val="24"/>
        </w:rPr>
      </w:pPr>
      <w:r w:rsidRPr="00507016">
        <w:rPr>
          <w:rFonts w:ascii="Times New Roman" w:hAnsi="Times New Roman" w:cs="Times New Roman"/>
          <w:b/>
          <w:spacing w:val="-4"/>
          <w:sz w:val="24"/>
          <w:szCs w:val="24"/>
        </w:rPr>
        <w:t>HASIL DAN PEMBAHASAN</w:t>
      </w:r>
    </w:p>
    <w:p w:rsidR="00736851" w:rsidRPr="00507016" w:rsidRDefault="00736851" w:rsidP="00736851">
      <w:pPr>
        <w:spacing w:after="0" w:line="360" w:lineRule="auto"/>
        <w:jc w:val="both"/>
        <w:rPr>
          <w:rFonts w:ascii="Times New Roman" w:eastAsia="Times New Roman" w:hAnsi="Times New Roman" w:cs="Times New Roman"/>
          <w:sz w:val="24"/>
          <w:szCs w:val="24"/>
        </w:rPr>
      </w:pPr>
      <w:r w:rsidRPr="00507016">
        <w:rPr>
          <w:rFonts w:ascii="Times New Roman" w:hAnsi="Times New Roman" w:cs="Times New Roman"/>
          <w:b/>
          <w:spacing w:val="-4"/>
          <w:sz w:val="24"/>
          <w:szCs w:val="24"/>
        </w:rPr>
        <w:tab/>
      </w:r>
      <w:r w:rsidRPr="00507016">
        <w:rPr>
          <w:rFonts w:ascii="Times New Roman" w:eastAsia="Times New Roman" w:hAnsi="Times New Roman" w:cs="Times New Roman"/>
          <w:sz w:val="24"/>
          <w:szCs w:val="24"/>
        </w:rPr>
        <w:t>Kualitas pelayanan (</w:t>
      </w:r>
      <w:r w:rsidRPr="00507016">
        <w:rPr>
          <w:rFonts w:ascii="Times New Roman" w:eastAsia="Times New Roman" w:hAnsi="Times New Roman" w:cs="Times New Roman"/>
          <w:i/>
          <w:sz w:val="24"/>
          <w:szCs w:val="24"/>
        </w:rPr>
        <w:t>service quality</w:t>
      </w:r>
      <w:r w:rsidRPr="00507016">
        <w:rPr>
          <w:rFonts w:ascii="Times New Roman" w:eastAsia="Times New Roman" w:hAnsi="Times New Roman" w:cs="Times New Roman"/>
          <w:sz w:val="24"/>
          <w:szCs w:val="24"/>
        </w:rPr>
        <w:t>) dapat diketahui dengan cara membandingkan persepsi para konsumen atas pelayanan yang nyata-nyata mereka terima atau peroleh dengan pelayanan yang sesungguhnya mereka harapkan atau inginkan terhadap atribut-atribut pelayanan suatu perusahaan. Jika jasa yang diterima atau dirasakan (</w:t>
      </w:r>
      <w:r w:rsidRPr="00507016">
        <w:rPr>
          <w:rFonts w:ascii="Times New Roman" w:eastAsia="Times New Roman" w:hAnsi="Times New Roman" w:cs="Times New Roman"/>
          <w:i/>
          <w:sz w:val="24"/>
          <w:szCs w:val="24"/>
        </w:rPr>
        <w:t>perceived service</w:t>
      </w:r>
      <w:r w:rsidRPr="00507016">
        <w:rPr>
          <w:rFonts w:ascii="Times New Roman" w:eastAsia="Times New Roman" w:hAnsi="Times New Roman" w:cs="Times New Roman"/>
          <w:sz w:val="24"/>
          <w:szCs w:val="24"/>
        </w:rPr>
        <w:t>) sesuai dengan yang diharapkan, maka kualitas pelayanan dipersepsikan baik dan memuaskan, jika jasa yang diterima melampaui harapan konsumen, maka kualitas pelayanan dipersepsikan sangat baik dan berkualitas. Sebaliknya jika jasa yang diterima lebih rendah daripada yang diharapkan, maka kualitas pelayanan dipersepsikan buruk (Tjiptono, 2007: 95). Kualitas pelayanan (</w:t>
      </w:r>
      <w:r w:rsidRPr="00507016">
        <w:rPr>
          <w:rFonts w:ascii="Times New Roman" w:eastAsia="Times New Roman" w:hAnsi="Times New Roman" w:cs="Times New Roman"/>
          <w:i/>
          <w:sz w:val="24"/>
          <w:szCs w:val="24"/>
        </w:rPr>
        <w:t>service quality</w:t>
      </w:r>
      <w:r w:rsidRPr="00507016">
        <w:rPr>
          <w:rFonts w:ascii="Times New Roman" w:eastAsia="Times New Roman" w:hAnsi="Times New Roman" w:cs="Times New Roman"/>
          <w:sz w:val="24"/>
          <w:szCs w:val="24"/>
        </w:rPr>
        <w:t>) dapat diketahui dengan cara membandingkan persepsi para konsumen atas pelayanan yang nyata-nyata mereka terima atau peroleh dengan pelayanan yang sesungguhnya mereka harapkan atau inginkan terhadap atribut-atribut pelayanan suatu perusahaan. Jika jasa yang diterima atau dirasakan (</w:t>
      </w:r>
      <w:r w:rsidRPr="00507016">
        <w:rPr>
          <w:rFonts w:ascii="Times New Roman" w:eastAsia="Times New Roman" w:hAnsi="Times New Roman" w:cs="Times New Roman"/>
          <w:i/>
          <w:sz w:val="24"/>
          <w:szCs w:val="24"/>
        </w:rPr>
        <w:t>perceived service</w:t>
      </w:r>
      <w:r w:rsidRPr="00507016">
        <w:rPr>
          <w:rFonts w:ascii="Times New Roman" w:eastAsia="Times New Roman" w:hAnsi="Times New Roman" w:cs="Times New Roman"/>
          <w:sz w:val="24"/>
          <w:szCs w:val="24"/>
        </w:rPr>
        <w:t>) sesuai dengan yang diharapkan, maka kualitas pelayanan dipersepsikan baik dan memuaskan, jika jasa yang diterima melampaui harapan konsumen, maka kualitas pelayanan dipersepsikan sangat baik dan berkualitas. Sebaliknya jika jasa yang diterima lebih rendah daripada yang diharapkan, maka kualitas pelayanan dipersepsikan buruk (Tjiptono, 2007: 95).</w:t>
      </w:r>
    </w:p>
    <w:p w:rsidR="009A0A9F" w:rsidRPr="00507016" w:rsidRDefault="00736851" w:rsidP="00507016">
      <w:pPr>
        <w:spacing w:line="360" w:lineRule="auto"/>
        <w:ind w:firstLine="900"/>
        <w:jc w:val="both"/>
        <w:rPr>
          <w:rFonts w:ascii="Times New Roman" w:hAnsi="Times New Roman" w:cs="Times New Roman"/>
          <w:sz w:val="24"/>
          <w:szCs w:val="24"/>
        </w:rPr>
      </w:pPr>
      <w:r w:rsidRPr="00507016">
        <w:rPr>
          <w:rFonts w:ascii="Times New Roman" w:hAnsi="Times New Roman" w:cs="Times New Roman"/>
          <w:sz w:val="24"/>
          <w:szCs w:val="24"/>
        </w:rPr>
        <w:t xml:space="preserve">Adapun dimensi yang digunakan untuk mengukur kualitas pelayanan Kantor </w:t>
      </w:r>
      <w:r w:rsidRPr="00507016">
        <w:rPr>
          <w:rFonts w:ascii="Times New Roman" w:hAnsi="Times New Roman" w:cs="Times New Roman"/>
          <w:sz w:val="24"/>
          <w:szCs w:val="24"/>
          <w:shd w:val="clear" w:color="auto" w:fill="FFFFFF"/>
        </w:rPr>
        <w:t>Badan Pertanahan Nasional (BPN) kabupaten Pangkep</w:t>
      </w:r>
      <w:r w:rsidRPr="00507016">
        <w:rPr>
          <w:rFonts w:ascii="Times New Roman" w:hAnsi="Times New Roman" w:cs="Times New Roman"/>
          <w:sz w:val="24"/>
          <w:szCs w:val="24"/>
        </w:rPr>
        <w:t xml:space="preserve"> adalah dilihat dari 5</w:t>
      </w:r>
      <w:r w:rsidR="00507016">
        <w:rPr>
          <w:rFonts w:ascii="Times New Roman" w:hAnsi="Times New Roman" w:cs="Times New Roman"/>
          <w:sz w:val="24"/>
          <w:szCs w:val="24"/>
        </w:rPr>
        <w:t xml:space="preserve"> dimensi menurut w</w:t>
      </w:r>
      <w:r w:rsidR="004A7834" w:rsidRPr="00507016">
        <w:rPr>
          <w:rFonts w:ascii="Times New Roman" w:hAnsi="Times New Roman" w:cs="Times New Roman"/>
          <w:sz w:val="24"/>
          <w:szCs w:val="24"/>
        </w:rPr>
        <w:t xml:space="preserve">idodo (2001) </w:t>
      </w:r>
      <w:r w:rsidRPr="00507016">
        <w:rPr>
          <w:rFonts w:ascii="Times New Roman" w:hAnsi="Times New Roman" w:cs="Times New Roman"/>
          <w:sz w:val="24"/>
          <w:szCs w:val="24"/>
        </w:rPr>
        <w:t>:</w:t>
      </w:r>
    </w:p>
    <w:p w:rsidR="00B43A29" w:rsidRPr="00507016" w:rsidRDefault="00B43A29" w:rsidP="00736851">
      <w:pPr>
        <w:pStyle w:val="ListParagraph"/>
        <w:numPr>
          <w:ilvl w:val="2"/>
          <w:numId w:val="1"/>
        </w:numPr>
        <w:spacing w:after="0" w:line="360" w:lineRule="auto"/>
        <w:ind w:left="270" w:hanging="270"/>
        <w:jc w:val="both"/>
        <w:rPr>
          <w:rFonts w:ascii="Times New Roman" w:hAnsi="Times New Roman" w:cs="Times New Roman"/>
          <w:sz w:val="24"/>
          <w:szCs w:val="24"/>
        </w:rPr>
      </w:pPr>
      <w:r w:rsidRPr="00507016">
        <w:rPr>
          <w:rFonts w:ascii="Times New Roman" w:hAnsi="Times New Roman" w:cs="Times New Roman"/>
          <w:sz w:val="24"/>
          <w:szCs w:val="24"/>
        </w:rPr>
        <w:t xml:space="preserve">Tangible </w:t>
      </w:r>
    </w:p>
    <w:p w:rsidR="00B30330" w:rsidRPr="00507016" w:rsidRDefault="00736851" w:rsidP="00B30330">
      <w:pPr>
        <w:pStyle w:val="ListParagraph"/>
        <w:spacing w:after="0" w:line="360" w:lineRule="auto"/>
        <w:ind w:left="270" w:firstLine="450"/>
        <w:jc w:val="both"/>
        <w:rPr>
          <w:rFonts w:ascii="Times New Roman" w:hAnsi="Times New Roman" w:cs="Times New Roman"/>
          <w:sz w:val="24"/>
          <w:szCs w:val="24"/>
        </w:rPr>
      </w:pPr>
      <w:r w:rsidRPr="00507016">
        <w:rPr>
          <w:rFonts w:ascii="Times New Roman" w:hAnsi="Times New Roman" w:cs="Times New Roman"/>
          <w:sz w:val="24"/>
          <w:szCs w:val="24"/>
        </w:rPr>
        <w:t>Bukti Langsung (</w:t>
      </w:r>
      <w:r w:rsidRPr="00507016">
        <w:rPr>
          <w:rFonts w:ascii="Times New Roman" w:hAnsi="Times New Roman" w:cs="Times New Roman"/>
          <w:i/>
          <w:sz w:val="24"/>
          <w:szCs w:val="24"/>
        </w:rPr>
        <w:t>Tangible</w:t>
      </w:r>
      <w:r w:rsidRPr="00507016">
        <w:rPr>
          <w:rFonts w:ascii="Times New Roman" w:hAnsi="Times New Roman" w:cs="Times New Roman"/>
          <w:sz w:val="24"/>
          <w:szCs w:val="24"/>
        </w:rPr>
        <w:t>), yaitu : sebagai mutu pelayanan yang berupa wujud atau tampilan meliputi fisik, perlengkapan, penampilan karyawan, dan peralatan komunikasi.</w:t>
      </w:r>
      <w:r w:rsidR="00B43A29" w:rsidRPr="00507016">
        <w:rPr>
          <w:rFonts w:ascii="Times New Roman" w:hAnsi="Times New Roman" w:cs="Times New Roman"/>
          <w:sz w:val="24"/>
          <w:szCs w:val="24"/>
        </w:rPr>
        <w:t xml:space="preserve"> Menurut </w:t>
      </w:r>
      <w:r w:rsidR="00B43A29" w:rsidRP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{"citationItems":[{"id":"ITEM-1","itemData":{"abstract":"This study aims to describe how service innovation strategy at the Land Office in improving quality of service and user satisfaction. The number of complaints / reports concerning public services to relevant agencies or state agencies that oversee public services in Indonesia is the background in this study. In 2012, based on the type of agencies reported, the Land Office get the highest complaints compared to other agencies. To find out the innovation strategy in Surabaya City Land Office II, researcher uses combination of typology, level and category innovation of Muluk, five innovation attributes of Rogers and Quality Dimensions of Zeithaml. Using qualitative research methods and descriptive type. This research was conducted at study sites namely Surabaya Land Office II. Informants interviewed are officers / staff and service users of the Surabaya City Land Office II. The techniquesdone to determine informant are purposive sampling, data collection by observation, interviews, and documentation. Data analysis done using data reduction, data display and conclusion. The results obtained in this study indicate that. The implementation of service innovation used by Surabaya City Land Office II is a service system improvement process of general service standard at the Land Office across Indonesiathatexisted before. Service innovation done by Surabaya City Land Office II also complies with the innovation attributes by Rogers but still needed improvement constantly. Quality of service at the Land Office in Surabaya II is considered to be quite good, although still needs improvement in the physical facilities and the development of Human Resources","author":[{"dropping-particle":"","family":"Hilda","given":"Nurul","non-dropping-particle":"","parse-names":false,"suffix":""}],"container-title":"Kebijakan dan Manajemen Publik","id":"ITEM-1","issue":"1","issued":{"date-parts":[["2014"]]},"page":"10","title":"Strategi Inovasi Layanan dalam Meningkatkan Kualitas Pelayanan di Kantor Pertanahan Kota Surabaya II","type":"article-journal","volume":"2"},"uris":["http://www.mendeley.com/documents/?uuid=f2bac388-8e9a-4e59-b996-804e884bf68d"]}],"mendeley":{"formattedCitation":"[6]","plainTextFormattedCitation":"[6]","previouslyFormattedCitation":"[6]"},"properties":{"noteIndex":0},"schema":"https://github.com/citation-style-language/schema/raw/master/csl-citation.json"}</w:instrText>
      </w:r>
      <w:r w:rsidR="00B43A29" w:rsidRP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[6]</w:t>
      </w:r>
      <w:r w:rsidR="00B43A29" w:rsidRPr="00507016">
        <w:rPr>
          <w:rFonts w:ascii="Times New Roman" w:hAnsi="Times New Roman" w:cs="Times New Roman"/>
          <w:sz w:val="24"/>
          <w:szCs w:val="24"/>
        </w:rPr>
        <w:fldChar w:fldCharType="end"/>
      </w:r>
      <w:r w:rsidR="00B43A29" w:rsidRPr="00507016">
        <w:rPr>
          <w:rFonts w:ascii="Times New Roman" w:hAnsi="Times New Roman" w:cs="Times New Roman"/>
          <w:sz w:val="24"/>
          <w:szCs w:val="24"/>
        </w:rPr>
        <w:t xml:space="preserve"> kualitas pelayanan menujuk pada pengertian melayani setiap saat secara cepat dan memuaskan, berlaku sopan, ramah dan menolong serta professional dan mampu. Dari penjelasan tersebut terlihat bahwa suatu pelayanan dapat dikatakan berkualitas apabila menunjukkan sejumlah ciri atau karakter, seperti cepat, memuaskan, sopan, dan prof</w:t>
      </w:r>
      <w:r w:rsidR="00B30330" w:rsidRPr="00507016">
        <w:rPr>
          <w:rFonts w:ascii="Times New Roman" w:hAnsi="Times New Roman" w:cs="Times New Roman"/>
          <w:sz w:val="24"/>
          <w:szCs w:val="24"/>
        </w:rPr>
        <w:t xml:space="preserve">essional. </w:t>
      </w:r>
    </w:p>
    <w:p w:rsidR="00B30330" w:rsidRPr="00507016" w:rsidRDefault="00B30330" w:rsidP="00355D2A">
      <w:pPr>
        <w:pStyle w:val="ListParagraph"/>
        <w:spacing w:after="0" w:line="360" w:lineRule="auto"/>
        <w:ind w:left="270" w:firstLine="450"/>
        <w:jc w:val="both"/>
        <w:rPr>
          <w:rFonts w:ascii="Times New Roman" w:hAnsi="Times New Roman" w:cs="Times New Roman"/>
          <w:sz w:val="24"/>
          <w:szCs w:val="24"/>
        </w:rPr>
      </w:pPr>
      <w:r w:rsidRPr="00507016">
        <w:rPr>
          <w:rFonts w:ascii="Times New Roman" w:hAnsi="Times New Roman" w:cs="Times New Roman"/>
          <w:sz w:val="24"/>
          <w:szCs w:val="24"/>
        </w:rPr>
        <w:lastRenderedPageBreak/>
        <w:t>Menurut Widodo (2001: 274) mengemukakan bukti langsung (</w:t>
      </w:r>
      <w:r w:rsidRPr="00507016">
        <w:rPr>
          <w:rFonts w:ascii="Times New Roman" w:hAnsi="Times New Roman" w:cs="Times New Roman"/>
          <w:i/>
          <w:sz w:val="24"/>
          <w:szCs w:val="24"/>
        </w:rPr>
        <w:t>Tangibles</w:t>
      </w:r>
      <w:r w:rsidRPr="00507016">
        <w:rPr>
          <w:rFonts w:ascii="Times New Roman" w:hAnsi="Times New Roman" w:cs="Times New Roman"/>
          <w:sz w:val="24"/>
          <w:szCs w:val="24"/>
        </w:rPr>
        <w:t>) merupakan bukti nyata dari kepedulian dan perhatian yang diberikan oleh penyedia jasa kepada konsumen. Pentingnya dimensi tangibles ini akan menumbuhkan</w:t>
      </w:r>
      <w:r w:rsidRPr="00507016">
        <w:rPr>
          <w:rFonts w:ascii="Times New Roman" w:hAnsi="Times New Roman" w:cs="Times New Roman"/>
          <w:i/>
          <w:sz w:val="24"/>
          <w:szCs w:val="24"/>
        </w:rPr>
        <w:t xml:space="preserve"> image</w:t>
      </w:r>
      <w:r w:rsidRPr="00507016">
        <w:rPr>
          <w:rFonts w:ascii="Times New Roman" w:hAnsi="Times New Roman" w:cs="Times New Roman"/>
          <w:sz w:val="24"/>
          <w:szCs w:val="24"/>
        </w:rPr>
        <w:t xml:space="preserve"> penyedia jasa terutama bagi konsumen baru dalam mengevaluasi kualitas jasa.  Instansi yang tidak memperhatikan fasilitas fisiknya akan menumbuhkan kebingungan atau bahkan merusak image instansi</w:t>
      </w:r>
      <w:r w:rsidR="00507016">
        <w:rPr>
          <w:rFonts w:ascii="Times New Roman" w:hAnsi="Times New Roman" w:cs="Times New Roman"/>
          <w:sz w:val="24"/>
          <w:szCs w:val="24"/>
        </w:rPr>
        <w:t xml:space="preserve"> </w:t>
      </w:r>
      <w:r w:rsid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{"citationItems":[{"id":"ITEM-1","itemData":{"author":[{"dropping-particle":"","family":"Edyanto","given":"Karsiman","non-dropping-particle":"","parse-names":false,"suffix":""}],"container-title":"Sosio e-kons","id":"ITEM-1","issue":"2","issued":{"date-parts":[["2018"]]},"page":"143-149","title":"Leadership Bupati Dalam Pembangunan Di Kabupaten Tambrauw (Studi Kepemimpinan Bupati Tambrauw).","type":"article-journal","volume":"10"},"uris":["http://www.mendeley.com/documents/?uuid=1320a6ec-368d-4864-9866-7f97d572e029"]}],"mendeley":{"formattedCitation":"[7]","plainTextFormattedCitation":"[7]","previouslyFormattedCitation":"[7]"},"properties":{"noteIndex":0},"schema":"https://github.com/citation-style-language/schema/raw/master/csl-citation.json"}</w:instrText>
      </w:r>
      <w:r w:rsid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[7]</w:t>
      </w:r>
      <w:r w:rsidR="00507016">
        <w:rPr>
          <w:rFonts w:ascii="Times New Roman" w:hAnsi="Times New Roman" w:cs="Times New Roman"/>
          <w:sz w:val="24"/>
          <w:szCs w:val="24"/>
        </w:rPr>
        <w:fldChar w:fldCharType="end"/>
      </w:r>
      <w:r w:rsidRPr="00507016">
        <w:rPr>
          <w:rFonts w:ascii="Times New Roman" w:hAnsi="Times New Roman" w:cs="Times New Roman"/>
          <w:sz w:val="24"/>
          <w:szCs w:val="24"/>
        </w:rPr>
        <w:t xml:space="preserve">. </w:t>
      </w:r>
    </w:p>
    <w:p w:rsidR="00B43A29" w:rsidRPr="00507016" w:rsidRDefault="00B43A29" w:rsidP="00736851">
      <w:pPr>
        <w:pStyle w:val="ListParagraph"/>
        <w:numPr>
          <w:ilvl w:val="2"/>
          <w:numId w:val="1"/>
        </w:numPr>
        <w:spacing w:after="0" w:line="360" w:lineRule="auto"/>
        <w:ind w:left="270" w:hanging="270"/>
        <w:jc w:val="both"/>
        <w:rPr>
          <w:rFonts w:ascii="Times New Roman" w:hAnsi="Times New Roman" w:cs="Times New Roman"/>
          <w:sz w:val="24"/>
          <w:szCs w:val="24"/>
        </w:rPr>
      </w:pPr>
      <w:r w:rsidRPr="00507016">
        <w:rPr>
          <w:rFonts w:ascii="Times New Roman" w:hAnsi="Times New Roman" w:cs="Times New Roman"/>
          <w:sz w:val="24"/>
          <w:szCs w:val="24"/>
        </w:rPr>
        <w:t xml:space="preserve">Reliability </w:t>
      </w:r>
    </w:p>
    <w:p w:rsidR="00736851" w:rsidRPr="00507016" w:rsidRDefault="00736851" w:rsidP="00355D2A">
      <w:pPr>
        <w:spacing w:line="360" w:lineRule="auto"/>
        <w:ind w:left="270" w:firstLine="450"/>
        <w:jc w:val="both"/>
        <w:rPr>
          <w:rFonts w:ascii="Times New Roman" w:eastAsia="Times New Roman" w:hAnsi="Times New Roman" w:cs="Times New Roman"/>
          <w:b/>
          <w:sz w:val="24"/>
          <w:szCs w:val="24"/>
        </w:rPr>
      </w:pPr>
      <w:r w:rsidRPr="00507016">
        <w:rPr>
          <w:rFonts w:ascii="Times New Roman" w:hAnsi="Times New Roman" w:cs="Times New Roman"/>
          <w:sz w:val="24"/>
          <w:szCs w:val="24"/>
        </w:rPr>
        <w:t>Kehandalan (</w:t>
      </w:r>
      <w:r w:rsidRPr="00507016">
        <w:rPr>
          <w:rFonts w:ascii="Times New Roman" w:hAnsi="Times New Roman" w:cs="Times New Roman"/>
          <w:i/>
          <w:sz w:val="24"/>
          <w:szCs w:val="24"/>
        </w:rPr>
        <w:t>Reliability</w:t>
      </w:r>
      <w:r w:rsidRPr="00507016">
        <w:rPr>
          <w:rFonts w:ascii="Times New Roman" w:hAnsi="Times New Roman" w:cs="Times New Roman"/>
          <w:sz w:val="24"/>
          <w:szCs w:val="24"/>
        </w:rPr>
        <w:t>), yaitu : Kemampuan memberikan pelayanan kepada pelanggan sesuai dengan yang diharapkan, seperti kemampuan dalam menepat janji, kemampuan memecahkan masalah dan kemampuan untuk meminimumkan kesalahan.</w:t>
      </w:r>
      <w:r w:rsidR="00355D2A" w:rsidRPr="00507016">
        <w:rPr>
          <w:rFonts w:ascii="Times New Roman" w:hAnsi="Times New Roman" w:cs="Times New Roman"/>
          <w:sz w:val="24"/>
          <w:szCs w:val="24"/>
        </w:rPr>
        <w:t xml:space="preserve"> Kehandalan (</w:t>
      </w:r>
      <w:r w:rsidR="00355D2A" w:rsidRPr="00507016">
        <w:rPr>
          <w:rFonts w:ascii="Times New Roman" w:hAnsi="Times New Roman" w:cs="Times New Roman"/>
          <w:i/>
          <w:sz w:val="24"/>
          <w:szCs w:val="24"/>
        </w:rPr>
        <w:t>Reliability</w:t>
      </w:r>
      <w:r w:rsidR="00355D2A" w:rsidRPr="00507016">
        <w:rPr>
          <w:rFonts w:ascii="Times New Roman" w:hAnsi="Times New Roman" w:cs="Times New Roman"/>
          <w:sz w:val="24"/>
          <w:szCs w:val="24"/>
        </w:rPr>
        <w:t>) merupakan kemampuan instansi untuk melaksanakan jasa sesuai dengan apa yang telah dijanjikan secara tepat waktu</w:t>
      </w:r>
      <w:r w:rsidR="00507016">
        <w:rPr>
          <w:rFonts w:ascii="Times New Roman" w:hAnsi="Times New Roman" w:cs="Times New Roman"/>
          <w:sz w:val="24"/>
          <w:szCs w:val="24"/>
        </w:rPr>
        <w:t xml:space="preserve"> </w:t>
      </w:r>
      <w:r w:rsid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{"citationItems":[{"id":"ITEM-1","itemData":{"DOI":"10.37680/qalamuna.v13i1.688","author":[{"dropping-particle":"","family":"Tumoka","given":"Muhammad Isgar Ricky","non-dropping-particle":"","parse-names":false,"suffix":""}],"container-title":"Qalamuna, Jurnal Pendidikan, Sosial, dan Agama","id":"ITEM-1","issue":"1","issued":{"date-parts":[["2021"]]},"page":"1-10","title":"Kebijakan Tata Kelola Layanan di Masa Pandemi Covid-19 di Universitas Muhammadiyah Sorong","type":"article-journal","volume":"13"},"uris":["http://www.mendeley.com/documents/?uuid=b7dd9dd7-63b9-44ac-ab84-57e94e8f63ba"]}],"mendeley":{"formattedCitation":"[8]","plainTextFormattedCitation":"[8]","previouslyFormattedCitation":"[8]"},"properties":{"noteIndex":0},"schema":"https://github.com/citation-style-language/schema/raw/master/csl-citation.json"}</w:instrText>
      </w:r>
      <w:r w:rsid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[8]</w:t>
      </w:r>
      <w:r w:rsidR="00507016">
        <w:rPr>
          <w:rFonts w:ascii="Times New Roman" w:hAnsi="Times New Roman" w:cs="Times New Roman"/>
          <w:sz w:val="24"/>
          <w:szCs w:val="24"/>
        </w:rPr>
        <w:fldChar w:fldCharType="end"/>
      </w:r>
      <w:r w:rsidR="00355D2A" w:rsidRPr="00507016">
        <w:rPr>
          <w:rFonts w:ascii="Times New Roman" w:hAnsi="Times New Roman" w:cs="Times New Roman"/>
          <w:sz w:val="24"/>
          <w:szCs w:val="24"/>
        </w:rPr>
        <w:t>. Pentingnya dimensi ini adalah kepuasan pelanggan akan menurun bila jasa yang diberikan tidak sesuai dengan yang dijanjikan. Jadi komponen atau unsur dimensi reliability ini merupakan kemampuan instansi dalam menyampaikan jasa secara tepat dan pembebanan biaya secara tepat.</w:t>
      </w:r>
    </w:p>
    <w:p w:rsidR="00355D2A" w:rsidRPr="00507016" w:rsidRDefault="00736851" w:rsidP="00355D2A">
      <w:pPr>
        <w:pStyle w:val="ListParagraph"/>
        <w:numPr>
          <w:ilvl w:val="2"/>
          <w:numId w:val="1"/>
        </w:numPr>
        <w:spacing w:after="0" w:line="360" w:lineRule="auto"/>
        <w:ind w:left="270" w:hanging="270"/>
        <w:jc w:val="both"/>
        <w:rPr>
          <w:rFonts w:ascii="Times New Roman" w:hAnsi="Times New Roman" w:cs="Times New Roman"/>
          <w:sz w:val="24"/>
          <w:szCs w:val="24"/>
        </w:rPr>
      </w:pPr>
      <w:r w:rsidRPr="00507016">
        <w:rPr>
          <w:rFonts w:ascii="Times New Roman" w:hAnsi="Times New Roman" w:cs="Times New Roman"/>
          <w:sz w:val="24"/>
          <w:szCs w:val="24"/>
        </w:rPr>
        <w:t>Daya Tanggap (</w:t>
      </w:r>
      <w:r w:rsidRPr="00507016">
        <w:rPr>
          <w:rFonts w:ascii="Times New Roman" w:hAnsi="Times New Roman" w:cs="Times New Roman"/>
          <w:i/>
          <w:sz w:val="24"/>
          <w:szCs w:val="24"/>
        </w:rPr>
        <w:t>Responsiveness</w:t>
      </w:r>
      <w:r w:rsidRPr="00507016">
        <w:rPr>
          <w:rFonts w:ascii="Times New Roman" w:hAnsi="Times New Roman" w:cs="Times New Roman"/>
          <w:sz w:val="24"/>
          <w:szCs w:val="24"/>
        </w:rPr>
        <w:t>), yaitu : sebagai sikap tanggap, mau mendengarkan dan merespon pelanggan dalam upaya memuaskan pelanggan, misalnya : mampu memberikan informasi secara benar dan tepat, tidak menunjukan sikap sok sibuk dan mampu memberikan pertolongan dengan segera</w:t>
      </w:r>
      <w:r w:rsidR="00507016">
        <w:rPr>
          <w:rFonts w:ascii="Times New Roman" w:hAnsi="Times New Roman" w:cs="Times New Roman"/>
          <w:sz w:val="24"/>
          <w:szCs w:val="24"/>
        </w:rPr>
        <w:t xml:space="preserve"> </w:t>
      </w:r>
      <w:r w:rsid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{"citationItems":[{"id":"ITEM-1","itemData":{"abstract":"This study aims to describe how service innovation strategy at the Land Office in improving quality of service and user satisfaction. The number of complaints / reports concerning public services to relevant agencies or state agencies that oversee public services in Indonesia is the background in this study. In 2012, based on the type of agencies reported, the Land Office get the highest complaints compared to other agencies. To find out the innovation strategy in Surabaya City Land Office II, researcher uses combination of typology, level and category innovation of Muluk, five innovation attributes of Rogers and Quality Dimensions of Zeithaml. Using qualitative research methods and descriptive type. This research was conducted at study sites namely Surabaya Land Office II. Informants interviewed are officers / staff and service users of the Surabaya City Land Office II. The techniquesdone to determine informant are purposive sampling, data collection by observation, interviews, and documentation. Data analysis done using data reduction, data display and conclusion. The results obtained in this study indicate that. The implementation of service innovation used by Surabaya City Land Office II is a service system improvement process of general service standard at the Land Office across Indonesiathatexisted before. Service innovation done by Surabaya City Land Office II also complies with the innovation attributes by Rogers but still needed improvement constantly. Quality of service at the Land Office in Surabaya II is considered to be quite good, although still needs improvement in the physical facilities and the development of Human Resources","author":[{"dropping-particle":"","family":"Hilda","given":"Nurul","non-dropping-particle":"","parse-names":false,"suffix":""}],"container-title":"Kebijakan dan Manajemen Publik","id":"ITEM-1","issue":"1","issued":{"date-parts":[["2014"]]},"page":"10","title":"Strategi Inovasi Layanan dalam Meningkatkan Kualitas Pelayanan di Kantor Pertanahan Kota Surabaya II","type":"article-journal","volume":"2"},"uris":["http://www.mendeley.com/documents/?uuid=f2bac388-8e9a-4e59-b996-804e884bf68d"]}],"mendeley":{"formattedCitation":"[6]","plainTextFormattedCitation":"[6]","previouslyFormattedCitation":"[6]"},"properties":{"noteIndex":0},"schema":"https://github.com/citation-style-language/schema/raw/master/csl-citation.json"}</w:instrText>
      </w:r>
      <w:r w:rsid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[6]</w:t>
      </w:r>
      <w:r w:rsidR="00507016">
        <w:rPr>
          <w:rFonts w:ascii="Times New Roman" w:hAnsi="Times New Roman" w:cs="Times New Roman"/>
          <w:sz w:val="24"/>
          <w:szCs w:val="24"/>
        </w:rPr>
        <w:fldChar w:fldCharType="end"/>
      </w:r>
      <w:r w:rsidRPr="00507016">
        <w:rPr>
          <w:rFonts w:ascii="Times New Roman" w:hAnsi="Times New Roman" w:cs="Times New Roman"/>
          <w:sz w:val="24"/>
          <w:szCs w:val="24"/>
        </w:rPr>
        <w:t>.</w:t>
      </w:r>
      <w:r w:rsidR="00355D2A" w:rsidRPr="00507016">
        <w:rPr>
          <w:rFonts w:ascii="Times New Roman" w:hAnsi="Times New Roman" w:cs="Times New Roman"/>
          <w:sz w:val="24"/>
          <w:szCs w:val="24"/>
        </w:rPr>
        <w:t xml:space="preserve"> Daya tanggap dapat menumbuhkan persepsi yang positif terhadap kualitas jasa yang diberikan. Termasuk didalamnya jika terjadi kegagalan atau keterlambatan dalam penyampaian jasa, pihak penyedia jasa berusaha memperbaiki atau meminimalkan kerugian konsumen dengan segera</w:t>
      </w:r>
      <w:r w:rsidR="00507016">
        <w:rPr>
          <w:rFonts w:ascii="Times New Roman" w:hAnsi="Times New Roman" w:cs="Times New Roman"/>
          <w:sz w:val="24"/>
          <w:szCs w:val="24"/>
        </w:rPr>
        <w:t xml:space="preserve"> </w:t>
      </w:r>
      <w:r w:rsid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{"citationItems":[{"id":"ITEM-1","itemData":{"DOI":"10.33221/jikm.v9i01.473","ISSN":"2252-4134","abstract":"Dalam dunia layanan jasa kesehatan yang kompetitif saat ini, banyak organisasi menghadapi perubahan yang cepat, termasuk Puskesmas. Oleh karena itu Puskesmas harus fokus pada perilaku kerja inovatif (KI) untuk mendapatkan keunggulan kompetitif. Penelitian ini menguji pengaruh kepemimpinan transformational dan iklim organisasi terhadap kinerja pegawai Puskesmas melalui perilaku kerja inovatif sebagai mediasi dengan mengambil Puskesmas di Pati Jawa Tengah Indonesia. Pengumpulan data dilakukan dengan pengambilan sampel acak sederhana melalui elektronik terhadap populasi karyawan Puskesmas di Kabupaten Pati di Indonesia. Hasil kuesioner yang dikembalikan dan valid adalah 92 sampel. Pemrosesan data menggunakan metode SEM dengan perangkat lunak SmartPLS 3.0. Teknik pengumpulan data menggunakan kuesioner dengan skala likert. Hasil peneliian menunjukkan bahwa kepemimpinan transformational dan iklim organisasi memberikan efek positif dan signifikan terhadap kinerja karyawan Puskesmas, baik secara langsung maupun tidak langsung melalui mediasi perilaku kerja inovatif. Perilaku kerja yang inovatif memiliki efek positif dan signifikan terhadap kinerja  pegawai. Penelitian ini mengusulkan sebuah model untuk membangun kinerja pegawai dalam lingkup Puskesmas melalui kepemimpinan transformational dan iklim organisasi dengan pembelajaran organisasi sebagai mediasi.","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dropping-particle":"","family":"Setiawan","given":"Samuel","non-dropping-particle":"","parse-names":false,"suffix":""}],"container-title":"Jurnal Ilmu Kesehatan Masyarakat","id":"ITEM-1","issue":"01","issued":{"date-parts":[["2020"]]},"page":"19-27","title":"Dampak Kepemimpinan, Budaya Organisasi dan Perilaku Kerja Inovatif Terhadap Kinerja Pegawai Puskesmas","type":"article-journal","volume":"9"},"uris":["http://www.mendeley.com/documents/?uuid=7778a243-a4c7-4f8c-bcc5-f60b25b28ca3"]}],"mendeley":{"formattedCitation":"[9]","plainTextFormattedCitation":"[9]","previouslyFormattedCitation":"[9]"},"properties":{"noteIndex":0},"schema":"https://github.com/citation-style-language/schema/raw/master/csl-citation.json"}</w:instrText>
      </w:r>
      <w:r w:rsid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[9]</w:t>
      </w:r>
      <w:r w:rsidR="00507016">
        <w:rPr>
          <w:rFonts w:ascii="Times New Roman" w:hAnsi="Times New Roman" w:cs="Times New Roman"/>
          <w:sz w:val="24"/>
          <w:szCs w:val="24"/>
        </w:rPr>
        <w:fldChar w:fldCharType="end"/>
      </w:r>
      <w:r w:rsidR="00355D2A" w:rsidRPr="00507016">
        <w:rPr>
          <w:rFonts w:ascii="Times New Roman" w:hAnsi="Times New Roman" w:cs="Times New Roman"/>
          <w:sz w:val="24"/>
          <w:szCs w:val="24"/>
        </w:rPr>
        <w:t>. Dimensi ini menekankan pada perhatian dan kecepatan karyawan yang terlibat untuk menanggapi permintaan, pertanyaan, dan keluhan konsumen. Jadi komponen atau unsur dari dimensi ini terdiri dari kesigapan pegawai dalam melayani pelanggan, kecepatan karyawan dalam melayani pelanggan, dan penanganan keluhan pelanggan.</w:t>
      </w:r>
    </w:p>
    <w:p w:rsidR="008A2A15" w:rsidRPr="00507016" w:rsidRDefault="00736851" w:rsidP="008A2A15">
      <w:pPr>
        <w:pStyle w:val="ListParagraph"/>
        <w:numPr>
          <w:ilvl w:val="2"/>
          <w:numId w:val="1"/>
        </w:numPr>
        <w:spacing w:after="0" w:line="360" w:lineRule="auto"/>
        <w:ind w:left="270" w:hanging="270"/>
        <w:jc w:val="both"/>
        <w:rPr>
          <w:rFonts w:ascii="Times New Roman" w:hAnsi="Times New Roman" w:cs="Times New Roman"/>
          <w:sz w:val="24"/>
          <w:szCs w:val="24"/>
        </w:rPr>
      </w:pPr>
      <w:r w:rsidRPr="00507016">
        <w:rPr>
          <w:rFonts w:ascii="Times New Roman" w:hAnsi="Times New Roman" w:cs="Times New Roman"/>
          <w:sz w:val="24"/>
          <w:szCs w:val="24"/>
        </w:rPr>
        <w:t>Jaminan (</w:t>
      </w:r>
      <w:r w:rsidRPr="00507016">
        <w:rPr>
          <w:rFonts w:ascii="Times New Roman" w:hAnsi="Times New Roman" w:cs="Times New Roman"/>
          <w:i/>
          <w:sz w:val="24"/>
          <w:szCs w:val="24"/>
        </w:rPr>
        <w:t>Assurance</w:t>
      </w:r>
      <w:r w:rsidR="00355D2A" w:rsidRPr="00507016">
        <w:rPr>
          <w:rFonts w:ascii="Times New Roman" w:hAnsi="Times New Roman" w:cs="Times New Roman"/>
          <w:sz w:val="24"/>
          <w:szCs w:val="24"/>
        </w:rPr>
        <w:t>), yaitu : kemampuan pegawai</w:t>
      </w:r>
      <w:r w:rsidRPr="00507016">
        <w:rPr>
          <w:rFonts w:ascii="Times New Roman" w:hAnsi="Times New Roman" w:cs="Times New Roman"/>
          <w:sz w:val="24"/>
          <w:szCs w:val="24"/>
        </w:rPr>
        <w:t xml:space="preserve"> dalam menimbulkan kepercayaan dan keyakinan pelanggan melalui pengetahuan, kesopanan serta menghargai perasaan pelanggan.</w:t>
      </w:r>
      <w:r w:rsidR="008A2A15" w:rsidRPr="00507016">
        <w:rPr>
          <w:rFonts w:ascii="Times New Roman" w:hAnsi="Times New Roman" w:cs="Times New Roman"/>
          <w:sz w:val="24"/>
          <w:szCs w:val="24"/>
        </w:rPr>
        <w:t xml:space="preserve"> Dimensi ini sangat penting karena melibatkan persepsi konsumen terhadap resiko ketidakpastian yang tinggi terhadap kemampauan penyedia jasa</w:t>
      </w:r>
      <w:r w:rsidR="00507016">
        <w:rPr>
          <w:rFonts w:ascii="Times New Roman" w:hAnsi="Times New Roman" w:cs="Times New Roman"/>
          <w:sz w:val="24"/>
          <w:szCs w:val="24"/>
        </w:rPr>
        <w:t xml:space="preserve"> </w:t>
      </w:r>
      <w:r w:rsidR="00507016">
        <w:rPr>
          <w:rFonts w:ascii="Times New Roman" w:hAnsi="Times New Roman" w:cs="Times New Roman"/>
          <w:sz w:val="24"/>
          <w:szCs w:val="24"/>
        </w:rPr>
        <w:fldChar w:fldCharType="begin" w:fldLock="1"/>
      </w:r>
      <w:r w:rsidR="00507016">
        <w:rPr>
          <w:rFonts w:ascii="Times New Roman" w:hAnsi="Times New Roman" w:cs="Times New Roman"/>
          <w:sz w:val="24"/>
          <w:szCs w:val="24"/>
        </w:rPr>
        <w:instrText>ADDIN CSL_CITATION {"citationItems":[{"id":"ITEM-1","itemData":{"author":[{"dropping-particle":"","family":"Akib","given":"Haedar","non-dropping-particle":"","parse-names":false,"suffix":""}],"container-title":"Administrasi Publik","id":"ITEM-1","issue":"1","issued":{"date-parts":[["2010"]]},"page":"1-11","title":"Implementasi Kebijakan: Apa, Mengapa, dan Bagaimana","type":"article-journal","volume":"1"},"uris":["http://www.mendeley.com/documents/?uuid=1e61bbe8-5328-4f7e-bc07-ac3f45f0ac9e"]}],"mendeley":{"formattedCitation":"[10]","plainTextFormattedCitation":"[10]"},"properties":{"noteIndex":0},"schema":"https://github.com/citation-style-language/schema/raw/master/csl-citation.json"}</w:instrText>
      </w:r>
      <w:r w:rsidR="00507016">
        <w:rPr>
          <w:rFonts w:ascii="Times New Roman" w:hAnsi="Times New Roman" w:cs="Times New Roman"/>
          <w:sz w:val="24"/>
          <w:szCs w:val="24"/>
        </w:rPr>
        <w:fldChar w:fldCharType="separate"/>
      </w:r>
      <w:r w:rsidR="00507016" w:rsidRPr="00507016">
        <w:rPr>
          <w:rFonts w:ascii="Times New Roman" w:hAnsi="Times New Roman" w:cs="Times New Roman"/>
          <w:noProof/>
          <w:sz w:val="24"/>
          <w:szCs w:val="24"/>
        </w:rPr>
        <w:t>[10]</w:t>
      </w:r>
      <w:r w:rsidR="00507016">
        <w:rPr>
          <w:rFonts w:ascii="Times New Roman" w:hAnsi="Times New Roman" w:cs="Times New Roman"/>
          <w:sz w:val="24"/>
          <w:szCs w:val="24"/>
        </w:rPr>
        <w:fldChar w:fldCharType="end"/>
      </w:r>
      <w:r w:rsidR="008A2A15" w:rsidRPr="00507016">
        <w:rPr>
          <w:rFonts w:ascii="Times New Roman" w:hAnsi="Times New Roman" w:cs="Times New Roman"/>
          <w:sz w:val="24"/>
          <w:szCs w:val="24"/>
        </w:rPr>
        <w:t xml:space="preserve">. Perumembangun kepercayaan dan kesetiaan konsumen melalui karyawan yang terlibat langsung menangani konsumen. Jadi komponen dari dimensi ini terdiri dari kompetensi pegawai yang meliputi </w:t>
      </w:r>
      <w:r w:rsidR="008A2A15" w:rsidRPr="00507016">
        <w:rPr>
          <w:rFonts w:ascii="Times New Roman" w:hAnsi="Times New Roman" w:cs="Times New Roman"/>
          <w:sz w:val="24"/>
          <w:szCs w:val="24"/>
        </w:rPr>
        <w:lastRenderedPageBreak/>
        <w:t>ketrampilan, pengetahuan yang dimiliki pegawai untuk melakukan pelayanan dan kredibilitas perusahaan yang meliputi hal-hal yang berhubungan dengan kepercayaan konsumen kepada perusahaan seperti, reputasi perusahaan, prestasi dan lain-lain</w:t>
      </w:r>
    </w:p>
    <w:p w:rsidR="008A2A15" w:rsidRDefault="00736851" w:rsidP="008A2A15">
      <w:pPr>
        <w:pStyle w:val="ListParagraph"/>
        <w:numPr>
          <w:ilvl w:val="2"/>
          <w:numId w:val="1"/>
        </w:numPr>
        <w:spacing w:after="0" w:line="360" w:lineRule="auto"/>
        <w:ind w:left="270" w:hanging="270"/>
        <w:jc w:val="both"/>
        <w:rPr>
          <w:rFonts w:ascii="Times New Roman" w:hAnsi="Times New Roman" w:cs="Times New Roman"/>
          <w:sz w:val="24"/>
          <w:szCs w:val="24"/>
        </w:rPr>
      </w:pPr>
      <w:r w:rsidRPr="00507016">
        <w:rPr>
          <w:rFonts w:ascii="Times New Roman" w:hAnsi="Times New Roman" w:cs="Times New Roman"/>
          <w:sz w:val="24"/>
          <w:szCs w:val="24"/>
        </w:rPr>
        <w:t>Empati (</w:t>
      </w:r>
      <w:r w:rsidRPr="00507016">
        <w:rPr>
          <w:rFonts w:ascii="Times New Roman" w:hAnsi="Times New Roman" w:cs="Times New Roman"/>
          <w:i/>
          <w:sz w:val="24"/>
          <w:szCs w:val="24"/>
        </w:rPr>
        <w:t>Emphaty</w:t>
      </w:r>
      <w:r w:rsidRPr="00507016">
        <w:rPr>
          <w:rFonts w:ascii="Times New Roman" w:hAnsi="Times New Roman" w:cs="Times New Roman"/>
          <w:sz w:val="24"/>
          <w:szCs w:val="24"/>
        </w:rPr>
        <w:t>), yaitu : kemampuan atau kesedian karyawan memberikan perhatian yang bersifat pribadi, seperti bersikap ramah, memahami kebutuhan dan peduli kepada pelanggannya.</w:t>
      </w:r>
      <w:r w:rsidR="008A2A15" w:rsidRPr="00507016">
        <w:rPr>
          <w:rFonts w:ascii="Times New Roman" w:hAnsi="Times New Roman" w:cs="Times New Roman"/>
          <w:sz w:val="24"/>
          <w:szCs w:val="24"/>
        </w:rPr>
        <w:t xml:space="preserve"> Jadi komponen dari dimensi ini merupakan gabungan dari akses (</w:t>
      </w:r>
      <w:r w:rsidR="008A2A15" w:rsidRPr="00507016">
        <w:rPr>
          <w:rFonts w:ascii="Times New Roman" w:hAnsi="Times New Roman" w:cs="Times New Roman"/>
          <w:i/>
          <w:sz w:val="24"/>
          <w:szCs w:val="24"/>
        </w:rPr>
        <w:t>access</w:t>
      </w:r>
      <w:r w:rsidR="008A2A15" w:rsidRPr="00507016">
        <w:rPr>
          <w:rFonts w:ascii="Times New Roman" w:hAnsi="Times New Roman" w:cs="Times New Roman"/>
          <w:sz w:val="24"/>
          <w:szCs w:val="24"/>
        </w:rPr>
        <w:t>) yaitu kemudahan untuk memanfaatkan jasa yang ditawarkan oleh perusahaan, komunikasi merupakan kemampuan melakukan untuk menyampaikan informasi kepada konsumen atau memperoleh masukan dari konsumen dan pemahaman merupakan usaha untuk mengetahui dan memahami kebutuhan dan keinginan konsumen.</w:t>
      </w:r>
    </w:p>
    <w:p w:rsidR="00507016" w:rsidRPr="00507016" w:rsidRDefault="00507016" w:rsidP="00507016">
      <w:pPr>
        <w:pStyle w:val="ListParagraph"/>
        <w:spacing w:after="0" w:line="360" w:lineRule="auto"/>
        <w:ind w:left="270"/>
        <w:jc w:val="both"/>
        <w:rPr>
          <w:rFonts w:ascii="Times New Roman" w:hAnsi="Times New Roman" w:cs="Times New Roman"/>
          <w:sz w:val="24"/>
          <w:szCs w:val="24"/>
        </w:rPr>
      </w:pPr>
    </w:p>
    <w:p w:rsidR="00736851" w:rsidRPr="00507016" w:rsidRDefault="008F6E66" w:rsidP="007368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A2A15" w:rsidRPr="00507016" w:rsidRDefault="008A2A15" w:rsidP="008A2A15">
      <w:pPr>
        <w:pStyle w:val="ListParagraph"/>
        <w:numPr>
          <w:ilvl w:val="0"/>
          <w:numId w:val="2"/>
        </w:numPr>
        <w:spacing w:after="0" w:line="360" w:lineRule="auto"/>
        <w:ind w:left="426"/>
        <w:jc w:val="both"/>
        <w:rPr>
          <w:rFonts w:ascii="Times New Roman" w:hAnsi="Times New Roman" w:cs="Times New Roman"/>
          <w:b/>
          <w:sz w:val="24"/>
          <w:szCs w:val="24"/>
        </w:rPr>
      </w:pPr>
      <w:r w:rsidRPr="00507016">
        <w:rPr>
          <w:rFonts w:ascii="Times New Roman" w:hAnsi="Times New Roman" w:cs="Times New Roman"/>
          <w:sz w:val="24"/>
          <w:szCs w:val="24"/>
        </w:rPr>
        <w:t>Berdasarkan hasil kajian dapat disimpulkan bahwa: k</w:t>
      </w:r>
      <w:r w:rsidR="009A0E22" w:rsidRPr="00507016">
        <w:rPr>
          <w:rFonts w:ascii="Times New Roman" w:hAnsi="Times New Roman" w:cs="Times New Roman"/>
          <w:sz w:val="24"/>
          <w:szCs w:val="24"/>
        </w:rPr>
        <w:t xml:space="preserve">ualitas pelayanan publik pada Kantor </w:t>
      </w:r>
      <w:r w:rsidR="009A0E22" w:rsidRPr="00507016">
        <w:rPr>
          <w:rFonts w:ascii="Times New Roman" w:hAnsi="Times New Roman" w:cs="Times New Roman"/>
          <w:sz w:val="24"/>
          <w:szCs w:val="24"/>
          <w:shd w:val="clear" w:color="auto" w:fill="FFFFFF"/>
        </w:rPr>
        <w:t>Badan Pertanahan Nasional (BPN) kabupaten Pangkep</w:t>
      </w:r>
      <w:r w:rsidR="009A0E22" w:rsidRPr="00507016">
        <w:rPr>
          <w:rFonts w:ascii="Times New Roman" w:hAnsi="Times New Roman" w:cs="Times New Roman"/>
          <w:sz w:val="24"/>
          <w:szCs w:val="24"/>
        </w:rPr>
        <w:t xml:space="preserve"> telah berjalan dengan cukup baik, namun masih perlu ditingkatkan. Lebih lanjut, berdasarkan hasil penelitian diketahui bahwa  ada 5 dimensi untuk mengetahui kualitas pelayanan, yaitu Bukti Langsung (Tangible), Kehandalan (</w:t>
      </w:r>
      <w:r w:rsidR="009A0E22" w:rsidRPr="00507016">
        <w:rPr>
          <w:rFonts w:ascii="Times New Roman" w:hAnsi="Times New Roman" w:cs="Times New Roman"/>
          <w:i/>
          <w:sz w:val="24"/>
          <w:szCs w:val="24"/>
        </w:rPr>
        <w:t>Reliability</w:t>
      </w:r>
      <w:r w:rsidR="009A0E22" w:rsidRPr="00507016">
        <w:rPr>
          <w:rFonts w:ascii="Times New Roman" w:hAnsi="Times New Roman" w:cs="Times New Roman"/>
          <w:sz w:val="24"/>
          <w:szCs w:val="24"/>
        </w:rPr>
        <w:t>), Daya Tanggap (</w:t>
      </w:r>
      <w:r w:rsidR="009A0E22" w:rsidRPr="00507016">
        <w:rPr>
          <w:rFonts w:ascii="Times New Roman" w:hAnsi="Times New Roman" w:cs="Times New Roman"/>
          <w:i/>
          <w:sz w:val="24"/>
          <w:szCs w:val="24"/>
        </w:rPr>
        <w:t>Responsiveness</w:t>
      </w:r>
      <w:r w:rsidR="009A0E22" w:rsidRPr="00507016">
        <w:rPr>
          <w:rFonts w:ascii="Times New Roman" w:hAnsi="Times New Roman" w:cs="Times New Roman"/>
          <w:sz w:val="24"/>
          <w:szCs w:val="24"/>
        </w:rPr>
        <w:t>), Jaminan (</w:t>
      </w:r>
      <w:r w:rsidR="009A0E22" w:rsidRPr="00507016">
        <w:rPr>
          <w:rFonts w:ascii="Times New Roman" w:hAnsi="Times New Roman" w:cs="Times New Roman"/>
          <w:i/>
          <w:sz w:val="24"/>
          <w:szCs w:val="24"/>
        </w:rPr>
        <w:t>Assurance</w:t>
      </w:r>
      <w:r w:rsidR="009A0E22" w:rsidRPr="00507016">
        <w:rPr>
          <w:rFonts w:ascii="Times New Roman" w:hAnsi="Times New Roman" w:cs="Times New Roman"/>
          <w:sz w:val="24"/>
          <w:szCs w:val="24"/>
        </w:rPr>
        <w:t>), dan Empati (</w:t>
      </w:r>
      <w:r w:rsidR="009A0E22" w:rsidRPr="00507016">
        <w:rPr>
          <w:rFonts w:ascii="Times New Roman" w:hAnsi="Times New Roman" w:cs="Times New Roman"/>
          <w:i/>
          <w:sz w:val="24"/>
          <w:szCs w:val="24"/>
        </w:rPr>
        <w:t>Emphaty</w:t>
      </w:r>
      <w:r w:rsidRPr="00507016">
        <w:rPr>
          <w:rFonts w:ascii="Times New Roman" w:hAnsi="Times New Roman" w:cs="Times New Roman"/>
          <w:sz w:val="24"/>
          <w:szCs w:val="24"/>
        </w:rPr>
        <w:t xml:space="preserve">). </w:t>
      </w:r>
    </w:p>
    <w:p w:rsidR="00507016" w:rsidRPr="00507016" w:rsidRDefault="00507016" w:rsidP="00507016">
      <w:pPr>
        <w:pStyle w:val="ListParagraph"/>
        <w:spacing w:after="0" w:line="360" w:lineRule="auto"/>
        <w:ind w:left="426"/>
        <w:jc w:val="both"/>
        <w:rPr>
          <w:rFonts w:ascii="Times New Roman" w:hAnsi="Times New Roman" w:cs="Times New Roman"/>
          <w:b/>
          <w:sz w:val="24"/>
          <w:szCs w:val="24"/>
        </w:rPr>
      </w:pPr>
    </w:p>
    <w:p w:rsidR="008A2A15" w:rsidRPr="00507016" w:rsidRDefault="003C5213" w:rsidP="003C5213">
      <w:pPr>
        <w:pStyle w:val="ListParagraph"/>
        <w:spacing w:after="0" w:line="360" w:lineRule="auto"/>
        <w:ind w:left="426" w:hanging="426"/>
        <w:jc w:val="both"/>
        <w:rPr>
          <w:rFonts w:ascii="Times New Roman" w:hAnsi="Times New Roman" w:cs="Times New Roman"/>
          <w:b/>
          <w:sz w:val="24"/>
          <w:szCs w:val="24"/>
        </w:rPr>
      </w:pPr>
      <w:r w:rsidRPr="00507016">
        <w:rPr>
          <w:rFonts w:ascii="Times New Roman" w:hAnsi="Times New Roman" w:cs="Times New Roman"/>
          <w:b/>
          <w:sz w:val="24"/>
          <w:szCs w:val="24"/>
        </w:rPr>
        <w:t>DAFTAR PUSTAKA</w:t>
      </w:r>
    </w:p>
    <w:p w:rsidR="00A472A9" w:rsidRPr="00507016" w:rsidRDefault="00A472A9" w:rsidP="003C5213">
      <w:pPr>
        <w:pStyle w:val="ListParagraph"/>
        <w:spacing w:after="0" w:line="360" w:lineRule="auto"/>
        <w:ind w:left="426" w:hanging="426"/>
        <w:jc w:val="both"/>
        <w:rPr>
          <w:rFonts w:ascii="Times New Roman" w:hAnsi="Times New Roman" w:cs="Times New Roman"/>
          <w:b/>
          <w:sz w:val="24"/>
          <w:szCs w:val="24"/>
        </w:rPr>
      </w:pPr>
    </w:p>
    <w:p w:rsidR="00507016" w:rsidRPr="00507016" w:rsidRDefault="003C5213"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b/>
          <w:sz w:val="24"/>
          <w:szCs w:val="24"/>
        </w:rPr>
        <w:fldChar w:fldCharType="begin" w:fldLock="1"/>
      </w:r>
      <w:r w:rsidRPr="00507016">
        <w:rPr>
          <w:rFonts w:ascii="Times New Roman" w:hAnsi="Times New Roman" w:cs="Times New Roman"/>
          <w:b/>
          <w:sz w:val="24"/>
          <w:szCs w:val="24"/>
        </w:rPr>
        <w:instrText xml:space="preserve">ADDIN Mendeley Bibliography CSL_BIBLIOGRAPHY </w:instrText>
      </w:r>
      <w:r w:rsidRPr="00507016">
        <w:rPr>
          <w:rFonts w:ascii="Times New Roman" w:hAnsi="Times New Roman" w:cs="Times New Roman"/>
          <w:b/>
          <w:sz w:val="24"/>
          <w:szCs w:val="24"/>
        </w:rPr>
        <w:fldChar w:fldCharType="separate"/>
      </w:r>
      <w:r w:rsidR="00507016" w:rsidRPr="00507016">
        <w:rPr>
          <w:rFonts w:ascii="Times New Roman" w:hAnsi="Times New Roman" w:cs="Times New Roman"/>
          <w:noProof/>
          <w:sz w:val="24"/>
          <w:szCs w:val="24"/>
        </w:rPr>
        <w:t>[1]</w:t>
      </w:r>
      <w:r w:rsidR="00507016" w:rsidRPr="00507016">
        <w:rPr>
          <w:rFonts w:ascii="Times New Roman" w:hAnsi="Times New Roman" w:cs="Times New Roman"/>
          <w:noProof/>
          <w:sz w:val="24"/>
          <w:szCs w:val="24"/>
        </w:rPr>
        <w:tab/>
        <w:t xml:space="preserve">R. Yayat, “Kualitas Pelayanan Publik Bidang Administrasi Kependudukan Di Kecamatan Pasirjambu,” </w:t>
      </w:r>
      <w:r w:rsidR="00507016" w:rsidRPr="00507016">
        <w:rPr>
          <w:rFonts w:ascii="Times New Roman" w:hAnsi="Times New Roman" w:cs="Times New Roman"/>
          <w:i/>
          <w:iCs/>
          <w:noProof/>
          <w:sz w:val="24"/>
          <w:szCs w:val="24"/>
        </w:rPr>
        <w:t>J. Ilm. Magister Ilmu Adm.</w:t>
      </w:r>
      <w:r w:rsidR="00507016" w:rsidRPr="00507016">
        <w:rPr>
          <w:rFonts w:ascii="Times New Roman" w:hAnsi="Times New Roman" w:cs="Times New Roman"/>
          <w:noProof/>
          <w:sz w:val="24"/>
          <w:szCs w:val="24"/>
        </w:rPr>
        <w:t>, vol. 2, no. 2, pp. 56–65, 2017, [Online]. Available: http://eprints.uny.ac.id/17523/1/SKRIPSI FULL.pdf.</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[2]</w:t>
      </w:r>
      <w:r w:rsidRPr="00507016">
        <w:rPr>
          <w:rFonts w:ascii="Times New Roman" w:hAnsi="Times New Roman" w:cs="Times New Roman"/>
          <w:noProof/>
          <w:sz w:val="24"/>
          <w:szCs w:val="24"/>
        </w:rPr>
        <w:tab/>
        <w:t xml:space="preserve">I. H. Dwimawanti, “Kualitas Pelayanan Publik (Salah Satu Parameter Keberhasilan Otonomi Daerah),” </w:t>
      </w:r>
      <w:r w:rsidRPr="00507016">
        <w:rPr>
          <w:rFonts w:ascii="Times New Roman" w:hAnsi="Times New Roman" w:cs="Times New Roman"/>
          <w:i/>
          <w:iCs/>
          <w:noProof/>
          <w:sz w:val="24"/>
          <w:szCs w:val="24"/>
        </w:rPr>
        <w:t>Diaologue</w:t>
      </w:r>
      <w:r w:rsidRPr="00507016">
        <w:rPr>
          <w:rFonts w:ascii="Times New Roman" w:hAnsi="Times New Roman" w:cs="Times New Roman"/>
          <w:noProof/>
          <w:sz w:val="24"/>
          <w:szCs w:val="24"/>
        </w:rPr>
        <w:t>, vol. 1, no. 1, pp. 109–116, 2004, [Online]. Available: http://eprints.walisongo.ac.id/3684/.</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[3]</w:t>
      </w:r>
      <w:r w:rsidRPr="00507016">
        <w:rPr>
          <w:rFonts w:ascii="Times New Roman" w:hAnsi="Times New Roman" w:cs="Times New Roman"/>
          <w:noProof/>
          <w:sz w:val="24"/>
          <w:szCs w:val="24"/>
        </w:rPr>
        <w:tab/>
        <w:t xml:space="preserve">H. E. Saputro, “Kualitas Pelayanan Publik,” </w:t>
      </w:r>
      <w:r w:rsidRPr="00507016">
        <w:rPr>
          <w:rFonts w:ascii="Times New Roman" w:hAnsi="Times New Roman" w:cs="Times New Roman"/>
          <w:i/>
          <w:iCs/>
          <w:noProof/>
          <w:sz w:val="24"/>
          <w:szCs w:val="24"/>
        </w:rPr>
        <w:t>J. Prof.</w:t>
      </w:r>
      <w:r w:rsidRPr="00507016">
        <w:rPr>
          <w:rFonts w:ascii="Times New Roman" w:hAnsi="Times New Roman" w:cs="Times New Roman"/>
          <w:noProof/>
          <w:sz w:val="24"/>
          <w:szCs w:val="24"/>
        </w:rPr>
        <w:t>, vol. 3, no. 7, pp. 59–78, 2015.</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[4]</w:t>
      </w:r>
      <w:r w:rsidRPr="00507016">
        <w:rPr>
          <w:rFonts w:ascii="Times New Roman" w:hAnsi="Times New Roman" w:cs="Times New Roman"/>
          <w:noProof/>
          <w:sz w:val="24"/>
          <w:szCs w:val="24"/>
        </w:rPr>
        <w:tab/>
        <w:t xml:space="preserve">H. Bonso and B. Ahmad, “Analisis Efektivitas Birokrasi Dalam Pelayanan Publik ( Studi Kasus Pemerintah Kabupaten Biak Numfor ),” </w:t>
      </w:r>
      <w:r w:rsidRPr="00507016">
        <w:rPr>
          <w:rFonts w:ascii="Times New Roman" w:hAnsi="Times New Roman" w:cs="Times New Roman"/>
          <w:i/>
          <w:iCs/>
          <w:noProof/>
          <w:sz w:val="24"/>
          <w:szCs w:val="24"/>
        </w:rPr>
        <w:t>Mukadimah</w:t>
      </w:r>
      <w:r w:rsidRPr="00507016">
        <w:rPr>
          <w:rFonts w:ascii="Times New Roman" w:hAnsi="Times New Roman" w:cs="Times New Roman"/>
          <w:noProof/>
          <w:sz w:val="24"/>
          <w:szCs w:val="24"/>
        </w:rPr>
        <w:t>, vol. 5, no. 2622–1373, pp. 8–14, 2021, [Online]. Available: http://jurnal.uisu.ac.id/index.php/mkd.</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lastRenderedPageBreak/>
        <w:t>[5]</w:t>
      </w:r>
      <w:r w:rsidRPr="00507016">
        <w:rPr>
          <w:rFonts w:ascii="Times New Roman" w:hAnsi="Times New Roman" w:cs="Times New Roman"/>
          <w:noProof/>
          <w:sz w:val="24"/>
          <w:szCs w:val="24"/>
        </w:rPr>
        <w:tab/>
        <w:t xml:space="preserve">O. R. R. Wulandari and Meirinawati, “Strategi Meningkatkan Kualitas Pelayanan Kantor Pertanahan Kota Surabaya II,” </w:t>
      </w:r>
      <w:r w:rsidRPr="00507016">
        <w:rPr>
          <w:rFonts w:ascii="Times New Roman" w:hAnsi="Times New Roman" w:cs="Times New Roman"/>
          <w:i/>
          <w:iCs/>
          <w:noProof/>
          <w:sz w:val="24"/>
          <w:szCs w:val="24"/>
        </w:rPr>
        <w:t>J. Mhs. Univ. Negeri Surabaya</w:t>
      </w:r>
      <w:r w:rsidRPr="00507016">
        <w:rPr>
          <w:rFonts w:ascii="Times New Roman" w:hAnsi="Times New Roman" w:cs="Times New Roman"/>
          <w:noProof/>
          <w:sz w:val="24"/>
          <w:szCs w:val="24"/>
        </w:rPr>
        <w:t>, vol. 2, no. 2, pp. 35–43, 2012.</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[6]</w:t>
      </w:r>
      <w:r w:rsidRPr="00507016">
        <w:rPr>
          <w:rFonts w:ascii="Times New Roman" w:hAnsi="Times New Roman" w:cs="Times New Roman"/>
          <w:noProof/>
          <w:sz w:val="24"/>
          <w:szCs w:val="24"/>
        </w:rPr>
        <w:tab/>
        <w:t xml:space="preserve">N. Hilda, “Strategi Inovasi Layanan dalam Meningkatkan Kualitas Pelayanan di Kantor Pertanahan Kota Surabaya II,” </w:t>
      </w:r>
      <w:r w:rsidRPr="00507016">
        <w:rPr>
          <w:rFonts w:ascii="Times New Roman" w:hAnsi="Times New Roman" w:cs="Times New Roman"/>
          <w:i/>
          <w:iCs/>
          <w:noProof/>
          <w:sz w:val="24"/>
          <w:szCs w:val="24"/>
        </w:rPr>
        <w:t>Kebijak. dan Manaj. Publik</w:t>
      </w:r>
      <w:r w:rsidRPr="00507016">
        <w:rPr>
          <w:rFonts w:ascii="Times New Roman" w:hAnsi="Times New Roman" w:cs="Times New Roman"/>
          <w:noProof/>
          <w:sz w:val="24"/>
          <w:szCs w:val="24"/>
        </w:rPr>
        <w:t>, vol. 2, no. 1, p. 10, 2014.</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[7]</w:t>
      </w:r>
      <w:r w:rsidRPr="00507016">
        <w:rPr>
          <w:rFonts w:ascii="Times New Roman" w:hAnsi="Times New Roman" w:cs="Times New Roman"/>
          <w:noProof/>
          <w:sz w:val="24"/>
          <w:szCs w:val="24"/>
        </w:rPr>
        <w:tab/>
        <w:t xml:space="preserve">K. Edyanto, “Leadership Bupati Dalam Pembangunan Di Kabupaten Tambrauw (Studi Kepemimpinan Bupati Tambrauw).,” </w:t>
      </w:r>
      <w:r w:rsidRPr="00507016">
        <w:rPr>
          <w:rFonts w:ascii="Times New Roman" w:hAnsi="Times New Roman" w:cs="Times New Roman"/>
          <w:i/>
          <w:iCs/>
          <w:noProof/>
          <w:sz w:val="24"/>
          <w:szCs w:val="24"/>
        </w:rPr>
        <w:t>Sosio e-kons</w:t>
      </w:r>
      <w:r w:rsidRPr="00507016">
        <w:rPr>
          <w:rFonts w:ascii="Times New Roman" w:hAnsi="Times New Roman" w:cs="Times New Roman"/>
          <w:noProof/>
          <w:sz w:val="24"/>
          <w:szCs w:val="24"/>
        </w:rPr>
        <w:t>, vol. 10, no. 2, pp. 143–149, 2018.</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[8]</w:t>
      </w:r>
      <w:r w:rsidRPr="00507016">
        <w:rPr>
          <w:rFonts w:ascii="Times New Roman" w:hAnsi="Times New Roman" w:cs="Times New Roman"/>
          <w:noProof/>
          <w:sz w:val="24"/>
          <w:szCs w:val="24"/>
        </w:rPr>
        <w:tab/>
        <w:t xml:space="preserve">M. I. R. Tumoka, “Kebijakan Tata Kelola Layanan di Masa Pandemi Covid-19 di Universitas Muhammadiyah Sorong,” </w:t>
      </w:r>
      <w:r w:rsidRPr="00507016">
        <w:rPr>
          <w:rFonts w:ascii="Times New Roman" w:hAnsi="Times New Roman" w:cs="Times New Roman"/>
          <w:i/>
          <w:iCs/>
          <w:noProof/>
          <w:sz w:val="24"/>
          <w:szCs w:val="24"/>
        </w:rPr>
        <w:t>Qalamuna, J. Pendidikan, Sos. dan Agama</w:t>
      </w:r>
      <w:r w:rsidRPr="00507016">
        <w:rPr>
          <w:rFonts w:ascii="Times New Roman" w:hAnsi="Times New Roman" w:cs="Times New Roman"/>
          <w:noProof/>
          <w:sz w:val="24"/>
          <w:szCs w:val="24"/>
        </w:rPr>
        <w:t>, vol. 13, no. 1, pp. 1–10, 2021, doi: 10.37680/qalamuna.v13i1.688.</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07016">
        <w:rPr>
          <w:rFonts w:ascii="Times New Roman" w:hAnsi="Times New Roman" w:cs="Times New Roman"/>
          <w:noProof/>
          <w:sz w:val="24"/>
          <w:szCs w:val="24"/>
        </w:rPr>
        <w:t>[9]</w:t>
      </w:r>
      <w:r w:rsidRPr="00507016">
        <w:rPr>
          <w:rFonts w:ascii="Times New Roman" w:hAnsi="Times New Roman" w:cs="Times New Roman"/>
          <w:noProof/>
          <w:sz w:val="24"/>
          <w:szCs w:val="24"/>
        </w:rPr>
        <w:tab/>
        <w:t xml:space="preserve">A. Purwanto, M. Asbari, M. Prameswari, M. Ramdan, and S. Setiawan, “Dampak Kepemimpinan, Budaya Organisasi dan Perilaku Kerja Inovatif Terhadap Kinerja Pegawai Puskesmas,” </w:t>
      </w:r>
      <w:r w:rsidRPr="00507016">
        <w:rPr>
          <w:rFonts w:ascii="Times New Roman" w:hAnsi="Times New Roman" w:cs="Times New Roman"/>
          <w:i/>
          <w:iCs/>
          <w:noProof/>
          <w:sz w:val="24"/>
          <w:szCs w:val="24"/>
        </w:rPr>
        <w:t>J. Ilmu Kesehat. Masy.</w:t>
      </w:r>
      <w:r w:rsidRPr="00507016">
        <w:rPr>
          <w:rFonts w:ascii="Times New Roman" w:hAnsi="Times New Roman" w:cs="Times New Roman"/>
          <w:noProof/>
          <w:sz w:val="24"/>
          <w:szCs w:val="24"/>
        </w:rPr>
        <w:t>, vol. 9, no. 01, pp. 19–27, 2020, doi: 10.33221/jikm.v9i01.473.</w:t>
      </w:r>
    </w:p>
    <w:p w:rsidR="00507016" w:rsidRPr="00507016" w:rsidRDefault="00507016" w:rsidP="00507016">
      <w:pPr>
        <w:widowControl w:val="0"/>
        <w:autoSpaceDE w:val="0"/>
        <w:autoSpaceDN w:val="0"/>
        <w:adjustRightInd w:val="0"/>
        <w:spacing w:after="0" w:line="360" w:lineRule="auto"/>
        <w:ind w:left="640" w:hanging="640"/>
        <w:rPr>
          <w:rFonts w:ascii="Times New Roman" w:hAnsi="Times New Roman" w:cs="Times New Roman"/>
          <w:noProof/>
          <w:sz w:val="24"/>
        </w:rPr>
      </w:pPr>
      <w:r w:rsidRPr="00507016">
        <w:rPr>
          <w:rFonts w:ascii="Times New Roman" w:hAnsi="Times New Roman" w:cs="Times New Roman"/>
          <w:noProof/>
          <w:sz w:val="24"/>
          <w:szCs w:val="24"/>
        </w:rPr>
        <w:t>[10]</w:t>
      </w:r>
      <w:r w:rsidRPr="00507016">
        <w:rPr>
          <w:rFonts w:ascii="Times New Roman" w:hAnsi="Times New Roman" w:cs="Times New Roman"/>
          <w:noProof/>
          <w:sz w:val="24"/>
          <w:szCs w:val="24"/>
        </w:rPr>
        <w:tab/>
        <w:t xml:space="preserve">H. Akib, “Implementasi Kebijakan: Apa, Mengapa, dan Bagaimana,” </w:t>
      </w:r>
      <w:r w:rsidRPr="00507016">
        <w:rPr>
          <w:rFonts w:ascii="Times New Roman" w:hAnsi="Times New Roman" w:cs="Times New Roman"/>
          <w:i/>
          <w:iCs/>
          <w:noProof/>
          <w:sz w:val="24"/>
          <w:szCs w:val="24"/>
        </w:rPr>
        <w:t>Adm. Publik</w:t>
      </w:r>
      <w:r w:rsidRPr="00507016">
        <w:rPr>
          <w:rFonts w:ascii="Times New Roman" w:hAnsi="Times New Roman" w:cs="Times New Roman"/>
          <w:noProof/>
          <w:sz w:val="24"/>
          <w:szCs w:val="24"/>
        </w:rPr>
        <w:t>, vol. 1, no. 1, pp. 1–11, 2010.</w:t>
      </w:r>
    </w:p>
    <w:p w:rsidR="00736851" w:rsidRPr="00507016" w:rsidRDefault="003C5213" w:rsidP="00A472A9">
      <w:pPr>
        <w:widowControl w:val="0"/>
        <w:autoSpaceDE w:val="0"/>
        <w:autoSpaceDN w:val="0"/>
        <w:adjustRightInd w:val="0"/>
        <w:spacing w:after="0" w:line="360" w:lineRule="auto"/>
        <w:ind w:left="480" w:hanging="480"/>
        <w:jc w:val="both"/>
        <w:rPr>
          <w:rFonts w:ascii="Times New Roman" w:hAnsi="Times New Roman" w:cs="Times New Roman"/>
          <w:b/>
          <w:spacing w:val="-4"/>
          <w:sz w:val="24"/>
          <w:szCs w:val="24"/>
        </w:rPr>
      </w:pPr>
      <w:r w:rsidRPr="00507016">
        <w:rPr>
          <w:rFonts w:ascii="Times New Roman" w:hAnsi="Times New Roman" w:cs="Times New Roman"/>
          <w:b/>
          <w:sz w:val="24"/>
          <w:szCs w:val="24"/>
        </w:rPr>
        <w:fldChar w:fldCharType="end"/>
      </w:r>
      <w:r w:rsidRPr="00507016">
        <w:rPr>
          <w:rFonts w:ascii="Times New Roman" w:hAnsi="Times New Roman" w:cs="Times New Roman"/>
          <w:b/>
          <w:spacing w:val="-4"/>
          <w:sz w:val="24"/>
          <w:szCs w:val="24"/>
        </w:rPr>
        <w:t xml:space="preserve"> </w:t>
      </w:r>
    </w:p>
    <w:p w:rsidR="005C6187" w:rsidRPr="00507016" w:rsidRDefault="005C6187" w:rsidP="00A472A9">
      <w:pPr>
        <w:autoSpaceDE w:val="0"/>
        <w:autoSpaceDN w:val="0"/>
        <w:adjustRightInd w:val="0"/>
        <w:spacing w:line="360" w:lineRule="auto"/>
        <w:jc w:val="both"/>
        <w:rPr>
          <w:rFonts w:ascii="Times New Roman" w:hAnsi="Times New Roman" w:cs="Times New Roman"/>
        </w:rPr>
      </w:pPr>
    </w:p>
    <w:p w:rsidR="00236DA5" w:rsidRPr="00507016" w:rsidRDefault="00236DA5" w:rsidP="00C97351">
      <w:pPr>
        <w:spacing w:line="360" w:lineRule="auto"/>
        <w:rPr>
          <w:rFonts w:ascii="Times New Roman" w:hAnsi="Times New Roman" w:cs="Times New Roman"/>
        </w:rPr>
      </w:pPr>
    </w:p>
    <w:sectPr w:rsidR="00236DA5" w:rsidRPr="00507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72DCFDB8"/>
    <w:lvl w:ilvl="0" w:tplc="A8FA118C">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090019">
      <w:start w:val="1"/>
      <w:numFmt w:val="lowerLetter"/>
      <w:lvlText w:val="%3."/>
      <w:lvlJc w:val="left"/>
      <w:pPr>
        <w:ind w:left="2700" w:hanging="360"/>
      </w:pPr>
      <w:rPr>
        <w:rFonts w:hint="default"/>
      </w:rPr>
    </w:lvl>
    <w:lvl w:ilvl="3" w:tplc="6922DE38">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14"/>
    <w:multiLevelType w:val="hybridMultilevel"/>
    <w:tmpl w:val="509CDEA6"/>
    <w:lvl w:ilvl="0" w:tplc="31725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A"/>
    <w:multiLevelType w:val="hybridMultilevel"/>
    <w:tmpl w:val="9D5A23B4"/>
    <w:lvl w:ilvl="0" w:tplc="04090019">
      <w:start w:val="1"/>
      <w:numFmt w:val="lowerLetter"/>
      <w:lvlText w:val="%1."/>
      <w:lvlJc w:val="left"/>
      <w:pPr>
        <w:ind w:left="720" w:hanging="360"/>
      </w:pPr>
    </w:lvl>
    <w:lvl w:ilvl="1" w:tplc="7E0AEA9E">
      <w:start w:val="1"/>
      <w:numFmt w:val="lowerLetter"/>
      <w:lvlText w:val="%2."/>
      <w:lvlJc w:val="left"/>
      <w:pPr>
        <w:ind w:left="1440" w:hanging="360"/>
      </w:pPr>
      <w:rPr>
        <w:rFonts w:ascii="Times New Roman" w:eastAsia="Calibri" w:hAnsi="Times New Roman" w:cs="Times New Roman"/>
        <w:b w:val="0"/>
      </w:rPr>
    </w:lvl>
    <w:lvl w:ilvl="2" w:tplc="04090019">
      <w:start w:val="1"/>
      <w:numFmt w:val="lowerLetter"/>
      <w:lvlText w:val="%3."/>
      <w:lvlJc w:val="left"/>
      <w:pPr>
        <w:ind w:left="2340" w:hanging="360"/>
      </w:pPr>
      <w:rPr>
        <w:rFonts w:hint="default"/>
      </w:rPr>
    </w:lvl>
    <w:lvl w:ilvl="3" w:tplc="E77AF4D8">
      <w:start w:val="1"/>
      <w:numFmt w:val="decimal"/>
      <w:lvlText w:val="%4)"/>
      <w:lvlJc w:val="left"/>
      <w:pPr>
        <w:ind w:left="2880" w:hanging="360"/>
      </w:pPr>
      <w:rPr>
        <w:rFonts w:eastAsia="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99"/>
    <w:rsid w:val="00236DA5"/>
    <w:rsid w:val="002E6594"/>
    <w:rsid w:val="00355D2A"/>
    <w:rsid w:val="003C5213"/>
    <w:rsid w:val="004A7834"/>
    <w:rsid w:val="00507016"/>
    <w:rsid w:val="005C6187"/>
    <w:rsid w:val="00631837"/>
    <w:rsid w:val="006E35F1"/>
    <w:rsid w:val="00736851"/>
    <w:rsid w:val="007B050F"/>
    <w:rsid w:val="008A2A15"/>
    <w:rsid w:val="008A3440"/>
    <w:rsid w:val="008F6E66"/>
    <w:rsid w:val="00901405"/>
    <w:rsid w:val="009A0A9F"/>
    <w:rsid w:val="009A0E22"/>
    <w:rsid w:val="009D3B99"/>
    <w:rsid w:val="00A360B0"/>
    <w:rsid w:val="00A472A9"/>
    <w:rsid w:val="00B30330"/>
    <w:rsid w:val="00B43A29"/>
    <w:rsid w:val="00C51855"/>
    <w:rsid w:val="00C97351"/>
    <w:rsid w:val="00CB2B05"/>
    <w:rsid w:val="00E03C59"/>
    <w:rsid w:val="00F6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FCC9-515C-4CDD-AED4-13B67721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B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18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318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36851"/>
    <w:pPr>
      <w:ind w:left="720"/>
      <w:contextualSpacing/>
    </w:pPr>
    <w:rPr>
      <w:rFonts w:ascii="Calibri" w:eastAsia="Calibri" w:hAnsi="Calibri" w:cs="SimSun"/>
    </w:rPr>
  </w:style>
  <w:style w:type="character" w:customStyle="1" w:styleId="ListParagraphChar">
    <w:name w:val="List Paragraph Char"/>
    <w:link w:val="ListParagraph"/>
    <w:uiPriority w:val="34"/>
    <w:rsid w:val="00736851"/>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danunm@gmail.com" TargetMode="External"/><Relationship Id="rId3" Type="http://schemas.openxmlformats.org/officeDocument/2006/relationships/styles" Target="styles.xml"/><Relationship Id="rId7" Type="http://schemas.openxmlformats.org/officeDocument/2006/relationships/hyperlink" Target="mailto:amuhidkhan@un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agust6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032B-131C-4FBD-B3BB-651F4A54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5405</Words>
  <Characters>30812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2021-11-10T22:18:00Z</dcterms:created>
  <dcterms:modified xsi:type="dcterms:W3CDTF">2021-11-14T16:53:00Z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89e6d0a1-2b2b-30bc-9b43-738d26f123df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