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5B904" w14:textId="6B8D889B" w:rsidR="00E24814" w:rsidRDefault="00E24814" w:rsidP="00630438">
      <w:pPr>
        <w:pStyle w:val="BodyText"/>
        <w:spacing w:line="360" w:lineRule="auto"/>
        <w:ind w:right="-1"/>
        <w:jc w:val="center"/>
        <w:rPr>
          <w:b/>
          <w:sz w:val="24"/>
          <w:szCs w:val="24"/>
        </w:rPr>
      </w:pPr>
      <w:r w:rsidRPr="00752DBF">
        <w:rPr>
          <w:b/>
          <w:sz w:val="24"/>
          <w:szCs w:val="24"/>
        </w:rPr>
        <w:t xml:space="preserve">TINJAUAN PEMENUHAN REKOMENDASI </w:t>
      </w:r>
      <w:r w:rsidRPr="00752DBF">
        <w:rPr>
          <w:b/>
          <w:i/>
          <w:sz w:val="24"/>
          <w:szCs w:val="24"/>
        </w:rPr>
        <w:t>FINANCIAL ACTION TASK FORCE</w:t>
      </w:r>
      <w:r w:rsidRPr="00752DBF">
        <w:rPr>
          <w:b/>
          <w:sz w:val="24"/>
          <w:szCs w:val="24"/>
        </w:rPr>
        <w:t xml:space="preserve"> (FATF) DALAM RANGKA MENJAGA IKLIM INVESTASI YANG BERINTEGRITAS DAN BERSIH DARI TINDAK PIDANA PENCUCIAN UANG (TPPU) DAN TINDAK PIDANA PENDANAAN TERORISME (TPPT) DI INDONESIA</w:t>
      </w:r>
    </w:p>
    <w:p w14:paraId="2FBE9F5E" w14:textId="3E533D9A" w:rsidR="00630438" w:rsidRPr="00630438" w:rsidRDefault="00630438" w:rsidP="00752DBF">
      <w:pPr>
        <w:pStyle w:val="BodyText"/>
        <w:spacing w:line="360" w:lineRule="auto"/>
        <w:ind w:right="-1"/>
        <w:jc w:val="center"/>
        <w:rPr>
          <w:bCs/>
          <w:sz w:val="24"/>
          <w:szCs w:val="24"/>
        </w:rPr>
      </w:pPr>
      <w:proofErr w:type="spellStart"/>
      <w:r w:rsidRPr="00630438">
        <w:rPr>
          <w:bCs/>
          <w:sz w:val="24"/>
          <w:szCs w:val="24"/>
        </w:rPr>
        <w:t>Zelika</w:t>
      </w:r>
      <w:proofErr w:type="spellEnd"/>
      <w:r w:rsidRPr="00630438">
        <w:rPr>
          <w:bCs/>
          <w:sz w:val="24"/>
          <w:szCs w:val="24"/>
        </w:rPr>
        <w:t xml:space="preserve"> </w:t>
      </w:r>
      <w:proofErr w:type="spellStart"/>
      <w:r w:rsidRPr="00630438">
        <w:rPr>
          <w:bCs/>
          <w:sz w:val="24"/>
          <w:szCs w:val="24"/>
        </w:rPr>
        <w:t>Setya</w:t>
      </w:r>
      <w:proofErr w:type="spellEnd"/>
      <w:r w:rsidRPr="00630438">
        <w:rPr>
          <w:bCs/>
          <w:sz w:val="24"/>
          <w:szCs w:val="24"/>
        </w:rPr>
        <w:t xml:space="preserve"> </w:t>
      </w:r>
      <w:proofErr w:type="spellStart"/>
      <w:r w:rsidRPr="00630438">
        <w:rPr>
          <w:bCs/>
          <w:sz w:val="24"/>
          <w:szCs w:val="24"/>
        </w:rPr>
        <w:t>Ardiani</w:t>
      </w:r>
      <w:proofErr w:type="spellEnd"/>
    </w:p>
    <w:p w14:paraId="1A6F0EB2" w14:textId="5D390670" w:rsidR="00630438" w:rsidRPr="00630438" w:rsidRDefault="00630438" w:rsidP="00752DBF">
      <w:pPr>
        <w:pStyle w:val="BodyText"/>
        <w:spacing w:line="360" w:lineRule="auto"/>
        <w:ind w:right="-1"/>
        <w:jc w:val="center"/>
        <w:rPr>
          <w:bCs/>
          <w:sz w:val="24"/>
          <w:szCs w:val="24"/>
        </w:rPr>
      </w:pPr>
      <w:proofErr w:type="spellStart"/>
      <w:r w:rsidRPr="00630438">
        <w:rPr>
          <w:bCs/>
          <w:sz w:val="24"/>
          <w:szCs w:val="24"/>
        </w:rPr>
        <w:t>Mahasiswa</w:t>
      </w:r>
      <w:proofErr w:type="spellEnd"/>
      <w:r w:rsidRPr="00630438">
        <w:rPr>
          <w:bCs/>
          <w:sz w:val="24"/>
          <w:szCs w:val="24"/>
        </w:rPr>
        <w:t xml:space="preserve"> Magister </w:t>
      </w:r>
      <w:proofErr w:type="spellStart"/>
      <w:r w:rsidRPr="00630438">
        <w:rPr>
          <w:bCs/>
          <w:sz w:val="24"/>
          <w:szCs w:val="24"/>
        </w:rPr>
        <w:t>Ilmu</w:t>
      </w:r>
      <w:proofErr w:type="spellEnd"/>
      <w:r w:rsidRPr="00630438">
        <w:rPr>
          <w:bCs/>
          <w:sz w:val="24"/>
          <w:szCs w:val="24"/>
        </w:rPr>
        <w:t xml:space="preserve"> Hukum Universitas Indonesia</w:t>
      </w:r>
    </w:p>
    <w:p w14:paraId="30A7C4D7" w14:textId="6FB8D984" w:rsidR="00E24814" w:rsidRPr="00630438" w:rsidRDefault="00630438" w:rsidP="00630438">
      <w:pPr>
        <w:pStyle w:val="BodyText"/>
        <w:spacing w:line="360" w:lineRule="auto"/>
        <w:ind w:right="-1"/>
        <w:jc w:val="center"/>
        <w:rPr>
          <w:bCs/>
          <w:sz w:val="24"/>
          <w:szCs w:val="24"/>
        </w:rPr>
      </w:pPr>
      <w:r w:rsidRPr="00630438">
        <w:rPr>
          <w:bCs/>
          <w:sz w:val="24"/>
          <w:szCs w:val="24"/>
        </w:rPr>
        <w:t>zelikasetyaardiani@gmail.com</w:t>
      </w:r>
    </w:p>
    <w:tbl>
      <w:tblPr>
        <w:tblStyle w:val="TableGrid"/>
        <w:tblW w:w="10065" w:type="dxa"/>
        <w:tblLook w:val="04A0" w:firstRow="1" w:lastRow="0" w:firstColumn="1" w:lastColumn="0" w:noHBand="0" w:noVBand="1"/>
      </w:tblPr>
      <w:tblGrid>
        <w:gridCol w:w="2802"/>
        <w:gridCol w:w="283"/>
        <w:gridCol w:w="6980"/>
      </w:tblGrid>
      <w:tr w:rsidR="00630438" w:rsidRPr="00630438" w14:paraId="6F895F5B" w14:textId="77777777" w:rsidTr="00B55365">
        <w:tc>
          <w:tcPr>
            <w:tcW w:w="2802" w:type="dxa"/>
            <w:tcBorders>
              <w:top w:val="double" w:sz="4" w:space="0" w:color="auto"/>
              <w:left w:val="nil"/>
              <w:bottom w:val="single" w:sz="4" w:space="0" w:color="auto"/>
              <w:right w:val="nil"/>
            </w:tcBorders>
          </w:tcPr>
          <w:p w14:paraId="4215394C" w14:textId="77777777" w:rsidR="00630438" w:rsidRPr="00630438" w:rsidRDefault="00630438" w:rsidP="00B55365">
            <w:pPr>
              <w:spacing w:before="120" w:line="360" w:lineRule="auto"/>
              <w:jc w:val="both"/>
              <w:rPr>
                <w:rFonts w:ascii="Times New Roman" w:hAnsi="Times New Roman" w:cs="Times New Roman"/>
                <w:b/>
              </w:rPr>
            </w:pPr>
            <w:r w:rsidRPr="00630438">
              <w:rPr>
                <w:rFonts w:ascii="Times New Roman" w:hAnsi="Times New Roman" w:cs="Times New Roman"/>
                <w:b/>
                <w:sz w:val="18"/>
              </w:rPr>
              <w:t>Article Info</w:t>
            </w:r>
          </w:p>
        </w:tc>
        <w:tc>
          <w:tcPr>
            <w:tcW w:w="283" w:type="dxa"/>
            <w:tcBorders>
              <w:top w:val="double" w:sz="4" w:space="0" w:color="auto"/>
              <w:left w:val="nil"/>
              <w:bottom w:val="nil"/>
              <w:right w:val="nil"/>
            </w:tcBorders>
          </w:tcPr>
          <w:p w14:paraId="4343DE71" w14:textId="77777777" w:rsidR="00630438" w:rsidRPr="00630438" w:rsidRDefault="00630438" w:rsidP="00B55365">
            <w:pPr>
              <w:spacing w:before="120" w:line="360" w:lineRule="auto"/>
              <w:jc w:val="center"/>
              <w:rPr>
                <w:rFonts w:ascii="Times New Roman" w:hAnsi="Times New Roman" w:cs="Times New Roman"/>
              </w:rPr>
            </w:pPr>
          </w:p>
        </w:tc>
        <w:tc>
          <w:tcPr>
            <w:tcW w:w="6980" w:type="dxa"/>
            <w:tcBorders>
              <w:top w:val="double" w:sz="4" w:space="0" w:color="auto"/>
              <w:left w:val="nil"/>
              <w:bottom w:val="single" w:sz="4" w:space="0" w:color="auto"/>
              <w:right w:val="nil"/>
            </w:tcBorders>
          </w:tcPr>
          <w:p w14:paraId="1DB979FB" w14:textId="77777777" w:rsidR="00630438" w:rsidRPr="00630438" w:rsidRDefault="00630438" w:rsidP="00B55365">
            <w:pPr>
              <w:spacing w:before="120" w:line="360" w:lineRule="auto"/>
              <w:rPr>
                <w:rFonts w:ascii="Times New Roman" w:hAnsi="Times New Roman" w:cs="Times New Roman"/>
                <w:color w:val="000000"/>
                <w:sz w:val="20"/>
                <w:szCs w:val="20"/>
              </w:rPr>
            </w:pPr>
            <w:r w:rsidRPr="00630438">
              <w:rPr>
                <w:rFonts w:ascii="Times New Roman" w:hAnsi="Times New Roman" w:cs="Times New Roman"/>
                <w:b/>
                <w:bCs/>
                <w:iCs/>
                <w:color w:val="000000"/>
                <w:sz w:val="20"/>
                <w:szCs w:val="20"/>
              </w:rPr>
              <w:t>Abstract</w:t>
            </w:r>
          </w:p>
        </w:tc>
      </w:tr>
      <w:tr w:rsidR="00630438" w:rsidRPr="00630438" w14:paraId="1C98FECD" w14:textId="77777777" w:rsidTr="00B55365">
        <w:trPr>
          <w:trHeight w:val="1268"/>
        </w:trPr>
        <w:tc>
          <w:tcPr>
            <w:tcW w:w="2802" w:type="dxa"/>
            <w:tcBorders>
              <w:top w:val="single" w:sz="4" w:space="0" w:color="auto"/>
              <w:left w:val="nil"/>
              <w:bottom w:val="single" w:sz="4" w:space="0" w:color="auto"/>
              <w:right w:val="nil"/>
            </w:tcBorders>
          </w:tcPr>
          <w:p w14:paraId="041C29B6" w14:textId="77777777" w:rsidR="00630438" w:rsidRPr="00630438" w:rsidRDefault="00630438" w:rsidP="00B55365">
            <w:pPr>
              <w:spacing w:before="120" w:after="120" w:line="360" w:lineRule="auto"/>
              <w:jc w:val="both"/>
              <w:rPr>
                <w:rFonts w:ascii="Times New Roman" w:hAnsi="Times New Roman" w:cs="Times New Roman"/>
                <w:b/>
                <w:i/>
                <w:sz w:val="18"/>
              </w:rPr>
            </w:pPr>
            <w:r w:rsidRPr="00630438">
              <w:rPr>
                <w:rFonts w:ascii="Times New Roman" w:hAnsi="Times New Roman" w:cs="Times New Roman"/>
                <w:b/>
                <w:i/>
                <w:sz w:val="18"/>
              </w:rPr>
              <w:t>Article history:</w:t>
            </w:r>
          </w:p>
          <w:p w14:paraId="4778E423" w14:textId="77777777" w:rsidR="00630438" w:rsidRPr="00630438" w:rsidRDefault="00630438" w:rsidP="00B55365">
            <w:pPr>
              <w:spacing w:line="360" w:lineRule="auto"/>
              <w:jc w:val="both"/>
              <w:rPr>
                <w:rFonts w:ascii="Times New Roman" w:hAnsi="Times New Roman" w:cs="Times New Roman"/>
                <w:sz w:val="18"/>
              </w:rPr>
            </w:pPr>
            <w:r w:rsidRPr="00630438">
              <w:rPr>
                <w:rFonts w:ascii="Times New Roman" w:hAnsi="Times New Roman" w:cs="Times New Roman"/>
                <w:sz w:val="18"/>
              </w:rPr>
              <w:t>Received Date, month, Year</w:t>
            </w:r>
          </w:p>
          <w:p w14:paraId="03D4F553" w14:textId="77777777" w:rsidR="00630438" w:rsidRPr="00630438" w:rsidRDefault="00630438" w:rsidP="00B55365">
            <w:pPr>
              <w:spacing w:line="360" w:lineRule="auto"/>
              <w:jc w:val="both"/>
              <w:rPr>
                <w:rFonts w:ascii="Times New Roman" w:hAnsi="Times New Roman" w:cs="Times New Roman"/>
                <w:sz w:val="18"/>
              </w:rPr>
            </w:pPr>
            <w:r w:rsidRPr="00630438">
              <w:rPr>
                <w:rFonts w:ascii="Times New Roman" w:hAnsi="Times New Roman" w:cs="Times New Roman"/>
                <w:sz w:val="18"/>
              </w:rPr>
              <w:t>Publish Date, month, Year</w:t>
            </w:r>
          </w:p>
          <w:p w14:paraId="1BD42621" w14:textId="77777777" w:rsidR="00630438" w:rsidRPr="00630438" w:rsidRDefault="00630438" w:rsidP="00B55365">
            <w:pPr>
              <w:spacing w:line="360" w:lineRule="auto"/>
              <w:jc w:val="both"/>
              <w:rPr>
                <w:rFonts w:ascii="Times New Roman" w:hAnsi="Times New Roman" w:cs="Times New Roman"/>
              </w:rPr>
            </w:pPr>
          </w:p>
        </w:tc>
        <w:tc>
          <w:tcPr>
            <w:tcW w:w="283" w:type="dxa"/>
            <w:vMerge w:val="restart"/>
            <w:tcBorders>
              <w:top w:val="nil"/>
              <w:left w:val="nil"/>
              <w:bottom w:val="nil"/>
              <w:right w:val="nil"/>
            </w:tcBorders>
          </w:tcPr>
          <w:p w14:paraId="34C78393" w14:textId="77777777" w:rsidR="00630438" w:rsidRPr="00630438" w:rsidRDefault="00630438" w:rsidP="00B55365">
            <w:pPr>
              <w:spacing w:before="120" w:line="360" w:lineRule="auto"/>
              <w:jc w:val="both"/>
              <w:rPr>
                <w:rFonts w:ascii="Times New Roman" w:hAnsi="Times New Roman" w:cs="Times New Roman"/>
              </w:rPr>
            </w:pPr>
          </w:p>
        </w:tc>
        <w:tc>
          <w:tcPr>
            <w:tcW w:w="6980" w:type="dxa"/>
            <w:vMerge w:val="restart"/>
            <w:tcBorders>
              <w:top w:val="single" w:sz="4" w:space="0" w:color="auto"/>
              <w:left w:val="nil"/>
              <w:right w:val="nil"/>
            </w:tcBorders>
          </w:tcPr>
          <w:p w14:paraId="650F7218" w14:textId="60B44988" w:rsidR="00630438" w:rsidRPr="00630438" w:rsidRDefault="00470808" w:rsidP="00B55365">
            <w:pPr>
              <w:spacing w:before="120" w:line="360" w:lineRule="auto"/>
              <w:jc w:val="both"/>
              <w:rPr>
                <w:rFonts w:ascii="Times New Roman" w:hAnsi="Times New Roman" w:cs="Times New Roman"/>
                <w:sz w:val="20"/>
              </w:rPr>
            </w:pPr>
            <w:r w:rsidRPr="00470808">
              <w:rPr>
                <w:rFonts w:ascii="Times New Roman" w:hAnsi="Times New Roman" w:cs="Times New Roman"/>
                <w:i/>
                <w:iCs/>
                <w:color w:val="000000"/>
                <w:sz w:val="20"/>
                <w:szCs w:val="20"/>
              </w:rPr>
              <w:t>We all know that Indonesia is the only G20 member country that has not yet become a member and currently Indonesia has the status of an Observer and there is only one stage left for Indonesia to become a full member of the FATF.  So that in order to improve Indonesia's status to a full member of the FATF, Indonesia must meet the 40 FATF Recommendations which basically contain recommendations in the form of a comprehensive and consistent framework of measures that must be implemented by Indonesia to combat money laundering and terrorist financing. Later with Indonesia becoming a full member of the FATF, it also proves to the international world that Indonesia is fully committed to combating the Money Laundering Act (TPPU) and the Terrorism Financing Act (TPPT).</w:t>
            </w:r>
            <w:r>
              <w:rPr>
                <w:rFonts w:ascii="Times New Roman" w:hAnsi="Times New Roman" w:cs="Times New Roman"/>
                <w:i/>
                <w:iCs/>
                <w:color w:val="000000"/>
                <w:sz w:val="20"/>
                <w:szCs w:val="20"/>
              </w:rPr>
              <w:t xml:space="preserve"> </w:t>
            </w:r>
            <w:r w:rsidRPr="00470808">
              <w:rPr>
                <w:rFonts w:ascii="Times New Roman" w:hAnsi="Times New Roman" w:cs="Times New Roman"/>
                <w:i/>
                <w:iCs/>
                <w:color w:val="000000"/>
                <w:sz w:val="20"/>
                <w:szCs w:val="20"/>
              </w:rPr>
              <w:t xml:space="preserve">Of course, this also has an impact on Indonesia's investment climate that has integrity and is clean from criminal acts, especially money laundering and terrorism financing. The issues raised in this article are how to </w:t>
            </w:r>
            <w:proofErr w:type="spellStart"/>
            <w:r w:rsidRPr="00470808">
              <w:rPr>
                <w:rFonts w:ascii="Times New Roman" w:hAnsi="Times New Roman" w:cs="Times New Roman"/>
                <w:i/>
                <w:iCs/>
                <w:color w:val="000000"/>
                <w:sz w:val="20"/>
                <w:szCs w:val="20"/>
              </w:rPr>
              <w:t>fulfill</w:t>
            </w:r>
            <w:proofErr w:type="spellEnd"/>
            <w:r w:rsidRPr="00470808">
              <w:rPr>
                <w:rFonts w:ascii="Times New Roman" w:hAnsi="Times New Roman" w:cs="Times New Roman"/>
                <w:i/>
                <w:iCs/>
                <w:color w:val="000000"/>
                <w:sz w:val="20"/>
                <w:szCs w:val="20"/>
              </w:rPr>
              <w:t xml:space="preserve"> the recommendations of the Financial Action Task Force (FATF) as a commitment to combat Money Laundering (TPPU) and Terrorism Financing Crimes (TPPT) in Indonesia and how the role of the Financial Action Task Force (FATF) recommendations in order to maintain an investment climate with integrity and clean from Money Laundering (TPPU) and Terrorism Financing Crimes (TPPT). The research method used in writing this law is normative legal research or doctrinal legal research which is library research or document study, because this research is carried out or aimed only at written regulations or other legal materials.</w:t>
            </w:r>
          </w:p>
        </w:tc>
      </w:tr>
      <w:tr w:rsidR="00630438" w:rsidRPr="00630438" w14:paraId="0F9899A3" w14:textId="77777777" w:rsidTr="00B55365">
        <w:trPr>
          <w:trHeight w:val="1482"/>
        </w:trPr>
        <w:tc>
          <w:tcPr>
            <w:tcW w:w="2802" w:type="dxa"/>
            <w:tcBorders>
              <w:top w:val="single" w:sz="4" w:space="0" w:color="auto"/>
              <w:left w:val="nil"/>
              <w:bottom w:val="single" w:sz="4" w:space="0" w:color="auto"/>
              <w:right w:val="nil"/>
            </w:tcBorders>
          </w:tcPr>
          <w:p w14:paraId="3473D085" w14:textId="77777777" w:rsidR="00630438" w:rsidRPr="00630438" w:rsidRDefault="00630438" w:rsidP="00B55365">
            <w:pPr>
              <w:spacing w:before="120" w:after="120" w:line="360" w:lineRule="auto"/>
              <w:jc w:val="both"/>
              <w:rPr>
                <w:rFonts w:ascii="Times New Roman" w:hAnsi="Times New Roman" w:cs="Times New Roman"/>
                <w:b/>
                <w:i/>
                <w:sz w:val="18"/>
              </w:rPr>
            </w:pPr>
            <w:r w:rsidRPr="00630438">
              <w:rPr>
                <w:rFonts w:ascii="Times New Roman" w:hAnsi="Times New Roman" w:cs="Times New Roman"/>
                <w:b/>
                <w:i/>
                <w:sz w:val="18"/>
              </w:rPr>
              <w:t>Keywords:</w:t>
            </w:r>
          </w:p>
          <w:p w14:paraId="5A13542F" w14:textId="77777777" w:rsidR="00630438" w:rsidRPr="00630438" w:rsidRDefault="00630438" w:rsidP="00B55365">
            <w:pPr>
              <w:spacing w:line="360" w:lineRule="auto"/>
              <w:jc w:val="both"/>
              <w:rPr>
                <w:rFonts w:ascii="Times New Roman" w:hAnsi="Times New Roman" w:cs="Times New Roman"/>
                <w:b/>
                <w:i/>
              </w:rPr>
            </w:pPr>
            <w:r w:rsidRPr="00630438">
              <w:rPr>
                <w:rFonts w:ascii="Times New Roman" w:hAnsi="Times New Roman" w:cs="Times New Roman"/>
                <w:bCs/>
                <w:i/>
                <w:iCs/>
                <w:sz w:val="20"/>
                <w:szCs w:val="20"/>
              </w:rPr>
              <w:t xml:space="preserve">Financial Action Task Force, </w:t>
            </w:r>
            <w:proofErr w:type="spellStart"/>
            <w:r w:rsidRPr="00630438">
              <w:rPr>
                <w:rFonts w:ascii="Times New Roman" w:hAnsi="Times New Roman" w:cs="Times New Roman"/>
                <w:bCs/>
                <w:i/>
                <w:iCs/>
                <w:sz w:val="20"/>
                <w:szCs w:val="20"/>
              </w:rPr>
              <w:t>Notaris</w:t>
            </w:r>
            <w:proofErr w:type="spellEnd"/>
            <w:r w:rsidRPr="00630438">
              <w:rPr>
                <w:rFonts w:ascii="Times New Roman" w:hAnsi="Times New Roman" w:cs="Times New Roman"/>
                <w:bCs/>
                <w:i/>
                <w:iCs/>
                <w:sz w:val="20"/>
                <w:szCs w:val="20"/>
              </w:rPr>
              <w:t xml:space="preserve">, </w:t>
            </w:r>
            <w:proofErr w:type="spellStart"/>
            <w:r w:rsidRPr="00630438">
              <w:rPr>
                <w:rFonts w:ascii="Times New Roman" w:hAnsi="Times New Roman" w:cs="Times New Roman"/>
                <w:bCs/>
                <w:i/>
                <w:iCs/>
                <w:sz w:val="20"/>
                <w:szCs w:val="20"/>
              </w:rPr>
              <w:t>Prinsip</w:t>
            </w:r>
            <w:proofErr w:type="spellEnd"/>
            <w:r w:rsidRPr="00630438">
              <w:rPr>
                <w:rFonts w:ascii="Times New Roman" w:hAnsi="Times New Roman" w:cs="Times New Roman"/>
                <w:bCs/>
                <w:i/>
                <w:iCs/>
                <w:sz w:val="20"/>
                <w:szCs w:val="20"/>
              </w:rPr>
              <w:t xml:space="preserve"> </w:t>
            </w:r>
            <w:proofErr w:type="spellStart"/>
            <w:r w:rsidRPr="00630438">
              <w:rPr>
                <w:rFonts w:ascii="Times New Roman" w:hAnsi="Times New Roman" w:cs="Times New Roman"/>
                <w:bCs/>
                <w:i/>
                <w:iCs/>
                <w:sz w:val="20"/>
                <w:szCs w:val="20"/>
              </w:rPr>
              <w:t>Mengenali</w:t>
            </w:r>
            <w:proofErr w:type="spellEnd"/>
            <w:r w:rsidRPr="00630438">
              <w:rPr>
                <w:rFonts w:ascii="Times New Roman" w:hAnsi="Times New Roman" w:cs="Times New Roman"/>
                <w:bCs/>
                <w:i/>
                <w:iCs/>
                <w:sz w:val="20"/>
                <w:szCs w:val="20"/>
              </w:rPr>
              <w:t xml:space="preserve"> </w:t>
            </w:r>
            <w:proofErr w:type="spellStart"/>
            <w:r w:rsidRPr="00630438">
              <w:rPr>
                <w:rFonts w:ascii="Times New Roman" w:hAnsi="Times New Roman" w:cs="Times New Roman"/>
                <w:bCs/>
                <w:i/>
                <w:iCs/>
                <w:sz w:val="20"/>
                <w:szCs w:val="20"/>
              </w:rPr>
              <w:t>Pengguna</w:t>
            </w:r>
            <w:proofErr w:type="spellEnd"/>
            <w:r w:rsidRPr="00630438">
              <w:rPr>
                <w:rFonts w:ascii="Times New Roman" w:hAnsi="Times New Roman" w:cs="Times New Roman"/>
                <w:bCs/>
                <w:i/>
                <w:iCs/>
                <w:sz w:val="20"/>
                <w:szCs w:val="20"/>
              </w:rPr>
              <w:t xml:space="preserve"> Jasa, </w:t>
            </w:r>
            <w:proofErr w:type="spellStart"/>
            <w:r w:rsidRPr="00630438">
              <w:rPr>
                <w:rFonts w:ascii="Times New Roman" w:hAnsi="Times New Roman" w:cs="Times New Roman"/>
                <w:bCs/>
                <w:i/>
                <w:iCs/>
                <w:sz w:val="20"/>
                <w:szCs w:val="20"/>
              </w:rPr>
              <w:t>Tindak</w:t>
            </w:r>
            <w:proofErr w:type="spellEnd"/>
            <w:r w:rsidRPr="00630438">
              <w:rPr>
                <w:rFonts w:ascii="Times New Roman" w:hAnsi="Times New Roman" w:cs="Times New Roman"/>
                <w:bCs/>
                <w:i/>
                <w:iCs/>
                <w:sz w:val="20"/>
                <w:szCs w:val="20"/>
              </w:rPr>
              <w:t xml:space="preserve"> </w:t>
            </w:r>
            <w:proofErr w:type="spellStart"/>
            <w:r w:rsidRPr="00630438">
              <w:rPr>
                <w:rFonts w:ascii="Times New Roman" w:hAnsi="Times New Roman" w:cs="Times New Roman"/>
                <w:bCs/>
                <w:i/>
                <w:iCs/>
                <w:sz w:val="20"/>
                <w:szCs w:val="20"/>
              </w:rPr>
              <w:t>Pidama</w:t>
            </w:r>
            <w:proofErr w:type="spellEnd"/>
            <w:r w:rsidRPr="00630438">
              <w:rPr>
                <w:rFonts w:ascii="Times New Roman" w:hAnsi="Times New Roman" w:cs="Times New Roman"/>
                <w:bCs/>
                <w:i/>
                <w:iCs/>
                <w:sz w:val="20"/>
                <w:szCs w:val="20"/>
              </w:rPr>
              <w:t xml:space="preserve"> </w:t>
            </w:r>
            <w:proofErr w:type="spellStart"/>
            <w:r w:rsidRPr="00630438">
              <w:rPr>
                <w:rFonts w:ascii="Times New Roman" w:hAnsi="Times New Roman" w:cs="Times New Roman"/>
                <w:bCs/>
                <w:i/>
                <w:iCs/>
                <w:sz w:val="20"/>
                <w:szCs w:val="20"/>
              </w:rPr>
              <w:t>Pencucian</w:t>
            </w:r>
            <w:proofErr w:type="spellEnd"/>
            <w:r w:rsidRPr="00630438">
              <w:rPr>
                <w:rFonts w:ascii="Times New Roman" w:hAnsi="Times New Roman" w:cs="Times New Roman"/>
                <w:bCs/>
                <w:i/>
                <w:iCs/>
                <w:sz w:val="20"/>
                <w:szCs w:val="20"/>
              </w:rPr>
              <w:t xml:space="preserve"> Uang dan </w:t>
            </w:r>
            <w:proofErr w:type="spellStart"/>
            <w:r w:rsidRPr="00630438">
              <w:rPr>
                <w:rFonts w:ascii="Times New Roman" w:hAnsi="Times New Roman" w:cs="Times New Roman"/>
                <w:bCs/>
                <w:i/>
                <w:iCs/>
                <w:sz w:val="20"/>
                <w:szCs w:val="20"/>
              </w:rPr>
              <w:t>Pendanaan</w:t>
            </w:r>
            <w:proofErr w:type="spellEnd"/>
            <w:r w:rsidRPr="00630438">
              <w:rPr>
                <w:rFonts w:ascii="Times New Roman" w:hAnsi="Times New Roman" w:cs="Times New Roman"/>
                <w:bCs/>
                <w:i/>
                <w:iCs/>
                <w:sz w:val="20"/>
                <w:szCs w:val="20"/>
              </w:rPr>
              <w:t xml:space="preserve"> </w:t>
            </w:r>
            <w:proofErr w:type="spellStart"/>
            <w:r w:rsidRPr="00630438">
              <w:rPr>
                <w:rFonts w:ascii="Times New Roman" w:hAnsi="Times New Roman" w:cs="Times New Roman"/>
                <w:bCs/>
                <w:i/>
                <w:iCs/>
                <w:sz w:val="20"/>
                <w:szCs w:val="20"/>
              </w:rPr>
              <w:t>Terorisme</w:t>
            </w:r>
            <w:proofErr w:type="spellEnd"/>
          </w:p>
        </w:tc>
        <w:tc>
          <w:tcPr>
            <w:tcW w:w="283" w:type="dxa"/>
            <w:vMerge/>
            <w:tcBorders>
              <w:top w:val="nil"/>
              <w:left w:val="nil"/>
              <w:bottom w:val="nil"/>
              <w:right w:val="nil"/>
            </w:tcBorders>
          </w:tcPr>
          <w:p w14:paraId="32916F0F" w14:textId="77777777" w:rsidR="00630438" w:rsidRPr="00630438" w:rsidRDefault="00630438" w:rsidP="00B55365">
            <w:pPr>
              <w:spacing w:before="120" w:line="360" w:lineRule="auto"/>
              <w:jc w:val="both"/>
              <w:rPr>
                <w:rFonts w:ascii="Times New Roman" w:hAnsi="Times New Roman" w:cs="Times New Roman"/>
              </w:rPr>
            </w:pPr>
          </w:p>
        </w:tc>
        <w:tc>
          <w:tcPr>
            <w:tcW w:w="6980" w:type="dxa"/>
            <w:vMerge/>
            <w:tcBorders>
              <w:left w:val="nil"/>
              <w:bottom w:val="single" w:sz="4" w:space="0" w:color="auto"/>
              <w:right w:val="nil"/>
            </w:tcBorders>
          </w:tcPr>
          <w:p w14:paraId="105E6014" w14:textId="77777777" w:rsidR="00630438" w:rsidRPr="00630438" w:rsidRDefault="00630438" w:rsidP="00B55365">
            <w:pPr>
              <w:spacing w:before="120" w:line="360" w:lineRule="auto"/>
              <w:jc w:val="both"/>
              <w:rPr>
                <w:rFonts w:ascii="Times New Roman" w:hAnsi="Times New Roman" w:cs="Times New Roman"/>
                <w:iCs/>
                <w:color w:val="000000"/>
                <w:sz w:val="18"/>
                <w:szCs w:val="18"/>
              </w:rPr>
            </w:pPr>
          </w:p>
        </w:tc>
      </w:tr>
      <w:tr w:rsidR="00630438" w:rsidRPr="00630438" w14:paraId="277ED3A3" w14:textId="77777777" w:rsidTr="00B55365">
        <w:trPr>
          <w:trHeight w:val="70"/>
        </w:trPr>
        <w:tc>
          <w:tcPr>
            <w:tcW w:w="2802" w:type="dxa"/>
            <w:tcBorders>
              <w:top w:val="single" w:sz="4" w:space="0" w:color="auto"/>
              <w:left w:val="nil"/>
              <w:bottom w:val="single" w:sz="4" w:space="0" w:color="auto"/>
              <w:right w:val="nil"/>
            </w:tcBorders>
          </w:tcPr>
          <w:p w14:paraId="6C4AC8CB" w14:textId="77777777" w:rsidR="00630438" w:rsidRPr="00630438" w:rsidRDefault="00630438" w:rsidP="00B55365">
            <w:pPr>
              <w:spacing w:before="120" w:after="120" w:line="360" w:lineRule="auto"/>
              <w:jc w:val="both"/>
              <w:rPr>
                <w:rFonts w:ascii="Times New Roman" w:hAnsi="Times New Roman" w:cs="Times New Roman"/>
                <w:b/>
                <w:i/>
              </w:rPr>
            </w:pPr>
            <w:r w:rsidRPr="00630438">
              <w:rPr>
                <w:rFonts w:ascii="Times New Roman" w:hAnsi="Times New Roman" w:cs="Times New Roman"/>
                <w:b/>
                <w:sz w:val="20"/>
                <w:szCs w:val="20"/>
              </w:rPr>
              <w:t>Info Artikel</w:t>
            </w:r>
          </w:p>
        </w:tc>
        <w:tc>
          <w:tcPr>
            <w:tcW w:w="283" w:type="dxa"/>
            <w:tcBorders>
              <w:top w:val="nil"/>
              <w:left w:val="nil"/>
              <w:bottom w:val="nil"/>
              <w:right w:val="nil"/>
            </w:tcBorders>
          </w:tcPr>
          <w:p w14:paraId="0C0617FF" w14:textId="77777777" w:rsidR="00630438" w:rsidRPr="00630438" w:rsidRDefault="00630438" w:rsidP="00B55365">
            <w:pPr>
              <w:spacing w:before="120" w:line="360" w:lineRule="auto"/>
              <w:jc w:val="both"/>
              <w:rPr>
                <w:rFonts w:ascii="Times New Roman" w:hAnsi="Times New Roman" w:cs="Times New Roman"/>
              </w:rPr>
            </w:pPr>
          </w:p>
        </w:tc>
        <w:tc>
          <w:tcPr>
            <w:tcW w:w="6980" w:type="dxa"/>
            <w:tcBorders>
              <w:top w:val="nil"/>
              <w:left w:val="nil"/>
              <w:bottom w:val="single" w:sz="4" w:space="0" w:color="auto"/>
              <w:right w:val="nil"/>
            </w:tcBorders>
          </w:tcPr>
          <w:p w14:paraId="60D35C0A" w14:textId="77777777" w:rsidR="00630438" w:rsidRPr="00630438" w:rsidRDefault="00630438" w:rsidP="00B55365">
            <w:pPr>
              <w:spacing w:before="120" w:after="120" w:line="360" w:lineRule="auto"/>
              <w:rPr>
                <w:rFonts w:ascii="Times New Roman" w:hAnsi="Times New Roman" w:cs="Times New Roman"/>
                <w:i/>
                <w:iCs/>
                <w:color w:val="000000"/>
                <w:sz w:val="16"/>
                <w:szCs w:val="12"/>
              </w:rPr>
            </w:pPr>
            <w:r w:rsidRPr="00630438">
              <w:rPr>
                <w:rFonts w:ascii="Times New Roman" w:hAnsi="Times New Roman" w:cs="Times New Roman"/>
                <w:b/>
                <w:bCs/>
                <w:iCs/>
                <w:color w:val="000000"/>
                <w:sz w:val="20"/>
                <w:szCs w:val="20"/>
              </w:rPr>
              <w:t>ABSTRACT</w:t>
            </w:r>
          </w:p>
        </w:tc>
      </w:tr>
      <w:tr w:rsidR="00630438" w:rsidRPr="00630438" w14:paraId="060F750F" w14:textId="77777777" w:rsidTr="00B55365">
        <w:trPr>
          <w:trHeight w:val="70"/>
        </w:trPr>
        <w:tc>
          <w:tcPr>
            <w:tcW w:w="2802" w:type="dxa"/>
            <w:tcBorders>
              <w:top w:val="single" w:sz="4" w:space="0" w:color="auto"/>
              <w:left w:val="nil"/>
              <w:bottom w:val="single" w:sz="4" w:space="0" w:color="auto"/>
              <w:right w:val="nil"/>
            </w:tcBorders>
          </w:tcPr>
          <w:p w14:paraId="4789CC30" w14:textId="77777777" w:rsidR="00630438" w:rsidRPr="00630438" w:rsidRDefault="00630438" w:rsidP="00B55365">
            <w:pPr>
              <w:spacing w:line="360" w:lineRule="auto"/>
              <w:jc w:val="both"/>
              <w:rPr>
                <w:rFonts w:ascii="Times New Roman" w:hAnsi="Times New Roman" w:cs="Times New Roman"/>
                <w:b/>
                <w:i/>
                <w:sz w:val="20"/>
                <w:szCs w:val="20"/>
              </w:rPr>
            </w:pPr>
            <w:r w:rsidRPr="00630438">
              <w:rPr>
                <w:rFonts w:ascii="Times New Roman" w:hAnsi="Times New Roman" w:cs="Times New Roman"/>
                <w:b/>
                <w:i/>
                <w:sz w:val="20"/>
                <w:szCs w:val="20"/>
              </w:rPr>
              <w:t>Article history:</w:t>
            </w:r>
          </w:p>
          <w:p w14:paraId="0C6B1B37" w14:textId="77777777" w:rsidR="00630438" w:rsidRPr="00630438" w:rsidRDefault="00630438" w:rsidP="00B55365">
            <w:pPr>
              <w:spacing w:line="360" w:lineRule="auto"/>
              <w:jc w:val="both"/>
              <w:rPr>
                <w:rFonts w:ascii="Times New Roman" w:hAnsi="Times New Roman" w:cs="Times New Roman"/>
                <w:sz w:val="18"/>
              </w:rPr>
            </w:pPr>
            <w:proofErr w:type="spellStart"/>
            <w:r w:rsidRPr="00630438">
              <w:rPr>
                <w:rFonts w:ascii="Times New Roman" w:hAnsi="Times New Roman" w:cs="Times New Roman"/>
                <w:sz w:val="18"/>
              </w:rPr>
              <w:t>Diterima</w:t>
            </w:r>
            <w:proofErr w:type="spellEnd"/>
            <w:r w:rsidRPr="00630438">
              <w:rPr>
                <w:rFonts w:ascii="Times New Roman" w:hAnsi="Times New Roman" w:cs="Times New Roman"/>
                <w:sz w:val="18"/>
              </w:rPr>
              <w:t xml:space="preserve"> </w:t>
            </w:r>
            <w:proofErr w:type="spellStart"/>
            <w:r w:rsidRPr="00630438">
              <w:rPr>
                <w:rFonts w:ascii="Times New Roman" w:hAnsi="Times New Roman" w:cs="Times New Roman"/>
                <w:sz w:val="18"/>
              </w:rPr>
              <w:t>Tanggal</w:t>
            </w:r>
            <w:proofErr w:type="spellEnd"/>
            <w:r w:rsidRPr="00630438">
              <w:rPr>
                <w:rFonts w:ascii="Times New Roman" w:hAnsi="Times New Roman" w:cs="Times New Roman"/>
                <w:sz w:val="18"/>
              </w:rPr>
              <w:t xml:space="preserve"> </w:t>
            </w:r>
            <w:proofErr w:type="spellStart"/>
            <w:r w:rsidRPr="00630438">
              <w:rPr>
                <w:rFonts w:ascii="Times New Roman" w:hAnsi="Times New Roman" w:cs="Times New Roman"/>
                <w:sz w:val="18"/>
              </w:rPr>
              <w:t>Bulan</w:t>
            </w:r>
            <w:proofErr w:type="spellEnd"/>
            <w:r w:rsidRPr="00630438">
              <w:rPr>
                <w:rFonts w:ascii="Times New Roman" w:hAnsi="Times New Roman" w:cs="Times New Roman"/>
                <w:sz w:val="18"/>
              </w:rPr>
              <w:t xml:space="preserve"> </w:t>
            </w:r>
            <w:proofErr w:type="spellStart"/>
            <w:r w:rsidRPr="00630438">
              <w:rPr>
                <w:rFonts w:ascii="Times New Roman" w:hAnsi="Times New Roman" w:cs="Times New Roman"/>
                <w:sz w:val="18"/>
              </w:rPr>
              <w:t>tahun</w:t>
            </w:r>
            <w:proofErr w:type="spellEnd"/>
          </w:p>
          <w:p w14:paraId="03FFD54A" w14:textId="77777777" w:rsidR="00630438" w:rsidRPr="00630438" w:rsidRDefault="00630438" w:rsidP="00B55365">
            <w:pPr>
              <w:spacing w:line="360" w:lineRule="auto"/>
              <w:jc w:val="both"/>
              <w:rPr>
                <w:rFonts w:ascii="Times New Roman" w:hAnsi="Times New Roman" w:cs="Times New Roman"/>
                <w:sz w:val="18"/>
              </w:rPr>
            </w:pPr>
            <w:proofErr w:type="spellStart"/>
            <w:r w:rsidRPr="00630438">
              <w:rPr>
                <w:rFonts w:ascii="Times New Roman" w:hAnsi="Times New Roman" w:cs="Times New Roman"/>
                <w:sz w:val="18"/>
              </w:rPr>
              <w:t>Publis</w:t>
            </w:r>
            <w:proofErr w:type="spellEnd"/>
            <w:r w:rsidRPr="00630438">
              <w:rPr>
                <w:rFonts w:ascii="Times New Roman" w:hAnsi="Times New Roman" w:cs="Times New Roman"/>
                <w:sz w:val="18"/>
              </w:rPr>
              <w:t xml:space="preserve"> </w:t>
            </w:r>
            <w:proofErr w:type="spellStart"/>
            <w:r w:rsidRPr="00630438">
              <w:rPr>
                <w:rFonts w:ascii="Times New Roman" w:hAnsi="Times New Roman" w:cs="Times New Roman"/>
                <w:sz w:val="18"/>
              </w:rPr>
              <w:t>Tanggal</w:t>
            </w:r>
            <w:proofErr w:type="spellEnd"/>
            <w:r w:rsidRPr="00630438">
              <w:rPr>
                <w:rFonts w:ascii="Times New Roman" w:hAnsi="Times New Roman" w:cs="Times New Roman"/>
                <w:sz w:val="18"/>
              </w:rPr>
              <w:t xml:space="preserve">, </w:t>
            </w:r>
            <w:proofErr w:type="spellStart"/>
            <w:r w:rsidRPr="00630438">
              <w:rPr>
                <w:rFonts w:ascii="Times New Roman" w:hAnsi="Times New Roman" w:cs="Times New Roman"/>
                <w:sz w:val="18"/>
              </w:rPr>
              <w:t>bulan</w:t>
            </w:r>
            <w:proofErr w:type="spellEnd"/>
            <w:r w:rsidRPr="00630438">
              <w:rPr>
                <w:rFonts w:ascii="Times New Roman" w:hAnsi="Times New Roman" w:cs="Times New Roman"/>
                <w:sz w:val="18"/>
              </w:rPr>
              <w:t xml:space="preserve"> </w:t>
            </w:r>
            <w:proofErr w:type="spellStart"/>
            <w:r w:rsidRPr="00630438">
              <w:rPr>
                <w:rFonts w:ascii="Times New Roman" w:hAnsi="Times New Roman" w:cs="Times New Roman"/>
                <w:sz w:val="18"/>
              </w:rPr>
              <w:t>tahun</w:t>
            </w:r>
            <w:proofErr w:type="spellEnd"/>
          </w:p>
          <w:p w14:paraId="08A6363A" w14:textId="77777777" w:rsidR="00630438" w:rsidRPr="00630438" w:rsidRDefault="00630438" w:rsidP="00B55365">
            <w:pPr>
              <w:spacing w:before="120" w:after="120" w:line="360" w:lineRule="auto"/>
              <w:jc w:val="both"/>
              <w:rPr>
                <w:rFonts w:ascii="Times New Roman" w:hAnsi="Times New Roman" w:cs="Times New Roman"/>
                <w:b/>
                <w:i/>
              </w:rPr>
            </w:pPr>
          </w:p>
        </w:tc>
        <w:tc>
          <w:tcPr>
            <w:tcW w:w="283" w:type="dxa"/>
            <w:tcBorders>
              <w:top w:val="nil"/>
              <w:left w:val="nil"/>
              <w:bottom w:val="nil"/>
              <w:right w:val="nil"/>
            </w:tcBorders>
          </w:tcPr>
          <w:p w14:paraId="6B7B0757" w14:textId="77777777" w:rsidR="00630438" w:rsidRPr="00630438" w:rsidRDefault="00630438" w:rsidP="00B55365">
            <w:pPr>
              <w:spacing w:before="120" w:line="360" w:lineRule="auto"/>
              <w:jc w:val="both"/>
              <w:rPr>
                <w:rFonts w:ascii="Times New Roman" w:hAnsi="Times New Roman" w:cs="Times New Roman"/>
              </w:rPr>
            </w:pPr>
          </w:p>
        </w:tc>
        <w:tc>
          <w:tcPr>
            <w:tcW w:w="6980" w:type="dxa"/>
            <w:tcBorders>
              <w:top w:val="nil"/>
              <w:left w:val="nil"/>
              <w:bottom w:val="single" w:sz="4" w:space="0" w:color="auto"/>
              <w:right w:val="nil"/>
            </w:tcBorders>
          </w:tcPr>
          <w:p w14:paraId="3E5961F3" w14:textId="1FDF2E0F" w:rsidR="00630438" w:rsidRPr="00470808" w:rsidRDefault="00470808" w:rsidP="00470808">
            <w:pPr>
              <w:widowControl w:val="0"/>
              <w:autoSpaceDE w:val="0"/>
              <w:autoSpaceDN w:val="0"/>
              <w:adjustRightInd w:val="0"/>
              <w:spacing w:line="360" w:lineRule="auto"/>
              <w:ind w:right="-20"/>
              <w:jc w:val="both"/>
              <w:rPr>
                <w:rFonts w:ascii="Times New Roman" w:hAnsi="Times New Roman" w:cs="Times New Roman"/>
                <w:sz w:val="20"/>
                <w:szCs w:val="20"/>
              </w:rPr>
            </w:pPr>
            <w:r w:rsidRPr="00470808">
              <w:rPr>
                <w:rFonts w:ascii="Times New Roman" w:eastAsia="Calibri" w:hAnsi="Times New Roman" w:cs="Times New Roman"/>
                <w:sz w:val="20"/>
                <w:szCs w:val="20"/>
              </w:rPr>
              <w:t xml:space="preserve">Kita </w:t>
            </w:r>
            <w:proofErr w:type="spellStart"/>
            <w:r w:rsidRPr="00470808">
              <w:rPr>
                <w:rFonts w:ascii="Times New Roman" w:eastAsia="Calibri" w:hAnsi="Times New Roman" w:cs="Times New Roman"/>
                <w:sz w:val="20"/>
                <w:szCs w:val="20"/>
              </w:rPr>
              <w:t>ketahui</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eastAsia="Calibri" w:hAnsi="Times New Roman" w:cs="Times New Roman"/>
                <w:sz w:val="20"/>
                <w:szCs w:val="20"/>
              </w:rPr>
              <w:t>bersama</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eastAsia="Calibri" w:hAnsi="Times New Roman" w:cs="Times New Roman"/>
                <w:sz w:val="20"/>
                <w:szCs w:val="20"/>
              </w:rPr>
              <w:t>bahwa</w:t>
            </w:r>
            <w:proofErr w:type="spellEnd"/>
            <w:r w:rsidRPr="00470808">
              <w:rPr>
                <w:rFonts w:ascii="Times New Roman" w:hAnsi="Times New Roman" w:cs="Times New Roman"/>
                <w:sz w:val="20"/>
                <w:szCs w:val="20"/>
              </w:rPr>
              <w:t xml:space="preserve"> Indonesia </w:t>
            </w:r>
            <w:proofErr w:type="spellStart"/>
            <w:r w:rsidRPr="00470808">
              <w:rPr>
                <w:rFonts w:ascii="Times New Roman" w:hAnsi="Times New Roman" w:cs="Times New Roman"/>
                <w:sz w:val="20"/>
                <w:szCs w:val="20"/>
              </w:rPr>
              <w:t>adalah</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satu-satunya</w:t>
            </w:r>
            <w:proofErr w:type="spellEnd"/>
            <w:r w:rsidRPr="00470808">
              <w:rPr>
                <w:rFonts w:ascii="Times New Roman" w:hAnsi="Times New Roman" w:cs="Times New Roman"/>
                <w:sz w:val="20"/>
                <w:szCs w:val="20"/>
              </w:rPr>
              <w:t xml:space="preserve"> negara </w:t>
            </w:r>
            <w:proofErr w:type="spellStart"/>
            <w:r w:rsidRPr="00470808">
              <w:rPr>
                <w:rFonts w:ascii="Times New Roman" w:hAnsi="Times New Roman" w:cs="Times New Roman"/>
                <w:sz w:val="20"/>
                <w:szCs w:val="20"/>
              </w:rPr>
              <w:t>anggota</w:t>
            </w:r>
            <w:proofErr w:type="spellEnd"/>
            <w:r w:rsidRPr="00470808">
              <w:rPr>
                <w:rFonts w:ascii="Times New Roman" w:hAnsi="Times New Roman" w:cs="Times New Roman"/>
                <w:sz w:val="20"/>
                <w:szCs w:val="20"/>
              </w:rPr>
              <w:t xml:space="preserve"> G20 yang </w:t>
            </w:r>
            <w:proofErr w:type="spellStart"/>
            <w:r w:rsidRPr="00470808">
              <w:rPr>
                <w:rFonts w:ascii="Times New Roman" w:hAnsi="Times New Roman" w:cs="Times New Roman"/>
                <w:sz w:val="20"/>
                <w:szCs w:val="20"/>
              </w:rPr>
              <w:t>belum</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menjadi</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anggota</w:t>
            </w:r>
            <w:proofErr w:type="spellEnd"/>
            <w:r w:rsidRPr="00470808">
              <w:rPr>
                <w:rFonts w:ascii="Times New Roman" w:eastAsia="Calibri" w:hAnsi="Times New Roman" w:cs="Times New Roman"/>
                <w:sz w:val="20"/>
                <w:szCs w:val="20"/>
              </w:rPr>
              <w:t xml:space="preserve"> dan </w:t>
            </w:r>
            <w:proofErr w:type="spellStart"/>
            <w:r w:rsidRPr="00470808">
              <w:rPr>
                <w:rFonts w:ascii="Times New Roman" w:eastAsia="Calibri" w:hAnsi="Times New Roman" w:cs="Times New Roman"/>
                <w:sz w:val="20"/>
                <w:szCs w:val="20"/>
              </w:rPr>
              <w:t>saat</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eastAsia="Calibri" w:hAnsi="Times New Roman" w:cs="Times New Roman"/>
                <w:sz w:val="20"/>
                <w:szCs w:val="20"/>
              </w:rPr>
              <w:t>ini</w:t>
            </w:r>
            <w:proofErr w:type="spellEnd"/>
            <w:r w:rsidRPr="00470808">
              <w:rPr>
                <w:rFonts w:ascii="Times New Roman" w:eastAsia="Calibri" w:hAnsi="Times New Roman" w:cs="Times New Roman"/>
                <w:sz w:val="20"/>
                <w:szCs w:val="20"/>
              </w:rPr>
              <w:t xml:space="preserve"> Indonesia </w:t>
            </w:r>
            <w:proofErr w:type="spellStart"/>
            <w:r w:rsidRPr="00470808">
              <w:rPr>
                <w:rFonts w:ascii="Times New Roman" w:eastAsia="Calibri" w:hAnsi="Times New Roman" w:cs="Times New Roman"/>
                <w:sz w:val="20"/>
                <w:szCs w:val="20"/>
              </w:rPr>
              <w:t>berstatus</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eastAsia="Calibri" w:hAnsi="Times New Roman" w:cs="Times New Roman"/>
                <w:sz w:val="20"/>
                <w:szCs w:val="20"/>
              </w:rPr>
              <w:t>sebagai</w:t>
            </w:r>
            <w:proofErr w:type="spellEnd"/>
            <w:r w:rsidRPr="00470808">
              <w:rPr>
                <w:rFonts w:ascii="Times New Roman" w:eastAsia="Calibri" w:hAnsi="Times New Roman" w:cs="Times New Roman"/>
                <w:sz w:val="20"/>
                <w:szCs w:val="20"/>
              </w:rPr>
              <w:t xml:space="preserve"> </w:t>
            </w:r>
            <w:r w:rsidRPr="00470808">
              <w:rPr>
                <w:rFonts w:ascii="Times New Roman" w:eastAsia="Calibri" w:hAnsi="Times New Roman" w:cs="Times New Roman"/>
                <w:i/>
                <w:sz w:val="20"/>
                <w:szCs w:val="20"/>
              </w:rPr>
              <w:t>Observer</w:t>
            </w:r>
            <w:r w:rsidRPr="00470808">
              <w:rPr>
                <w:rFonts w:ascii="Times New Roman" w:eastAsia="Calibri" w:hAnsi="Times New Roman" w:cs="Times New Roman"/>
                <w:sz w:val="20"/>
                <w:szCs w:val="20"/>
              </w:rPr>
              <w:t xml:space="preserve"> dan </w:t>
            </w:r>
            <w:proofErr w:type="spellStart"/>
            <w:r w:rsidRPr="00470808">
              <w:rPr>
                <w:rFonts w:ascii="Times New Roman" w:eastAsia="Calibri" w:hAnsi="Times New Roman" w:cs="Times New Roman"/>
                <w:sz w:val="20"/>
                <w:szCs w:val="20"/>
              </w:rPr>
              <w:t>tinggal</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eastAsia="Calibri" w:hAnsi="Times New Roman" w:cs="Times New Roman"/>
                <w:sz w:val="20"/>
                <w:szCs w:val="20"/>
              </w:rPr>
              <w:t>satu</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eastAsia="Calibri" w:hAnsi="Times New Roman" w:cs="Times New Roman"/>
                <w:sz w:val="20"/>
                <w:szCs w:val="20"/>
              </w:rPr>
              <w:t>tahapan</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eastAsia="Calibri" w:hAnsi="Times New Roman" w:cs="Times New Roman"/>
                <w:sz w:val="20"/>
                <w:szCs w:val="20"/>
              </w:rPr>
              <w:t>lagi</w:t>
            </w:r>
            <w:proofErr w:type="spellEnd"/>
            <w:r w:rsidRPr="00470808">
              <w:rPr>
                <w:rFonts w:ascii="Times New Roman" w:eastAsia="Calibri" w:hAnsi="Times New Roman" w:cs="Times New Roman"/>
                <w:sz w:val="20"/>
                <w:szCs w:val="20"/>
              </w:rPr>
              <w:t xml:space="preserve"> Indonesia </w:t>
            </w:r>
            <w:proofErr w:type="spellStart"/>
            <w:r w:rsidRPr="00470808">
              <w:rPr>
                <w:rFonts w:ascii="Times New Roman" w:eastAsia="Calibri" w:hAnsi="Times New Roman" w:cs="Times New Roman"/>
                <w:sz w:val="20"/>
                <w:szCs w:val="20"/>
              </w:rPr>
              <w:t>akan</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eastAsia="Calibri" w:hAnsi="Times New Roman" w:cs="Times New Roman"/>
                <w:sz w:val="20"/>
                <w:szCs w:val="20"/>
              </w:rPr>
              <w:t>masuk</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eastAsia="Calibri" w:hAnsi="Times New Roman" w:cs="Times New Roman"/>
                <w:sz w:val="20"/>
                <w:szCs w:val="20"/>
              </w:rPr>
              <w:t>menjadi</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eastAsia="Calibri" w:hAnsi="Times New Roman" w:cs="Times New Roman"/>
                <w:sz w:val="20"/>
                <w:szCs w:val="20"/>
              </w:rPr>
              <w:t>anggota</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eastAsia="Calibri" w:hAnsi="Times New Roman" w:cs="Times New Roman"/>
                <w:sz w:val="20"/>
                <w:szCs w:val="20"/>
              </w:rPr>
              <w:t>penuh</w:t>
            </w:r>
            <w:proofErr w:type="spellEnd"/>
            <w:r w:rsidRPr="00470808">
              <w:rPr>
                <w:rFonts w:ascii="Times New Roman" w:eastAsia="Calibri" w:hAnsi="Times New Roman" w:cs="Times New Roman"/>
                <w:sz w:val="20"/>
                <w:szCs w:val="20"/>
              </w:rPr>
              <w:t xml:space="preserve"> FATF.  </w:t>
            </w:r>
            <w:proofErr w:type="spellStart"/>
            <w:r w:rsidRPr="00470808">
              <w:rPr>
                <w:rFonts w:ascii="Times New Roman" w:hAnsi="Times New Roman" w:cs="Times New Roman"/>
                <w:spacing w:val="3"/>
                <w:sz w:val="20"/>
                <w:szCs w:val="20"/>
                <w:shd w:val="clear" w:color="auto" w:fill="FFFFFF"/>
                <w:lang w:val="en-US"/>
              </w:rPr>
              <w:t>Sehingga</w:t>
            </w:r>
            <w:proofErr w:type="spellEnd"/>
            <w:r w:rsidRPr="00470808">
              <w:rPr>
                <w:rFonts w:ascii="Times New Roman" w:hAnsi="Times New Roman" w:cs="Times New Roman"/>
                <w:spacing w:val="3"/>
                <w:sz w:val="20"/>
                <w:szCs w:val="20"/>
                <w:shd w:val="clear" w:color="auto" w:fill="FFFFFF"/>
                <w:lang w:val="en-US"/>
              </w:rPr>
              <w:t xml:space="preserve"> </w:t>
            </w:r>
            <w:proofErr w:type="spellStart"/>
            <w:r w:rsidRPr="00470808">
              <w:rPr>
                <w:rFonts w:ascii="Times New Roman" w:hAnsi="Times New Roman" w:cs="Times New Roman"/>
                <w:spacing w:val="3"/>
                <w:sz w:val="20"/>
                <w:szCs w:val="20"/>
                <w:shd w:val="clear" w:color="auto" w:fill="FFFFFF"/>
                <w:lang w:val="en-US"/>
              </w:rPr>
              <w:t>dalam</w:t>
            </w:r>
            <w:proofErr w:type="spellEnd"/>
            <w:r w:rsidRPr="00470808">
              <w:rPr>
                <w:rFonts w:ascii="Times New Roman" w:hAnsi="Times New Roman" w:cs="Times New Roman"/>
                <w:spacing w:val="3"/>
                <w:sz w:val="20"/>
                <w:szCs w:val="20"/>
                <w:shd w:val="clear" w:color="auto" w:fill="FFFFFF"/>
                <w:lang w:val="en-US"/>
              </w:rPr>
              <w:t xml:space="preserve"> </w:t>
            </w:r>
            <w:proofErr w:type="spellStart"/>
            <w:r w:rsidRPr="00470808">
              <w:rPr>
                <w:rFonts w:ascii="Times New Roman" w:hAnsi="Times New Roman" w:cs="Times New Roman"/>
                <w:spacing w:val="3"/>
                <w:sz w:val="20"/>
                <w:szCs w:val="20"/>
                <w:shd w:val="clear" w:color="auto" w:fill="FFFFFF"/>
                <w:lang w:val="en-US"/>
              </w:rPr>
              <w:t>rangka</w:t>
            </w:r>
            <w:proofErr w:type="spellEnd"/>
            <w:r w:rsidRPr="00470808">
              <w:rPr>
                <w:rFonts w:ascii="Times New Roman" w:hAnsi="Times New Roman" w:cs="Times New Roman"/>
                <w:spacing w:val="3"/>
                <w:sz w:val="20"/>
                <w:szCs w:val="20"/>
                <w:shd w:val="clear" w:color="auto" w:fill="FFFFFF"/>
                <w:lang w:val="en-US"/>
              </w:rPr>
              <w:t xml:space="preserve"> </w:t>
            </w:r>
            <w:proofErr w:type="spellStart"/>
            <w:r w:rsidRPr="00470808">
              <w:rPr>
                <w:rFonts w:ascii="Times New Roman" w:hAnsi="Times New Roman" w:cs="Times New Roman"/>
                <w:spacing w:val="3"/>
                <w:sz w:val="20"/>
                <w:szCs w:val="20"/>
                <w:shd w:val="clear" w:color="auto" w:fill="FFFFFF"/>
                <w:lang w:val="en-US"/>
              </w:rPr>
              <w:t>meningkatkan</w:t>
            </w:r>
            <w:proofErr w:type="spellEnd"/>
            <w:r w:rsidRPr="00470808">
              <w:rPr>
                <w:rFonts w:ascii="Times New Roman" w:hAnsi="Times New Roman" w:cs="Times New Roman"/>
                <w:spacing w:val="3"/>
                <w:sz w:val="20"/>
                <w:szCs w:val="20"/>
                <w:shd w:val="clear" w:color="auto" w:fill="FFFFFF"/>
                <w:lang w:val="en-US"/>
              </w:rPr>
              <w:t xml:space="preserve"> status Indonesia </w:t>
            </w:r>
            <w:proofErr w:type="spellStart"/>
            <w:r w:rsidRPr="00470808">
              <w:rPr>
                <w:rFonts w:ascii="Times New Roman" w:hAnsi="Times New Roman" w:cs="Times New Roman"/>
                <w:spacing w:val="3"/>
                <w:sz w:val="20"/>
                <w:szCs w:val="20"/>
                <w:shd w:val="clear" w:color="auto" w:fill="FFFFFF"/>
                <w:lang w:val="en-US"/>
              </w:rPr>
              <w:t>menjadi</w:t>
            </w:r>
            <w:proofErr w:type="spellEnd"/>
            <w:r w:rsidRPr="00470808">
              <w:rPr>
                <w:rFonts w:ascii="Times New Roman" w:hAnsi="Times New Roman" w:cs="Times New Roman"/>
                <w:spacing w:val="3"/>
                <w:sz w:val="20"/>
                <w:szCs w:val="20"/>
                <w:shd w:val="clear" w:color="auto" w:fill="FFFFFF"/>
                <w:lang w:val="en-US"/>
              </w:rPr>
              <w:t xml:space="preserve"> </w:t>
            </w:r>
            <w:proofErr w:type="spellStart"/>
            <w:r w:rsidRPr="00470808">
              <w:rPr>
                <w:rFonts w:ascii="Times New Roman" w:hAnsi="Times New Roman" w:cs="Times New Roman"/>
                <w:spacing w:val="3"/>
                <w:sz w:val="20"/>
                <w:szCs w:val="20"/>
                <w:shd w:val="clear" w:color="auto" w:fill="FFFFFF"/>
                <w:lang w:val="en-US"/>
              </w:rPr>
              <w:t>anggota</w:t>
            </w:r>
            <w:proofErr w:type="spellEnd"/>
            <w:r w:rsidRPr="00470808">
              <w:rPr>
                <w:rFonts w:ascii="Times New Roman" w:hAnsi="Times New Roman" w:cs="Times New Roman"/>
                <w:spacing w:val="3"/>
                <w:sz w:val="20"/>
                <w:szCs w:val="20"/>
                <w:shd w:val="clear" w:color="auto" w:fill="FFFFFF"/>
                <w:lang w:val="en-US"/>
              </w:rPr>
              <w:t xml:space="preserve"> </w:t>
            </w:r>
            <w:proofErr w:type="spellStart"/>
            <w:r w:rsidRPr="00470808">
              <w:rPr>
                <w:rFonts w:ascii="Times New Roman" w:hAnsi="Times New Roman" w:cs="Times New Roman"/>
                <w:spacing w:val="3"/>
                <w:sz w:val="20"/>
                <w:szCs w:val="20"/>
                <w:shd w:val="clear" w:color="auto" w:fill="FFFFFF"/>
                <w:lang w:val="en-US"/>
              </w:rPr>
              <w:t>penuh</w:t>
            </w:r>
            <w:proofErr w:type="spellEnd"/>
            <w:r w:rsidRPr="00470808">
              <w:rPr>
                <w:rFonts w:ascii="Times New Roman" w:hAnsi="Times New Roman" w:cs="Times New Roman"/>
                <w:spacing w:val="3"/>
                <w:sz w:val="20"/>
                <w:szCs w:val="20"/>
                <w:shd w:val="clear" w:color="auto" w:fill="FFFFFF"/>
                <w:lang w:val="en-US"/>
              </w:rPr>
              <w:t xml:space="preserve"> FATF, Indonesia </w:t>
            </w:r>
            <w:proofErr w:type="spellStart"/>
            <w:r w:rsidRPr="00470808">
              <w:rPr>
                <w:rFonts w:ascii="Times New Roman" w:hAnsi="Times New Roman" w:cs="Times New Roman"/>
                <w:spacing w:val="3"/>
                <w:sz w:val="20"/>
                <w:szCs w:val="20"/>
                <w:shd w:val="clear" w:color="auto" w:fill="FFFFFF"/>
                <w:lang w:val="en-US"/>
              </w:rPr>
              <w:t>harus</w:t>
            </w:r>
            <w:proofErr w:type="spellEnd"/>
            <w:r w:rsidRPr="00470808">
              <w:rPr>
                <w:rFonts w:ascii="Times New Roman" w:hAnsi="Times New Roman" w:cs="Times New Roman"/>
                <w:spacing w:val="3"/>
                <w:sz w:val="20"/>
                <w:szCs w:val="20"/>
                <w:shd w:val="clear" w:color="auto" w:fill="FFFFFF"/>
                <w:lang w:val="en-US"/>
              </w:rPr>
              <w:t xml:space="preserve"> </w:t>
            </w:r>
            <w:proofErr w:type="spellStart"/>
            <w:r w:rsidRPr="00470808">
              <w:rPr>
                <w:rFonts w:ascii="Times New Roman" w:hAnsi="Times New Roman" w:cs="Times New Roman"/>
                <w:spacing w:val="3"/>
                <w:sz w:val="20"/>
                <w:szCs w:val="20"/>
                <w:shd w:val="clear" w:color="auto" w:fill="FFFFFF"/>
                <w:lang w:val="en-US"/>
              </w:rPr>
              <w:t>memenuhi</w:t>
            </w:r>
            <w:proofErr w:type="spellEnd"/>
            <w:r w:rsidRPr="00470808">
              <w:rPr>
                <w:rFonts w:ascii="Times New Roman" w:hAnsi="Times New Roman" w:cs="Times New Roman"/>
                <w:spacing w:val="3"/>
                <w:sz w:val="20"/>
                <w:szCs w:val="20"/>
                <w:shd w:val="clear" w:color="auto" w:fill="FFFFFF"/>
                <w:lang w:val="en-US"/>
              </w:rPr>
              <w:t xml:space="preserve"> 40 </w:t>
            </w:r>
            <w:proofErr w:type="spellStart"/>
            <w:r w:rsidRPr="00470808">
              <w:rPr>
                <w:rFonts w:ascii="Times New Roman" w:hAnsi="Times New Roman" w:cs="Times New Roman"/>
                <w:spacing w:val="3"/>
                <w:sz w:val="20"/>
                <w:szCs w:val="20"/>
                <w:shd w:val="clear" w:color="auto" w:fill="FFFFFF"/>
                <w:lang w:val="en-US"/>
              </w:rPr>
              <w:t>Rekomendasi</w:t>
            </w:r>
            <w:proofErr w:type="spellEnd"/>
            <w:r w:rsidRPr="00470808">
              <w:rPr>
                <w:rFonts w:ascii="Times New Roman" w:hAnsi="Times New Roman" w:cs="Times New Roman"/>
                <w:spacing w:val="3"/>
                <w:sz w:val="20"/>
                <w:szCs w:val="20"/>
                <w:shd w:val="clear" w:color="auto" w:fill="FFFFFF"/>
                <w:lang w:val="en-US"/>
              </w:rPr>
              <w:t xml:space="preserve"> FATF yang pada </w:t>
            </w:r>
            <w:proofErr w:type="spellStart"/>
            <w:r w:rsidRPr="00470808">
              <w:rPr>
                <w:rFonts w:ascii="Times New Roman" w:hAnsi="Times New Roman" w:cs="Times New Roman"/>
                <w:spacing w:val="3"/>
                <w:sz w:val="20"/>
                <w:szCs w:val="20"/>
                <w:shd w:val="clear" w:color="auto" w:fill="FFFFFF"/>
                <w:lang w:val="en-US"/>
              </w:rPr>
              <w:t>pokoknya</w:t>
            </w:r>
            <w:proofErr w:type="spellEnd"/>
            <w:r w:rsidRPr="00470808">
              <w:rPr>
                <w:rFonts w:ascii="Times New Roman" w:hAnsi="Times New Roman" w:cs="Times New Roman"/>
                <w:spacing w:val="3"/>
                <w:sz w:val="20"/>
                <w:szCs w:val="20"/>
                <w:shd w:val="clear" w:color="auto" w:fill="FFFFFF"/>
                <w:lang w:val="en-US"/>
              </w:rPr>
              <w:t xml:space="preserve"> </w:t>
            </w:r>
            <w:proofErr w:type="spellStart"/>
            <w:r w:rsidRPr="00470808">
              <w:rPr>
                <w:rFonts w:ascii="Times New Roman" w:hAnsi="Times New Roman" w:cs="Times New Roman"/>
                <w:spacing w:val="3"/>
                <w:sz w:val="20"/>
                <w:szCs w:val="20"/>
                <w:shd w:val="clear" w:color="auto" w:fill="FFFFFF"/>
                <w:lang w:val="en-US"/>
              </w:rPr>
              <w:t>memuat</w:t>
            </w:r>
            <w:proofErr w:type="spellEnd"/>
            <w:r w:rsidRPr="00470808">
              <w:rPr>
                <w:rFonts w:ascii="Times New Roman" w:hAnsi="Times New Roman" w:cs="Times New Roman"/>
                <w:spacing w:val="3"/>
                <w:sz w:val="20"/>
                <w:szCs w:val="20"/>
                <w:shd w:val="clear" w:color="auto" w:fill="FFFFFF"/>
                <w:lang w:val="en-US"/>
              </w:rPr>
              <w:t xml:space="preserve"> </w:t>
            </w:r>
            <w:proofErr w:type="spellStart"/>
            <w:r w:rsidRPr="00470808">
              <w:rPr>
                <w:rFonts w:ascii="Times New Roman" w:hAnsi="Times New Roman" w:cs="Times New Roman"/>
                <w:spacing w:val="3"/>
                <w:sz w:val="20"/>
                <w:szCs w:val="20"/>
                <w:shd w:val="clear" w:color="auto" w:fill="FFFFFF"/>
                <w:lang w:val="en-US"/>
              </w:rPr>
              <w:lastRenderedPageBreak/>
              <w:t>rekomendasi</w:t>
            </w:r>
            <w:proofErr w:type="spellEnd"/>
            <w:r w:rsidRPr="00470808">
              <w:rPr>
                <w:rFonts w:ascii="Times New Roman" w:hAnsi="Times New Roman" w:cs="Times New Roman"/>
                <w:spacing w:val="3"/>
                <w:sz w:val="20"/>
                <w:szCs w:val="20"/>
                <w:shd w:val="clear" w:color="auto" w:fill="FFFFFF"/>
                <w:lang w:val="en-US"/>
              </w:rPr>
              <w:t xml:space="preserve"> </w:t>
            </w:r>
            <w:proofErr w:type="spellStart"/>
            <w:r w:rsidRPr="00470808">
              <w:rPr>
                <w:rFonts w:ascii="Times New Roman" w:hAnsi="Times New Roman" w:cs="Times New Roman"/>
                <w:spacing w:val="3"/>
                <w:sz w:val="20"/>
                <w:szCs w:val="20"/>
                <w:shd w:val="clear" w:color="auto" w:fill="FFFFFF"/>
                <w:lang w:val="en-US"/>
              </w:rPr>
              <w:t>berupa</w:t>
            </w:r>
            <w:proofErr w:type="spellEnd"/>
            <w:r w:rsidRPr="00470808">
              <w:rPr>
                <w:rFonts w:ascii="Times New Roman" w:hAnsi="Times New Roman" w:cs="Times New Roman"/>
                <w:spacing w:val="3"/>
                <w:sz w:val="20"/>
                <w:szCs w:val="20"/>
                <w:shd w:val="clear" w:color="auto" w:fill="FFFFFF"/>
                <w:lang w:val="en-US"/>
              </w:rPr>
              <w:t xml:space="preserve"> </w:t>
            </w:r>
            <w:proofErr w:type="spellStart"/>
            <w:r w:rsidRPr="00470808">
              <w:rPr>
                <w:rFonts w:ascii="Times New Roman" w:hAnsi="Times New Roman" w:cs="Times New Roman"/>
                <w:spacing w:val="3"/>
                <w:sz w:val="20"/>
                <w:szCs w:val="20"/>
                <w:shd w:val="clear" w:color="auto" w:fill="FFFFFF"/>
                <w:lang w:val="en-US"/>
              </w:rPr>
              <w:t>kerangka</w:t>
            </w:r>
            <w:proofErr w:type="spellEnd"/>
            <w:r w:rsidRPr="00470808">
              <w:rPr>
                <w:rFonts w:ascii="Times New Roman" w:hAnsi="Times New Roman" w:cs="Times New Roman"/>
                <w:spacing w:val="3"/>
                <w:sz w:val="20"/>
                <w:szCs w:val="20"/>
                <w:shd w:val="clear" w:color="auto" w:fill="FFFFFF"/>
                <w:lang w:val="en-US"/>
              </w:rPr>
              <w:t xml:space="preserve"> </w:t>
            </w:r>
            <w:proofErr w:type="spellStart"/>
            <w:r w:rsidRPr="00470808">
              <w:rPr>
                <w:rFonts w:ascii="Times New Roman" w:hAnsi="Times New Roman" w:cs="Times New Roman"/>
                <w:spacing w:val="3"/>
                <w:sz w:val="20"/>
                <w:szCs w:val="20"/>
                <w:shd w:val="clear" w:color="auto" w:fill="FFFFFF"/>
                <w:lang w:val="en-US"/>
              </w:rPr>
              <w:t>langkah-langkah</w:t>
            </w:r>
            <w:proofErr w:type="spellEnd"/>
            <w:r w:rsidRPr="00470808">
              <w:rPr>
                <w:rFonts w:ascii="Times New Roman" w:hAnsi="Times New Roman" w:cs="Times New Roman"/>
                <w:spacing w:val="3"/>
                <w:sz w:val="20"/>
                <w:szCs w:val="20"/>
                <w:shd w:val="clear" w:color="auto" w:fill="FFFFFF"/>
                <w:lang w:val="en-US"/>
              </w:rPr>
              <w:t xml:space="preserve"> yang </w:t>
            </w:r>
            <w:proofErr w:type="spellStart"/>
            <w:r w:rsidRPr="00470808">
              <w:rPr>
                <w:rFonts w:ascii="Times New Roman" w:hAnsi="Times New Roman" w:cs="Times New Roman"/>
                <w:spacing w:val="3"/>
                <w:sz w:val="20"/>
                <w:szCs w:val="20"/>
                <w:shd w:val="clear" w:color="auto" w:fill="FFFFFF"/>
                <w:lang w:val="en-US"/>
              </w:rPr>
              <w:t>komperehensif</w:t>
            </w:r>
            <w:proofErr w:type="spellEnd"/>
            <w:r w:rsidRPr="00470808">
              <w:rPr>
                <w:rFonts w:ascii="Times New Roman" w:hAnsi="Times New Roman" w:cs="Times New Roman"/>
                <w:spacing w:val="3"/>
                <w:sz w:val="20"/>
                <w:szCs w:val="20"/>
                <w:shd w:val="clear" w:color="auto" w:fill="FFFFFF"/>
                <w:lang w:val="en-US"/>
              </w:rPr>
              <w:t xml:space="preserve"> dan </w:t>
            </w:r>
            <w:proofErr w:type="spellStart"/>
            <w:r w:rsidRPr="00470808">
              <w:rPr>
                <w:rFonts w:ascii="Times New Roman" w:hAnsi="Times New Roman" w:cs="Times New Roman"/>
                <w:spacing w:val="3"/>
                <w:sz w:val="20"/>
                <w:szCs w:val="20"/>
                <w:shd w:val="clear" w:color="auto" w:fill="FFFFFF"/>
                <w:lang w:val="en-US"/>
              </w:rPr>
              <w:t>konsisten</w:t>
            </w:r>
            <w:proofErr w:type="spellEnd"/>
            <w:r w:rsidRPr="00470808">
              <w:rPr>
                <w:rFonts w:ascii="Times New Roman" w:hAnsi="Times New Roman" w:cs="Times New Roman"/>
                <w:spacing w:val="3"/>
                <w:sz w:val="20"/>
                <w:szCs w:val="20"/>
                <w:shd w:val="clear" w:color="auto" w:fill="FFFFFF"/>
                <w:lang w:val="en-US"/>
              </w:rPr>
              <w:t xml:space="preserve"> yang </w:t>
            </w:r>
            <w:proofErr w:type="spellStart"/>
            <w:r w:rsidRPr="00470808">
              <w:rPr>
                <w:rFonts w:ascii="Times New Roman" w:hAnsi="Times New Roman" w:cs="Times New Roman"/>
                <w:spacing w:val="3"/>
                <w:sz w:val="20"/>
                <w:szCs w:val="20"/>
                <w:shd w:val="clear" w:color="auto" w:fill="FFFFFF"/>
                <w:lang w:val="en-US"/>
              </w:rPr>
              <w:t>harus</w:t>
            </w:r>
            <w:proofErr w:type="spellEnd"/>
            <w:r w:rsidRPr="00470808">
              <w:rPr>
                <w:rFonts w:ascii="Times New Roman" w:hAnsi="Times New Roman" w:cs="Times New Roman"/>
                <w:spacing w:val="3"/>
                <w:sz w:val="20"/>
                <w:szCs w:val="20"/>
                <w:shd w:val="clear" w:color="auto" w:fill="FFFFFF"/>
                <w:lang w:val="en-US"/>
              </w:rPr>
              <w:t xml:space="preserve"> </w:t>
            </w:r>
            <w:proofErr w:type="spellStart"/>
            <w:r w:rsidRPr="00470808">
              <w:rPr>
                <w:rFonts w:ascii="Times New Roman" w:hAnsi="Times New Roman" w:cs="Times New Roman"/>
                <w:spacing w:val="3"/>
                <w:sz w:val="20"/>
                <w:szCs w:val="20"/>
                <w:shd w:val="clear" w:color="auto" w:fill="FFFFFF"/>
                <w:lang w:val="en-US"/>
              </w:rPr>
              <w:t>diterapkan</w:t>
            </w:r>
            <w:proofErr w:type="spellEnd"/>
            <w:r w:rsidRPr="00470808">
              <w:rPr>
                <w:rFonts w:ascii="Times New Roman" w:hAnsi="Times New Roman" w:cs="Times New Roman"/>
                <w:spacing w:val="3"/>
                <w:sz w:val="20"/>
                <w:szCs w:val="20"/>
                <w:shd w:val="clear" w:color="auto" w:fill="FFFFFF"/>
                <w:lang w:val="en-US"/>
              </w:rPr>
              <w:t xml:space="preserve"> oleh Indonesia </w:t>
            </w:r>
            <w:proofErr w:type="spellStart"/>
            <w:r w:rsidRPr="00470808">
              <w:rPr>
                <w:rFonts w:ascii="Times New Roman" w:hAnsi="Times New Roman" w:cs="Times New Roman"/>
                <w:spacing w:val="3"/>
                <w:sz w:val="20"/>
                <w:szCs w:val="20"/>
                <w:shd w:val="clear" w:color="auto" w:fill="FFFFFF"/>
                <w:lang w:val="en-US"/>
              </w:rPr>
              <w:t>untuk</w:t>
            </w:r>
            <w:proofErr w:type="spellEnd"/>
            <w:r w:rsidRPr="00470808">
              <w:rPr>
                <w:rFonts w:ascii="Times New Roman" w:hAnsi="Times New Roman" w:cs="Times New Roman"/>
                <w:spacing w:val="3"/>
                <w:sz w:val="20"/>
                <w:szCs w:val="20"/>
                <w:shd w:val="clear" w:color="auto" w:fill="FFFFFF"/>
                <w:lang w:val="en-US"/>
              </w:rPr>
              <w:t xml:space="preserve"> </w:t>
            </w:r>
            <w:proofErr w:type="spellStart"/>
            <w:r w:rsidRPr="00470808">
              <w:rPr>
                <w:rFonts w:ascii="Times New Roman" w:hAnsi="Times New Roman" w:cs="Times New Roman"/>
                <w:spacing w:val="3"/>
                <w:sz w:val="20"/>
                <w:szCs w:val="20"/>
                <w:shd w:val="clear" w:color="auto" w:fill="FFFFFF"/>
                <w:lang w:val="en-US"/>
              </w:rPr>
              <w:t>memerangi</w:t>
            </w:r>
            <w:proofErr w:type="spellEnd"/>
            <w:r w:rsidRPr="00470808">
              <w:rPr>
                <w:rFonts w:ascii="Times New Roman" w:hAnsi="Times New Roman" w:cs="Times New Roman"/>
                <w:spacing w:val="3"/>
                <w:sz w:val="20"/>
                <w:szCs w:val="20"/>
                <w:shd w:val="clear" w:color="auto" w:fill="FFFFFF"/>
                <w:lang w:val="en-US"/>
              </w:rPr>
              <w:t xml:space="preserve"> </w:t>
            </w:r>
            <w:proofErr w:type="spellStart"/>
            <w:r w:rsidRPr="00470808">
              <w:rPr>
                <w:rFonts w:ascii="Times New Roman" w:hAnsi="Times New Roman" w:cs="Times New Roman"/>
                <w:spacing w:val="3"/>
                <w:sz w:val="20"/>
                <w:szCs w:val="20"/>
                <w:shd w:val="clear" w:color="auto" w:fill="FFFFFF"/>
                <w:lang w:val="en-US"/>
              </w:rPr>
              <w:t>pencucian</w:t>
            </w:r>
            <w:proofErr w:type="spellEnd"/>
            <w:r w:rsidRPr="00470808">
              <w:rPr>
                <w:rFonts w:ascii="Times New Roman" w:hAnsi="Times New Roman" w:cs="Times New Roman"/>
                <w:spacing w:val="3"/>
                <w:sz w:val="20"/>
                <w:szCs w:val="20"/>
                <w:shd w:val="clear" w:color="auto" w:fill="FFFFFF"/>
                <w:lang w:val="en-US"/>
              </w:rPr>
              <w:t xml:space="preserve"> uang dan </w:t>
            </w:r>
            <w:proofErr w:type="spellStart"/>
            <w:r w:rsidRPr="00470808">
              <w:rPr>
                <w:rFonts w:ascii="Times New Roman" w:hAnsi="Times New Roman" w:cs="Times New Roman"/>
                <w:spacing w:val="3"/>
                <w:sz w:val="20"/>
                <w:szCs w:val="20"/>
                <w:shd w:val="clear" w:color="auto" w:fill="FFFFFF"/>
                <w:lang w:val="en-US"/>
              </w:rPr>
              <w:t>pendanaan</w:t>
            </w:r>
            <w:proofErr w:type="spellEnd"/>
            <w:r w:rsidRPr="00470808">
              <w:rPr>
                <w:rFonts w:ascii="Times New Roman" w:hAnsi="Times New Roman" w:cs="Times New Roman"/>
                <w:spacing w:val="3"/>
                <w:sz w:val="20"/>
                <w:szCs w:val="20"/>
                <w:shd w:val="clear" w:color="auto" w:fill="FFFFFF"/>
                <w:lang w:val="en-US"/>
              </w:rPr>
              <w:t xml:space="preserve"> </w:t>
            </w:r>
            <w:proofErr w:type="spellStart"/>
            <w:r w:rsidRPr="00470808">
              <w:rPr>
                <w:rFonts w:ascii="Times New Roman" w:hAnsi="Times New Roman" w:cs="Times New Roman"/>
                <w:spacing w:val="3"/>
                <w:sz w:val="20"/>
                <w:szCs w:val="20"/>
                <w:shd w:val="clear" w:color="auto" w:fill="FFFFFF"/>
                <w:lang w:val="en-US"/>
              </w:rPr>
              <w:t>teroris</w:t>
            </w:r>
            <w:proofErr w:type="spellEnd"/>
            <w:r w:rsidRPr="00470808">
              <w:rPr>
                <w:rFonts w:ascii="Times New Roman" w:hAnsi="Times New Roman" w:cs="Times New Roman"/>
                <w:spacing w:val="3"/>
                <w:sz w:val="20"/>
                <w:szCs w:val="20"/>
                <w:shd w:val="clear" w:color="auto" w:fill="FFFFFF"/>
                <w:lang w:val="en-US"/>
              </w:rPr>
              <w:t>.</w:t>
            </w:r>
            <w:r w:rsidRPr="00470808">
              <w:rPr>
                <w:rFonts w:ascii="Times New Roman" w:eastAsia="Calibri" w:hAnsi="Times New Roman" w:cs="Times New Roman"/>
                <w:sz w:val="20"/>
                <w:szCs w:val="20"/>
              </w:rPr>
              <w:t xml:space="preserve"> </w:t>
            </w:r>
            <w:proofErr w:type="spellStart"/>
            <w:r w:rsidRPr="00470808">
              <w:rPr>
                <w:rFonts w:ascii="Times New Roman" w:eastAsia="Calibri" w:hAnsi="Times New Roman" w:cs="Times New Roman"/>
                <w:sz w:val="20"/>
                <w:szCs w:val="20"/>
              </w:rPr>
              <w:t>Nantinya</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eastAsia="Calibri" w:hAnsi="Times New Roman" w:cs="Times New Roman"/>
                <w:sz w:val="20"/>
                <w:szCs w:val="20"/>
              </w:rPr>
              <w:t>dengan</w:t>
            </w:r>
            <w:proofErr w:type="spellEnd"/>
            <w:r w:rsidRPr="00470808">
              <w:rPr>
                <w:rFonts w:ascii="Times New Roman" w:eastAsia="Calibri" w:hAnsi="Times New Roman" w:cs="Times New Roman"/>
                <w:sz w:val="20"/>
                <w:szCs w:val="20"/>
              </w:rPr>
              <w:t xml:space="preserve"> Indonesia </w:t>
            </w:r>
            <w:proofErr w:type="spellStart"/>
            <w:r w:rsidRPr="00470808">
              <w:rPr>
                <w:rFonts w:ascii="Times New Roman" w:eastAsia="Calibri" w:hAnsi="Times New Roman" w:cs="Times New Roman"/>
                <w:sz w:val="20"/>
                <w:szCs w:val="20"/>
              </w:rPr>
              <w:t>menjadi</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eastAsia="Calibri" w:hAnsi="Times New Roman" w:cs="Times New Roman"/>
                <w:sz w:val="20"/>
                <w:szCs w:val="20"/>
              </w:rPr>
              <w:t>anggota</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eastAsia="Calibri" w:hAnsi="Times New Roman" w:cs="Times New Roman"/>
                <w:sz w:val="20"/>
                <w:szCs w:val="20"/>
              </w:rPr>
              <w:t>penuh</w:t>
            </w:r>
            <w:proofErr w:type="spellEnd"/>
            <w:r w:rsidRPr="00470808">
              <w:rPr>
                <w:rFonts w:ascii="Times New Roman" w:eastAsia="Calibri" w:hAnsi="Times New Roman" w:cs="Times New Roman"/>
                <w:sz w:val="20"/>
                <w:szCs w:val="20"/>
              </w:rPr>
              <w:t xml:space="preserve"> FATF, </w:t>
            </w:r>
            <w:proofErr w:type="spellStart"/>
            <w:r w:rsidRPr="00470808">
              <w:rPr>
                <w:rFonts w:ascii="Times New Roman" w:eastAsia="Calibri" w:hAnsi="Times New Roman" w:cs="Times New Roman"/>
                <w:sz w:val="20"/>
                <w:szCs w:val="20"/>
              </w:rPr>
              <w:t>hal</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eastAsia="Calibri" w:hAnsi="Times New Roman" w:cs="Times New Roman"/>
                <w:sz w:val="20"/>
                <w:szCs w:val="20"/>
              </w:rPr>
              <w:t>tersebut</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eastAsia="Calibri" w:hAnsi="Times New Roman" w:cs="Times New Roman"/>
                <w:sz w:val="20"/>
                <w:szCs w:val="20"/>
              </w:rPr>
              <w:t>membuktikan</w:t>
            </w:r>
            <w:proofErr w:type="spellEnd"/>
            <w:r w:rsidRPr="00470808">
              <w:rPr>
                <w:rFonts w:ascii="Times New Roman" w:eastAsia="Calibri" w:hAnsi="Times New Roman" w:cs="Times New Roman"/>
                <w:sz w:val="20"/>
                <w:szCs w:val="20"/>
              </w:rPr>
              <w:t xml:space="preserve"> pula </w:t>
            </w:r>
            <w:proofErr w:type="spellStart"/>
            <w:r w:rsidRPr="00470808">
              <w:rPr>
                <w:rFonts w:ascii="Times New Roman" w:eastAsia="Calibri" w:hAnsi="Times New Roman" w:cs="Times New Roman"/>
                <w:sz w:val="20"/>
                <w:szCs w:val="20"/>
              </w:rPr>
              <w:t>kepada</w:t>
            </w:r>
            <w:proofErr w:type="spellEnd"/>
            <w:r w:rsidRPr="00470808">
              <w:rPr>
                <w:rFonts w:ascii="Times New Roman" w:eastAsia="Calibri" w:hAnsi="Times New Roman" w:cs="Times New Roman"/>
                <w:sz w:val="20"/>
                <w:szCs w:val="20"/>
              </w:rPr>
              <w:t xml:space="preserve"> dunia </w:t>
            </w:r>
            <w:proofErr w:type="spellStart"/>
            <w:r w:rsidRPr="00470808">
              <w:rPr>
                <w:rFonts w:ascii="Times New Roman" w:eastAsia="Calibri" w:hAnsi="Times New Roman" w:cs="Times New Roman"/>
                <w:sz w:val="20"/>
                <w:szCs w:val="20"/>
              </w:rPr>
              <w:t>internasional</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eastAsia="Calibri" w:hAnsi="Times New Roman" w:cs="Times New Roman"/>
                <w:sz w:val="20"/>
                <w:szCs w:val="20"/>
              </w:rPr>
              <w:t>bahwa</w:t>
            </w:r>
            <w:proofErr w:type="spellEnd"/>
            <w:r w:rsidRPr="00470808">
              <w:rPr>
                <w:rFonts w:ascii="Times New Roman" w:eastAsia="Calibri" w:hAnsi="Times New Roman" w:cs="Times New Roman"/>
                <w:sz w:val="20"/>
                <w:szCs w:val="20"/>
              </w:rPr>
              <w:t xml:space="preserve"> Indonesia </w:t>
            </w:r>
            <w:proofErr w:type="spellStart"/>
            <w:r w:rsidRPr="00470808">
              <w:rPr>
                <w:rFonts w:ascii="Times New Roman" w:eastAsia="Calibri" w:hAnsi="Times New Roman" w:cs="Times New Roman"/>
                <w:sz w:val="20"/>
                <w:szCs w:val="20"/>
              </w:rPr>
              <w:t>berkomitmen</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eastAsia="Calibri" w:hAnsi="Times New Roman" w:cs="Times New Roman"/>
                <w:sz w:val="20"/>
                <w:szCs w:val="20"/>
              </w:rPr>
              <w:t>penuh</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eastAsia="Calibri" w:hAnsi="Times New Roman" w:cs="Times New Roman"/>
                <w:sz w:val="20"/>
                <w:szCs w:val="20"/>
              </w:rPr>
              <w:t>dalam</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eastAsia="Calibri" w:hAnsi="Times New Roman" w:cs="Times New Roman"/>
                <w:sz w:val="20"/>
                <w:szCs w:val="20"/>
              </w:rPr>
              <w:t>memerangi</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hAnsi="Times New Roman" w:cs="Times New Roman"/>
                <w:sz w:val="20"/>
                <w:szCs w:val="20"/>
              </w:rPr>
              <w:t>Tindak</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Pidana</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Pencucian</w:t>
            </w:r>
            <w:proofErr w:type="spellEnd"/>
            <w:r w:rsidRPr="00470808">
              <w:rPr>
                <w:rFonts w:ascii="Times New Roman" w:hAnsi="Times New Roman" w:cs="Times New Roman"/>
                <w:sz w:val="20"/>
                <w:szCs w:val="20"/>
              </w:rPr>
              <w:t xml:space="preserve"> Uang (TPPU) dan </w:t>
            </w:r>
            <w:proofErr w:type="spellStart"/>
            <w:r w:rsidRPr="00470808">
              <w:rPr>
                <w:rFonts w:ascii="Times New Roman" w:hAnsi="Times New Roman" w:cs="Times New Roman"/>
                <w:sz w:val="20"/>
                <w:szCs w:val="20"/>
              </w:rPr>
              <w:t>Tindak</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Pidana</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Pendanaan</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Terorisme</w:t>
            </w:r>
            <w:proofErr w:type="spellEnd"/>
            <w:r w:rsidRPr="00470808">
              <w:rPr>
                <w:rFonts w:ascii="Times New Roman" w:hAnsi="Times New Roman" w:cs="Times New Roman"/>
                <w:sz w:val="20"/>
                <w:szCs w:val="20"/>
              </w:rPr>
              <w:t xml:space="preserve"> (TPPT). </w:t>
            </w:r>
            <w:proofErr w:type="spellStart"/>
            <w:r w:rsidRPr="00470808">
              <w:rPr>
                <w:rFonts w:ascii="Times New Roman" w:hAnsi="Times New Roman" w:cs="Times New Roman"/>
                <w:sz w:val="20"/>
                <w:szCs w:val="20"/>
              </w:rPr>
              <w:t>Tentu</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hal</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tersebut</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berdampak</w:t>
            </w:r>
            <w:proofErr w:type="spellEnd"/>
            <w:r w:rsidRPr="00470808">
              <w:rPr>
                <w:rFonts w:ascii="Times New Roman" w:hAnsi="Times New Roman" w:cs="Times New Roman"/>
                <w:sz w:val="20"/>
                <w:szCs w:val="20"/>
              </w:rPr>
              <w:t xml:space="preserve"> pula pada </w:t>
            </w:r>
            <w:proofErr w:type="spellStart"/>
            <w:r w:rsidRPr="00470808">
              <w:rPr>
                <w:rFonts w:ascii="Times New Roman" w:hAnsi="Times New Roman" w:cs="Times New Roman"/>
                <w:sz w:val="20"/>
                <w:szCs w:val="20"/>
              </w:rPr>
              <w:t>iklim</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investasi</w:t>
            </w:r>
            <w:proofErr w:type="spellEnd"/>
            <w:r w:rsidRPr="00470808">
              <w:rPr>
                <w:rFonts w:ascii="Times New Roman" w:hAnsi="Times New Roman" w:cs="Times New Roman"/>
                <w:sz w:val="20"/>
                <w:szCs w:val="20"/>
              </w:rPr>
              <w:t xml:space="preserve"> Indonesia yang </w:t>
            </w:r>
            <w:proofErr w:type="spellStart"/>
            <w:r w:rsidRPr="00470808">
              <w:rPr>
                <w:rFonts w:ascii="Times New Roman" w:hAnsi="Times New Roman" w:cs="Times New Roman"/>
                <w:sz w:val="20"/>
                <w:szCs w:val="20"/>
              </w:rPr>
              <w:t>beintegritas</w:t>
            </w:r>
            <w:proofErr w:type="spellEnd"/>
            <w:r w:rsidRPr="00470808">
              <w:rPr>
                <w:rFonts w:ascii="Times New Roman" w:hAnsi="Times New Roman" w:cs="Times New Roman"/>
                <w:sz w:val="20"/>
                <w:szCs w:val="20"/>
              </w:rPr>
              <w:t xml:space="preserve"> dan </w:t>
            </w:r>
            <w:proofErr w:type="spellStart"/>
            <w:r w:rsidRPr="00470808">
              <w:rPr>
                <w:rFonts w:ascii="Times New Roman" w:hAnsi="Times New Roman" w:cs="Times New Roman"/>
                <w:sz w:val="20"/>
                <w:szCs w:val="20"/>
              </w:rPr>
              <w:t>bersih</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dari</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tindak</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kriminal</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utamanya</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pencucian</w:t>
            </w:r>
            <w:proofErr w:type="spellEnd"/>
            <w:r w:rsidRPr="00470808">
              <w:rPr>
                <w:rFonts w:ascii="Times New Roman" w:hAnsi="Times New Roman" w:cs="Times New Roman"/>
                <w:sz w:val="20"/>
                <w:szCs w:val="20"/>
              </w:rPr>
              <w:t xml:space="preserve"> uang dan </w:t>
            </w:r>
            <w:proofErr w:type="spellStart"/>
            <w:r w:rsidRPr="00470808">
              <w:rPr>
                <w:rFonts w:ascii="Times New Roman" w:hAnsi="Times New Roman" w:cs="Times New Roman"/>
                <w:sz w:val="20"/>
                <w:szCs w:val="20"/>
              </w:rPr>
              <w:t>pendanaan</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terorisme</w:t>
            </w:r>
            <w:proofErr w:type="spellEnd"/>
            <w:r w:rsidRPr="00470808">
              <w:rPr>
                <w:rFonts w:ascii="Times New Roman" w:hAnsi="Times New Roman" w:cs="Times New Roman"/>
                <w:sz w:val="20"/>
                <w:szCs w:val="20"/>
              </w:rPr>
              <w:t>.</w:t>
            </w:r>
            <w:r w:rsidRPr="00470808">
              <w:rPr>
                <w:rFonts w:ascii="Times New Roman" w:hAnsi="Times New Roman" w:cs="Times New Roman"/>
                <w:sz w:val="20"/>
                <w:szCs w:val="20"/>
              </w:rPr>
              <w:t xml:space="preserve"> Adapun </w:t>
            </w:r>
            <w:proofErr w:type="spellStart"/>
            <w:r w:rsidRPr="00470808">
              <w:rPr>
                <w:rFonts w:ascii="Times New Roman" w:hAnsi="Times New Roman" w:cs="Times New Roman"/>
                <w:sz w:val="20"/>
                <w:szCs w:val="20"/>
              </w:rPr>
              <w:t>permasalahan</w:t>
            </w:r>
            <w:proofErr w:type="spellEnd"/>
            <w:r w:rsidRPr="00470808">
              <w:rPr>
                <w:rFonts w:ascii="Times New Roman" w:hAnsi="Times New Roman" w:cs="Times New Roman"/>
                <w:sz w:val="20"/>
                <w:szCs w:val="20"/>
              </w:rPr>
              <w:t xml:space="preserve"> yang </w:t>
            </w:r>
            <w:proofErr w:type="spellStart"/>
            <w:r w:rsidRPr="00470808">
              <w:rPr>
                <w:rFonts w:ascii="Times New Roman" w:hAnsi="Times New Roman" w:cs="Times New Roman"/>
                <w:sz w:val="20"/>
                <w:szCs w:val="20"/>
              </w:rPr>
              <w:t>diangkat</w:t>
            </w:r>
            <w:proofErr w:type="spellEnd"/>
            <w:r w:rsidRPr="00470808">
              <w:rPr>
                <w:rFonts w:ascii="Times New Roman" w:hAnsi="Times New Roman" w:cs="Times New Roman"/>
                <w:sz w:val="20"/>
                <w:szCs w:val="20"/>
              </w:rPr>
              <w:t xml:space="preserve"> pada </w:t>
            </w:r>
            <w:proofErr w:type="spellStart"/>
            <w:r w:rsidRPr="00470808">
              <w:rPr>
                <w:rFonts w:ascii="Times New Roman" w:hAnsi="Times New Roman" w:cs="Times New Roman"/>
                <w:sz w:val="20"/>
                <w:szCs w:val="20"/>
              </w:rPr>
              <w:t>artikel</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ini</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adalah</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b</w:t>
            </w:r>
            <w:r w:rsidRPr="00470808">
              <w:rPr>
                <w:rFonts w:ascii="Times New Roman" w:hAnsi="Times New Roman" w:cs="Times New Roman"/>
                <w:sz w:val="20"/>
                <w:szCs w:val="20"/>
              </w:rPr>
              <w:t>agaimana</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upaya</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pemenuhan</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rekomendasi</w:t>
            </w:r>
            <w:proofErr w:type="spellEnd"/>
            <w:r w:rsidRPr="00470808">
              <w:rPr>
                <w:rFonts w:ascii="Times New Roman" w:hAnsi="Times New Roman" w:cs="Times New Roman"/>
                <w:sz w:val="20"/>
                <w:szCs w:val="20"/>
              </w:rPr>
              <w:t xml:space="preserve"> </w:t>
            </w:r>
            <w:r w:rsidRPr="00470808">
              <w:rPr>
                <w:rFonts w:ascii="Times New Roman" w:eastAsia="Calibri" w:hAnsi="Times New Roman" w:cs="Times New Roman"/>
                <w:i/>
                <w:sz w:val="20"/>
                <w:szCs w:val="20"/>
              </w:rPr>
              <w:t xml:space="preserve">Financial Action Task Force (FATF) </w:t>
            </w:r>
            <w:proofErr w:type="spellStart"/>
            <w:r w:rsidRPr="00470808">
              <w:rPr>
                <w:rFonts w:ascii="Times New Roman" w:eastAsia="Calibri" w:hAnsi="Times New Roman" w:cs="Times New Roman"/>
                <w:sz w:val="20"/>
                <w:szCs w:val="20"/>
              </w:rPr>
              <w:t>sebagai</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eastAsia="Calibri" w:hAnsi="Times New Roman" w:cs="Times New Roman"/>
                <w:sz w:val="20"/>
                <w:szCs w:val="20"/>
              </w:rPr>
              <w:t>komitmen</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eastAsia="Calibri" w:hAnsi="Times New Roman" w:cs="Times New Roman"/>
                <w:sz w:val="20"/>
                <w:szCs w:val="20"/>
              </w:rPr>
              <w:t>memerangi</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hAnsi="Times New Roman" w:cs="Times New Roman"/>
                <w:sz w:val="20"/>
                <w:szCs w:val="20"/>
              </w:rPr>
              <w:t>Tindak</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Pidana</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Pencucian</w:t>
            </w:r>
            <w:proofErr w:type="spellEnd"/>
            <w:r w:rsidRPr="00470808">
              <w:rPr>
                <w:rFonts w:ascii="Times New Roman" w:hAnsi="Times New Roman" w:cs="Times New Roman"/>
                <w:sz w:val="20"/>
                <w:szCs w:val="20"/>
              </w:rPr>
              <w:t xml:space="preserve"> Uang (TPPU) dan </w:t>
            </w:r>
            <w:proofErr w:type="spellStart"/>
            <w:r w:rsidRPr="00470808">
              <w:rPr>
                <w:rFonts w:ascii="Times New Roman" w:hAnsi="Times New Roman" w:cs="Times New Roman"/>
                <w:sz w:val="20"/>
                <w:szCs w:val="20"/>
              </w:rPr>
              <w:t>Tindak</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Pidana</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Pendanaan</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Terorisme</w:t>
            </w:r>
            <w:proofErr w:type="spellEnd"/>
            <w:r w:rsidRPr="00470808">
              <w:rPr>
                <w:rFonts w:ascii="Times New Roman" w:hAnsi="Times New Roman" w:cs="Times New Roman"/>
                <w:sz w:val="20"/>
                <w:szCs w:val="20"/>
              </w:rPr>
              <w:t xml:space="preserve"> (TPPT) di Indonesia</w:t>
            </w:r>
            <w:r w:rsidRPr="00470808">
              <w:rPr>
                <w:rFonts w:ascii="Times New Roman" w:hAnsi="Times New Roman" w:cs="Times New Roman"/>
                <w:sz w:val="20"/>
                <w:szCs w:val="20"/>
              </w:rPr>
              <w:t xml:space="preserve"> dan </w:t>
            </w:r>
            <w:proofErr w:type="spellStart"/>
            <w:r w:rsidRPr="00470808">
              <w:rPr>
                <w:rFonts w:ascii="Times New Roman" w:hAnsi="Times New Roman" w:cs="Times New Roman"/>
                <w:sz w:val="20"/>
                <w:szCs w:val="20"/>
              </w:rPr>
              <w:t>b</w:t>
            </w:r>
            <w:r w:rsidRPr="00470808">
              <w:rPr>
                <w:rFonts w:ascii="Times New Roman" w:hAnsi="Times New Roman" w:cs="Times New Roman"/>
                <w:sz w:val="20"/>
                <w:szCs w:val="20"/>
              </w:rPr>
              <w:t>agaimana</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peran</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rekomendasi</w:t>
            </w:r>
            <w:proofErr w:type="spellEnd"/>
            <w:r w:rsidRPr="00470808">
              <w:rPr>
                <w:rFonts w:ascii="Times New Roman" w:hAnsi="Times New Roman" w:cs="Times New Roman"/>
                <w:sz w:val="20"/>
                <w:szCs w:val="20"/>
              </w:rPr>
              <w:t xml:space="preserve"> </w:t>
            </w:r>
            <w:r w:rsidRPr="00470808">
              <w:rPr>
                <w:rFonts w:ascii="Times New Roman" w:eastAsia="Calibri" w:hAnsi="Times New Roman" w:cs="Times New Roman"/>
                <w:i/>
                <w:sz w:val="20"/>
                <w:szCs w:val="20"/>
              </w:rPr>
              <w:t xml:space="preserve">Financial Action Task Force (FATF) </w:t>
            </w:r>
            <w:proofErr w:type="spellStart"/>
            <w:r w:rsidRPr="00470808">
              <w:rPr>
                <w:rFonts w:ascii="Times New Roman" w:eastAsia="Calibri" w:hAnsi="Times New Roman" w:cs="Times New Roman"/>
                <w:sz w:val="20"/>
                <w:szCs w:val="20"/>
              </w:rPr>
              <w:t>dalam</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eastAsia="Calibri" w:hAnsi="Times New Roman" w:cs="Times New Roman"/>
                <w:sz w:val="20"/>
                <w:szCs w:val="20"/>
              </w:rPr>
              <w:t>rangka</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eastAsia="Calibri" w:hAnsi="Times New Roman" w:cs="Times New Roman"/>
                <w:sz w:val="20"/>
                <w:szCs w:val="20"/>
              </w:rPr>
              <w:t>menjaga</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eastAsia="Calibri" w:hAnsi="Times New Roman" w:cs="Times New Roman"/>
                <w:sz w:val="20"/>
                <w:szCs w:val="20"/>
              </w:rPr>
              <w:t>iklim</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eastAsia="Calibri" w:hAnsi="Times New Roman" w:cs="Times New Roman"/>
                <w:sz w:val="20"/>
                <w:szCs w:val="20"/>
              </w:rPr>
              <w:t>investasi</w:t>
            </w:r>
            <w:proofErr w:type="spellEnd"/>
            <w:r w:rsidRPr="00470808">
              <w:rPr>
                <w:rFonts w:ascii="Times New Roman" w:eastAsia="Calibri" w:hAnsi="Times New Roman" w:cs="Times New Roman"/>
                <w:sz w:val="20"/>
                <w:szCs w:val="20"/>
              </w:rPr>
              <w:t xml:space="preserve"> yang </w:t>
            </w:r>
            <w:proofErr w:type="spellStart"/>
            <w:r w:rsidRPr="00470808">
              <w:rPr>
                <w:rFonts w:ascii="Times New Roman" w:eastAsia="Calibri" w:hAnsi="Times New Roman" w:cs="Times New Roman"/>
                <w:sz w:val="20"/>
                <w:szCs w:val="20"/>
              </w:rPr>
              <w:t>berintegritas</w:t>
            </w:r>
            <w:proofErr w:type="spellEnd"/>
            <w:r w:rsidRPr="00470808">
              <w:rPr>
                <w:rFonts w:ascii="Times New Roman" w:eastAsia="Calibri" w:hAnsi="Times New Roman" w:cs="Times New Roman"/>
                <w:sz w:val="20"/>
                <w:szCs w:val="20"/>
              </w:rPr>
              <w:t xml:space="preserve"> dan </w:t>
            </w:r>
            <w:proofErr w:type="spellStart"/>
            <w:r w:rsidRPr="00470808">
              <w:rPr>
                <w:rFonts w:ascii="Times New Roman" w:eastAsia="Calibri" w:hAnsi="Times New Roman" w:cs="Times New Roman"/>
                <w:sz w:val="20"/>
                <w:szCs w:val="20"/>
              </w:rPr>
              <w:t>bersih</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eastAsia="Calibri" w:hAnsi="Times New Roman" w:cs="Times New Roman"/>
                <w:sz w:val="20"/>
                <w:szCs w:val="20"/>
              </w:rPr>
              <w:t>dari</w:t>
            </w:r>
            <w:proofErr w:type="spellEnd"/>
            <w:r w:rsidRPr="00470808">
              <w:rPr>
                <w:rFonts w:ascii="Times New Roman" w:eastAsia="Calibri" w:hAnsi="Times New Roman" w:cs="Times New Roman"/>
                <w:sz w:val="20"/>
                <w:szCs w:val="20"/>
              </w:rPr>
              <w:t xml:space="preserve"> </w:t>
            </w:r>
            <w:proofErr w:type="spellStart"/>
            <w:r w:rsidRPr="00470808">
              <w:rPr>
                <w:rFonts w:ascii="Times New Roman" w:hAnsi="Times New Roman" w:cs="Times New Roman"/>
                <w:sz w:val="20"/>
                <w:szCs w:val="20"/>
              </w:rPr>
              <w:t>Tindak</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Pidana</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Pencucian</w:t>
            </w:r>
            <w:proofErr w:type="spellEnd"/>
            <w:r w:rsidRPr="00470808">
              <w:rPr>
                <w:rFonts w:ascii="Times New Roman" w:hAnsi="Times New Roman" w:cs="Times New Roman"/>
                <w:sz w:val="20"/>
                <w:szCs w:val="20"/>
              </w:rPr>
              <w:t xml:space="preserve"> Uang (TPPU) dan </w:t>
            </w:r>
            <w:proofErr w:type="spellStart"/>
            <w:r w:rsidRPr="00470808">
              <w:rPr>
                <w:rFonts w:ascii="Times New Roman" w:hAnsi="Times New Roman" w:cs="Times New Roman"/>
                <w:sz w:val="20"/>
                <w:szCs w:val="20"/>
              </w:rPr>
              <w:t>Tindak</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Pidana</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Pendanaan</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Terorisme</w:t>
            </w:r>
            <w:proofErr w:type="spellEnd"/>
            <w:r w:rsidRPr="00470808">
              <w:rPr>
                <w:rFonts w:ascii="Times New Roman" w:hAnsi="Times New Roman" w:cs="Times New Roman"/>
                <w:sz w:val="20"/>
                <w:szCs w:val="20"/>
              </w:rPr>
              <w:t xml:space="preserve"> (TPPT)</w:t>
            </w:r>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Metode</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penelitian</w:t>
            </w:r>
            <w:proofErr w:type="spellEnd"/>
            <w:r w:rsidRPr="00470808">
              <w:rPr>
                <w:rFonts w:ascii="Times New Roman" w:hAnsi="Times New Roman" w:cs="Times New Roman"/>
                <w:sz w:val="20"/>
                <w:szCs w:val="20"/>
              </w:rPr>
              <w:t xml:space="preserve"> yang </w:t>
            </w:r>
            <w:proofErr w:type="spellStart"/>
            <w:r w:rsidRPr="00470808">
              <w:rPr>
                <w:rFonts w:ascii="Times New Roman" w:hAnsi="Times New Roman" w:cs="Times New Roman"/>
                <w:sz w:val="20"/>
                <w:szCs w:val="20"/>
              </w:rPr>
              <w:t>digunakan</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dalam</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penulisan</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hukum</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ini</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adalah</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penelitian</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hukum</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normatif</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atau</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penelitian</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hukum</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doktrinal</w:t>
            </w:r>
            <w:proofErr w:type="spellEnd"/>
            <w:r w:rsidRPr="00470808">
              <w:rPr>
                <w:rFonts w:ascii="Times New Roman" w:hAnsi="Times New Roman" w:cs="Times New Roman"/>
                <w:sz w:val="20"/>
                <w:szCs w:val="20"/>
              </w:rPr>
              <w:t xml:space="preserve"> yang </w:t>
            </w:r>
            <w:proofErr w:type="spellStart"/>
            <w:r w:rsidRPr="00470808">
              <w:rPr>
                <w:rFonts w:ascii="Times New Roman" w:hAnsi="Times New Roman" w:cs="Times New Roman"/>
                <w:sz w:val="20"/>
                <w:szCs w:val="20"/>
              </w:rPr>
              <w:t>merupakan</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penelitian</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perpusatakaan</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atau</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studi</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dokumen</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karena</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penelitian</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ini</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dilakukan</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atau</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ditujukan</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hanya</w:t>
            </w:r>
            <w:proofErr w:type="spellEnd"/>
            <w:r w:rsidRPr="00470808">
              <w:rPr>
                <w:rFonts w:ascii="Times New Roman" w:hAnsi="Times New Roman" w:cs="Times New Roman"/>
                <w:sz w:val="20"/>
                <w:szCs w:val="20"/>
              </w:rPr>
              <w:t xml:space="preserve"> pada </w:t>
            </w:r>
            <w:proofErr w:type="spellStart"/>
            <w:r w:rsidRPr="00470808">
              <w:rPr>
                <w:rFonts w:ascii="Times New Roman" w:hAnsi="Times New Roman" w:cs="Times New Roman"/>
                <w:sz w:val="20"/>
                <w:szCs w:val="20"/>
              </w:rPr>
              <w:t>peraturan-peraturan</w:t>
            </w:r>
            <w:proofErr w:type="spellEnd"/>
            <w:r w:rsidRPr="00470808">
              <w:rPr>
                <w:rFonts w:ascii="Times New Roman" w:hAnsi="Times New Roman" w:cs="Times New Roman"/>
                <w:sz w:val="20"/>
                <w:szCs w:val="20"/>
              </w:rPr>
              <w:t xml:space="preserve"> yang </w:t>
            </w:r>
            <w:proofErr w:type="spellStart"/>
            <w:r w:rsidRPr="00470808">
              <w:rPr>
                <w:rFonts w:ascii="Times New Roman" w:hAnsi="Times New Roman" w:cs="Times New Roman"/>
                <w:sz w:val="20"/>
                <w:szCs w:val="20"/>
              </w:rPr>
              <w:t>tertulis</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atau</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bahan-bahan</w:t>
            </w:r>
            <w:proofErr w:type="spellEnd"/>
            <w:r w:rsidRPr="00470808">
              <w:rPr>
                <w:rFonts w:ascii="Times New Roman" w:hAnsi="Times New Roman" w:cs="Times New Roman"/>
                <w:sz w:val="20"/>
                <w:szCs w:val="20"/>
              </w:rPr>
              <w:t xml:space="preserve"> </w:t>
            </w:r>
            <w:proofErr w:type="spellStart"/>
            <w:r w:rsidRPr="00470808">
              <w:rPr>
                <w:rFonts w:ascii="Times New Roman" w:hAnsi="Times New Roman" w:cs="Times New Roman"/>
                <w:sz w:val="20"/>
                <w:szCs w:val="20"/>
              </w:rPr>
              <w:t>hukum</w:t>
            </w:r>
            <w:proofErr w:type="spellEnd"/>
            <w:r w:rsidRPr="00470808">
              <w:rPr>
                <w:rFonts w:ascii="Times New Roman" w:hAnsi="Times New Roman" w:cs="Times New Roman"/>
                <w:sz w:val="20"/>
                <w:szCs w:val="20"/>
              </w:rPr>
              <w:t xml:space="preserve"> yang lain.</w:t>
            </w:r>
          </w:p>
        </w:tc>
      </w:tr>
      <w:tr w:rsidR="00630438" w:rsidRPr="00630438" w14:paraId="349C71D8" w14:textId="77777777" w:rsidTr="00B55365">
        <w:trPr>
          <w:trHeight w:val="70"/>
        </w:trPr>
        <w:tc>
          <w:tcPr>
            <w:tcW w:w="2802" w:type="dxa"/>
            <w:tcBorders>
              <w:top w:val="single" w:sz="4" w:space="0" w:color="auto"/>
              <w:left w:val="nil"/>
              <w:bottom w:val="single" w:sz="4" w:space="0" w:color="auto"/>
              <w:right w:val="nil"/>
            </w:tcBorders>
          </w:tcPr>
          <w:p w14:paraId="1A0A6265" w14:textId="77777777" w:rsidR="00630438" w:rsidRPr="00630438" w:rsidRDefault="00630438" w:rsidP="00B55365">
            <w:pPr>
              <w:spacing w:line="360" w:lineRule="auto"/>
              <w:jc w:val="both"/>
              <w:rPr>
                <w:rFonts w:ascii="Times New Roman" w:hAnsi="Times New Roman" w:cs="Times New Roman"/>
                <w:b/>
                <w:i/>
                <w:sz w:val="20"/>
                <w:szCs w:val="20"/>
              </w:rPr>
            </w:pPr>
          </w:p>
        </w:tc>
        <w:tc>
          <w:tcPr>
            <w:tcW w:w="283" w:type="dxa"/>
            <w:tcBorders>
              <w:top w:val="nil"/>
              <w:left w:val="nil"/>
              <w:bottom w:val="nil"/>
              <w:right w:val="nil"/>
            </w:tcBorders>
          </w:tcPr>
          <w:p w14:paraId="1B6D7B09" w14:textId="77777777" w:rsidR="00630438" w:rsidRPr="00630438" w:rsidRDefault="00630438" w:rsidP="00B55365">
            <w:pPr>
              <w:spacing w:before="120" w:line="360" w:lineRule="auto"/>
              <w:jc w:val="both"/>
              <w:rPr>
                <w:rFonts w:ascii="Times New Roman" w:hAnsi="Times New Roman" w:cs="Times New Roman"/>
              </w:rPr>
            </w:pPr>
          </w:p>
        </w:tc>
        <w:tc>
          <w:tcPr>
            <w:tcW w:w="6980" w:type="dxa"/>
            <w:tcBorders>
              <w:top w:val="nil"/>
              <w:left w:val="nil"/>
              <w:bottom w:val="single" w:sz="4" w:space="0" w:color="auto"/>
              <w:right w:val="nil"/>
            </w:tcBorders>
          </w:tcPr>
          <w:p w14:paraId="5215C08A" w14:textId="77777777" w:rsidR="00630438" w:rsidRPr="00630438" w:rsidRDefault="00630438" w:rsidP="00B55365">
            <w:pPr>
              <w:spacing w:before="120" w:after="120" w:line="360" w:lineRule="auto"/>
              <w:jc w:val="right"/>
              <w:rPr>
                <w:rFonts w:ascii="Times New Roman" w:hAnsi="Times New Roman" w:cs="Times New Roman"/>
                <w:i/>
                <w:iCs/>
                <w:color w:val="000000"/>
                <w:sz w:val="16"/>
                <w:szCs w:val="12"/>
              </w:rPr>
            </w:pPr>
            <w:r w:rsidRPr="00630438">
              <w:rPr>
                <w:rFonts w:ascii="Times New Roman" w:hAnsi="Times New Roman" w:cs="Times New Roman"/>
                <w:i/>
                <w:iCs/>
                <w:color w:val="000000"/>
                <w:sz w:val="16"/>
                <w:szCs w:val="12"/>
              </w:rPr>
              <w:t xml:space="preserve">This is an open access article under the </w:t>
            </w:r>
            <w:hyperlink r:id="rId8" w:history="1">
              <w:proofErr w:type="spellStart"/>
              <w:r w:rsidRPr="00630438">
                <w:rPr>
                  <w:rStyle w:val="Hyperlink"/>
                  <w:rFonts w:ascii="Times New Roman" w:hAnsi="Times New Roman" w:cs="Times New Roman"/>
                  <w:i/>
                  <w:sz w:val="16"/>
                  <w:szCs w:val="12"/>
                </w:rPr>
                <w:t>Lisensi</w:t>
              </w:r>
              <w:proofErr w:type="spellEnd"/>
              <w:r w:rsidRPr="00630438">
                <w:rPr>
                  <w:rStyle w:val="Hyperlink"/>
                  <w:rFonts w:ascii="Times New Roman" w:hAnsi="Times New Roman" w:cs="Times New Roman"/>
                  <w:i/>
                  <w:sz w:val="16"/>
                  <w:szCs w:val="12"/>
                </w:rPr>
                <w:t xml:space="preserve"> Creative Commons </w:t>
              </w:r>
              <w:proofErr w:type="spellStart"/>
              <w:r w:rsidRPr="00630438">
                <w:rPr>
                  <w:rStyle w:val="Hyperlink"/>
                  <w:rFonts w:ascii="Times New Roman" w:hAnsi="Times New Roman" w:cs="Times New Roman"/>
                  <w:i/>
                  <w:sz w:val="16"/>
                  <w:szCs w:val="12"/>
                </w:rPr>
                <w:t>Atribusi-BerbagiSerupa</w:t>
              </w:r>
              <w:proofErr w:type="spellEnd"/>
              <w:r w:rsidRPr="00630438">
                <w:rPr>
                  <w:rStyle w:val="Hyperlink"/>
                  <w:rFonts w:ascii="Times New Roman" w:hAnsi="Times New Roman" w:cs="Times New Roman"/>
                  <w:i/>
                  <w:sz w:val="16"/>
                  <w:szCs w:val="12"/>
                </w:rPr>
                <w:t xml:space="preserve"> 4.0 </w:t>
              </w:r>
              <w:proofErr w:type="spellStart"/>
              <w:r w:rsidRPr="00630438">
                <w:rPr>
                  <w:rStyle w:val="Hyperlink"/>
                  <w:rFonts w:ascii="Times New Roman" w:hAnsi="Times New Roman" w:cs="Times New Roman"/>
                  <w:i/>
                  <w:sz w:val="16"/>
                  <w:szCs w:val="12"/>
                </w:rPr>
                <w:t>Internasional</w:t>
              </w:r>
              <w:proofErr w:type="spellEnd"/>
            </w:hyperlink>
          </w:p>
          <w:p w14:paraId="278857C9" w14:textId="77777777" w:rsidR="00630438" w:rsidRPr="00630438" w:rsidRDefault="00630438" w:rsidP="00B55365">
            <w:pPr>
              <w:spacing w:line="360" w:lineRule="auto"/>
              <w:jc w:val="right"/>
              <w:rPr>
                <w:rFonts w:ascii="Times New Roman" w:hAnsi="Times New Roman" w:cs="Times New Roman"/>
                <w:i/>
                <w:iCs/>
                <w:color w:val="000000"/>
                <w:sz w:val="20"/>
                <w:szCs w:val="20"/>
              </w:rPr>
            </w:pPr>
            <w:r w:rsidRPr="00630438">
              <w:rPr>
                <w:rFonts w:ascii="Times New Roman" w:hAnsi="Times New Roman" w:cs="Times New Roman"/>
                <w:noProof/>
              </w:rPr>
              <w:drawing>
                <wp:inline distT="0" distB="0" distL="0" distR="0" wp14:anchorId="735A2A0A" wp14:editId="650BC2CF">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630438" w:rsidRPr="00630438" w14:paraId="5BEB77A7" w14:textId="77777777" w:rsidTr="00B55365">
        <w:tc>
          <w:tcPr>
            <w:tcW w:w="10065" w:type="dxa"/>
            <w:gridSpan w:val="3"/>
            <w:tcBorders>
              <w:top w:val="nil"/>
              <w:left w:val="nil"/>
              <w:bottom w:val="double" w:sz="4" w:space="0" w:color="auto"/>
              <w:right w:val="nil"/>
            </w:tcBorders>
          </w:tcPr>
          <w:p w14:paraId="70C82B4E" w14:textId="77777777" w:rsidR="00630438" w:rsidRPr="00630438" w:rsidRDefault="00630438" w:rsidP="00B55365">
            <w:pPr>
              <w:spacing w:before="120" w:after="120" w:line="360" w:lineRule="auto"/>
              <w:rPr>
                <w:rFonts w:ascii="Times New Roman" w:hAnsi="Times New Roman" w:cs="Times New Roman"/>
                <w:b/>
                <w:i/>
              </w:rPr>
            </w:pPr>
            <w:r w:rsidRPr="00630438">
              <w:rPr>
                <w:rFonts w:ascii="Times New Roman" w:hAnsi="Times New Roman" w:cs="Times New Roman"/>
                <w:b/>
                <w:i/>
              </w:rPr>
              <w:t>Corresponding Author:</w:t>
            </w:r>
          </w:p>
          <w:p w14:paraId="4A32463F" w14:textId="77777777" w:rsidR="00630438" w:rsidRPr="00630438" w:rsidRDefault="00630438" w:rsidP="00B55365">
            <w:pPr>
              <w:spacing w:line="360" w:lineRule="auto"/>
              <w:rPr>
                <w:rFonts w:ascii="Times New Roman" w:hAnsi="Times New Roman" w:cs="Times New Roman"/>
              </w:rPr>
            </w:pPr>
            <w:r w:rsidRPr="00630438">
              <w:rPr>
                <w:rFonts w:ascii="Times New Roman" w:hAnsi="Times New Roman" w:cs="Times New Roman"/>
              </w:rPr>
              <w:t>Magister Hukum Universitas Indonesia</w:t>
            </w:r>
          </w:p>
          <w:p w14:paraId="05BDC2EB" w14:textId="7DE22329" w:rsidR="00630438" w:rsidRPr="00630438" w:rsidRDefault="00630438" w:rsidP="00630438">
            <w:pPr>
              <w:pStyle w:val="BodyText"/>
              <w:spacing w:line="360" w:lineRule="auto"/>
              <w:ind w:right="-1"/>
              <w:rPr>
                <w:bCs/>
                <w:sz w:val="24"/>
                <w:szCs w:val="24"/>
              </w:rPr>
            </w:pPr>
            <w:r w:rsidRPr="00630438">
              <w:rPr>
                <w:bCs/>
                <w:sz w:val="24"/>
                <w:szCs w:val="24"/>
              </w:rPr>
              <w:t>zelikasetyaardiani@gmail.com</w:t>
            </w:r>
          </w:p>
        </w:tc>
      </w:tr>
    </w:tbl>
    <w:p w14:paraId="2F3745A5" w14:textId="77777777" w:rsidR="00E24814" w:rsidRPr="00752DBF" w:rsidRDefault="00E24814" w:rsidP="00752DBF">
      <w:pPr>
        <w:pStyle w:val="BodyText"/>
        <w:spacing w:line="360" w:lineRule="auto"/>
        <w:ind w:right="-1"/>
        <w:rPr>
          <w:b/>
          <w:sz w:val="24"/>
          <w:szCs w:val="24"/>
          <w:lang w:val="id-ID"/>
        </w:rPr>
      </w:pPr>
    </w:p>
    <w:p w14:paraId="695FA104" w14:textId="4255AB9D" w:rsidR="00401484" w:rsidRPr="00752DBF" w:rsidRDefault="00401484" w:rsidP="00752DBF">
      <w:pPr>
        <w:pStyle w:val="ListParagraph"/>
        <w:spacing w:line="360" w:lineRule="auto"/>
        <w:ind w:left="567"/>
        <w:jc w:val="center"/>
        <w:rPr>
          <w:rFonts w:ascii="Times New Roman" w:hAnsi="Times New Roman" w:cs="Times New Roman"/>
          <w:b/>
          <w:sz w:val="24"/>
          <w:szCs w:val="24"/>
        </w:rPr>
      </w:pPr>
      <w:r w:rsidRPr="00752DBF">
        <w:rPr>
          <w:rFonts w:ascii="Times New Roman" w:hAnsi="Times New Roman" w:cs="Times New Roman"/>
          <w:b/>
          <w:sz w:val="24"/>
          <w:szCs w:val="24"/>
        </w:rPr>
        <w:t>PENDAHULUAN</w:t>
      </w:r>
    </w:p>
    <w:p w14:paraId="14B10B6B" w14:textId="77777777" w:rsidR="00401484" w:rsidRPr="00752DBF" w:rsidRDefault="00401484" w:rsidP="00752DBF">
      <w:pPr>
        <w:pStyle w:val="ListParagraph"/>
        <w:spacing w:line="360" w:lineRule="auto"/>
        <w:ind w:left="567"/>
        <w:jc w:val="center"/>
        <w:rPr>
          <w:rFonts w:ascii="Times New Roman" w:hAnsi="Times New Roman" w:cs="Times New Roman"/>
          <w:b/>
          <w:sz w:val="24"/>
          <w:szCs w:val="24"/>
        </w:rPr>
      </w:pPr>
    </w:p>
    <w:p w14:paraId="670FD01A" w14:textId="77777777" w:rsidR="009E5097" w:rsidRPr="00752DBF" w:rsidRDefault="009E5097" w:rsidP="00752DBF">
      <w:pPr>
        <w:pStyle w:val="ListParagraph"/>
        <w:numPr>
          <w:ilvl w:val="0"/>
          <w:numId w:val="1"/>
        </w:numPr>
        <w:spacing w:line="360" w:lineRule="auto"/>
        <w:ind w:left="567" w:hanging="567"/>
        <w:rPr>
          <w:rFonts w:ascii="Times New Roman" w:hAnsi="Times New Roman" w:cs="Times New Roman"/>
          <w:b/>
          <w:sz w:val="24"/>
          <w:szCs w:val="24"/>
        </w:rPr>
      </w:pPr>
      <w:proofErr w:type="spellStart"/>
      <w:r w:rsidRPr="00752DBF">
        <w:rPr>
          <w:rFonts w:ascii="Times New Roman" w:hAnsi="Times New Roman" w:cs="Times New Roman"/>
          <w:b/>
          <w:sz w:val="24"/>
          <w:szCs w:val="24"/>
        </w:rPr>
        <w:t>Latar</w:t>
      </w:r>
      <w:proofErr w:type="spellEnd"/>
      <w:r w:rsidRPr="00752DBF">
        <w:rPr>
          <w:rFonts w:ascii="Times New Roman" w:hAnsi="Times New Roman" w:cs="Times New Roman"/>
          <w:b/>
          <w:sz w:val="24"/>
          <w:szCs w:val="24"/>
        </w:rPr>
        <w:t xml:space="preserve"> </w:t>
      </w:r>
      <w:proofErr w:type="spellStart"/>
      <w:r w:rsidRPr="00752DBF">
        <w:rPr>
          <w:rFonts w:ascii="Times New Roman" w:hAnsi="Times New Roman" w:cs="Times New Roman"/>
          <w:b/>
          <w:sz w:val="24"/>
          <w:szCs w:val="24"/>
        </w:rPr>
        <w:t>Belakang</w:t>
      </w:r>
      <w:proofErr w:type="spellEnd"/>
    </w:p>
    <w:p w14:paraId="64AF532E" w14:textId="77777777" w:rsidR="009E5097" w:rsidRPr="00752DBF" w:rsidRDefault="007662B8" w:rsidP="00752DBF">
      <w:pPr>
        <w:widowControl w:val="0"/>
        <w:autoSpaceDE w:val="0"/>
        <w:autoSpaceDN w:val="0"/>
        <w:adjustRightInd w:val="0"/>
        <w:spacing w:after="0" w:line="360" w:lineRule="auto"/>
        <w:ind w:left="567" w:right="-20" w:firstLine="567"/>
        <w:jc w:val="both"/>
        <w:rPr>
          <w:rFonts w:ascii="Times New Roman" w:hAnsi="Times New Roman" w:cs="Times New Roman"/>
          <w:sz w:val="24"/>
          <w:szCs w:val="24"/>
        </w:rPr>
      </w:pPr>
      <w:proofErr w:type="spellStart"/>
      <w:r w:rsidRPr="00752DBF">
        <w:rPr>
          <w:rFonts w:ascii="Times New Roman" w:hAnsi="Times New Roman" w:cs="Times New Roman"/>
          <w:sz w:val="24"/>
          <w:szCs w:val="24"/>
        </w:rPr>
        <w:t>Dalam</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berbagai</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kesempatan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Presiden</w:t>
      </w:r>
      <w:proofErr w:type="spellEnd"/>
      <w:r w:rsidRPr="00752DBF">
        <w:rPr>
          <w:rFonts w:ascii="Times New Roman" w:hAnsi="Times New Roman" w:cs="Times New Roman"/>
          <w:sz w:val="24"/>
          <w:szCs w:val="24"/>
        </w:rPr>
        <w:t xml:space="preserve"> Joko Widodo</w:t>
      </w:r>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seringkali</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menekankan</w:t>
      </w:r>
      <w:proofErr w:type="spellEnd"/>
      <w:r w:rsidR="009E5097" w:rsidRPr="00752DBF">
        <w:rPr>
          <w:rFonts w:ascii="Times New Roman" w:hAnsi="Times New Roman" w:cs="Times New Roman"/>
          <w:sz w:val="24"/>
          <w:szCs w:val="24"/>
        </w:rPr>
        <w:t xml:space="preserve"> agar Indonesia </w:t>
      </w:r>
      <w:proofErr w:type="spellStart"/>
      <w:r w:rsidR="009E5097" w:rsidRPr="00752DBF">
        <w:rPr>
          <w:rFonts w:ascii="Times New Roman" w:hAnsi="Times New Roman" w:cs="Times New Roman"/>
          <w:sz w:val="24"/>
          <w:szCs w:val="24"/>
        </w:rPr>
        <w:t>menjadi</w:t>
      </w:r>
      <w:proofErr w:type="spellEnd"/>
      <w:r w:rsidR="009E5097" w:rsidRPr="00752DBF">
        <w:rPr>
          <w:rFonts w:ascii="Times New Roman" w:hAnsi="Times New Roman" w:cs="Times New Roman"/>
          <w:sz w:val="24"/>
          <w:szCs w:val="24"/>
        </w:rPr>
        <w:t xml:space="preserve"> negara yang </w:t>
      </w:r>
      <w:proofErr w:type="spellStart"/>
      <w:r w:rsidR="009E5097" w:rsidRPr="00752DBF">
        <w:rPr>
          <w:rFonts w:ascii="Times New Roman" w:hAnsi="Times New Roman" w:cs="Times New Roman"/>
          <w:sz w:val="24"/>
          <w:szCs w:val="24"/>
        </w:rPr>
        <w:t>menarik</w:t>
      </w:r>
      <w:proofErr w:type="spellEnd"/>
      <w:r w:rsidR="009E5097" w:rsidRPr="00752DBF">
        <w:rPr>
          <w:rFonts w:ascii="Times New Roman" w:hAnsi="Times New Roman" w:cs="Times New Roman"/>
          <w:sz w:val="24"/>
          <w:szCs w:val="24"/>
        </w:rPr>
        <w:t xml:space="preserve"> </w:t>
      </w:r>
      <w:r w:rsidRPr="00752DBF">
        <w:rPr>
          <w:rFonts w:ascii="Times New Roman" w:hAnsi="Times New Roman" w:cs="Times New Roman"/>
          <w:sz w:val="24"/>
          <w:szCs w:val="24"/>
        </w:rPr>
        <w:t xml:space="preserve">dan </w:t>
      </w:r>
      <w:proofErr w:type="spellStart"/>
      <w:r w:rsidRPr="00752DBF">
        <w:rPr>
          <w:rFonts w:ascii="Times New Roman" w:hAnsi="Times New Roman" w:cs="Times New Roman"/>
          <w:sz w:val="24"/>
          <w:szCs w:val="24"/>
        </w:rPr>
        <w:t>ramah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bagi</w:t>
      </w:r>
      <w:proofErr w:type="spellEnd"/>
      <w:r w:rsidRPr="00752DBF">
        <w:rPr>
          <w:rFonts w:ascii="Times New Roman" w:hAnsi="Times New Roman" w:cs="Times New Roman"/>
          <w:sz w:val="24"/>
          <w:szCs w:val="24"/>
        </w:rPr>
        <w:t xml:space="preserve"> investor. S</w:t>
      </w:r>
      <w:r w:rsidR="009E5097" w:rsidRPr="00752DBF">
        <w:rPr>
          <w:rFonts w:ascii="Times New Roman" w:hAnsi="Times New Roman" w:cs="Times New Roman"/>
          <w:sz w:val="24"/>
          <w:szCs w:val="24"/>
        </w:rPr>
        <w:t xml:space="preserve">alah </w:t>
      </w:r>
      <w:proofErr w:type="spellStart"/>
      <w:r w:rsidR="009E5097" w:rsidRPr="00752DBF">
        <w:rPr>
          <w:rFonts w:ascii="Times New Roman" w:hAnsi="Times New Roman" w:cs="Times New Roman"/>
          <w:sz w:val="24"/>
          <w:szCs w:val="24"/>
        </w:rPr>
        <w:t>satu</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upaya</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untuk</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mewujudkan</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hal</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tersebut</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melalui</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berbagai</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kebijakan</w:t>
      </w:r>
      <w:proofErr w:type="spellEnd"/>
      <w:r w:rsidR="009E5097" w:rsidRPr="00752DBF">
        <w:rPr>
          <w:rFonts w:ascii="Times New Roman" w:hAnsi="Times New Roman" w:cs="Times New Roman"/>
          <w:sz w:val="24"/>
          <w:szCs w:val="24"/>
        </w:rPr>
        <w:t xml:space="preserve"> yang </w:t>
      </w:r>
      <w:proofErr w:type="spellStart"/>
      <w:r w:rsidR="009E5097" w:rsidRPr="00752DBF">
        <w:rPr>
          <w:rFonts w:ascii="Times New Roman" w:hAnsi="Times New Roman" w:cs="Times New Roman"/>
          <w:sz w:val="24"/>
          <w:szCs w:val="24"/>
        </w:rPr>
        <w:t>menyederhanakan</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birokrasi</w:t>
      </w:r>
      <w:proofErr w:type="spellEnd"/>
      <w:r w:rsidR="009E5097" w:rsidRPr="00752DBF">
        <w:rPr>
          <w:rFonts w:ascii="Times New Roman" w:hAnsi="Times New Roman" w:cs="Times New Roman"/>
          <w:sz w:val="24"/>
          <w:szCs w:val="24"/>
        </w:rPr>
        <w:t xml:space="preserve"> dan </w:t>
      </w:r>
      <w:proofErr w:type="spellStart"/>
      <w:r w:rsidR="009E5097" w:rsidRPr="00752DBF">
        <w:rPr>
          <w:rFonts w:ascii="Times New Roman" w:hAnsi="Times New Roman" w:cs="Times New Roman"/>
          <w:sz w:val="24"/>
          <w:szCs w:val="24"/>
        </w:rPr>
        <w:t>memangkas</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regulasi</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Penyederhanaan</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regulasi</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berdampak</w:t>
      </w:r>
      <w:proofErr w:type="spellEnd"/>
      <w:r w:rsidR="009E5097" w:rsidRPr="00752DBF">
        <w:rPr>
          <w:rFonts w:ascii="Times New Roman" w:hAnsi="Times New Roman" w:cs="Times New Roman"/>
          <w:sz w:val="24"/>
          <w:szCs w:val="24"/>
        </w:rPr>
        <w:t xml:space="preserve"> pula pada </w:t>
      </w:r>
      <w:proofErr w:type="spellStart"/>
      <w:r w:rsidR="009E5097" w:rsidRPr="00752DBF">
        <w:rPr>
          <w:rFonts w:ascii="Times New Roman" w:hAnsi="Times New Roman" w:cs="Times New Roman"/>
          <w:sz w:val="24"/>
          <w:szCs w:val="24"/>
        </w:rPr>
        <w:t>penyederhanaan</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birokrasi</w:t>
      </w:r>
      <w:proofErr w:type="spellEnd"/>
      <w:r w:rsidR="009E5097" w:rsidRPr="00752DBF">
        <w:rPr>
          <w:rFonts w:ascii="Times New Roman" w:hAnsi="Times New Roman" w:cs="Times New Roman"/>
          <w:sz w:val="24"/>
          <w:szCs w:val="24"/>
        </w:rPr>
        <w:t xml:space="preserve"> yang </w:t>
      </w:r>
      <w:proofErr w:type="spellStart"/>
      <w:r w:rsidR="009E5097" w:rsidRPr="00752DBF">
        <w:rPr>
          <w:rFonts w:ascii="Times New Roman" w:hAnsi="Times New Roman" w:cs="Times New Roman"/>
          <w:sz w:val="24"/>
          <w:szCs w:val="24"/>
        </w:rPr>
        <w:t>mempengaruhi</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secara</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signifikan</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terhadap</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perizinan</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berusaha</w:t>
      </w:r>
      <w:proofErr w:type="spellEnd"/>
      <w:r w:rsidR="009E5097" w:rsidRPr="00752DBF">
        <w:rPr>
          <w:rFonts w:ascii="Times New Roman" w:hAnsi="Times New Roman" w:cs="Times New Roman"/>
          <w:sz w:val="24"/>
          <w:szCs w:val="24"/>
        </w:rPr>
        <w:t xml:space="preserve"> di Indonesia. </w:t>
      </w:r>
      <w:proofErr w:type="spellStart"/>
      <w:r w:rsidR="009E5097" w:rsidRPr="00752DBF">
        <w:rPr>
          <w:rFonts w:ascii="Times New Roman" w:hAnsi="Times New Roman" w:cs="Times New Roman"/>
          <w:sz w:val="24"/>
          <w:szCs w:val="24"/>
        </w:rPr>
        <w:lastRenderedPageBreak/>
        <w:t>Kemudahan</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dalam</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perizinan</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berusaha</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tersebut</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sejalan</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dengan</w:t>
      </w:r>
      <w:proofErr w:type="spellEnd"/>
      <w:r w:rsidR="009E5097" w:rsidRPr="00752DBF">
        <w:rPr>
          <w:rFonts w:ascii="Times New Roman" w:hAnsi="Times New Roman" w:cs="Times New Roman"/>
          <w:sz w:val="24"/>
          <w:szCs w:val="24"/>
        </w:rPr>
        <w:t xml:space="preserve"> salah </w:t>
      </w:r>
      <w:proofErr w:type="spellStart"/>
      <w:r w:rsidR="009E5097" w:rsidRPr="00752DBF">
        <w:rPr>
          <w:rFonts w:ascii="Times New Roman" w:hAnsi="Times New Roman" w:cs="Times New Roman"/>
          <w:sz w:val="24"/>
          <w:szCs w:val="24"/>
        </w:rPr>
        <w:t>satu</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komitmen</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pemerintah</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dalam</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upaya</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mendongkrak</w:t>
      </w:r>
      <w:proofErr w:type="spellEnd"/>
      <w:r w:rsidR="009E5097" w:rsidRPr="00752DBF">
        <w:rPr>
          <w:rFonts w:ascii="Times New Roman" w:hAnsi="Times New Roman" w:cs="Times New Roman"/>
          <w:sz w:val="24"/>
          <w:szCs w:val="24"/>
        </w:rPr>
        <w:t xml:space="preserve"> dan </w:t>
      </w:r>
      <w:proofErr w:type="spellStart"/>
      <w:r w:rsidR="009E5097" w:rsidRPr="00752DBF">
        <w:rPr>
          <w:rFonts w:ascii="Times New Roman" w:hAnsi="Times New Roman" w:cs="Times New Roman"/>
          <w:sz w:val="24"/>
          <w:szCs w:val="24"/>
        </w:rPr>
        <w:t>meningkatkan</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iklim</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investasi</w:t>
      </w:r>
      <w:proofErr w:type="spellEnd"/>
      <w:r w:rsidR="009E5097" w:rsidRPr="00752DBF">
        <w:rPr>
          <w:rFonts w:ascii="Times New Roman" w:hAnsi="Times New Roman" w:cs="Times New Roman"/>
          <w:sz w:val="24"/>
          <w:szCs w:val="24"/>
        </w:rPr>
        <w:t xml:space="preserve"> di Indonesia demi </w:t>
      </w:r>
      <w:proofErr w:type="spellStart"/>
      <w:r w:rsidR="009E5097" w:rsidRPr="00752DBF">
        <w:rPr>
          <w:rFonts w:ascii="Times New Roman" w:hAnsi="Times New Roman" w:cs="Times New Roman"/>
          <w:sz w:val="24"/>
          <w:szCs w:val="24"/>
        </w:rPr>
        <w:t>mewujudkan</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kemandirian</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ekonomi</w:t>
      </w:r>
      <w:proofErr w:type="spellEnd"/>
      <w:r w:rsidR="009E5097" w:rsidRPr="00752DBF">
        <w:rPr>
          <w:rFonts w:ascii="Times New Roman" w:hAnsi="Times New Roman" w:cs="Times New Roman"/>
          <w:sz w:val="24"/>
          <w:szCs w:val="24"/>
        </w:rPr>
        <w:t xml:space="preserve"> Indonesia. </w:t>
      </w:r>
      <w:proofErr w:type="spellStart"/>
      <w:r w:rsidR="009E5097" w:rsidRPr="00752DBF">
        <w:rPr>
          <w:rFonts w:ascii="Times New Roman" w:hAnsi="Times New Roman" w:cs="Times New Roman"/>
          <w:sz w:val="24"/>
          <w:szCs w:val="24"/>
        </w:rPr>
        <w:t>Dengan</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meningkatnya</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iklim</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investasi</w:t>
      </w:r>
      <w:proofErr w:type="spellEnd"/>
      <w:r w:rsidRPr="00752DBF">
        <w:rPr>
          <w:rFonts w:ascii="Times New Roman" w:hAnsi="Times New Roman" w:cs="Times New Roman"/>
          <w:sz w:val="24"/>
          <w:szCs w:val="24"/>
        </w:rPr>
        <w:t>,</w:t>
      </w:r>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diharapkan</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dapat</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mendukung</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upaya</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pemerintah</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dalam</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pemulihan</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ekonomi</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nasional</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terlebih</w:t>
      </w:r>
      <w:proofErr w:type="spellEnd"/>
      <w:r w:rsidR="009E5097" w:rsidRPr="00752DBF">
        <w:rPr>
          <w:rFonts w:ascii="Times New Roman" w:hAnsi="Times New Roman" w:cs="Times New Roman"/>
          <w:sz w:val="24"/>
          <w:szCs w:val="24"/>
        </w:rPr>
        <w:t xml:space="preserve"> di masa </w:t>
      </w:r>
      <w:proofErr w:type="spellStart"/>
      <w:r w:rsidR="009E5097" w:rsidRPr="00752DBF">
        <w:rPr>
          <w:rFonts w:ascii="Times New Roman" w:hAnsi="Times New Roman" w:cs="Times New Roman"/>
          <w:sz w:val="24"/>
          <w:szCs w:val="24"/>
        </w:rPr>
        <w:t>pandemi</w:t>
      </w:r>
      <w:proofErr w:type="spellEnd"/>
      <w:r w:rsidR="009E5097" w:rsidRPr="00752DBF">
        <w:rPr>
          <w:rFonts w:ascii="Times New Roman" w:hAnsi="Times New Roman" w:cs="Times New Roman"/>
          <w:sz w:val="24"/>
          <w:szCs w:val="24"/>
        </w:rPr>
        <w:t xml:space="preserve"> Covid-19 </w:t>
      </w:r>
      <w:proofErr w:type="spellStart"/>
      <w:r w:rsidR="009E5097" w:rsidRPr="00752DBF">
        <w:rPr>
          <w:rFonts w:ascii="Times New Roman" w:hAnsi="Times New Roman" w:cs="Times New Roman"/>
          <w:sz w:val="24"/>
          <w:szCs w:val="24"/>
        </w:rPr>
        <w:t>ini</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Meski</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saat</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ini</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tren</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penurunan</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kasus</w:t>
      </w:r>
      <w:proofErr w:type="spellEnd"/>
      <w:r w:rsidR="009E5097" w:rsidRPr="00752DBF">
        <w:rPr>
          <w:rFonts w:ascii="Times New Roman" w:hAnsi="Times New Roman" w:cs="Times New Roman"/>
          <w:sz w:val="24"/>
          <w:szCs w:val="24"/>
        </w:rPr>
        <w:t xml:space="preserve"> Covid-19 di Indonesia </w:t>
      </w:r>
      <w:proofErr w:type="spellStart"/>
      <w:r w:rsidR="009E5097" w:rsidRPr="00752DBF">
        <w:rPr>
          <w:rFonts w:ascii="Times New Roman" w:hAnsi="Times New Roman" w:cs="Times New Roman"/>
          <w:sz w:val="24"/>
          <w:szCs w:val="24"/>
        </w:rPr>
        <w:t>menjadi</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kabar</w:t>
      </w:r>
      <w:proofErr w:type="spellEnd"/>
      <w:r w:rsidR="009E5097" w:rsidRPr="00752DBF">
        <w:rPr>
          <w:rFonts w:ascii="Times New Roman" w:hAnsi="Times New Roman" w:cs="Times New Roman"/>
          <w:sz w:val="24"/>
          <w:szCs w:val="24"/>
        </w:rPr>
        <w:t xml:space="preserve"> yang </w:t>
      </w:r>
      <w:proofErr w:type="spellStart"/>
      <w:r w:rsidR="009E5097" w:rsidRPr="00752DBF">
        <w:rPr>
          <w:rFonts w:ascii="Times New Roman" w:hAnsi="Times New Roman" w:cs="Times New Roman"/>
          <w:sz w:val="24"/>
          <w:szCs w:val="24"/>
        </w:rPr>
        <w:t>menggembirakan</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terlebih</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Pemerintah</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saat</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ini</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sedang</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mengkaji</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kemungkinan</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untuk</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melakukan</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transisi</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dari</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pandemi</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ke</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endemi</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namun</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keadaan</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pandemi</w:t>
      </w:r>
      <w:proofErr w:type="spellEnd"/>
      <w:r w:rsidR="009E5097" w:rsidRPr="00752DBF">
        <w:rPr>
          <w:rFonts w:ascii="Times New Roman" w:hAnsi="Times New Roman" w:cs="Times New Roman"/>
          <w:sz w:val="24"/>
          <w:szCs w:val="24"/>
        </w:rPr>
        <w:t xml:space="preserve"> yang </w:t>
      </w:r>
      <w:proofErr w:type="spellStart"/>
      <w:r w:rsidR="009E5097" w:rsidRPr="00752DBF">
        <w:rPr>
          <w:rFonts w:ascii="Times New Roman" w:hAnsi="Times New Roman" w:cs="Times New Roman"/>
          <w:sz w:val="24"/>
          <w:szCs w:val="24"/>
        </w:rPr>
        <w:t>sudah</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berlangsung</w:t>
      </w:r>
      <w:proofErr w:type="spellEnd"/>
      <w:r w:rsidR="009E5097" w:rsidRPr="00752DBF">
        <w:rPr>
          <w:rFonts w:ascii="Times New Roman" w:hAnsi="Times New Roman" w:cs="Times New Roman"/>
          <w:sz w:val="24"/>
          <w:szCs w:val="24"/>
        </w:rPr>
        <w:t xml:space="preserve"> 2 (</w:t>
      </w:r>
      <w:proofErr w:type="spellStart"/>
      <w:r w:rsidR="009E5097" w:rsidRPr="00752DBF">
        <w:rPr>
          <w:rFonts w:ascii="Times New Roman" w:hAnsi="Times New Roman" w:cs="Times New Roman"/>
          <w:sz w:val="24"/>
          <w:szCs w:val="24"/>
        </w:rPr>
        <w:t>dua</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tahun</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ini</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telah</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banyak</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melumpuhkan</w:t>
      </w:r>
      <w:proofErr w:type="spellEnd"/>
      <w:r w:rsidR="009E5097"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kondisi</w:t>
      </w:r>
      <w:proofErr w:type="spellEnd"/>
      <w:r w:rsidR="009E5097"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sek</w:t>
      </w:r>
      <w:r w:rsidR="0061201C" w:rsidRPr="00752DBF">
        <w:rPr>
          <w:rFonts w:ascii="Times New Roman" w:hAnsi="Times New Roman" w:cs="Times New Roman"/>
          <w:sz w:val="24"/>
          <w:szCs w:val="24"/>
        </w:rPr>
        <w:t>tor</w:t>
      </w:r>
      <w:proofErr w:type="spellEnd"/>
      <w:r w:rsidR="0061201C" w:rsidRPr="00752DBF">
        <w:rPr>
          <w:rFonts w:ascii="Times New Roman" w:hAnsi="Times New Roman" w:cs="Times New Roman"/>
          <w:sz w:val="24"/>
          <w:szCs w:val="24"/>
        </w:rPr>
        <w:t xml:space="preserve"> </w:t>
      </w:r>
      <w:proofErr w:type="spellStart"/>
      <w:r w:rsidR="009E5097" w:rsidRPr="00752DBF">
        <w:rPr>
          <w:rFonts w:ascii="Times New Roman" w:hAnsi="Times New Roman" w:cs="Times New Roman"/>
          <w:sz w:val="24"/>
          <w:szCs w:val="24"/>
        </w:rPr>
        <w:t>perekonomian</w:t>
      </w:r>
      <w:proofErr w:type="spellEnd"/>
      <w:r w:rsidR="009E5097" w:rsidRPr="00752DBF">
        <w:rPr>
          <w:rFonts w:ascii="Times New Roman" w:hAnsi="Times New Roman" w:cs="Times New Roman"/>
          <w:sz w:val="24"/>
          <w:szCs w:val="24"/>
        </w:rPr>
        <w:t xml:space="preserve"> di Indonesia. </w:t>
      </w:r>
    </w:p>
    <w:p w14:paraId="3516EE78" w14:textId="77777777" w:rsidR="009E5097" w:rsidRPr="00752DBF" w:rsidRDefault="009E5097" w:rsidP="00752DBF">
      <w:pPr>
        <w:widowControl w:val="0"/>
        <w:autoSpaceDE w:val="0"/>
        <w:autoSpaceDN w:val="0"/>
        <w:adjustRightInd w:val="0"/>
        <w:spacing w:after="0" w:line="360" w:lineRule="auto"/>
        <w:ind w:left="567" w:right="-20" w:firstLine="567"/>
        <w:jc w:val="both"/>
        <w:rPr>
          <w:rFonts w:ascii="Times New Roman" w:hAnsi="Times New Roman" w:cs="Times New Roman"/>
          <w:sz w:val="24"/>
          <w:szCs w:val="24"/>
        </w:rPr>
      </w:pPr>
      <w:r w:rsidRPr="00752DBF">
        <w:rPr>
          <w:rFonts w:ascii="Times New Roman" w:hAnsi="Times New Roman" w:cs="Times New Roman"/>
          <w:sz w:val="24"/>
          <w:szCs w:val="24"/>
        </w:rPr>
        <w:t xml:space="preserve">Kita </w:t>
      </w:r>
      <w:proofErr w:type="spellStart"/>
      <w:r w:rsidRPr="00752DBF">
        <w:rPr>
          <w:rFonts w:ascii="Times New Roman" w:hAnsi="Times New Roman" w:cs="Times New Roman"/>
          <w:sz w:val="24"/>
          <w:szCs w:val="24"/>
        </w:rPr>
        <w:t>ketahui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bersama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pandemi</w:t>
      </w:r>
      <w:proofErr w:type="spellEnd"/>
      <w:r w:rsidRPr="00752DBF">
        <w:rPr>
          <w:rFonts w:ascii="Times New Roman" w:hAnsi="Times New Roman" w:cs="Times New Roman"/>
          <w:sz w:val="24"/>
          <w:szCs w:val="24"/>
        </w:rPr>
        <w:t xml:space="preserve"> Covid-19 </w:t>
      </w:r>
      <w:proofErr w:type="spellStart"/>
      <w:r w:rsidRPr="00752DBF">
        <w:rPr>
          <w:rFonts w:ascii="Times New Roman" w:hAnsi="Times New Roman" w:cs="Times New Roman"/>
          <w:sz w:val="24"/>
          <w:szCs w:val="24"/>
        </w:rPr>
        <w:t>telah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menempatkan</w:t>
      </w:r>
      <w:proofErr w:type="spellEnd"/>
      <w:r w:rsidRPr="00752DBF">
        <w:rPr>
          <w:rFonts w:ascii="Times New Roman" w:hAnsi="Times New Roman" w:cs="Times New Roman"/>
          <w:sz w:val="24"/>
          <w:szCs w:val="24"/>
        </w:rPr>
        <w:t xml:space="preserve"> dunia </w:t>
      </w:r>
      <w:proofErr w:type="spellStart"/>
      <w:r w:rsidRPr="00752DBF">
        <w:rPr>
          <w:rFonts w:ascii="Times New Roman" w:hAnsi="Times New Roman" w:cs="Times New Roman"/>
          <w:sz w:val="24"/>
          <w:szCs w:val="24"/>
        </w:rPr>
        <w:t>dalam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keadaan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krisis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berbagai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tantangan</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mengarah</w:t>
      </w:r>
      <w:proofErr w:type="spellEnd"/>
      <w:r w:rsidRPr="00752DBF">
        <w:rPr>
          <w:rFonts w:ascii="Times New Roman" w:hAnsi="Times New Roman" w:cs="Times New Roman"/>
          <w:sz w:val="24"/>
          <w:szCs w:val="24"/>
        </w:rPr>
        <w:t xml:space="preserve"> pada </w:t>
      </w:r>
      <w:proofErr w:type="spellStart"/>
      <w:r w:rsidRPr="00752DBF">
        <w:rPr>
          <w:rFonts w:ascii="Times New Roman" w:hAnsi="Times New Roman" w:cs="Times New Roman"/>
          <w:sz w:val="24"/>
          <w:szCs w:val="24"/>
        </w:rPr>
        <w:t>perubahan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signifikan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dalam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berbagai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sektor</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tatanan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kehidupan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terutama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sektor</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so</w:t>
      </w:r>
      <w:r w:rsidR="00574643" w:rsidRPr="00752DBF">
        <w:rPr>
          <w:rFonts w:ascii="Times New Roman" w:hAnsi="Times New Roman" w:cs="Times New Roman"/>
          <w:sz w:val="24"/>
          <w:szCs w:val="24"/>
        </w:rPr>
        <w:t>sial-ekonomi</w:t>
      </w:r>
      <w:proofErr w:type="spellEnd"/>
      <w:r w:rsidR="00574643" w:rsidRPr="00752DBF">
        <w:rPr>
          <w:rFonts w:ascii="Times New Roman" w:hAnsi="Times New Roman" w:cs="Times New Roman"/>
          <w:sz w:val="24"/>
          <w:szCs w:val="24"/>
        </w:rPr>
        <w:t xml:space="preserve">. </w:t>
      </w:r>
      <w:proofErr w:type="spellStart"/>
      <w:r w:rsidR="00574643" w:rsidRPr="00752DBF">
        <w:rPr>
          <w:rFonts w:ascii="Times New Roman" w:hAnsi="Times New Roman" w:cs="Times New Roman"/>
          <w:sz w:val="24"/>
          <w:szCs w:val="24"/>
        </w:rPr>
        <w:t>Hingga</w:t>
      </w:r>
      <w:proofErr w:type="spellEnd"/>
      <w:r w:rsidR="00574643" w:rsidRPr="00752DBF">
        <w:rPr>
          <w:rFonts w:ascii="Times New Roman" w:hAnsi="Times New Roman" w:cs="Times New Roman"/>
          <w:sz w:val="24"/>
          <w:szCs w:val="24"/>
        </w:rPr>
        <w:t xml:space="preserve"> </w:t>
      </w:r>
      <w:proofErr w:type="spellStart"/>
      <w:r w:rsidR="00574643" w:rsidRPr="00752DBF">
        <w:rPr>
          <w:rFonts w:ascii="Times New Roman" w:hAnsi="Times New Roman" w:cs="Times New Roman"/>
          <w:sz w:val="24"/>
          <w:szCs w:val="24"/>
        </w:rPr>
        <w:t>pertengahan</w:t>
      </w:r>
      <w:proofErr w:type="spellEnd"/>
      <w:r w:rsidR="00895A02" w:rsidRPr="00752DBF">
        <w:rPr>
          <w:rFonts w:ascii="Times New Roman" w:hAnsi="Times New Roman" w:cs="Times New Roman"/>
          <w:sz w:val="24"/>
          <w:szCs w:val="24"/>
        </w:rPr>
        <w:t xml:space="preserve"> </w:t>
      </w:r>
      <w:proofErr w:type="spellStart"/>
      <w:r w:rsidR="00895A02" w:rsidRPr="00752DBF">
        <w:rPr>
          <w:rFonts w:ascii="Times New Roman" w:hAnsi="Times New Roman" w:cs="Times New Roman"/>
          <w:sz w:val="24"/>
          <w:szCs w:val="24"/>
        </w:rPr>
        <w:t>Oktober</w:t>
      </w:r>
      <w:proofErr w:type="spellEnd"/>
      <w:r w:rsidRPr="00752DBF">
        <w:rPr>
          <w:rFonts w:ascii="Times New Roman" w:hAnsi="Times New Roman" w:cs="Times New Roman"/>
          <w:sz w:val="24"/>
          <w:szCs w:val="24"/>
        </w:rPr>
        <w:t xml:space="preserve"> 2022, Covid-19 </w:t>
      </w:r>
      <w:proofErr w:type="spellStart"/>
      <w:r w:rsidRPr="00752DBF">
        <w:rPr>
          <w:rFonts w:ascii="Times New Roman" w:hAnsi="Times New Roman" w:cs="Times New Roman"/>
          <w:sz w:val="24"/>
          <w:szCs w:val="24"/>
        </w:rPr>
        <w:t>telah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melanda</w:t>
      </w:r>
      <w:proofErr w:type="spellEnd"/>
      <w:r w:rsidRPr="00752DBF">
        <w:rPr>
          <w:rFonts w:ascii="Times New Roman" w:hAnsi="Times New Roman" w:cs="Times New Roman"/>
          <w:sz w:val="24"/>
          <w:szCs w:val="24"/>
        </w:rPr>
        <w:t xml:space="preserve"> </w:t>
      </w:r>
      <w:proofErr w:type="spellStart"/>
      <w:r w:rsidR="0061201C" w:rsidRPr="00752DBF">
        <w:rPr>
          <w:rFonts w:ascii="Times New Roman" w:hAnsi="Times New Roman" w:cs="Times New Roman"/>
          <w:sz w:val="24"/>
          <w:szCs w:val="24"/>
        </w:rPr>
        <w:t>ratusan</w:t>
      </w:r>
      <w:proofErr w:type="spellEnd"/>
      <w:r w:rsidR="00895A02" w:rsidRPr="00752DBF">
        <w:rPr>
          <w:rFonts w:ascii="Times New Roman" w:hAnsi="Times New Roman" w:cs="Times New Roman"/>
          <w:sz w:val="24"/>
          <w:szCs w:val="24"/>
        </w:rPr>
        <w:t xml:space="preserve"> negara </w:t>
      </w:r>
      <w:proofErr w:type="spellStart"/>
      <w:r w:rsidR="00895A02" w:rsidRPr="00752DBF">
        <w:rPr>
          <w:rFonts w:ascii="Times New Roman" w:hAnsi="Times New Roman" w:cs="Times New Roman"/>
          <w:sz w:val="24"/>
          <w:szCs w:val="24"/>
        </w:rPr>
        <w:t>dengan</w:t>
      </w:r>
      <w:proofErr w:type="spellEnd"/>
      <w:r w:rsidR="00895A02" w:rsidRPr="00752DBF">
        <w:rPr>
          <w:rFonts w:ascii="Times New Roman" w:hAnsi="Times New Roman" w:cs="Times New Roman"/>
          <w:sz w:val="24"/>
          <w:szCs w:val="24"/>
        </w:rPr>
        <w:t xml:space="preserve"> </w:t>
      </w:r>
      <w:proofErr w:type="spellStart"/>
      <w:r w:rsidR="00895A02" w:rsidRPr="00752DBF">
        <w:rPr>
          <w:rFonts w:ascii="Times New Roman" w:hAnsi="Times New Roman" w:cs="Times New Roman"/>
          <w:sz w:val="24"/>
          <w:szCs w:val="24"/>
        </w:rPr>
        <w:t>sekitar</w:t>
      </w:r>
      <w:proofErr w:type="spellEnd"/>
      <w:r w:rsidR="00895A02" w:rsidRPr="00752DBF">
        <w:rPr>
          <w:rFonts w:ascii="Times New Roman" w:hAnsi="Times New Roman" w:cs="Times New Roman"/>
          <w:sz w:val="24"/>
          <w:szCs w:val="24"/>
        </w:rPr>
        <w:t xml:space="preserve"> 621</w:t>
      </w:r>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juta</w:t>
      </w:r>
      <w:proofErr w:type="spellEnd"/>
      <w:r w:rsidRPr="00752DBF">
        <w:rPr>
          <w:rFonts w:ascii="Times New Roman" w:hAnsi="Times New Roman" w:cs="Times New Roman"/>
          <w:sz w:val="24"/>
          <w:szCs w:val="24"/>
        </w:rPr>
        <w:t xml:space="preserve"> orang </w:t>
      </w:r>
      <w:proofErr w:type="spellStart"/>
      <w:r w:rsidRPr="00752DBF">
        <w:rPr>
          <w:rFonts w:ascii="Times New Roman" w:hAnsi="Times New Roman" w:cs="Times New Roman"/>
          <w:sz w:val="24"/>
          <w:szCs w:val="24"/>
        </w:rPr>
        <w:t>terinfeksi</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jumlah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kematian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mencapai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lebih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dari</w:t>
      </w:r>
      <w:proofErr w:type="spellEnd"/>
      <w:r w:rsidRPr="00752DBF">
        <w:rPr>
          <w:rFonts w:ascii="Times New Roman" w:hAnsi="Times New Roman" w:cs="Times New Roman"/>
          <w:sz w:val="24"/>
          <w:szCs w:val="24"/>
        </w:rPr>
        <w:t xml:space="preserve"> 6 </w:t>
      </w:r>
      <w:proofErr w:type="spellStart"/>
      <w:r w:rsidRPr="00752DBF">
        <w:rPr>
          <w:rFonts w:ascii="Times New Roman" w:hAnsi="Times New Roman" w:cs="Times New Roman"/>
          <w:sz w:val="24"/>
          <w:szCs w:val="24"/>
        </w:rPr>
        <w:t>juta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jiwa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Khusus</w:t>
      </w:r>
      <w:proofErr w:type="spellEnd"/>
      <w:r w:rsidRPr="00752DBF">
        <w:rPr>
          <w:rFonts w:ascii="Times New Roman" w:hAnsi="Times New Roman" w:cs="Times New Roman"/>
          <w:sz w:val="24"/>
          <w:szCs w:val="24"/>
        </w:rPr>
        <w:t xml:space="preserve"> di Indonesia </w:t>
      </w:r>
      <w:proofErr w:type="spellStart"/>
      <w:r w:rsidRPr="00752DBF">
        <w:rPr>
          <w:rFonts w:ascii="Times New Roman" w:hAnsi="Times New Roman" w:cs="Times New Roman"/>
          <w:sz w:val="24"/>
          <w:szCs w:val="24"/>
        </w:rPr>
        <w:t>sendiri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kasus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infeksi</w:t>
      </w:r>
      <w:proofErr w:type="spellEnd"/>
      <w:r w:rsidRPr="00752DBF">
        <w:rPr>
          <w:rFonts w:ascii="Times New Roman" w:hAnsi="Times New Roman" w:cs="Times New Roman"/>
          <w:sz w:val="24"/>
          <w:szCs w:val="24"/>
        </w:rPr>
        <w:t xml:space="preserve"> Covid-19 </w:t>
      </w:r>
      <w:proofErr w:type="spellStart"/>
      <w:r w:rsidRPr="00752DBF">
        <w:rPr>
          <w:rFonts w:ascii="Times New Roman" w:hAnsi="Times New Roman" w:cs="Times New Roman"/>
          <w:sz w:val="24"/>
          <w:szCs w:val="24"/>
        </w:rPr>
        <w:t>sudah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mencapai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lebih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dari</w:t>
      </w:r>
      <w:proofErr w:type="spellEnd"/>
      <w:r w:rsidRPr="00752DBF">
        <w:rPr>
          <w:rFonts w:ascii="Times New Roman" w:hAnsi="Times New Roman" w:cs="Times New Roman"/>
          <w:sz w:val="24"/>
          <w:szCs w:val="24"/>
        </w:rPr>
        <w:t xml:space="preserve"> 6 </w:t>
      </w:r>
      <w:proofErr w:type="spellStart"/>
      <w:r w:rsidRPr="00752DBF">
        <w:rPr>
          <w:rFonts w:ascii="Times New Roman" w:hAnsi="Times New Roman" w:cs="Times New Roman"/>
          <w:sz w:val="24"/>
          <w:szCs w:val="24"/>
        </w:rPr>
        <w:t>juta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kasus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jumlah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kematian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mencapai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lebih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dari</w:t>
      </w:r>
      <w:proofErr w:type="spellEnd"/>
      <w:r w:rsidRPr="00752DBF">
        <w:rPr>
          <w:rFonts w:ascii="Times New Roman" w:hAnsi="Times New Roman" w:cs="Times New Roman"/>
          <w:sz w:val="24"/>
          <w:szCs w:val="24"/>
        </w:rPr>
        <w:t xml:space="preserve"> 150 </w:t>
      </w:r>
      <w:proofErr w:type="spellStart"/>
      <w:r w:rsidRPr="00752DBF">
        <w:rPr>
          <w:rFonts w:ascii="Times New Roman" w:hAnsi="Times New Roman" w:cs="Times New Roman"/>
          <w:sz w:val="24"/>
          <w:szCs w:val="24"/>
        </w:rPr>
        <w:t>ribu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jiwa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Hampir</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w:t>
      </w:r>
      <w:r w:rsidR="007662B8" w:rsidRPr="00752DBF">
        <w:rPr>
          <w:rFonts w:ascii="Times New Roman" w:hAnsi="Times New Roman" w:cs="Times New Roman"/>
          <w:sz w:val="24"/>
          <w:szCs w:val="24"/>
        </w:rPr>
        <w:t>luruh</w:t>
      </w:r>
      <w:proofErr w:type="spellEnd"/>
      <w:r w:rsidR="007662B8" w:rsidRPr="00752DBF">
        <w:rPr>
          <w:rFonts w:ascii="Times New Roman" w:hAnsi="Times New Roman" w:cs="Times New Roman"/>
          <w:sz w:val="24"/>
          <w:szCs w:val="24"/>
        </w:rPr>
        <w:t xml:space="preserve"> negara di dunia </w:t>
      </w:r>
      <w:proofErr w:type="spellStart"/>
      <w:r w:rsidR="007662B8" w:rsidRPr="00752DBF">
        <w:rPr>
          <w:rFonts w:ascii="Times New Roman" w:hAnsi="Times New Roman" w:cs="Times New Roman"/>
          <w:sz w:val="24"/>
          <w:szCs w:val="24"/>
        </w:rPr>
        <w:t>mengalami</w:t>
      </w:r>
      <w:proofErr w:type="spellEnd"/>
      <w:r w:rsidR="007662B8" w:rsidRPr="00752DBF">
        <w:rPr>
          <w:rFonts w:ascii="Times New Roman" w:hAnsi="Times New Roman" w:cs="Times New Roman"/>
          <w:sz w:val="24"/>
          <w:szCs w:val="24"/>
        </w:rPr>
        <w:t xml:space="preserve"> </w:t>
      </w:r>
      <w:proofErr w:type="spellStart"/>
      <w:r w:rsidR="007662B8" w:rsidRPr="00752DBF">
        <w:rPr>
          <w:rFonts w:ascii="Times New Roman" w:hAnsi="Times New Roman" w:cs="Times New Roman"/>
          <w:sz w:val="24"/>
          <w:szCs w:val="24"/>
        </w:rPr>
        <w:t>perlambatan</w:t>
      </w:r>
      <w:proofErr w:type="spellEnd"/>
      <w:r w:rsidR="007662B8" w:rsidRPr="00752DBF">
        <w:rPr>
          <w:rFonts w:ascii="Times New Roman" w:hAnsi="Times New Roman" w:cs="Times New Roman"/>
          <w:sz w:val="24"/>
          <w:szCs w:val="24"/>
        </w:rPr>
        <w:t xml:space="preserve"> </w:t>
      </w:r>
      <w:proofErr w:type="spellStart"/>
      <w:r w:rsidR="007662B8" w:rsidRPr="00752DBF">
        <w:rPr>
          <w:rFonts w:ascii="Times New Roman" w:hAnsi="Times New Roman" w:cs="Times New Roman"/>
          <w:sz w:val="24"/>
          <w:szCs w:val="24"/>
        </w:rPr>
        <w:t>ekonomi</w:t>
      </w:r>
      <w:proofErr w:type="spellEnd"/>
      <w:r w:rsidR="007662B8" w:rsidRPr="00752DBF">
        <w:rPr>
          <w:rFonts w:ascii="Times New Roman" w:hAnsi="Times New Roman" w:cs="Times New Roman"/>
          <w:sz w:val="24"/>
          <w:szCs w:val="24"/>
        </w:rPr>
        <w:t xml:space="preserve"> </w:t>
      </w:r>
      <w:r w:rsidRPr="00752DBF">
        <w:rPr>
          <w:rFonts w:ascii="Times New Roman" w:hAnsi="Times New Roman" w:cs="Times New Roman"/>
          <w:sz w:val="24"/>
          <w:szCs w:val="24"/>
        </w:rPr>
        <w:t xml:space="preserve">yang </w:t>
      </w:r>
      <w:proofErr w:type="spellStart"/>
      <w:r w:rsidRPr="00752DBF">
        <w:rPr>
          <w:rFonts w:ascii="Times New Roman" w:hAnsi="Times New Roman" w:cs="Times New Roman"/>
          <w:sz w:val="24"/>
          <w:szCs w:val="24"/>
        </w:rPr>
        <w:t>merupakan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imbas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dari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dilakukannya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berbagai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pembatasan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sosial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memutus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mata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rantai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penyebaran</w:t>
      </w:r>
      <w:proofErr w:type="spellEnd"/>
      <w:r w:rsidRPr="00752DBF">
        <w:rPr>
          <w:rFonts w:ascii="Times New Roman" w:hAnsi="Times New Roman" w:cs="Times New Roman"/>
          <w:sz w:val="24"/>
          <w:szCs w:val="24"/>
        </w:rPr>
        <w:t xml:space="preserve"> Covid-19 yang </w:t>
      </w:r>
      <w:proofErr w:type="spellStart"/>
      <w:r w:rsidRPr="00752DBF">
        <w:rPr>
          <w:rFonts w:ascii="Times New Roman" w:hAnsi="Times New Roman" w:cs="Times New Roman"/>
          <w:sz w:val="24"/>
          <w:szCs w:val="24"/>
        </w:rPr>
        <w:t>telah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menyebabkan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perlambatan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bisnis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hingga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penutupan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kegiatan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usaha</w:t>
      </w:r>
      <w:proofErr w:type="spellEnd"/>
      <w:r w:rsidRPr="00752DBF">
        <w:rPr>
          <w:rFonts w:ascii="Times New Roman" w:hAnsi="Times New Roman" w:cs="Times New Roman"/>
          <w:sz w:val="24"/>
          <w:szCs w:val="24"/>
        </w:rPr>
        <w:t xml:space="preserve">. Hal </w:t>
      </w:r>
      <w:proofErr w:type="spellStart"/>
      <w:r w:rsidRPr="00752DBF">
        <w:rPr>
          <w:rFonts w:ascii="Times New Roman" w:hAnsi="Times New Roman" w:cs="Times New Roman"/>
          <w:sz w:val="24"/>
          <w:szCs w:val="24"/>
        </w:rPr>
        <w:t>tersebut</w:t>
      </w:r>
      <w:proofErr w:type="spellEnd"/>
      <w:r w:rsidRPr="00752DBF">
        <w:rPr>
          <w:rFonts w:ascii="Times New Roman" w:hAnsi="Times New Roman" w:cs="Times New Roman"/>
          <w:sz w:val="24"/>
          <w:szCs w:val="24"/>
        </w:rPr>
        <w:t xml:space="preserve"> pada </w:t>
      </w:r>
      <w:proofErr w:type="spellStart"/>
      <w:r w:rsidRPr="00752DBF">
        <w:rPr>
          <w:rFonts w:ascii="Times New Roman" w:hAnsi="Times New Roman" w:cs="Times New Roman"/>
          <w:sz w:val="24"/>
          <w:szCs w:val="24"/>
        </w:rPr>
        <w:t>akhirnya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memangkas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pendapatan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masyarakat</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memicu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peningkatan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pengangguran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Pemerintah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kemudian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mengambil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kebijakan</w:t>
      </w:r>
      <w:proofErr w:type="spellEnd"/>
      <w:r w:rsidRPr="00752DBF">
        <w:rPr>
          <w:rFonts w:ascii="Times New Roman" w:hAnsi="Times New Roman" w:cs="Times New Roman"/>
          <w:sz w:val="24"/>
          <w:szCs w:val="24"/>
        </w:rPr>
        <w:t xml:space="preserve"> </w:t>
      </w:r>
      <w:proofErr w:type="spellStart"/>
      <w:r w:rsidR="007662B8" w:rsidRPr="00752DBF">
        <w:rPr>
          <w:rFonts w:ascii="Times New Roman" w:hAnsi="Times New Roman" w:cs="Times New Roman"/>
          <w:sz w:val="24"/>
          <w:szCs w:val="24"/>
        </w:rPr>
        <w:t>untuk</w:t>
      </w:r>
      <w:proofErr w:type="spellEnd"/>
      <w:r w:rsidR="007662B8" w:rsidRPr="00752DBF">
        <w:rPr>
          <w:rFonts w:ascii="Times New Roman" w:hAnsi="Times New Roman" w:cs="Times New Roman"/>
          <w:sz w:val="24"/>
          <w:szCs w:val="24"/>
        </w:rPr>
        <w:t xml:space="preserve"> </w:t>
      </w:r>
      <w:proofErr w:type="spellStart"/>
      <w:r w:rsidR="007662B8" w:rsidRPr="00752DBF">
        <w:rPr>
          <w:rFonts w:ascii="Times New Roman" w:hAnsi="Times New Roman" w:cs="Times New Roman"/>
          <w:sz w:val="24"/>
          <w:szCs w:val="24"/>
        </w:rPr>
        <w:t>mencapai</w:t>
      </w:r>
      <w:proofErr w:type="spellEnd"/>
      <w:r w:rsidR="007662B8" w:rsidRPr="00752DBF">
        <w:rPr>
          <w:rFonts w:ascii="Times New Roman" w:hAnsi="Times New Roman" w:cs="Times New Roman"/>
          <w:sz w:val="24"/>
          <w:szCs w:val="24"/>
        </w:rPr>
        <w:t xml:space="preserve"> </w:t>
      </w:r>
      <w:proofErr w:type="spellStart"/>
      <w:r w:rsidR="007662B8" w:rsidRPr="00752DBF">
        <w:rPr>
          <w:rFonts w:ascii="Times New Roman" w:hAnsi="Times New Roman" w:cs="Times New Roman"/>
          <w:sz w:val="24"/>
          <w:szCs w:val="24"/>
        </w:rPr>
        <w:t>keseimbangan</w:t>
      </w:r>
      <w:proofErr w:type="spellEnd"/>
      <w:r w:rsidRPr="00752DBF">
        <w:rPr>
          <w:rFonts w:ascii="Times New Roman" w:hAnsi="Times New Roman" w:cs="Times New Roman"/>
          <w:i/>
          <w:iCs/>
          <w:sz w:val="24"/>
          <w:szCs w:val="24"/>
        </w:rPr>
        <w:t xml:space="preserve"> </w:t>
      </w:r>
      <w:proofErr w:type="spellStart"/>
      <w:r w:rsidRPr="00752DBF">
        <w:rPr>
          <w:rFonts w:ascii="Times New Roman" w:hAnsi="Times New Roman" w:cs="Times New Roman"/>
          <w:sz w:val="24"/>
          <w:szCs w:val="24"/>
        </w:rPr>
        <w:t>antara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ekonomi</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kesehatan</w:t>
      </w:r>
      <w:proofErr w:type="spellEnd"/>
      <w:r w:rsidRPr="00752DBF">
        <w:rPr>
          <w:rFonts w:ascii="Times New Roman" w:hAnsi="Times New Roman" w:cs="Times New Roman"/>
          <w:sz w:val="24"/>
          <w:szCs w:val="24"/>
        </w:rPr>
        <w:t xml:space="preserve"> agar </w:t>
      </w:r>
      <w:proofErr w:type="spellStart"/>
      <w:r w:rsidRPr="00752DBF">
        <w:rPr>
          <w:rFonts w:ascii="Times New Roman" w:hAnsi="Times New Roman" w:cs="Times New Roman"/>
          <w:sz w:val="24"/>
          <w:szCs w:val="24"/>
        </w:rPr>
        <w:t>pertumbuhan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perekonomian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dapat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bangkit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dari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keterpurukan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tanpa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mengabaikan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penerapan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protokol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kesehatan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secara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ketat</w:t>
      </w:r>
      <w:proofErr w:type="spellEnd"/>
      <w:r w:rsidRPr="00752DBF">
        <w:rPr>
          <w:rFonts w:ascii="Times New Roman" w:hAnsi="Times New Roman" w:cs="Times New Roman"/>
          <w:sz w:val="24"/>
          <w:szCs w:val="24"/>
        </w:rPr>
        <w:t>.</w:t>
      </w:r>
    </w:p>
    <w:p w14:paraId="4BC73481" w14:textId="77777777" w:rsidR="009E5097" w:rsidRPr="00752DBF" w:rsidRDefault="009E5097" w:rsidP="00752DBF">
      <w:pPr>
        <w:widowControl w:val="0"/>
        <w:autoSpaceDE w:val="0"/>
        <w:autoSpaceDN w:val="0"/>
        <w:adjustRightInd w:val="0"/>
        <w:spacing w:after="0" w:line="360" w:lineRule="auto"/>
        <w:ind w:left="567" w:right="-20" w:firstLine="567"/>
        <w:jc w:val="both"/>
        <w:rPr>
          <w:rFonts w:ascii="Times New Roman" w:hAnsi="Times New Roman" w:cs="Times New Roman"/>
          <w:sz w:val="24"/>
          <w:szCs w:val="24"/>
        </w:rPr>
      </w:pPr>
      <w:proofErr w:type="spellStart"/>
      <w:r w:rsidRPr="00752DBF">
        <w:rPr>
          <w:rFonts w:ascii="Times New Roman" w:hAnsi="Times New Roman" w:cs="Times New Roman"/>
          <w:sz w:val="24"/>
          <w:szCs w:val="24"/>
        </w:rPr>
        <w:t>Menyikapi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kondisi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tersebut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Pemerintah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melakukan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serangkaian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upaya</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bertujuan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membantu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masyarakat</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terdampak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pandemi</w:t>
      </w:r>
      <w:proofErr w:type="spellEnd"/>
      <w:r w:rsidRPr="00752DBF">
        <w:rPr>
          <w:rFonts w:ascii="Times New Roman" w:hAnsi="Times New Roman" w:cs="Times New Roman"/>
          <w:sz w:val="24"/>
          <w:szCs w:val="24"/>
        </w:rPr>
        <w:t xml:space="preserve"> Covid-19 dan </w:t>
      </w:r>
      <w:proofErr w:type="spellStart"/>
      <w:r w:rsidRPr="00752DBF">
        <w:rPr>
          <w:rFonts w:ascii="Times New Roman" w:hAnsi="Times New Roman" w:cs="Times New Roman"/>
          <w:sz w:val="24"/>
          <w:szCs w:val="24"/>
        </w:rPr>
        <w:t>mempercepat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pemulihan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ekonomi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Upaya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tersebut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diawali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menerbitkan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Peraturan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Otoritas</w:t>
      </w:r>
      <w:proofErr w:type="spellEnd"/>
      <w:r w:rsidRPr="00752DBF">
        <w:rPr>
          <w:rFonts w:ascii="Times New Roman" w:hAnsi="Times New Roman" w:cs="Times New Roman"/>
          <w:sz w:val="24"/>
          <w:szCs w:val="24"/>
        </w:rPr>
        <w:t xml:space="preserve"> Jasa </w:t>
      </w:r>
      <w:proofErr w:type="spellStart"/>
      <w:r w:rsidRPr="00752DBF">
        <w:rPr>
          <w:rFonts w:ascii="Times New Roman" w:hAnsi="Times New Roman" w:cs="Times New Roman"/>
          <w:sz w:val="24"/>
          <w:szCs w:val="24"/>
        </w:rPr>
        <w:t>Keuangan</w:t>
      </w:r>
      <w:proofErr w:type="spellEnd"/>
      <w:r w:rsidRPr="00752DBF">
        <w:rPr>
          <w:rFonts w:ascii="Times New Roman" w:hAnsi="Times New Roman" w:cs="Times New Roman"/>
          <w:sz w:val="24"/>
          <w:szCs w:val="24"/>
        </w:rPr>
        <w:t xml:space="preserve"> (POJK) </w:t>
      </w:r>
      <w:proofErr w:type="spellStart"/>
      <w:r w:rsidRPr="00752DBF">
        <w:rPr>
          <w:rFonts w:ascii="Times New Roman" w:hAnsi="Times New Roman" w:cs="Times New Roman"/>
          <w:sz w:val="24"/>
          <w:szCs w:val="24"/>
        </w:rPr>
        <w:t>Nomor</w:t>
      </w:r>
      <w:proofErr w:type="spellEnd"/>
      <w:r w:rsidRPr="00752DBF">
        <w:rPr>
          <w:rFonts w:ascii="Times New Roman" w:hAnsi="Times New Roman" w:cs="Times New Roman"/>
          <w:sz w:val="24"/>
          <w:szCs w:val="24"/>
        </w:rPr>
        <w:t xml:space="preserve"> 11 </w:t>
      </w:r>
      <w:proofErr w:type="spellStart"/>
      <w:r w:rsidRPr="00752DBF">
        <w:rPr>
          <w:rFonts w:ascii="Times New Roman" w:hAnsi="Times New Roman" w:cs="Times New Roman"/>
          <w:sz w:val="24"/>
          <w:szCs w:val="24"/>
        </w:rPr>
        <w:t>Tahun</w:t>
      </w:r>
      <w:proofErr w:type="spellEnd"/>
      <w:r w:rsidRPr="00752DBF">
        <w:rPr>
          <w:rFonts w:ascii="Times New Roman" w:hAnsi="Times New Roman" w:cs="Times New Roman"/>
          <w:sz w:val="24"/>
          <w:szCs w:val="24"/>
        </w:rPr>
        <w:t xml:space="preserve"> 2020 </w:t>
      </w:r>
      <w:proofErr w:type="spellStart"/>
      <w:r w:rsidRPr="00752DBF">
        <w:rPr>
          <w:rFonts w:ascii="Times New Roman" w:hAnsi="Times New Roman" w:cs="Times New Roman"/>
          <w:sz w:val="24"/>
          <w:szCs w:val="24"/>
        </w:rPr>
        <w:t>tentang</w:t>
      </w:r>
      <w:proofErr w:type="spellEnd"/>
      <w:r w:rsidRPr="00752DBF">
        <w:rPr>
          <w:rFonts w:ascii="Times New Roman" w:hAnsi="Times New Roman" w:cs="Times New Roman"/>
          <w:sz w:val="24"/>
          <w:szCs w:val="24"/>
        </w:rPr>
        <w:t xml:space="preserve"> Stimulus </w:t>
      </w:r>
      <w:proofErr w:type="spellStart"/>
      <w:r w:rsidRPr="00752DBF">
        <w:rPr>
          <w:rFonts w:ascii="Times New Roman" w:hAnsi="Times New Roman" w:cs="Times New Roman"/>
          <w:sz w:val="24"/>
          <w:szCs w:val="24"/>
        </w:rPr>
        <w:t>Perekonomian</w:t>
      </w:r>
      <w:proofErr w:type="spellEnd"/>
      <w:r w:rsidRPr="00752DBF">
        <w:rPr>
          <w:rFonts w:ascii="Times New Roman" w:hAnsi="Times New Roman" w:cs="Times New Roman"/>
          <w:sz w:val="24"/>
          <w:szCs w:val="24"/>
        </w:rPr>
        <w:t xml:space="preserve"> Nasional </w:t>
      </w:r>
      <w:proofErr w:type="spellStart"/>
      <w:r w:rsidRPr="00752DBF">
        <w:rPr>
          <w:rFonts w:ascii="Times New Roman" w:hAnsi="Times New Roman" w:cs="Times New Roman"/>
          <w:sz w:val="24"/>
          <w:szCs w:val="24"/>
        </w:rPr>
        <w:t>sebagai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Kebijakan</w:t>
      </w:r>
      <w:proofErr w:type="spellEnd"/>
      <w:r w:rsidRPr="00752DBF">
        <w:rPr>
          <w:rFonts w:ascii="Times New Roman" w:hAnsi="Times New Roman" w:cs="Times New Roman"/>
          <w:sz w:val="24"/>
          <w:szCs w:val="24"/>
        </w:rPr>
        <w:t xml:space="preserve"> </w:t>
      </w:r>
      <w:r w:rsidRPr="00752DBF">
        <w:rPr>
          <w:rFonts w:ascii="Times New Roman" w:hAnsi="Times New Roman" w:cs="Times New Roman"/>
          <w:i/>
          <w:iCs/>
          <w:sz w:val="24"/>
          <w:szCs w:val="24"/>
        </w:rPr>
        <w:t>Countercyclical</w:t>
      </w:r>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Dampak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Penyebaran</w:t>
      </w:r>
      <w:proofErr w:type="spellEnd"/>
      <w:r w:rsidRPr="00752DBF">
        <w:rPr>
          <w:rFonts w:ascii="Times New Roman" w:hAnsi="Times New Roman" w:cs="Times New Roman"/>
          <w:sz w:val="24"/>
          <w:szCs w:val="24"/>
        </w:rPr>
        <w:t xml:space="preserve"> </w:t>
      </w:r>
      <w:r w:rsidRPr="00752DBF">
        <w:rPr>
          <w:rFonts w:ascii="Times New Roman" w:hAnsi="Times New Roman" w:cs="Times New Roman"/>
          <w:i/>
          <w:iCs/>
          <w:sz w:val="24"/>
          <w:szCs w:val="24"/>
        </w:rPr>
        <w:t>Coronavirus Disease 2019</w:t>
      </w:r>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menitikberatkan</w:t>
      </w:r>
      <w:proofErr w:type="spellEnd"/>
      <w:r w:rsidRPr="00752DBF">
        <w:rPr>
          <w:rFonts w:ascii="Times New Roman" w:hAnsi="Times New Roman" w:cs="Times New Roman"/>
          <w:sz w:val="24"/>
          <w:szCs w:val="24"/>
        </w:rPr>
        <w:t xml:space="preserve"> pada </w:t>
      </w:r>
      <w:proofErr w:type="spellStart"/>
      <w:r w:rsidRPr="00752DBF">
        <w:rPr>
          <w:rFonts w:ascii="Times New Roman" w:hAnsi="Times New Roman" w:cs="Times New Roman"/>
          <w:sz w:val="24"/>
          <w:szCs w:val="24"/>
        </w:rPr>
        <w:t>restrukturisasi</w:t>
      </w:r>
      <w:proofErr w:type="spellEnd"/>
      <w:r w:rsidRPr="00752DBF">
        <w:rPr>
          <w:rFonts w:ascii="Times New Roman" w:hAnsi="Times New Roman" w:cs="Times New Roman"/>
          <w:sz w:val="24"/>
          <w:szCs w:val="24"/>
        </w:rPr>
        <w:t xml:space="preserve"> utang</w:t>
      </w:r>
      <w:r w:rsidR="0061201C" w:rsidRPr="00752DBF">
        <w:rPr>
          <w:rFonts w:ascii="Times New Roman" w:hAnsi="Times New Roman" w:cs="Times New Roman"/>
          <w:sz w:val="24"/>
          <w:szCs w:val="24"/>
        </w:rPr>
        <w:t xml:space="preserve"> </w:t>
      </w:r>
      <w:proofErr w:type="spellStart"/>
      <w:r w:rsidR="0061201C" w:rsidRPr="00752DBF">
        <w:rPr>
          <w:rFonts w:ascii="Times New Roman" w:hAnsi="Times New Roman" w:cs="Times New Roman"/>
          <w:sz w:val="24"/>
          <w:szCs w:val="24"/>
        </w:rPr>
        <w:t>hingga</w:t>
      </w:r>
      <w:proofErr w:type="spellEnd"/>
      <w:r w:rsidR="0061201C" w:rsidRPr="00752DBF">
        <w:rPr>
          <w:rFonts w:ascii="Times New Roman" w:hAnsi="Times New Roman" w:cs="Times New Roman"/>
          <w:sz w:val="24"/>
          <w:szCs w:val="24"/>
        </w:rPr>
        <w:t xml:space="preserve"> </w:t>
      </w:r>
      <w:proofErr w:type="spellStart"/>
      <w:r w:rsidR="0061201C" w:rsidRPr="00752DBF">
        <w:rPr>
          <w:rFonts w:ascii="Times New Roman" w:hAnsi="Times New Roman" w:cs="Times New Roman"/>
          <w:sz w:val="24"/>
          <w:szCs w:val="24"/>
        </w:rPr>
        <w:t>Maret</w:t>
      </w:r>
      <w:proofErr w:type="spellEnd"/>
      <w:r w:rsidR="0061201C" w:rsidRPr="00752DBF">
        <w:rPr>
          <w:rFonts w:ascii="Times New Roman" w:hAnsi="Times New Roman" w:cs="Times New Roman"/>
          <w:sz w:val="24"/>
          <w:szCs w:val="24"/>
        </w:rPr>
        <w:t xml:space="preserve"> 2021 </w:t>
      </w:r>
      <w:proofErr w:type="spellStart"/>
      <w:r w:rsidR="0061201C" w:rsidRPr="00752DBF">
        <w:rPr>
          <w:rFonts w:ascii="Times New Roman" w:hAnsi="Times New Roman" w:cs="Times New Roman"/>
          <w:sz w:val="24"/>
          <w:szCs w:val="24"/>
        </w:rPr>
        <w:t>kemudian</w:t>
      </w:r>
      <w:proofErr w:type="spellEnd"/>
      <w:r w:rsidR="0061201C"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diperpanjang</w:t>
      </w:r>
      <w:proofErr w:type="spellEnd"/>
      <w:r w:rsidRPr="00752DBF">
        <w:rPr>
          <w:rFonts w:ascii="Times New Roman" w:hAnsi="Times New Roman" w:cs="Times New Roman"/>
          <w:sz w:val="24"/>
          <w:szCs w:val="24"/>
        </w:rPr>
        <w:t xml:space="preserve"> 1 (</w:t>
      </w:r>
      <w:proofErr w:type="spellStart"/>
      <w:r w:rsidRPr="00752DBF">
        <w:rPr>
          <w:rFonts w:ascii="Times New Roman" w:hAnsi="Times New Roman" w:cs="Times New Roman"/>
          <w:sz w:val="24"/>
          <w:szCs w:val="24"/>
        </w:rPr>
        <w:t>satu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tahun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hingga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Maret</w:t>
      </w:r>
      <w:proofErr w:type="spellEnd"/>
      <w:r w:rsidRPr="00752DBF">
        <w:rPr>
          <w:rFonts w:ascii="Times New Roman" w:hAnsi="Times New Roman" w:cs="Times New Roman"/>
          <w:sz w:val="24"/>
          <w:szCs w:val="24"/>
        </w:rPr>
        <w:t xml:space="preserve"> 2022</w:t>
      </w:r>
      <w:r w:rsidR="0061201C" w:rsidRPr="00752DBF">
        <w:rPr>
          <w:rFonts w:ascii="Times New Roman" w:hAnsi="Times New Roman" w:cs="Times New Roman"/>
          <w:sz w:val="24"/>
          <w:szCs w:val="24"/>
        </w:rPr>
        <w:t xml:space="preserve">, dan </w:t>
      </w:r>
      <w:proofErr w:type="spellStart"/>
      <w:r w:rsidR="0061201C" w:rsidRPr="00752DBF">
        <w:rPr>
          <w:rFonts w:ascii="Times New Roman" w:hAnsi="Times New Roman" w:cs="Times New Roman"/>
          <w:sz w:val="24"/>
          <w:szCs w:val="24"/>
        </w:rPr>
        <w:t>saat</w:t>
      </w:r>
      <w:proofErr w:type="spellEnd"/>
      <w:r w:rsidR="0061201C" w:rsidRPr="00752DBF">
        <w:rPr>
          <w:rFonts w:ascii="Times New Roman" w:hAnsi="Times New Roman" w:cs="Times New Roman"/>
          <w:sz w:val="24"/>
          <w:szCs w:val="24"/>
        </w:rPr>
        <w:t xml:space="preserve"> </w:t>
      </w:r>
      <w:proofErr w:type="spellStart"/>
      <w:r w:rsidR="0061201C" w:rsidRPr="00752DBF">
        <w:rPr>
          <w:rFonts w:ascii="Times New Roman" w:hAnsi="Times New Roman" w:cs="Times New Roman"/>
          <w:sz w:val="24"/>
          <w:szCs w:val="24"/>
        </w:rPr>
        <w:t>ini</w:t>
      </w:r>
      <w:proofErr w:type="spellEnd"/>
      <w:r w:rsidR="0061201C" w:rsidRPr="00752DBF">
        <w:rPr>
          <w:rFonts w:ascii="Times New Roman" w:hAnsi="Times New Roman" w:cs="Times New Roman"/>
          <w:sz w:val="24"/>
          <w:szCs w:val="24"/>
        </w:rPr>
        <w:t xml:space="preserve"> OJK </w:t>
      </w:r>
      <w:proofErr w:type="spellStart"/>
      <w:r w:rsidR="0061201C" w:rsidRPr="00752DBF">
        <w:rPr>
          <w:rFonts w:ascii="Times New Roman" w:hAnsi="Times New Roman" w:cs="Times New Roman"/>
          <w:sz w:val="24"/>
          <w:szCs w:val="24"/>
        </w:rPr>
        <w:t>telah</w:t>
      </w:r>
      <w:proofErr w:type="spellEnd"/>
      <w:r w:rsidR="0061201C" w:rsidRPr="00752DBF">
        <w:rPr>
          <w:rFonts w:ascii="Times New Roman" w:hAnsi="Times New Roman" w:cs="Times New Roman"/>
          <w:sz w:val="24"/>
          <w:szCs w:val="24"/>
        </w:rPr>
        <w:t xml:space="preserve"> </w:t>
      </w:r>
      <w:proofErr w:type="spellStart"/>
      <w:r w:rsidR="0061201C" w:rsidRPr="00752DBF">
        <w:rPr>
          <w:rFonts w:ascii="Times New Roman" w:hAnsi="Times New Roman" w:cs="Times New Roman"/>
          <w:sz w:val="24"/>
          <w:szCs w:val="24"/>
        </w:rPr>
        <w:t>memperpanjang</w:t>
      </w:r>
      <w:proofErr w:type="spellEnd"/>
      <w:r w:rsidR="0061201C" w:rsidRPr="00752DBF">
        <w:rPr>
          <w:rFonts w:ascii="Times New Roman" w:hAnsi="Times New Roman" w:cs="Times New Roman"/>
          <w:sz w:val="24"/>
          <w:szCs w:val="24"/>
        </w:rPr>
        <w:t xml:space="preserve"> </w:t>
      </w:r>
      <w:proofErr w:type="spellStart"/>
      <w:r w:rsidR="0061201C" w:rsidRPr="00752DBF">
        <w:rPr>
          <w:rFonts w:ascii="Times New Roman" w:hAnsi="Times New Roman" w:cs="Times New Roman"/>
          <w:sz w:val="24"/>
          <w:szCs w:val="24"/>
        </w:rPr>
        <w:t>restrukturisasi</w:t>
      </w:r>
      <w:proofErr w:type="spellEnd"/>
      <w:r w:rsidR="0061201C" w:rsidRPr="00752DBF">
        <w:rPr>
          <w:rFonts w:ascii="Times New Roman" w:hAnsi="Times New Roman" w:cs="Times New Roman"/>
          <w:sz w:val="24"/>
          <w:szCs w:val="24"/>
        </w:rPr>
        <w:t xml:space="preserve"> </w:t>
      </w:r>
      <w:proofErr w:type="spellStart"/>
      <w:r w:rsidR="0061201C" w:rsidRPr="00752DBF">
        <w:rPr>
          <w:rFonts w:ascii="Times New Roman" w:hAnsi="Times New Roman" w:cs="Times New Roman"/>
          <w:sz w:val="24"/>
          <w:szCs w:val="24"/>
        </w:rPr>
        <w:t>hingga</w:t>
      </w:r>
      <w:proofErr w:type="spellEnd"/>
      <w:r w:rsidR="0061201C" w:rsidRPr="00752DBF">
        <w:rPr>
          <w:rFonts w:ascii="Times New Roman" w:hAnsi="Times New Roman" w:cs="Times New Roman"/>
          <w:sz w:val="24"/>
          <w:szCs w:val="24"/>
        </w:rPr>
        <w:t xml:space="preserve"> </w:t>
      </w:r>
      <w:proofErr w:type="spellStart"/>
      <w:r w:rsidR="0061201C" w:rsidRPr="00752DBF">
        <w:rPr>
          <w:rFonts w:ascii="Times New Roman" w:hAnsi="Times New Roman" w:cs="Times New Roman"/>
          <w:sz w:val="24"/>
          <w:szCs w:val="24"/>
        </w:rPr>
        <w:t>Maret</w:t>
      </w:r>
      <w:proofErr w:type="spellEnd"/>
      <w:r w:rsidR="0061201C" w:rsidRPr="00752DBF">
        <w:rPr>
          <w:rFonts w:ascii="Times New Roman" w:hAnsi="Times New Roman" w:cs="Times New Roman"/>
          <w:sz w:val="24"/>
          <w:szCs w:val="24"/>
        </w:rPr>
        <w:t xml:space="preserve"> 2023</w:t>
      </w:r>
      <w:r w:rsidRPr="00752DBF">
        <w:rPr>
          <w:rFonts w:ascii="Times New Roman" w:hAnsi="Times New Roman" w:cs="Times New Roman"/>
          <w:sz w:val="24"/>
          <w:szCs w:val="24"/>
        </w:rPr>
        <w:t>.</w:t>
      </w:r>
      <w:r w:rsidR="00326441"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Kemudian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langkah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kebijakan</w:t>
      </w:r>
      <w:proofErr w:type="spellEnd"/>
      <w:r w:rsidRPr="00752DBF">
        <w:rPr>
          <w:rFonts w:ascii="Times New Roman" w:hAnsi="Times New Roman" w:cs="Times New Roman"/>
          <w:sz w:val="24"/>
          <w:szCs w:val="24"/>
        </w:rPr>
        <w:t xml:space="preserve"> lain yang </w:t>
      </w:r>
      <w:proofErr w:type="spellStart"/>
      <w:r w:rsidRPr="00752DBF">
        <w:rPr>
          <w:rFonts w:ascii="Times New Roman" w:hAnsi="Times New Roman" w:cs="Times New Roman"/>
          <w:sz w:val="24"/>
          <w:szCs w:val="24"/>
        </w:rPr>
        <w:t>diambil</w:t>
      </w:r>
      <w:proofErr w:type="spellEnd"/>
      <w:r w:rsidRPr="00752DBF">
        <w:rPr>
          <w:rFonts w:ascii="Times New Roman" w:hAnsi="Times New Roman" w:cs="Times New Roman"/>
          <w:sz w:val="24"/>
          <w:szCs w:val="24"/>
        </w:rPr>
        <w:t xml:space="preserve"> oleh </w:t>
      </w:r>
      <w:proofErr w:type="spellStart"/>
      <w:r w:rsidRPr="00752DBF">
        <w:rPr>
          <w:rFonts w:ascii="Times New Roman" w:hAnsi="Times New Roman" w:cs="Times New Roman"/>
          <w:sz w:val="24"/>
          <w:szCs w:val="24"/>
        </w:rPr>
        <w:t>Pemerintah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bersama-sama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Dewan </w:t>
      </w:r>
      <w:proofErr w:type="spellStart"/>
      <w:r w:rsidRPr="00752DBF">
        <w:rPr>
          <w:rFonts w:ascii="Times New Roman" w:hAnsi="Times New Roman" w:cs="Times New Roman"/>
          <w:sz w:val="24"/>
          <w:szCs w:val="24"/>
        </w:rPr>
        <w:t>Perwakilan</w:t>
      </w:r>
      <w:proofErr w:type="spellEnd"/>
      <w:r w:rsidRPr="00752DBF">
        <w:rPr>
          <w:rFonts w:ascii="Times New Roman" w:hAnsi="Times New Roman" w:cs="Times New Roman"/>
          <w:sz w:val="24"/>
          <w:szCs w:val="24"/>
        </w:rPr>
        <w:t xml:space="preserve"> Rakyat (DPR) </w:t>
      </w:r>
      <w:proofErr w:type="spellStart"/>
      <w:r w:rsidRPr="00752DBF">
        <w:rPr>
          <w:rFonts w:ascii="Times New Roman" w:hAnsi="Times New Roman" w:cs="Times New Roman"/>
          <w:sz w:val="24"/>
          <w:szCs w:val="24"/>
        </w:rPr>
        <w:t>adalah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mempercepat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lastRenderedPageBreak/>
        <w:t>disahkannya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Undang-Undang</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Nomor</w:t>
      </w:r>
      <w:proofErr w:type="spellEnd"/>
      <w:r w:rsidRPr="00752DBF">
        <w:rPr>
          <w:rFonts w:ascii="Times New Roman" w:hAnsi="Times New Roman" w:cs="Times New Roman"/>
          <w:sz w:val="24"/>
          <w:szCs w:val="24"/>
        </w:rPr>
        <w:t xml:space="preserve"> 11 </w:t>
      </w:r>
      <w:proofErr w:type="spellStart"/>
      <w:r w:rsidRPr="00752DBF">
        <w:rPr>
          <w:rFonts w:ascii="Times New Roman" w:hAnsi="Times New Roman" w:cs="Times New Roman"/>
          <w:sz w:val="24"/>
          <w:szCs w:val="24"/>
        </w:rPr>
        <w:t>Tahun</w:t>
      </w:r>
      <w:proofErr w:type="spellEnd"/>
      <w:r w:rsidRPr="00752DBF">
        <w:rPr>
          <w:rFonts w:ascii="Times New Roman" w:hAnsi="Times New Roman" w:cs="Times New Roman"/>
          <w:sz w:val="24"/>
          <w:szCs w:val="24"/>
        </w:rPr>
        <w:t xml:space="preserve"> 2020 </w:t>
      </w:r>
      <w:proofErr w:type="spellStart"/>
      <w:r w:rsidRPr="00752DBF">
        <w:rPr>
          <w:rFonts w:ascii="Times New Roman" w:hAnsi="Times New Roman" w:cs="Times New Roman"/>
          <w:sz w:val="24"/>
          <w:szCs w:val="24"/>
        </w:rPr>
        <w:t>tentang</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Cipta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Kerja</w:t>
      </w:r>
      <w:proofErr w:type="spellEnd"/>
      <w:r w:rsidRPr="00752DBF">
        <w:rPr>
          <w:rFonts w:ascii="Times New Roman" w:hAnsi="Times New Roman" w:cs="Times New Roman"/>
          <w:sz w:val="24"/>
          <w:szCs w:val="24"/>
        </w:rPr>
        <w:t xml:space="preserve"> (UU </w:t>
      </w:r>
      <w:proofErr w:type="spellStart"/>
      <w:r w:rsidRPr="00752DBF">
        <w:rPr>
          <w:rFonts w:ascii="Times New Roman" w:hAnsi="Times New Roman" w:cs="Times New Roman"/>
          <w:sz w:val="24"/>
          <w:szCs w:val="24"/>
        </w:rPr>
        <w:t>Cipta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Kerja</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telah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ditandatangani</w:t>
      </w:r>
      <w:proofErr w:type="spellEnd"/>
      <w:r w:rsidRPr="00752DBF">
        <w:rPr>
          <w:rFonts w:ascii="Times New Roman" w:hAnsi="Times New Roman" w:cs="Times New Roman"/>
          <w:sz w:val="24"/>
          <w:szCs w:val="24"/>
        </w:rPr>
        <w:t xml:space="preserve"> oleh </w:t>
      </w:r>
      <w:proofErr w:type="spellStart"/>
      <w:r w:rsidRPr="00752DBF">
        <w:rPr>
          <w:rFonts w:ascii="Times New Roman" w:hAnsi="Times New Roman" w:cs="Times New Roman"/>
          <w:sz w:val="24"/>
          <w:szCs w:val="24"/>
        </w:rPr>
        <w:t>Presiden</w:t>
      </w:r>
      <w:proofErr w:type="spellEnd"/>
      <w:r w:rsidRPr="00752DBF">
        <w:rPr>
          <w:rFonts w:ascii="Times New Roman" w:hAnsi="Times New Roman" w:cs="Times New Roman"/>
          <w:sz w:val="24"/>
          <w:szCs w:val="24"/>
        </w:rPr>
        <w:t xml:space="preserve"> Joko Widodo pada </w:t>
      </w:r>
      <w:proofErr w:type="spellStart"/>
      <w:r w:rsidRPr="00752DBF">
        <w:rPr>
          <w:rFonts w:ascii="Times New Roman" w:hAnsi="Times New Roman" w:cs="Times New Roman"/>
          <w:sz w:val="24"/>
          <w:szCs w:val="24"/>
        </w:rPr>
        <w:t>tanggal</w:t>
      </w:r>
      <w:proofErr w:type="spellEnd"/>
      <w:r w:rsidRPr="00752DBF">
        <w:rPr>
          <w:rFonts w:ascii="Times New Roman" w:hAnsi="Times New Roman" w:cs="Times New Roman"/>
          <w:sz w:val="24"/>
          <w:szCs w:val="24"/>
        </w:rPr>
        <w:t xml:space="preserve"> 2 November 2020 </w:t>
      </w:r>
      <w:proofErr w:type="spellStart"/>
      <w:r w:rsidRPr="00752DBF">
        <w:rPr>
          <w:rFonts w:ascii="Times New Roman" w:hAnsi="Times New Roman" w:cs="Times New Roman"/>
          <w:sz w:val="24"/>
          <w:szCs w:val="24"/>
        </w:rPr>
        <w:t>lalu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meski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sebelum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pandemi</w:t>
      </w:r>
      <w:proofErr w:type="spellEnd"/>
      <w:r w:rsidRPr="00752DBF">
        <w:rPr>
          <w:rFonts w:ascii="Times New Roman" w:hAnsi="Times New Roman" w:cs="Times New Roman"/>
          <w:sz w:val="24"/>
          <w:szCs w:val="24"/>
        </w:rPr>
        <w:t xml:space="preserve"> Covid-19, UU </w:t>
      </w:r>
      <w:proofErr w:type="spellStart"/>
      <w:r w:rsidRPr="00752DBF">
        <w:rPr>
          <w:rFonts w:ascii="Times New Roman" w:hAnsi="Times New Roman" w:cs="Times New Roman"/>
          <w:sz w:val="24"/>
          <w:szCs w:val="24"/>
        </w:rPr>
        <w:t>Cipta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Kerja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memang</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sudah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dirancang</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sebagai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bagian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dari</w:t>
      </w:r>
      <w:proofErr w:type="spellEnd"/>
      <w:r w:rsidRPr="00752DBF">
        <w:rPr>
          <w:rFonts w:ascii="Times New Roman" w:hAnsi="Times New Roman" w:cs="Times New Roman"/>
          <w:sz w:val="24"/>
          <w:szCs w:val="24"/>
        </w:rPr>
        <w:t xml:space="preserve"> agenda </w:t>
      </w:r>
      <w:proofErr w:type="spellStart"/>
      <w:r w:rsidRPr="00752DBF">
        <w:rPr>
          <w:rFonts w:ascii="Times New Roman" w:hAnsi="Times New Roman" w:cs="Times New Roman"/>
          <w:sz w:val="24"/>
          <w:szCs w:val="24"/>
        </w:rPr>
        <w:t>pemerintah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dalam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meningkatkan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peringkat</w:t>
      </w:r>
      <w:proofErr w:type="spellEnd"/>
      <w:r w:rsidRPr="00752DBF">
        <w:rPr>
          <w:rFonts w:ascii="Times New Roman" w:hAnsi="Times New Roman" w:cs="Times New Roman"/>
          <w:sz w:val="24"/>
          <w:szCs w:val="24"/>
        </w:rPr>
        <w:t xml:space="preserve"> </w:t>
      </w:r>
      <w:r w:rsidRPr="00752DBF">
        <w:rPr>
          <w:rFonts w:ascii="Times New Roman" w:hAnsi="Times New Roman" w:cs="Times New Roman"/>
          <w:sz w:val="24"/>
          <w:szCs w:val="24"/>
          <w:lang w:val="id-ID"/>
        </w:rPr>
        <w:t xml:space="preserve">kemudahan berusaha </w:t>
      </w:r>
      <w:r w:rsidRPr="00752DBF">
        <w:rPr>
          <w:rFonts w:ascii="Times New Roman" w:hAnsi="Times New Roman" w:cs="Times New Roman"/>
          <w:i/>
          <w:sz w:val="24"/>
          <w:szCs w:val="24"/>
        </w:rPr>
        <w:t>(Ease of Doing Business/</w:t>
      </w:r>
      <w:proofErr w:type="spellStart"/>
      <w:r w:rsidRPr="00752DBF">
        <w:rPr>
          <w:rFonts w:ascii="Times New Roman" w:hAnsi="Times New Roman" w:cs="Times New Roman"/>
          <w:i/>
          <w:sz w:val="24"/>
          <w:szCs w:val="24"/>
        </w:rPr>
        <w:t>EoDB</w:t>
      </w:r>
      <w:proofErr w:type="spellEnd"/>
      <w:r w:rsidRPr="00752DBF">
        <w:rPr>
          <w:rFonts w:ascii="Times New Roman" w:hAnsi="Times New Roman" w:cs="Times New Roman"/>
          <w:i/>
          <w:sz w:val="24"/>
          <w:szCs w:val="24"/>
        </w:rPr>
        <w:t>)</w:t>
      </w:r>
      <w:r w:rsidRPr="00752DBF">
        <w:rPr>
          <w:rFonts w:ascii="Times New Roman" w:hAnsi="Times New Roman" w:cs="Times New Roman"/>
          <w:sz w:val="24"/>
          <w:szCs w:val="24"/>
          <w:lang w:val="id-ID"/>
        </w:rPr>
        <w:t xml:space="preserve"> Indonesia.</w:t>
      </w:r>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Meski</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saat</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ini</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kita</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ketahui</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bahwa</w:t>
      </w:r>
      <w:proofErr w:type="spellEnd"/>
      <w:r w:rsidRPr="00752DBF">
        <w:rPr>
          <w:rFonts w:ascii="Times New Roman" w:hAnsi="Times New Roman" w:cs="Times New Roman"/>
          <w:sz w:val="24"/>
          <w:szCs w:val="24"/>
          <w:lang w:val="en-US"/>
        </w:rPr>
        <w:t xml:space="preserve"> UU </w:t>
      </w:r>
      <w:proofErr w:type="spellStart"/>
      <w:r w:rsidRPr="00752DBF">
        <w:rPr>
          <w:rFonts w:ascii="Times New Roman" w:hAnsi="Times New Roman" w:cs="Times New Roman"/>
          <w:sz w:val="24"/>
          <w:szCs w:val="24"/>
          <w:lang w:val="en-US"/>
        </w:rPr>
        <w:t>Cipta</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Kerja</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telah</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telah</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diputus</w:t>
      </w:r>
      <w:proofErr w:type="spellEnd"/>
      <w:r w:rsidRPr="00752DBF">
        <w:rPr>
          <w:rFonts w:ascii="Times New Roman" w:hAnsi="Times New Roman" w:cs="Times New Roman"/>
          <w:sz w:val="24"/>
          <w:szCs w:val="24"/>
          <w:shd w:val="clear" w:color="auto" w:fill="FFFFFF"/>
        </w:rPr>
        <w:t xml:space="preserve"> oleh </w:t>
      </w:r>
      <w:proofErr w:type="spellStart"/>
      <w:r w:rsidRPr="00752DBF">
        <w:rPr>
          <w:rFonts w:ascii="Times New Roman" w:hAnsi="Times New Roman" w:cs="Times New Roman"/>
          <w:sz w:val="24"/>
          <w:szCs w:val="24"/>
          <w:shd w:val="clear" w:color="auto" w:fill="FFFFFF"/>
        </w:rPr>
        <w:t>Mahkamah</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dalam</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Putusan</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Mahkamah</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Konstitusi</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Nomor</w:t>
      </w:r>
      <w:proofErr w:type="spellEnd"/>
      <w:r w:rsidRPr="00752DBF">
        <w:rPr>
          <w:rFonts w:ascii="Times New Roman" w:hAnsi="Times New Roman" w:cs="Times New Roman"/>
          <w:sz w:val="24"/>
          <w:szCs w:val="24"/>
          <w:shd w:val="clear" w:color="auto" w:fill="FFFFFF"/>
        </w:rPr>
        <w:t xml:space="preserve"> 91/PUU-XVIII/2020 </w:t>
      </w:r>
      <w:proofErr w:type="spellStart"/>
      <w:r w:rsidRPr="00752DBF">
        <w:rPr>
          <w:rFonts w:ascii="Times New Roman" w:hAnsi="Times New Roman" w:cs="Times New Roman"/>
          <w:sz w:val="24"/>
          <w:szCs w:val="24"/>
          <w:shd w:val="clear" w:color="auto" w:fill="FFFFFF"/>
        </w:rPr>
        <w:t>mengenai</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pengujian</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formil</w:t>
      </w:r>
      <w:proofErr w:type="spellEnd"/>
      <w:r w:rsidRPr="00752DBF">
        <w:rPr>
          <w:rFonts w:ascii="Times New Roman" w:hAnsi="Times New Roman" w:cs="Times New Roman"/>
          <w:sz w:val="24"/>
          <w:szCs w:val="24"/>
          <w:shd w:val="clear" w:color="auto" w:fill="FFFFFF"/>
        </w:rPr>
        <w:t xml:space="preserve"> UU </w:t>
      </w:r>
      <w:proofErr w:type="spellStart"/>
      <w:r w:rsidRPr="00752DBF">
        <w:rPr>
          <w:rFonts w:ascii="Times New Roman" w:hAnsi="Times New Roman" w:cs="Times New Roman"/>
          <w:sz w:val="24"/>
          <w:szCs w:val="24"/>
          <w:shd w:val="clear" w:color="auto" w:fill="FFFFFF"/>
        </w:rPr>
        <w:t>Cipta</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Kerja</w:t>
      </w:r>
      <w:proofErr w:type="spellEnd"/>
      <w:r w:rsidRPr="00752DBF">
        <w:rPr>
          <w:rFonts w:ascii="Times New Roman" w:hAnsi="Times New Roman" w:cs="Times New Roman"/>
          <w:sz w:val="24"/>
          <w:szCs w:val="24"/>
          <w:shd w:val="clear" w:color="auto" w:fill="FFFFFF"/>
        </w:rPr>
        <w:t xml:space="preserve"> pada 25 November 2021 </w:t>
      </w:r>
      <w:proofErr w:type="spellStart"/>
      <w:r w:rsidRPr="00752DBF">
        <w:rPr>
          <w:rFonts w:ascii="Times New Roman" w:hAnsi="Times New Roman" w:cs="Times New Roman"/>
          <w:sz w:val="24"/>
          <w:szCs w:val="24"/>
          <w:shd w:val="clear" w:color="auto" w:fill="FFFFFF"/>
        </w:rPr>
        <w:t>dengan</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putusan</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inkonstitusional</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bersyarat</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Namun</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regulasi</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tersebut</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tetap</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berlaku</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sampai</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ada</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revisi</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dengan</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tenggat</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waktu</w:t>
      </w:r>
      <w:proofErr w:type="spellEnd"/>
      <w:r w:rsidRPr="00752DBF">
        <w:rPr>
          <w:rFonts w:ascii="Times New Roman" w:hAnsi="Times New Roman" w:cs="Times New Roman"/>
          <w:sz w:val="24"/>
          <w:szCs w:val="24"/>
          <w:shd w:val="clear" w:color="auto" w:fill="FFFFFF"/>
        </w:rPr>
        <w:t xml:space="preserve"> 2 (</w:t>
      </w:r>
      <w:proofErr w:type="spellStart"/>
      <w:r w:rsidRPr="00752DBF">
        <w:rPr>
          <w:rFonts w:ascii="Times New Roman" w:hAnsi="Times New Roman" w:cs="Times New Roman"/>
          <w:sz w:val="24"/>
          <w:szCs w:val="24"/>
          <w:shd w:val="clear" w:color="auto" w:fill="FFFFFF"/>
        </w:rPr>
        <w:t>dua</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tahun</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sejak</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putusan</w:t>
      </w:r>
      <w:proofErr w:type="spellEnd"/>
      <w:r w:rsidRPr="00752DBF">
        <w:rPr>
          <w:rFonts w:ascii="Times New Roman" w:hAnsi="Times New Roman" w:cs="Times New Roman"/>
          <w:sz w:val="24"/>
          <w:szCs w:val="24"/>
          <w:shd w:val="clear" w:color="auto" w:fill="FFFFFF"/>
        </w:rPr>
        <w:t xml:space="preserve">. </w:t>
      </w:r>
    </w:p>
    <w:p w14:paraId="34361A92" w14:textId="7006AD5C" w:rsidR="009E5097" w:rsidRPr="00752DBF" w:rsidRDefault="009E5097" w:rsidP="00752DBF">
      <w:pPr>
        <w:widowControl w:val="0"/>
        <w:autoSpaceDE w:val="0"/>
        <w:autoSpaceDN w:val="0"/>
        <w:adjustRightInd w:val="0"/>
        <w:spacing w:after="0" w:line="360" w:lineRule="auto"/>
        <w:ind w:left="567" w:right="-20" w:firstLine="567"/>
        <w:jc w:val="both"/>
        <w:rPr>
          <w:rFonts w:ascii="Times New Roman" w:hAnsi="Times New Roman" w:cs="Times New Roman"/>
          <w:sz w:val="24"/>
          <w:szCs w:val="24"/>
        </w:rPr>
      </w:pPr>
      <w:proofErr w:type="spellStart"/>
      <w:r w:rsidRPr="00752DBF">
        <w:rPr>
          <w:rFonts w:ascii="Times New Roman" w:eastAsia="Calibri" w:hAnsi="Times New Roman" w:cs="Times New Roman"/>
          <w:sz w:val="24"/>
          <w:szCs w:val="24"/>
        </w:rPr>
        <w:t>Sejalan</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dengan</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dilakukannya</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berbagai</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upaya</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peningkatan</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kemudahan</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berusaha</w:t>
      </w:r>
      <w:proofErr w:type="spellEnd"/>
      <w:r w:rsidRPr="00752DBF">
        <w:rPr>
          <w:rFonts w:ascii="Times New Roman" w:eastAsia="Calibri" w:hAnsi="Times New Roman" w:cs="Times New Roman"/>
          <w:sz w:val="24"/>
          <w:szCs w:val="24"/>
        </w:rPr>
        <w:t xml:space="preserve"> di Indonesia, </w:t>
      </w:r>
      <w:proofErr w:type="spellStart"/>
      <w:r w:rsidRPr="00752DBF">
        <w:rPr>
          <w:rFonts w:ascii="Times New Roman" w:eastAsia="Calibri" w:hAnsi="Times New Roman" w:cs="Times New Roman"/>
          <w:sz w:val="24"/>
          <w:szCs w:val="24"/>
        </w:rPr>
        <w:t>Pemerintah</w:t>
      </w:r>
      <w:proofErr w:type="spellEnd"/>
      <w:r w:rsidRPr="00752DBF">
        <w:rPr>
          <w:rFonts w:ascii="Times New Roman" w:eastAsia="Calibri" w:hAnsi="Times New Roman" w:cs="Times New Roman"/>
          <w:sz w:val="24"/>
          <w:szCs w:val="24"/>
        </w:rPr>
        <w:t xml:space="preserve"> juga </w:t>
      </w:r>
      <w:proofErr w:type="spellStart"/>
      <w:r w:rsidRPr="00752DBF">
        <w:rPr>
          <w:rFonts w:ascii="Times New Roman" w:eastAsia="Calibri" w:hAnsi="Times New Roman" w:cs="Times New Roman"/>
          <w:sz w:val="24"/>
          <w:szCs w:val="24"/>
        </w:rPr>
        <w:t>berkomitmen</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untuk</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menjaga</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iklim</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investasi</w:t>
      </w:r>
      <w:proofErr w:type="spellEnd"/>
      <w:r w:rsidRPr="00752DBF">
        <w:rPr>
          <w:rFonts w:ascii="Times New Roman" w:eastAsia="Calibri" w:hAnsi="Times New Roman" w:cs="Times New Roman"/>
          <w:sz w:val="24"/>
          <w:szCs w:val="24"/>
        </w:rPr>
        <w:t xml:space="preserve"> yang </w:t>
      </w:r>
      <w:proofErr w:type="spellStart"/>
      <w:r w:rsidRPr="00752DBF">
        <w:rPr>
          <w:rFonts w:ascii="Times New Roman" w:eastAsia="Calibri" w:hAnsi="Times New Roman" w:cs="Times New Roman"/>
          <w:sz w:val="24"/>
          <w:szCs w:val="24"/>
        </w:rPr>
        <w:t>bersih</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dari</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tindak</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kriminal</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seperti</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pencucian</w:t>
      </w:r>
      <w:proofErr w:type="spellEnd"/>
      <w:r w:rsidRPr="00752DBF">
        <w:rPr>
          <w:rFonts w:ascii="Times New Roman" w:eastAsia="Calibri" w:hAnsi="Times New Roman" w:cs="Times New Roman"/>
          <w:sz w:val="24"/>
          <w:szCs w:val="24"/>
        </w:rPr>
        <w:t xml:space="preserve"> uang dan </w:t>
      </w:r>
      <w:proofErr w:type="spellStart"/>
      <w:r w:rsidRPr="00752DBF">
        <w:rPr>
          <w:rFonts w:ascii="Times New Roman" w:eastAsia="Calibri" w:hAnsi="Times New Roman" w:cs="Times New Roman"/>
          <w:sz w:val="24"/>
          <w:szCs w:val="24"/>
        </w:rPr>
        <w:t>pendanaan</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terorisme</w:t>
      </w:r>
      <w:proofErr w:type="spellEnd"/>
      <w:r w:rsidRPr="00752DBF">
        <w:rPr>
          <w:rFonts w:ascii="Times New Roman" w:eastAsia="Calibri" w:hAnsi="Times New Roman" w:cs="Times New Roman"/>
          <w:sz w:val="24"/>
          <w:szCs w:val="24"/>
        </w:rPr>
        <w:t xml:space="preserve">. Oleh </w:t>
      </w:r>
      <w:proofErr w:type="spellStart"/>
      <w:r w:rsidRPr="00752DBF">
        <w:rPr>
          <w:rFonts w:ascii="Times New Roman" w:eastAsia="Calibri" w:hAnsi="Times New Roman" w:cs="Times New Roman"/>
          <w:sz w:val="24"/>
          <w:szCs w:val="24"/>
        </w:rPr>
        <w:t>karena</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itu</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disamping</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mendorong</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peningkatan</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investasi</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disaat</w:t>
      </w:r>
      <w:proofErr w:type="spellEnd"/>
      <w:r w:rsidRPr="00752DBF">
        <w:rPr>
          <w:rFonts w:ascii="Times New Roman" w:eastAsia="Calibri" w:hAnsi="Times New Roman" w:cs="Times New Roman"/>
          <w:sz w:val="24"/>
          <w:szCs w:val="24"/>
        </w:rPr>
        <w:t xml:space="preserve"> yang </w:t>
      </w:r>
      <w:proofErr w:type="spellStart"/>
      <w:r w:rsidRPr="00752DBF">
        <w:rPr>
          <w:rFonts w:ascii="Times New Roman" w:eastAsia="Calibri" w:hAnsi="Times New Roman" w:cs="Times New Roman"/>
          <w:sz w:val="24"/>
          <w:szCs w:val="24"/>
        </w:rPr>
        <w:t>bersamaan</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Presiden</w:t>
      </w:r>
      <w:proofErr w:type="spellEnd"/>
      <w:r w:rsidRPr="00752DBF">
        <w:rPr>
          <w:rFonts w:ascii="Times New Roman" w:eastAsia="Calibri" w:hAnsi="Times New Roman" w:cs="Times New Roman"/>
          <w:sz w:val="24"/>
          <w:szCs w:val="24"/>
        </w:rPr>
        <w:t xml:space="preserve"> Joko Widodo juga </w:t>
      </w:r>
      <w:proofErr w:type="spellStart"/>
      <w:r w:rsidRPr="00752DBF">
        <w:rPr>
          <w:rFonts w:ascii="Times New Roman" w:eastAsia="Calibri" w:hAnsi="Times New Roman" w:cs="Times New Roman"/>
          <w:sz w:val="24"/>
          <w:szCs w:val="24"/>
        </w:rPr>
        <w:t>menginginkan</w:t>
      </w:r>
      <w:proofErr w:type="spellEnd"/>
      <w:r w:rsidRPr="00752DBF">
        <w:rPr>
          <w:rFonts w:ascii="Times New Roman" w:eastAsia="Calibri" w:hAnsi="Times New Roman" w:cs="Times New Roman"/>
          <w:sz w:val="24"/>
          <w:szCs w:val="24"/>
        </w:rPr>
        <w:t xml:space="preserve"> agar </w:t>
      </w:r>
      <w:proofErr w:type="spellStart"/>
      <w:r w:rsidRPr="00752DBF">
        <w:rPr>
          <w:rFonts w:ascii="Times New Roman" w:eastAsia="Calibri" w:hAnsi="Times New Roman" w:cs="Times New Roman"/>
          <w:sz w:val="24"/>
          <w:szCs w:val="24"/>
        </w:rPr>
        <w:t>investasi</w:t>
      </w:r>
      <w:proofErr w:type="spellEnd"/>
      <w:r w:rsidRPr="00752DBF">
        <w:rPr>
          <w:rFonts w:ascii="Times New Roman" w:eastAsia="Calibri" w:hAnsi="Times New Roman" w:cs="Times New Roman"/>
          <w:sz w:val="24"/>
          <w:szCs w:val="24"/>
        </w:rPr>
        <w:t xml:space="preserve"> di Indonesia </w:t>
      </w:r>
      <w:proofErr w:type="spellStart"/>
      <w:r w:rsidRPr="00752DBF">
        <w:rPr>
          <w:rFonts w:ascii="Times New Roman" w:eastAsia="Calibri" w:hAnsi="Times New Roman" w:cs="Times New Roman"/>
          <w:sz w:val="24"/>
          <w:szCs w:val="24"/>
        </w:rPr>
        <w:t>tetap</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berintegritas</w:t>
      </w:r>
      <w:proofErr w:type="spellEnd"/>
      <w:r w:rsidRPr="00752DBF">
        <w:rPr>
          <w:rFonts w:ascii="Times New Roman" w:eastAsia="Calibri" w:hAnsi="Times New Roman" w:cs="Times New Roman"/>
          <w:sz w:val="24"/>
          <w:szCs w:val="24"/>
        </w:rPr>
        <w:t xml:space="preserve">, salah </w:t>
      </w:r>
      <w:proofErr w:type="spellStart"/>
      <w:r w:rsidRPr="00752DBF">
        <w:rPr>
          <w:rFonts w:ascii="Times New Roman" w:eastAsia="Calibri" w:hAnsi="Times New Roman" w:cs="Times New Roman"/>
          <w:sz w:val="24"/>
          <w:szCs w:val="24"/>
        </w:rPr>
        <w:t>satunya</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dengan</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memenuhi</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rekomendasi</w:t>
      </w:r>
      <w:proofErr w:type="spellEnd"/>
      <w:r w:rsidRPr="00752DBF">
        <w:rPr>
          <w:rFonts w:ascii="Times New Roman" w:eastAsia="Calibri" w:hAnsi="Times New Roman" w:cs="Times New Roman"/>
          <w:sz w:val="24"/>
          <w:szCs w:val="24"/>
        </w:rPr>
        <w:t xml:space="preserve"> dan </w:t>
      </w:r>
      <w:proofErr w:type="spellStart"/>
      <w:r w:rsidRPr="00752DBF">
        <w:rPr>
          <w:rFonts w:ascii="Times New Roman" w:eastAsia="Calibri" w:hAnsi="Times New Roman" w:cs="Times New Roman"/>
          <w:sz w:val="24"/>
          <w:szCs w:val="24"/>
        </w:rPr>
        <w:t>menjadi</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anggota</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penuh</w:t>
      </w:r>
      <w:proofErr w:type="spellEnd"/>
      <w:r w:rsidRPr="00752DBF">
        <w:rPr>
          <w:rFonts w:ascii="Times New Roman" w:eastAsia="Calibri" w:hAnsi="Times New Roman" w:cs="Times New Roman"/>
          <w:sz w:val="24"/>
          <w:szCs w:val="24"/>
        </w:rPr>
        <w:t xml:space="preserve"> </w:t>
      </w:r>
      <w:r w:rsidRPr="00752DBF">
        <w:rPr>
          <w:rFonts w:ascii="Times New Roman" w:eastAsia="Calibri" w:hAnsi="Times New Roman" w:cs="Times New Roman"/>
          <w:i/>
          <w:sz w:val="24"/>
          <w:szCs w:val="24"/>
        </w:rPr>
        <w:t xml:space="preserve">Financial Action Task Force </w:t>
      </w:r>
      <w:r w:rsidRPr="00752DBF">
        <w:rPr>
          <w:rFonts w:ascii="Times New Roman" w:eastAsia="Calibri" w:hAnsi="Times New Roman" w:cs="Times New Roman"/>
          <w:sz w:val="24"/>
          <w:szCs w:val="24"/>
        </w:rPr>
        <w:t>(FATF)</w:t>
      </w:r>
      <w:r w:rsidRPr="00752DBF">
        <w:rPr>
          <w:rFonts w:ascii="Times New Roman" w:eastAsia="Calibri" w:hAnsi="Times New Roman" w:cs="Times New Roman"/>
          <w:i/>
          <w:sz w:val="24"/>
          <w:szCs w:val="24"/>
        </w:rPr>
        <w:t>.</w:t>
      </w:r>
      <w:r w:rsidRPr="00752DBF">
        <w:rPr>
          <w:rFonts w:ascii="Times New Roman" w:eastAsia="Calibri" w:hAnsi="Times New Roman" w:cs="Times New Roman"/>
          <w:sz w:val="24"/>
          <w:szCs w:val="24"/>
        </w:rPr>
        <w:t xml:space="preserve"> </w:t>
      </w:r>
      <w:r w:rsidRPr="00752DBF">
        <w:rPr>
          <w:rFonts w:ascii="Times New Roman" w:eastAsia="Calibri" w:hAnsi="Times New Roman" w:cs="Times New Roman"/>
          <w:spacing w:val="-10"/>
          <w:sz w:val="24"/>
          <w:szCs w:val="24"/>
          <w:lang w:val="id-ID"/>
        </w:rPr>
        <w:t xml:space="preserve">FATF merupakan </w:t>
      </w:r>
      <w:proofErr w:type="spellStart"/>
      <w:r w:rsidRPr="00752DBF">
        <w:rPr>
          <w:rFonts w:ascii="Times New Roman" w:hAnsi="Times New Roman" w:cs="Times New Roman"/>
          <w:sz w:val="24"/>
          <w:szCs w:val="24"/>
        </w:rPr>
        <w:t>merupakan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lembaga</w:t>
      </w:r>
      <w:proofErr w:type="spellEnd"/>
      <w:r w:rsidRPr="00752DBF">
        <w:rPr>
          <w:rFonts w:ascii="Times New Roman" w:hAnsi="Times New Roman" w:cs="Times New Roman"/>
          <w:sz w:val="24"/>
          <w:szCs w:val="24"/>
        </w:rPr>
        <w:t xml:space="preserve"> </w:t>
      </w:r>
      <w:r w:rsidRPr="00752DBF">
        <w:rPr>
          <w:rFonts w:ascii="Times New Roman" w:hAnsi="Times New Roman" w:cs="Times New Roman"/>
          <w:i/>
          <w:iCs/>
          <w:sz w:val="24"/>
          <w:szCs w:val="24"/>
        </w:rPr>
        <w:t xml:space="preserve">intergovernmental </w:t>
      </w:r>
      <w:r w:rsidRPr="00752DBF">
        <w:rPr>
          <w:rFonts w:ascii="Times New Roman" w:hAnsi="Times New Roman" w:cs="Times New Roman"/>
          <w:sz w:val="24"/>
          <w:szCs w:val="24"/>
        </w:rPr>
        <w:t xml:space="preserve">yang </w:t>
      </w:r>
      <w:proofErr w:type="spellStart"/>
      <w:r w:rsidRPr="00752DBF">
        <w:rPr>
          <w:rFonts w:ascii="Times New Roman" w:hAnsi="Times New Roman" w:cs="Times New Roman"/>
          <w:sz w:val="24"/>
          <w:szCs w:val="24"/>
        </w:rPr>
        <w:t>didirikan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mandat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membentuk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standar</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mempromosikan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implementasi</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efektif</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atas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sistem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regulasi</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standar</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operasional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mencegah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Tindak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Pidana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Pencucian</w:t>
      </w:r>
      <w:proofErr w:type="spellEnd"/>
      <w:r w:rsidRPr="00752DBF">
        <w:rPr>
          <w:rFonts w:ascii="Times New Roman" w:hAnsi="Times New Roman" w:cs="Times New Roman"/>
          <w:sz w:val="24"/>
          <w:szCs w:val="24"/>
        </w:rPr>
        <w:t xml:space="preserve"> Uang (TPPU), </w:t>
      </w:r>
      <w:proofErr w:type="spellStart"/>
      <w:r w:rsidRPr="00752DBF">
        <w:rPr>
          <w:rFonts w:ascii="Times New Roman" w:hAnsi="Times New Roman" w:cs="Times New Roman"/>
          <w:sz w:val="24"/>
          <w:szCs w:val="24"/>
        </w:rPr>
        <w:t>Tindak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Pidana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Pendanaan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Terorisme</w:t>
      </w:r>
      <w:proofErr w:type="spellEnd"/>
      <w:r w:rsidRPr="00752DBF">
        <w:rPr>
          <w:rFonts w:ascii="Times New Roman" w:hAnsi="Times New Roman" w:cs="Times New Roman"/>
          <w:sz w:val="24"/>
          <w:szCs w:val="24"/>
        </w:rPr>
        <w:t xml:space="preserve"> (TPPT), dan </w:t>
      </w:r>
      <w:proofErr w:type="spellStart"/>
      <w:r w:rsidRPr="00752DBF">
        <w:rPr>
          <w:rFonts w:ascii="Times New Roman" w:hAnsi="Times New Roman" w:cs="Times New Roman"/>
          <w:sz w:val="24"/>
          <w:szCs w:val="24"/>
        </w:rPr>
        <w:t>ancaman</w:t>
      </w:r>
      <w:proofErr w:type="spellEnd"/>
      <w:r w:rsidRPr="00752DBF">
        <w:rPr>
          <w:rFonts w:ascii="Times New Roman" w:hAnsi="Times New Roman" w:cs="Times New Roman"/>
          <w:sz w:val="24"/>
          <w:szCs w:val="24"/>
        </w:rPr>
        <w:t xml:space="preserve"> lain </w:t>
      </w:r>
      <w:proofErr w:type="spellStart"/>
      <w:r w:rsidRPr="00752DBF">
        <w:rPr>
          <w:rFonts w:ascii="Times New Roman" w:hAnsi="Times New Roman" w:cs="Times New Roman"/>
          <w:sz w:val="24"/>
          <w:szCs w:val="24"/>
        </w:rPr>
        <w:t>terhadap</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integritas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sistem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keuangan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internasional</w:t>
      </w:r>
      <w:proofErr w:type="spellEnd"/>
      <w:r w:rsidRPr="00752DBF">
        <w:rPr>
          <w:rFonts w:ascii="Times New Roman" w:hAnsi="Times New Roman" w:cs="Times New Roman"/>
          <w:sz w:val="24"/>
          <w:szCs w:val="24"/>
        </w:rPr>
        <w:t xml:space="preserve">. FATF </w:t>
      </w:r>
      <w:proofErr w:type="spellStart"/>
      <w:r w:rsidRPr="00752DBF">
        <w:rPr>
          <w:rFonts w:ascii="Times New Roman" w:hAnsi="Times New Roman" w:cs="Times New Roman"/>
          <w:spacing w:val="3"/>
          <w:sz w:val="24"/>
          <w:szCs w:val="24"/>
          <w:shd w:val="clear" w:color="auto" w:fill="FFFFFF"/>
        </w:rPr>
        <w:t>dibentuk</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dalam</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Pertemuan</w:t>
      </w:r>
      <w:proofErr w:type="spellEnd"/>
      <w:r w:rsidRPr="00752DBF">
        <w:rPr>
          <w:rFonts w:ascii="Times New Roman" w:hAnsi="Times New Roman" w:cs="Times New Roman"/>
          <w:spacing w:val="3"/>
          <w:sz w:val="24"/>
          <w:szCs w:val="24"/>
          <w:shd w:val="clear" w:color="auto" w:fill="FFFFFF"/>
        </w:rPr>
        <w:t xml:space="preserve"> G7 pada </w:t>
      </w:r>
      <w:proofErr w:type="spellStart"/>
      <w:r w:rsidRPr="00752DBF">
        <w:rPr>
          <w:rFonts w:ascii="Times New Roman" w:hAnsi="Times New Roman" w:cs="Times New Roman"/>
          <w:spacing w:val="3"/>
          <w:sz w:val="24"/>
          <w:szCs w:val="24"/>
          <w:shd w:val="clear" w:color="auto" w:fill="FFFFFF"/>
        </w:rPr>
        <w:t>tahun</w:t>
      </w:r>
      <w:proofErr w:type="spellEnd"/>
      <w:r w:rsidRPr="00752DBF">
        <w:rPr>
          <w:rFonts w:ascii="Times New Roman" w:hAnsi="Times New Roman" w:cs="Times New Roman"/>
          <w:spacing w:val="3"/>
          <w:sz w:val="24"/>
          <w:szCs w:val="24"/>
          <w:shd w:val="clear" w:color="auto" w:fill="FFFFFF"/>
        </w:rPr>
        <w:t xml:space="preserve"> 1989 di Paris oleh para Menteri di </w:t>
      </w:r>
      <w:proofErr w:type="spellStart"/>
      <w:r w:rsidRPr="00752DBF">
        <w:rPr>
          <w:rFonts w:ascii="Times New Roman" w:hAnsi="Times New Roman" w:cs="Times New Roman"/>
          <w:spacing w:val="3"/>
          <w:sz w:val="24"/>
          <w:szCs w:val="24"/>
          <w:shd w:val="clear" w:color="auto" w:fill="FFFFFF"/>
        </w:rPr>
        <w:t>yurisdiksi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anggotanya</w:t>
      </w:r>
      <w:proofErr w:type="spellEnd"/>
      <w:r w:rsidRPr="00752DBF">
        <w:rPr>
          <w:rFonts w:ascii="Times New Roman" w:hAnsi="Times New Roman" w:cs="Times New Roman"/>
          <w:spacing w:val="3"/>
          <w:sz w:val="24"/>
          <w:szCs w:val="24"/>
          <w:shd w:val="clear" w:color="auto" w:fill="FFFFFF"/>
        </w:rPr>
        <w:t xml:space="preserve">. Pada </w:t>
      </w:r>
      <w:proofErr w:type="spellStart"/>
      <w:r w:rsidRPr="00752DBF">
        <w:rPr>
          <w:rFonts w:ascii="Times New Roman" w:hAnsi="Times New Roman" w:cs="Times New Roman"/>
          <w:spacing w:val="3"/>
          <w:sz w:val="24"/>
          <w:szCs w:val="24"/>
          <w:shd w:val="clear" w:color="auto" w:fill="FFFFFF"/>
        </w:rPr>
        <w:t>awal</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pembentukannya</w:t>
      </w:r>
      <w:proofErr w:type="spellEnd"/>
      <w:r w:rsidRPr="00752DBF">
        <w:rPr>
          <w:rFonts w:ascii="Times New Roman" w:hAnsi="Times New Roman" w:cs="Times New Roman"/>
          <w:spacing w:val="3"/>
          <w:sz w:val="24"/>
          <w:szCs w:val="24"/>
          <w:shd w:val="clear" w:color="auto" w:fill="FFFFFF"/>
        </w:rPr>
        <w:t xml:space="preserve">, FATF </w:t>
      </w:r>
      <w:proofErr w:type="spellStart"/>
      <w:r w:rsidRPr="00752DBF">
        <w:rPr>
          <w:rFonts w:ascii="Times New Roman" w:hAnsi="Times New Roman" w:cs="Times New Roman"/>
          <w:spacing w:val="3"/>
          <w:sz w:val="24"/>
          <w:szCs w:val="24"/>
          <w:shd w:val="clear" w:color="auto" w:fill="FFFFFF"/>
        </w:rPr>
        <w:t>hanya</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memiliki</w:t>
      </w:r>
      <w:proofErr w:type="spellEnd"/>
      <w:r w:rsidRPr="00752DBF">
        <w:rPr>
          <w:rFonts w:ascii="Times New Roman" w:hAnsi="Times New Roman" w:cs="Times New Roman"/>
          <w:spacing w:val="3"/>
          <w:sz w:val="24"/>
          <w:szCs w:val="24"/>
          <w:shd w:val="clear" w:color="auto" w:fill="FFFFFF"/>
        </w:rPr>
        <w:t xml:space="preserve"> 16 </w:t>
      </w:r>
      <w:proofErr w:type="spellStart"/>
      <w:r w:rsidRPr="00752DBF">
        <w:rPr>
          <w:rFonts w:ascii="Times New Roman" w:hAnsi="Times New Roman" w:cs="Times New Roman"/>
          <w:spacing w:val="3"/>
          <w:sz w:val="24"/>
          <w:szCs w:val="24"/>
          <w:shd w:val="clear" w:color="auto" w:fill="FFFFFF"/>
        </w:rPr>
        <w:t>anggota</w:t>
      </w:r>
      <w:proofErr w:type="spellEnd"/>
      <w:r w:rsidRPr="00752DBF">
        <w:rPr>
          <w:rFonts w:ascii="Times New Roman" w:hAnsi="Times New Roman" w:cs="Times New Roman"/>
          <w:spacing w:val="3"/>
          <w:sz w:val="24"/>
          <w:szCs w:val="24"/>
          <w:shd w:val="clear" w:color="auto" w:fill="FFFFFF"/>
        </w:rPr>
        <w:t xml:space="preserve"> dan </w:t>
      </w:r>
      <w:proofErr w:type="spellStart"/>
      <w:r w:rsidRPr="00752DBF">
        <w:rPr>
          <w:rFonts w:ascii="Times New Roman" w:hAnsi="Times New Roman" w:cs="Times New Roman"/>
          <w:spacing w:val="3"/>
          <w:sz w:val="24"/>
          <w:szCs w:val="24"/>
          <w:shd w:val="clear" w:color="auto" w:fill="FFFFFF"/>
        </w:rPr>
        <w:t>terus</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berkembang</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hingga</w:t>
      </w:r>
      <w:proofErr w:type="spellEnd"/>
      <w:r w:rsidRPr="00752DBF">
        <w:rPr>
          <w:rFonts w:ascii="Times New Roman" w:hAnsi="Times New Roman" w:cs="Times New Roman"/>
          <w:spacing w:val="3"/>
          <w:sz w:val="24"/>
          <w:szCs w:val="24"/>
          <w:shd w:val="clear" w:color="auto" w:fill="FFFFFF"/>
        </w:rPr>
        <w:t xml:space="preserve"> pada </w:t>
      </w:r>
      <w:proofErr w:type="spellStart"/>
      <w:r w:rsidRPr="00752DBF">
        <w:rPr>
          <w:rFonts w:ascii="Times New Roman" w:hAnsi="Times New Roman" w:cs="Times New Roman"/>
          <w:spacing w:val="3"/>
          <w:sz w:val="24"/>
          <w:szCs w:val="24"/>
          <w:shd w:val="clear" w:color="auto" w:fill="FFFFFF"/>
        </w:rPr>
        <w:t>Maret</w:t>
      </w:r>
      <w:proofErr w:type="spellEnd"/>
      <w:r w:rsidRPr="00752DBF">
        <w:rPr>
          <w:rFonts w:ascii="Times New Roman" w:hAnsi="Times New Roman" w:cs="Times New Roman"/>
          <w:spacing w:val="3"/>
          <w:sz w:val="24"/>
          <w:szCs w:val="24"/>
          <w:shd w:val="clear" w:color="auto" w:fill="FFFFFF"/>
        </w:rPr>
        <w:t xml:space="preserve"> 2019 </w:t>
      </w:r>
      <w:proofErr w:type="spellStart"/>
      <w:r w:rsidRPr="00752DBF">
        <w:rPr>
          <w:rFonts w:ascii="Times New Roman" w:hAnsi="Times New Roman" w:cs="Times New Roman"/>
          <w:spacing w:val="3"/>
          <w:sz w:val="24"/>
          <w:szCs w:val="24"/>
          <w:shd w:val="clear" w:color="auto" w:fill="FFFFFF"/>
        </w:rPr>
        <w:t>telah</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tergabung</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sebanyak</w:t>
      </w:r>
      <w:proofErr w:type="spellEnd"/>
      <w:r w:rsidRPr="00752DBF">
        <w:rPr>
          <w:rFonts w:ascii="Times New Roman" w:hAnsi="Times New Roman" w:cs="Times New Roman"/>
          <w:spacing w:val="3"/>
          <w:sz w:val="24"/>
          <w:szCs w:val="24"/>
          <w:shd w:val="clear" w:color="auto" w:fill="FFFFFF"/>
        </w:rPr>
        <w:t xml:space="preserve"> 38 </w:t>
      </w:r>
      <w:proofErr w:type="spellStart"/>
      <w:r w:rsidRPr="00752DBF">
        <w:rPr>
          <w:rFonts w:ascii="Times New Roman" w:hAnsi="Times New Roman" w:cs="Times New Roman"/>
          <w:spacing w:val="3"/>
          <w:sz w:val="24"/>
          <w:szCs w:val="24"/>
          <w:shd w:val="clear" w:color="auto" w:fill="FFFFFF"/>
        </w:rPr>
        <w:t>anggota</w:t>
      </w:r>
      <w:proofErr w:type="spellEnd"/>
      <w:r w:rsidRPr="00752DBF">
        <w:rPr>
          <w:rFonts w:ascii="Times New Roman" w:hAnsi="Times New Roman" w:cs="Times New Roman"/>
          <w:spacing w:val="3"/>
          <w:sz w:val="24"/>
          <w:szCs w:val="24"/>
          <w:shd w:val="clear" w:color="auto" w:fill="FFFFFF"/>
        </w:rPr>
        <w:t xml:space="preserve">. </w:t>
      </w:r>
      <w:r w:rsidRPr="00752DBF">
        <w:rPr>
          <w:rFonts w:ascii="Times New Roman" w:hAnsi="Times New Roman" w:cs="Times New Roman"/>
          <w:sz w:val="24"/>
          <w:szCs w:val="24"/>
        </w:rPr>
        <w:t xml:space="preserve">Negara </w:t>
      </w:r>
      <w:proofErr w:type="spellStart"/>
      <w:r w:rsidRPr="00752DBF">
        <w:rPr>
          <w:rFonts w:ascii="Times New Roman" w:hAnsi="Times New Roman" w:cs="Times New Roman"/>
          <w:sz w:val="24"/>
          <w:szCs w:val="24"/>
        </w:rPr>
        <w:t>anggota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diwajibkan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melakukan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identifikasi</w:t>
      </w:r>
      <w:proofErr w:type="spellEnd"/>
      <w:r w:rsidRPr="00752DBF">
        <w:rPr>
          <w:rFonts w:ascii="Times New Roman" w:hAnsi="Times New Roman" w:cs="Times New Roman"/>
          <w:sz w:val="24"/>
          <w:szCs w:val="24"/>
        </w:rPr>
        <w:t xml:space="preserve">, </w:t>
      </w:r>
      <w:r w:rsidRPr="00752DBF">
        <w:rPr>
          <w:rFonts w:ascii="Times New Roman" w:hAnsi="Times New Roman" w:cs="Times New Roman"/>
          <w:i/>
          <w:iCs/>
          <w:sz w:val="24"/>
          <w:szCs w:val="24"/>
        </w:rPr>
        <w:t>assessment</w:t>
      </w:r>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memahami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risiko</w:t>
      </w:r>
      <w:proofErr w:type="spellEnd"/>
      <w:r w:rsidRPr="00752DBF">
        <w:rPr>
          <w:rFonts w:ascii="Times New Roman" w:hAnsi="Times New Roman" w:cs="Times New Roman"/>
          <w:sz w:val="24"/>
          <w:szCs w:val="24"/>
        </w:rPr>
        <w:t xml:space="preserve"> TPPU dan TPPT yang </w:t>
      </w:r>
      <w:proofErr w:type="spellStart"/>
      <w:r w:rsidRPr="00752DBF">
        <w:rPr>
          <w:rFonts w:ascii="Times New Roman" w:hAnsi="Times New Roman" w:cs="Times New Roman"/>
          <w:sz w:val="24"/>
          <w:szCs w:val="24"/>
        </w:rPr>
        <w:t>dihadapi</w:t>
      </w:r>
      <w:proofErr w:type="spellEnd"/>
      <w:r w:rsidRPr="00752DBF">
        <w:rPr>
          <w:rFonts w:ascii="Times New Roman" w:hAnsi="Times New Roman" w:cs="Times New Roman"/>
          <w:sz w:val="24"/>
          <w:szCs w:val="24"/>
        </w:rPr>
        <w:t xml:space="preserve"> di </w:t>
      </w:r>
      <w:proofErr w:type="spellStart"/>
      <w:r w:rsidRPr="00752DBF">
        <w:rPr>
          <w:rFonts w:ascii="Times New Roman" w:hAnsi="Times New Roman" w:cs="Times New Roman"/>
          <w:sz w:val="24"/>
          <w:szCs w:val="24"/>
        </w:rPr>
        <w:t>tingkat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nasional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serta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mengadopsi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tindakan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mitigasi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risiko</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sesuai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mengatasi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permasalahan</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ada</w:t>
      </w:r>
      <w:proofErr w:type="spellEnd"/>
      <w:r w:rsidRPr="00752DBF">
        <w:rPr>
          <w:rFonts w:ascii="Times New Roman" w:hAnsi="Times New Roman" w:cs="Times New Roman"/>
          <w:sz w:val="24"/>
          <w:szCs w:val="24"/>
        </w:rPr>
        <w:t xml:space="preserve">. </w:t>
      </w:r>
    </w:p>
    <w:p w14:paraId="1AA6277C" w14:textId="4B3585B4" w:rsidR="009E5097" w:rsidRPr="00752DBF" w:rsidRDefault="009E5097" w:rsidP="00752DBF">
      <w:pPr>
        <w:widowControl w:val="0"/>
        <w:autoSpaceDE w:val="0"/>
        <w:autoSpaceDN w:val="0"/>
        <w:adjustRightInd w:val="0"/>
        <w:spacing w:after="0" w:line="360" w:lineRule="auto"/>
        <w:ind w:left="567" w:right="-20" w:firstLine="567"/>
        <w:jc w:val="both"/>
        <w:rPr>
          <w:rFonts w:ascii="Times New Roman" w:hAnsi="Times New Roman" w:cs="Times New Roman"/>
          <w:spacing w:val="3"/>
          <w:sz w:val="24"/>
          <w:szCs w:val="24"/>
          <w:shd w:val="clear" w:color="auto" w:fill="FFFFFF"/>
        </w:rPr>
      </w:pPr>
      <w:r w:rsidRPr="00752DBF">
        <w:rPr>
          <w:rFonts w:ascii="Times New Roman" w:hAnsi="Times New Roman" w:cs="Times New Roman"/>
          <w:spacing w:val="3"/>
          <w:sz w:val="24"/>
          <w:szCs w:val="24"/>
          <w:shd w:val="clear" w:color="auto" w:fill="FFFFFF"/>
        </w:rPr>
        <w:t xml:space="preserve">FATF </w:t>
      </w:r>
      <w:proofErr w:type="spellStart"/>
      <w:r w:rsidRPr="00752DBF">
        <w:rPr>
          <w:rFonts w:ascii="Times New Roman" w:hAnsi="Times New Roman" w:cs="Times New Roman"/>
          <w:spacing w:val="3"/>
          <w:sz w:val="24"/>
          <w:szCs w:val="24"/>
        </w:rPr>
        <w:t>melakukan</w:t>
      </w:r>
      <w:proofErr w:type="spellEnd"/>
      <w:r w:rsidRPr="00752DBF">
        <w:rPr>
          <w:rFonts w:ascii="Times New Roman" w:hAnsi="Times New Roman" w:cs="Times New Roman"/>
          <w:spacing w:val="3"/>
          <w:sz w:val="24"/>
          <w:szCs w:val="24"/>
        </w:rPr>
        <w:t> </w:t>
      </w:r>
      <w:r w:rsidR="0061201C" w:rsidRPr="00752DBF">
        <w:rPr>
          <w:rFonts w:ascii="Times New Roman" w:hAnsi="Times New Roman" w:cs="Times New Roman"/>
          <w:i/>
          <w:iCs/>
          <w:spacing w:val="3"/>
          <w:sz w:val="24"/>
          <w:szCs w:val="24"/>
        </w:rPr>
        <w:t xml:space="preserve">mutual </w:t>
      </w:r>
      <w:r w:rsidRPr="00752DBF">
        <w:rPr>
          <w:rFonts w:ascii="Times New Roman" w:hAnsi="Times New Roman" w:cs="Times New Roman"/>
          <w:i/>
          <w:iCs/>
          <w:spacing w:val="3"/>
          <w:sz w:val="24"/>
          <w:szCs w:val="24"/>
        </w:rPr>
        <w:t>evaluation </w:t>
      </w:r>
      <w:proofErr w:type="spellStart"/>
      <w:r w:rsidRPr="00752DBF">
        <w:rPr>
          <w:rFonts w:ascii="Times New Roman" w:hAnsi="Times New Roman" w:cs="Times New Roman"/>
          <w:spacing w:val="3"/>
          <w:sz w:val="24"/>
          <w:szCs w:val="24"/>
        </w:rPr>
        <w:t>secara</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periodik</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terhadap</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anggota-anggotanya</w:t>
      </w:r>
      <w:proofErr w:type="spellEnd"/>
      <w:r w:rsidRPr="00752DBF">
        <w:rPr>
          <w:rFonts w:ascii="Times New Roman" w:hAnsi="Times New Roman" w:cs="Times New Roman"/>
          <w:spacing w:val="3"/>
          <w:sz w:val="24"/>
          <w:szCs w:val="24"/>
        </w:rPr>
        <w:t>. </w:t>
      </w:r>
      <w:r w:rsidRPr="00752DBF">
        <w:rPr>
          <w:rFonts w:ascii="Times New Roman" w:hAnsi="Times New Roman" w:cs="Times New Roman"/>
          <w:i/>
          <w:iCs/>
          <w:spacing w:val="3"/>
          <w:sz w:val="24"/>
          <w:szCs w:val="24"/>
        </w:rPr>
        <w:t>Mutual Evaluation Review</w:t>
      </w:r>
      <w:r w:rsidRPr="00752DBF">
        <w:rPr>
          <w:rFonts w:ascii="Times New Roman" w:hAnsi="Times New Roman" w:cs="Times New Roman"/>
          <w:spacing w:val="3"/>
          <w:sz w:val="24"/>
          <w:szCs w:val="24"/>
        </w:rPr>
        <w:t xml:space="preserve"> (MER) </w:t>
      </w:r>
      <w:proofErr w:type="spellStart"/>
      <w:r w:rsidRPr="00752DBF">
        <w:rPr>
          <w:rFonts w:ascii="Times New Roman" w:hAnsi="Times New Roman" w:cs="Times New Roman"/>
          <w:spacing w:val="3"/>
          <w:sz w:val="24"/>
          <w:szCs w:val="24"/>
        </w:rPr>
        <w:t>merupakan</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serangkaian</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kegiatan</w:t>
      </w:r>
      <w:proofErr w:type="spellEnd"/>
      <w:r w:rsidRPr="00752DBF">
        <w:rPr>
          <w:rFonts w:ascii="Times New Roman" w:hAnsi="Times New Roman" w:cs="Times New Roman"/>
          <w:spacing w:val="3"/>
          <w:sz w:val="24"/>
          <w:szCs w:val="24"/>
        </w:rPr>
        <w:t xml:space="preserve"> yang </w:t>
      </w:r>
      <w:proofErr w:type="spellStart"/>
      <w:r w:rsidRPr="00752DBF">
        <w:rPr>
          <w:rFonts w:ascii="Times New Roman" w:hAnsi="Times New Roman" w:cs="Times New Roman"/>
          <w:spacing w:val="3"/>
          <w:sz w:val="24"/>
          <w:szCs w:val="24"/>
        </w:rPr>
        <w:t>dilakukan</w:t>
      </w:r>
      <w:proofErr w:type="spellEnd"/>
      <w:r w:rsidRPr="00752DBF">
        <w:rPr>
          <w:rFonts w:ascii="Times New Roman" w:hAnsi="Times New Roman" w:cs="Times New Roman"/>
          <w:spacing w:val="3"/>
          <w:sz w:val="24"/>
          <w:szCs w:val="24"/>
        </w:rPr>
        <w:t xml:space="preserve"> oleh FATF </w:t>
      </w:r>
      <w:proofErr w:type="spellStart"/>
      <w:r w:rsidRPr="00752DBF">
        <w:rPr>
          <w:rFonts w:ascii="Times New Roman" w:hAnsi="Times New Roman" w:cs="Times New Roman"/>
          <w:spacing w:val="3"/>
          <w:sz w:val="24"/>
          <w:szCs w:val="24"/>
        </w:rPr>
        <w:t>untuk</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mengetahui</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sejauh</w:t>
      </w:r>
      <w:proofErr w:type="spellEnd"/>
      <w:r w:rsidRPr="00752DBF">
        <w:rPr>
          <w:rFonts w:ascii="Times New Roman" w:hAnsi="Times New Roman" w:cs="Times New Roman"/>
          <w:spacing w:val="3"/>
          <w:sz w:val="24"/>
          <w:szCs w:val="24"/>
        </w:rPr>
        <w:t xml:space="preserve"> mana </w:t>
      </w:r>
      <w:proofErr w:type="spellStart"/>
      <w:r w:rsidRPr="00752DBF">
        <w:rPr>
          <w:rFonts w:ascii="Times New Roman" w:hAnsi="Times New Roman" w:cs="Times New Roman"/>
          <w:spacing w:val="3"/>
          <w:sz w:val="24"/>
          <w:szCs w:val="24"/>
        </w:rPr>
        <w:t>kepatuhan</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rezim</w:t>
      </w:r>
      <w:proofErr w:type="spellEnd"/>
      <w:r w:rsidRPr="00752DBF">
        <w:rPr>
          <w:rFonts w:ascii="Times New Roman" w:hAnsi="Times New Roman" w:cs="Times New Roman"/>
          <w:spacing w:val="3"/>
          <w:sz w:val="24"/>
          <w:szCs w:val="24"/>
        </w:rPr>
        <w:t xml:space="preserve"> APU PPT </w:t>
      </w:r>
      <w:proofErr w:type="spellStart"/>
      <w:r w:rsidRPr="00752DBF">
        <w:rPr>
          <w:rFonts w:ascii="Times New Roman" w:hAnsi="Times New Roman" w:cs="Times New Roman"/>
          <w:spacing w:val="3"/>
          <w:sz w:val="24"/>
          <w:szCs w:val="24"/>
        </w:rPr>
        <w:t>suatu</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jurisdiksi</w:t>
      </w:r>
      <w:proofErr w:type="spellEnd"/>
      <w:r w:rsidRPr="00752DBF">
        <w:rPr>
          <w:rFonts w:ascii="Times New Roman" w:hAnsi="Times New Roman" w:cs="Times New Roman"/>
          <w:spacing w:val="3"/>
          <w:sz w:val="24"/>
          <w:szCs w:val="24"/>
        </w:rPr>
        <w:t xml:space="preserve">/negara </w:t>
      </w:r>
      <w:proofErr w:type="spellStart"/>
      <w:r w:rsidRPr="00752DBF">
        <w:rPr>
          <w:rFonts w:ascii="Times New Roman" w:hAnsi="Times New Roman" w:cs="Times New Roman"/>
          <w:spacing w:val="3"/>
          <w:sz w:val="24"/>
          <w:szCs w:val="24"/>
        </w:rPr>
        <w:t>dapat</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tercapai</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dengan</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baik</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terhadap</w:t>
      </w:r>
      <w:proofErr w:type="spellEnd"/>
      <w:r w:rsidRPr="00752DBF">
        <w:rPr>
          <w:rFonts w:ascii="Times New Roman" w:hAnsi="Times New Roman" w:cs="Times New Roman"/>
          <w:spacing w:val="3"/>
          <w:sz w:val="24"/>
          <w:szCs w:val="24"/>
        </w:rPr>
        <w:t xml:space="preserve"> 40 </w:t>
      </w:r>
      <w:proofErr w:type="spellStart"/>
      <w:r w:rsidRPr="00752DBF">
        <w:rPr>
          <w:rFonts w:ascii="Times New Roman" w:hAnsi="Times New Roman" w:cs="Times New Roman"/>
          <w:spacing w:val="3"/>
          <w:sz w:val="24"/>
          <w:szCs w:val="24"/>
        </w:rPr>
        <w:t>Rekomendasi</w:t>
      </w:r>
      <w:proofErr w:type="spellEnd"/>
      <w:r w:rsidRPr="00752DBF">
        <w:rPr>
          <w:rFonts w:ascii="Times New Roman" w:hAnsi="Times New Roman" w:cs="Times New Roman"/>
          <w:spacing w:val="3"/>
          <w:sz w:val="24"/>
          <w:szCs w:val="24"/>
        </w:rPr>
        <w:t xml:space="preserve"> FATF. </w:t>
      </w:r>
      <w:proofErr w:type="spellStart"/>
      <w:r w:rsidRPr="00752DBF">
        <w:rPr>
          <w:rFonts w:ascii="Times New Roman" w:hAnsi="Times New Roman" w:cs="Times New Roman"/>
          <w:spacing w:val="3"/>
          <w:sz w:val="24"/>
          <w:szCs w:val="24"/>
        </w:rPr>
        <w:t>Fokus</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penilaian</w:t>
      </w:r>
      <w:proofErr w:type="spellEnd"/>
      <w:r w:rsidRPr="00752DBF">
        <w:rPr>
          <w:rFonts w:ascii="Times New Roman" w:hAnsi="Times New Roman" w:cs="Times New Roman"/>
          <w:spacing w:val="3"/>
          <w:sz w:val="24"/>
          <w:szCs w:val="24"/>
        </w:rPr>
        <w:t xml:space="preserve"> pada MER </w:t>
      </w:r>
      <w:proofErr w:type="spellStart"/>
      <w:r w:rsidRPr="00752DBF">
        <w:rPr>
          <w:rFonts w:ascii="Times New Roman" w:hAnsi="Times New Roman" w:cs="Times New Roman"/>
          <w:spacing w:val="3"/>
          <w:sz w:val="24"/>
          <w:szCs w:val="24"/>
        </w:rPr>
        <w:t>yakni</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sebagai</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berikut</w:t>
      </w:r>
      <w:proofErr w:type="spellEnd"/>
      <w:r w:rsidRPr="00752DBF">
        <w:rPr>
          <w:rFonts w:ascii="Times New Roman" w:hAnsi="Times New Roman" w:cs="Times New Roman"/>
          <w:spacing w:val="3"/>
          <w:sz w:val="24"/>
          <w:szCs w:val="24"/>
        </w:rPr>
        <w:t>:</w:t>
      </w:r>
    </w:p>
    <w:p w14:paraId="73458EB8" w14:textId="77777777" w:rsidR="009E5097" w:rsidRPr="00752DBF" w:rsidRDefault="009E5097" w:rsidP="00752DBF">
      <w:pPr>
        <w:pStyle w:val="ListParagraph"/>
        <w:numPr>
          <w:ilvl w:val="0"/>
          <w:numId w:val="3"/>
        </w:numPr>
        <w:shd w:val="clear" w:color="auto" w:fill="FFFFFF"/>
        <w:spacing w:after="0" w:line="360" w:lineRule="auto"/>
        <w:ind w:left="851"/>
        <w:jc w:val="both"/>
        <w:rPr>
          <w:rFonts w:ascii="Times New Roman" w:eastAsia="Times New Roman" w:hAnsi="Times New Roman" w:cs="Times New Roman"/>
          <w:spacing w:val="3"/>
          <w:sz w:val="24"/>
          <w:szCs w:val="24"/>
          <w:lang w:val="en-US"/>
        </w:rPr>
      </w:pPr>
      <w:proofErr w:type="spellStart"/>
      <w:r w:rsidRPr="00752DBF">
        <w:rPr>
          <w:rFonts w:ascii="Times New Roman" w:eastAsia="Times New Roman" w:hAnsi="Times New Roman" w:cs="Times New Roman"/>
          <w:spacing w:val="3"/>
          <w:sz w:val="24"/>
          <w:szCs w:val="24"/>
          <w:lang w:val="en-US"/>
        </w:rPr>
        <w:lastRenderedPageBreak/>
        <w:t>Penilaian</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tingkat</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kepatuhan</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suatu</w:t>
      </w:r>
      <w:proofErr w:type="spellEnd"/>
      <w:r w:rsidRPr="00752DBF">
        <w:rPr>
          <w:rFonts w:ascii="Times New Roman" w:eastAsia="Times New Roman" w:hAnsi="Times New Roman" w:cs="Times New Roman"/>
          <w:spacing w:val="3"/>
          <w:sz w:val="24"/>
          <w:szCs w:val="24"/>
          <w:lang w:val="en-US"/>
        </w:rPr>
        <w:t xml:space="preserve"> negara </w:t>
      </w:r>
      <w:proofErr w:type="spellStart"/>
      <w:r w:rsidRPr="00752DBF">
        <w:rPr>
          <w:rFonts w:ascii="Times New Roman" w:eastAsia="Times New Roman" w:hAnsi="Times New Roman" w:cs="Times New Roman"/>
          <w:spacing w:val="3"/>
          <w:sz w:val="24"/>
          <w:szCs w:val="24"/>
          <w:lang w:val="en-US"/>
        </w:rPr>
        <w:t>terhadap</w:t>
      </w:r>
      <w:proofErr w:type="spellEnd"/>
      <w:r w:rsidRPr="00752DBF">
        <w:rPr>
          <w:rFonts w:ascii="Times New Roman" w:eastAsia="Times New Roman" w:hAnsi="Times New Roman" w:cs="Times New Roman"/>
          <w:spacing w:val="3"/>
          <w:sz w:val="24"/>
          <w:szCs w:val="24"/>
          <w:lang w:val="en-US"/>
        </w:rPr>
        <w:t xml:space="preserve"> 40 </w:t>
      </w:r>
      <w:proofErr w:type="spellStart"/>
      <w:r w:rsidRPr="00752DBF">
        <w:rPr>
          <w:rFonts w:ascii="Times New Roman" w:eastAsia="Times New Roman" w:hAnsi="Times New Roman" w:cs="Times New Roman"/>
          <w:spacing w:val="3"/>
          <w:sz w:val="24"/>
          <w:szCs w:val="24"/>
          <w:lang w:val="en-US"/>
        </w:rPr>
        <w:t>Rekomendasi</w:t>
      </w:r>
      <w:proofErr w:type="spellEnd"/>
      <w:r w:rsidRPr="00752DBF">
        <w:rPr>
          <w:rFonts w:ascii="Times New Roman" w:eastAsia="Times New Roman" w:hAnsi="Times New Roman" w:cs="Times New Roman"/>
          <w:spacing w:val="3"/>
          <w:sz w:val="24"/>
          <w:szCs w:val="24"/>
          <w:lang w:val="en-US"/>
        </w:rPr>
        <w:t xml:space="preserve"> FATF (</w:t>
      </w:r>
      <w:r w:rsidRPr="00752DBF">
        <w:rPr>
          <w:rFonts w:ascii="Times New Roman" w:eastAsia="Times New Roman" w:hAnsi="Times New Roman" w:cs="Times New Roman"/>
          <w:i/>
          <w:iCs/>
          <w:spacing w:val="3"/>
          <w:sz w:val="24"/>
          <w:szCs w:val="24"/>
          <w:lang w:val="en-US"/>
        </w:rPr>
        <w:t>Technical Compliance</w:t>
      </w:r>
      <w:r w:rsidRPr="00752DBF">
        <w:rPr>
          <w:rFonts w:ascii="Times New Roman" w:eastAsia="Times New Roman" w:hAnsi="Times New Roman" w:cs="Times New Roman"/>
          <w:spacing w:val="3"/>
          <w:sz w:val="24"/>
          <w:szCs w:val="24"/>
          <w:lang w:val="en-US"/>
        </w:rPr>
        <w:t>).</w:t>
      </w:r>
    </w:p>
    <w:p w14:paraId="4E811E68" w14:textId="77777777" w:rsidR="009E5097" w:rsidRPr="00752DBF" w:rsidRDefault="009E5097" w:rsidP="00752DBF">
      <w:pPr>
        <w:pStyle w:val="ListParagraph"/>
        <w:numPr>
          <w:ilvl w:val="0"/>
          <w:numId w:val="3"/>
        </w:numPr>
        <w:shd w:val="clear" w:color="auto" w:fill="FFFFFF"/>
        <w:spacing w:after="0" w:line="360" w:lineRule="auto"/>
        <w:ind w:left="851"/>
        <w:jc w:val="both"/>
        <w:rPr>
          <w:rFonts w:ascii="Times New Roman" w:eastAsia="Times New Roman" w:hAnsi="Times New Roman" w:cs="Times New Roman"/>
          <w:spacing w:val="3"/>
          <w:sz w:val="24"/>
          <w:szCs w:val="24"/>
          <w:lang w:val="en-US"/>
        </w:rPr>
      </w:pPr>
      <w:proofErr w:type="spellStart"/>
      <w:r w:rsidRPr="00752DBF">
        <w:rPr>
          <w:rFonts w:ascii="Times New Roman" w:eastAsia="Times New Roman" w:hAnsi="Times New Roman" w:cs="Times New Roman"/>
          <w:spacing w:val="3"/>
          <w:sz w:val="24"/>
          <w:szCs w:val="24"/>
          <w:lang w:val="en-US"/>
        </w:rPr>
        <w:t>Penilaian</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efektifitas</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penerapan</w:t>
      </w:r>
      <w:proofErr w:type="spellEnd"/>
      <w:r w:rsidRPr="00752DBF">
        <w:rPr>
          <w:rFonts w:ascii="Times New Roman" w:eastAsia="Times New Roman" w:hAnsi="Times New Roman" w:cs="Times New Roman"/>
          <w:spacing w:val="3"/>
          <w:sz w:val="24"/>
          <w:szCs w:val="24"/>
          <w:lang w:val="en-US"/>
        </w:rPr>
        <w:t xml:space="preserve"> program APU PPT, yang </w:t>
      </w:r>
      <w:proofErr w:type="spellStart"/>
      <w:r w:rsidRPr="00752DBF">
        <w:rPr>
          <w:rFonts w:ascii="Times New Roman" w:eastAsia="Times New Roman" w:hAnsi="Times New Roman" w:cs="Times New Roman"/>
          <w:spacing w:val="3"/>
          <w:sz w:val="24"/>
          <w:szCs w:val="24"/>
          <w:lang w:val="en-US"/>
        </w:rPr>
        <w:t>dilihat</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melalui</w:t>
      </w:r>
      <w:proofErr w:type="spellEnd"/>
      <w:r w:rsidRPr="00752DBF">
        <w:rPr>
          <w:rFonts w:ascii="Times New Roman" w:eastAsia="Times New Roman" w:hAnsi="Times New Roman" w:cs="Times New Roman"/>
          <w:spacing w:val="3"/>
          <w:sz w:val="24"/>
          <w:szCs w:val="24"/>
          <w:lang w:val="en-US"/>
        </w:rPr>
        <w:t xml:space="preserve"> 11 </w:t>
      </w:r>
      <w:r w:rsidRPr="00752DBF">
        <w:rPr>
          <w:rFonts w:ascii="Times New Roman" w:eastAsia="Times New Roman" w:hAnsi="Times New Roman" w:cs="Times New Roman"/>
          <w:i/>
          <w:iCs/>
          <w:spacing w:val="3"/>
          <w:sz w:val="24"/>
          <w:szCs w:val="24"/>
          <w:lang w:val="en-US"/>
        </w:rPr>
        <w:t>Immediate Outcome </w:t>
      </w:r>
      <w:r w:rsidRPr="00752DBF">
        <w:rPr>
          <w:rFonts w:ascii="Times New Roman" w:eastAsia="Times New Roman" w:hAnsi="Times New Roman" w:cs="Times New Roman"/>
          <w:spacing w:val="3"/>
          <w:sz w:val="24"/>
          <w:szCs w:val="24"/>
          <w:lang w:val="en-US"/>
        </w:rPr>
        <w:t>(IO)</w:t>
      </w:r>
      <w:r w:rsidRPr="00752DBF">
        <w:rPr>
          <w:rFonts w:ascii="Times New Roman" w:eastAsia="Times New Roman" w:hAnsi="Times New Roman" w:cs="Times New Roman"/>
          <w:i/>
          <w:iCs/>
          <w:spacing w:val="3"/>
          <w:sz w:val="24"/>
          <w:szCs w:val="24"/>
          <w:lang w:val="en-US"/>
        </w:rPr>
        <w:t>.</w:t>
      </w:r>
    </w:p>
    <w:p w14:paraId="4A785578" w14:textId="77777777" w:rsidR="0069160C" w:rsidRPr="00752DBF" w:rsidRDefault="009E5097" w:rsidP="00752DBF">
      <w:pPr>
        <w:widowControl w:val="0"/>
        <w:autoSpaceDE w:val="0"/>
        <w:autoSpaceDN w:val="0"/>
        <w:adjustRightInd w:val="0"/>
        <w:spacing w:after="0" w:line="360" w:lineRule="auto"/>
        <w:ind w:left="567" w:right="-20" w:firstLine="567"/>
        <w:jc w:val="both"/>
        <w:rPr>
          <w:rFonts w:ascii="Times New Roman" w:hAnsi="Times New Roman" w:cs="Times New Roman"/>
          <w:sz w:val="24"/>
          <w:szCs w:val="24"/>
        </w:rPr>
      </w:pPr>
      <w:r w:rsidRPr="00752DBF">
        <w:rPr>
          <w:rFonts w:ascii="Times New Roman" w:eastAsia="Calibri" w:hAnsi="Times New Roman" w:cs="Times New Roman"/>
          <w:sz w:val="24"/>
          <w:szCs w:val="24"/>
        </w:rPr>
        <w:t xml:space="preserve">Kita </w:t>
      </w:r>
      <w:proofErr w:type="spellStart"/>
      <w:r w:rsidRPr="00752DBF">
        <w:rPr>
          <w:rFonts w:ascii="Times New Roman" w:eastAsia="Calibri" w:hAnsi="Times New Roman" w:cs="Times New Roman"/>
          <w:sz w:val="24"/>
          <w:szCs w:val="24"/>
        </w:rPr>
        <w:t>ketahui</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bersama</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bahwa</w:t>
      </w:r>
      <w:proofErr w:type="spellEnd"/>
      <w:r w:rsidRPr="00752DBF">
        <w:rPr>
          <w:rFonts w:ascii="Times New Roman" w:hAnsi="Times New Roman" w:cs="Times New Roman"/>
          <w:sz w:val="24"/>
          <w:szCs w:val="24"/>
        </w:rPr>
        <w:t xml:space="preserve"> Indonesia </w:t>
      </w:r>
      <w:proofErr w:type="spellStart"/>
      <w:r w:rsidRPr="00752DBF">
        <w:rPr>
          <w:rFonts w:ascii="Times New Roman" w:hAnsi="Times New Roman" w:cs="Times New Roman"/>
          <w:sz w:val="24"/>
          <w:szCs w:val="24"/>
        </w:rPr>
        <w:t>adalah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satu-satunya</w:t>
      </w:r>
      <w:proofErr w:type="spellEnd"/>
      <w:r w:rsidRPr="00752DBF">
        <w:rPr>
          <w:rFonts w:ascii="Times New Roman" w:hAnsi="Times New Roman" w:cs="Times New Roman"/>
          <w:sz w:val="24"/>
          <w:szCs w:val="24"/>
        </w:rPr>
        <w:t xml:space="preserve"> negara </w:t>
      </w:r>
      <w:proofErr w:type="spellStart"/>
      <w:r w:rsidRPr="00752DBF">
        <w:rPr>
          <w:rFonts w:ascii="Times New Roman" w:hAnsi="Times New Roman" w:cs="Times New Roman"/>
          <w:sz w:val="24"/>
          <w:szCs w:val="24"/>
        </w:rPr>
        <w:t>anggota</w:t>
      </w:r>
      <w:proofErr w:type="spellEnd"/>
      <w:r w:rsidRPr="00752DBF">
        <w:rPr>
          <w:rFonts w:ascii="Times New Roman" w:hAnsi="Times New Roman" w:cs="Times New Roman"/>
          <w:sz w:val="24"/>
          <w:szCs w:val="24"/>
        </w:rPr>
        <w:t xml:space="preserve"> G20 yang </w:t>
      </w:r>
      <w:proofErr w:type="spellStart"/>
      <w:r w:rsidRPr="00752DBF">
        <w:rPr>
          <w:rFonts w:ascii="Times New Roman" w:hAnsi="Times New Roman" w:cs="Times New Roman"/>
          <w:sz w:val="24"/>
          <w:szCs w:val="24"/>
        </w:rPr>
        <w:t>belum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menjadi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anggota</w:t>
      </w:r>
      <w:proofErr w:type="spellEnd"/>
      <w:r w:rsidRPr="00752DBF">
        <w:rPr>
          <w:rFonts w:ascii="Times New Roman" w:eastAsia="Calibri" w:hAnsi="Times New Roman" w:cs="Times New Roman"/>
          <w:sz w:val="24"/>
          <w:szCs w:val="24"/>
        </w:rPr>
        <w:t xml:space="preserve"> dan </w:t>
      </w:r>
      <w:proofErr w:type="spellStart"/>
      <w:r w:rsidRPr="00752DBF">
        <w:rPr>
          <w:rFonts w:ascii="Times New Roman" w:eastAsia="Calibri" w:hAnsi="Times New Roman" w:cs="Times New Roman"/>
          <w:sz w:val="24"/>
          <w:szCs w:val="24"/>
        </w:rPr>
        <w:t>saat</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ini</w:t>
      </w:r>
      <w:proofErr w:type="spellEnd"/>
      <w:r w:rsidRPr="00752DBF">
        <w:rPr>
          <w:rFonts w:ascii="Times New Roman" w:eastAsia="Calibri" w:hAnsi="Times New Roman" w:cs="Times New Roman"/>
          <w:sz w:val="24"/>
          <w:szCs w:val="24"/>
        </w:rPr>
        <w:t xml:space="preserve"> Indonesia </w:t>
      </w:r>
      <w:proofErr w:type="spellStart"/>
      <w:r w:rsidRPr="00752DBF">
        <w:rPr>
          <w:rFonts w:ascii="Times New Roman" w:eastAsia="Calibri" w:hAnsi="Times New Roman" w:cs="Times New Roman"/>
          <w:sz w:val="24"/>
          <w:szCs w:val="24"/>
        </w:rPr>
        <w:t>berstatus</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sebagai</w:t>
      </w:r>
      <w:proofErr w:type="spellEnd"/>
      <w:r w:rsidRPr="00752DBF">
        <w:rPr>
          <w:rFonts w:ascii="Times New Roman" w:eastAsia="Calibri" w:hAnsi="Times New Roman" w:cs="Times New Roman"/>
          <w:sz w:val="24"/>
          <w:szCs w:val="24"/>
        </w:rPr>
        <w:t xml:space="preserve"> </w:t>
      </w:r>
      <w:r w:rsidRPr="00752DBF">
        <w:rPr>
          <w:rFonts w:ascii="Times New Roman" w:eastAsia="Calibri" w:hAnsi="Times New Roman" w:cs="Times New Roman"/>
          <w:i/>
          <w:sz w:val="24"/>
          <w:szCs w:val="24"/>
        </w:rPr>
        <w:t>Observer</w:t>
      </w:r>
      <w:r w:rsidRPr="00752DBF">
        <w:rPr>
          <w:rFonts w:ascii="Times New Roman" w:eastAsia="Calibri" w:hAnsi="Times New Roman" w:cs="Times New Roman"/>
          <w:sz w:val="24"/>
          <w:szCs w:val="24"/>
        </w:rPr>
        <w:t xml:space="preserve"> dan </w:t>
      </w:r>
      <w:proofErr w:type="spellStart"/>
      <w:r w:rsidRPr="00752DBF">
        <w:rPr>
          <w:rFonts w:ascii="Times New Roman" w:eastAsia="Calibri" w:hAnsi="Times New Roman" w:cs="Times New Roman"/>
          <w:sz w:val="24"/>
          <w:szCs w:val="24"/>
        </w:rPr>
        <w:t>tinggal</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satu</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tahapan</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lagi</w:t>
      </w:r>
      <w:proofErr w:type="spellEnd"/>
      <w:r w:rsidRPr="00752DBF">
        <w:rPr>
          <w:rFonts w:ascii="Times New Roman" w:eastAsia="Calibri" w:hAnsi="Times New Roman" w:cs="Times New Roman"/>
          <w:sz w:val="24"/>
          <w:szCs w:val="24"/>
        </w:rPr>
        <w:t xml:space="preserve"> Indonesia </w:t>
      </w:r>
      <w:proofErr w:type="spellStart"/>
      <w:r w:rsidRPr="00752DBF">
        <w:rPr>
          <w:rFonts w:ascii="Times New Roman" w:eastAsia="Calibri" w:hAnsi="Times New Roman" w:cs="Times New Roman"/>
          <w:sz w:val="24"/>
          <w:szCs w:val="24"/>
        </w:rPr>
        <w:t>akan</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masuk</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menjadi</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anggota</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penuh</w:t>
      </w:r>
      <w:proofErr w:type="spellEnd"/>
      <w:r w:rsidRPr="00752DBF">
        <w:rPr>
          <w:rFonts w:ascii="Times New Roman" w:eastAsia="Calibri" w:hAnsi="Times New Roman" w:cs="Times New Roman"/>
          <w:sz w:val="24"/>
          <w:szCs w:val="24"/>
        </w:rPr>
        <w:t xml:space="preserve"> FATF.  </w:t>
      </w:r>
      <w:proofErr w:type="spellStart"/>
      <w:r w:rsidRPr="00752DBF">
        <w:rPr>
          <w:rFonts w:ascii="Times New Roman" w:hAnsi="Times New Roman" w:cs="Times New Roman"/>
          <w:spacing w:val="3"/>
          <w:sz w:val="24"/>
          <w:szCs w:val="24"/>
          <w:shd w:val="clear" w:color="auto" w:fill="FFFFFF"/>
          <w:lang w:val="en-US"/>
        </w:rPr>
        <w:t>Sehingga</w:t>
      </w:r>
      <w:proofErr w:type="spellEnd"/>
      <w:r w:rsidRPr="00752DBF">
        <w:rPr>
          <w:rFonts w:ascii="Times New Roman" w:hAnsi="Times New Roman" w:cs="Times New Roman"/>
          <w:spacing w:val="3"/>
          <w:sz w:val="24"/>
          <w:szCs w:val="24"/>
          <w:shd w:val="clear" w:color="auto" w:fill="FFFFFF"/>
          <w:lang w:val="en-US"/>
        </w:rPr>
        <w:t xml:space="preserve"> </w:t>
      </w:r>
      <w:proofErr w:type="spellStart"/>
      <w:r w:rsidRPr="00752DBF">
        <w:rPr>
          <w:rFonts w:ascii="Times New Roman" w:hAnsi="Times New Roman" w:cs="Times New Roman"/>
          <w:spacing w:val="3"/>
          <w:sz w:val="24"/>
          <w:szCs w:val="24"/>
          <w:shd w:val="clear" w:color="auto" w:fill="FFFFFF"/>
          <w:lang w:val="en-US"/>
        </w:rPr>
        <w:t>dalam</w:t>
      </w:r>
      <w:proofErr w:type="spellEnd"/>
      <w:r w:rsidRPr="00752DBF">
        <w:rPr>
          <w:rFonts w:ascii="Times New Roman" w:hAnsi="Times New Roman" w:cs="Times New Roman"/>
          <w:spacing w:val="3"/>
          <w:sz w:val="24"/>
          <w:szCs w:val="24"/>
          <w:shd w:val="clear" w:color="auto" w:fill="FFFFFF"/>
          <w:lang w:val="en-US"/>
        </w:rPr>
        <w:t xml:space="preserve"> </w:t>
      </w:r>
      <w:proofErr w:type="spellStart"/>
      <w:r w:rsidRPr="00752DBF">
        <w:rPr>
          <w:rFonts w:ascii="Times New Roman" w:hAnsi="Times New Roman" w:cs="Times New Roman"/>
          <w:spacing w:val="3"/>
          <w:sz w:val="24"/>
          <w:szCs w:val="24"/>
          <w:shd w:val="clear" w:color="auto" w:fill="FFFFFF"/>
          <w:lang w:val="en-US"/>
        </w:rPr>
        <w:t>rangka</w:t>
      </w:r>
      <w:proofErr w:type="spellEnd"/>
      <w:r w:rsidRPr="00752DBF">
        <w:rPr>
          <w:rFonts w:ascii="Times New Roman" w:hAnsi="Times New Roman" w:cs="Times New Roman"/>
          <w:spacing w:val="3"/>
          <w:sz w:val="24"/>
          <w:szCs w:val="24"/>
          <w:shd w:val="clear" w:color="auto" w:fill="FFFFFF"/>
          <w:lang w:val="en-US"/>
        </w:rPr>
        <w:t xml:space="preserve"> </w:t>
      </w:r>
      <w:proofErr w:type="spellStart"/>
      <w:r w:rsidRPr="00752DBF">
        <w:rPr>
          <w:rFonts w:ascii="Times New Roman" w:hAnsi="Times New Roman" w:cs="Times New Roman"/>
          <w:spacing w:val="3"/>
          <w:sz w:val="24"/>
          <w:szCs w:val="24"/>
          <w:shd w:val="clear" w:color="auto" w:fill="FFFFFF"/>
          <w:lang w:val="en-US"/>
        </w:rPr>
        <w:t>meningkatkan</w:t>
      </w:r>
      <w:proofErr w:type="spellEnd"/>
      <w:r w:rsidRPr="00752DBF">
        <w:rPr>
          <w:rFonts w:ascii="Times New Roman" w:hAnsi="Times New Roman" w:cs="Times New Roman"/>
          <w:spacing w:val="3"/>
          <w:sz w:val="24"/>
          <w:szCs w:val="24"/>
          <w:shd w:val="clear" w:color="auto" w:fill="FFFFFF"/>
          <w:lang w:val="en-US"/>
        </w:rPr>
        <w:t xml:space="preserve"> status Indonesia </w:t>
      </w:r>
      <w:proofErr w:type="spellStart"/>
      <w:r w:rsidRPr="00752DBF">
        <w:rPr>
          <w:rFonts w:ascii="Times New Roman" w:hAnsi="Times New Roman" w:cs="Times New Roman"/>
          <w:spacing w:val="3"/>
          <w:sz w:val="24"/>
          <w:szCs w:val="24"/>
          <w:shd w:val="clear" w:color="auto" w:fill="FFFFFF"/>
          <w:lang w:val="en-US"/>
        </w:rPr>
        <w:t>menjadi</w:t>
      </w:r>
      <w:proofErr w:type="spellEnd"/>
      <w:r w:rsidRPr="00752DBF">
        <w:rPr>
          <w:rFonts w:ascii="Times New Roman" w:hAnsi="Times New Roman" w:cs="Times New Roman"/>
          <w:spacing w:val="3"/>
          <w:sz w:val="24"/>
          <w:szCs w:val="24"/>
          <w:shd w:val="clear" w:color="auto" w:fill="FFFFFF"/>
          <w:lang w:val="en-US"/>
        </w:rPr>
        <w:t xml:space="preserve"> </w:t>
      </w:r>
      <w:proofErr w:type="spellStart"/>
      <w:r w:rsidRPr="00752DBF">
        <w:rPr>
          <w:rFonts w:ascii="Times New Roman" w:hAnsi="Times New Roman" w:cs="Times New Roman"/>
          <w:spacing w:val="3"/>
          <w:sz w:val="24"/>
          <w:szCs w:val="24"/>
          <w:shd w:val="clear" w:color="auto" w:fill="FFFFFF"/>
          <w:lang w:val="en-US"/>
        </w:rPr>
        <w:t>anggota</w:t>
      </w:r>
      <w:proofErr w:type="spellEnd"/>
      <w:r w:rsidRPr="00752DBF">
        <w:rPr>
          <w:rFonts w:ascii="Times New Roman" w:hAnsi="Times New Roman" w:cs="Times New Roman"/>
          <w:spacing w:val="3"/>
          <w:sz w:val="24"/>
          <w:szCs w:val="24"/>
          <w:shd w:val="clear" w:color="auto" w:fill="FFFFFF"/>
          <w:lang w:val="en-US"/>
        </w:rPr>
        <w:t xml:space="preserve"> </w:t>
      </w:r>
      <w:proofErr w:type="spellStart"/>
      <w:r w:rsidRPr="00752DBF">
        <w:rPr>
          <w:rFonts w:ascii="Times New Roman" w:hAnsi="Times New Roman" w:cs="Times New Roman"/>
          <w:spacing w:val="3"/>
          <w:sz w:val="24"/>
          <w:szCs w:val="24"/>
          <w:shd w:val="clear" w:color="auto" w:fill="FFFFFF"/>
          <w:lang w:val="en-US"/>
        </w:rPr>
        <w:t>penuh</w:t>
      </w:r>
      <w:proofErr w:type="spellEnd"/>
      <w:r w:rsidRPr="00752DBF">
        <w:rPr>
          <w:rFonts w:ascii="Times New Roman" w:hAnsi="Times New Roman" w:cs="Times New Roman"/>
          <w:spacing w:val="3"/>
          <w:sz w:val="24"/>
          <w:szCs w:val="24"/>
          <w:shd w:val="clear" w:color="auto" w:fill="FFFFFF"/>
          <w:lang w:val="en-US"/>
        </w:rPr>
        <w:t xml:space="preserve"> FATF, Indonesia </w:t>
      </w:r>
      <w:proofErr w:type="spellStart"/>
      <w:r w:rsidRPr="00752DBF">
        <w:rPr>
          <w:rFonts w:ascii="Times New Roman" w:hAnsi="Times New Roman" w:cs="Times New Roman"/>
          <w:spacing w:val="3"/>
          <w:sz w:val="24"/>
          <w:szCs w:val="24"/>
          <w:shd w:val="clear" w:color="auto" w:fill="FFFFFF"/>
          <w:lang w:val="en-US"/>
        </w:rPr>
        <w:t>harus</w:t>
      </w:r>
      <w:proofErr w:type="spellEnd"/>
      <w:r w:rsidRPr="00752DBF">
        <w:rPr>
          <w:rFonts w:ascii="Times New Roman" w:hAnsi="Times New Roman" w:cs="Times New Roman"/>
          <w:spacing w:val="3"/>
          <w:sz w:val="24"/>
          <w:szCs w:val="24"/>
          <w:shd w:val="clear" w:color="auto" w:fill="FFFFFF"/>
          <w:lang w:val="en-US"/>
        </w:rPr>
        <w:t xml:space="preserve"> </w:t>
      </w:r>
      <w:proofErr w:type="spellStart"/>
      <w:r w:rsidRPr="00752DBF">
        <w:rPr>
          <w:rFonts w:ascii="Times New Roman" w:hAnsi="Times New Roman" w:cs="Times New Roman"/>
          <w:spacing w:val="3"/>
          <w:sz w:val="24"/>
          <w:szCs w:val="24"/>
          <w:shd w:val="clear" w:color="auto" w:fill="FFFFFF"/>
          <w:lang w:val="en-US"/>
        </w:rPr>
        <w:t>memenuhi</w:t>
      </w:r>
      <w:proofErr w:type="spellEnd"/>
      <w:r w:rsidRPr="00752DBF">
        <w:rPr>
          <w:rFonts w:ascii="Times New Roman" w:hAnsi="Times New Roman" w:cs="Times New Roman"/>
          <w:spacing w:val="3"/>
          <w:sz w:val="24"/>
          <w:szCs w:val="24"/>
          <w:shd w:val="clear" w:color="auto" w:fill="FFFFFF"/>
          <w:lang w:val="en-US"/>
        </w:rPr>
        <w:t xml:space="preserve"> 40 </w:t>
      </w:r>
      <w:proofErr w:type="spellStart"/>
      <w:r w:rsidRPr="00752DBF">
        <w:rPr>
          <w:rFonts w:ascii="Times New Roman" w:hAnsi="Times New Roman" w:cs="Times New Roman"/>
          <w:spacing w:val="3"/>
          <w:sz w:val="24"/>
          <w:szCs w:val="24"/>
          <w:shd w:val="clear" w:color="auto" w:fill="FFFFFF"/>
          <w:lang w:val="en-US"/>
        </w:rPr>
        <w:t>Rekomendasi</w:t>
      </w:r>
      <w:proofErr w:type="spellEnd"/>
      <w:r w:rsidRPr="00752DBF">
        <w:rPr>
          <w:rFonts w:ascii="Times New Roman" w:hAnsi="Times New Roman" w:cs="Times New Roman"/>
          <w:spacing w:val="3"/>
          <w:sz w:val="24"/>
          <w:szCs w:val="24"/>
          <w:shd w:val="clear" w:color="auto" w:fill="FFFFFF"/>
          <w:lang w:val="en-US"/>
        </w:rPr>
        <w:t xml:space="preserve"> FATF yang pada </w:t>
      </w:r>
      <w:proofErr w:type="spellStart"/>
      <w:r w:rsidRPr="00752DBF">
        <w:rPr>
          <w:rFonts w:ascii="Times New Roman" w:hAnsi="Times New Roman" w:cs="Times New Roman"/>
          <w:spacing w:val="3"/>
          <w:sz w:val="24"/>
          <w:szCs w:val="24"/>
          <w:shd w:val="clear" w:color="auto" w:fill="FFFFFF"/>
          <w:lang w:val="en-US"/>
        </w:rPr>
        <w:t>pokoknya</w:t>
      </w:r>
      <w:proofErr w:type="spellEnd"/>
      <w:r w:rsidRPr="00752DBF">
        <w:rPr>
          <w:rFonts w:ascii="Times New Roman" w:hAnsi="Times New Roman" w:cs="Times New Roman"/>
          <w:spacing w:val="3"/>
          <w:sz w:val="24"/>
          <w:szCs w:val="24"/>
          <w:shd w:val="clear" w:color="auto" w:fill="FFFFFF"/>
          <w:lang w:val="en-US"/>
        </w:rPr>
        <w:t xml:space="preserve"> </w:t>
      </w:r>
      <w:proofErr w:type="spellStart"/>
      <w:r w:rsidRPr="00752DBF">
        <w:rPr>
          <w:rFonts w:ascii="Times New Roman" w:hAnsi="Times New Roman" w:cs="Times New Roman"/>
          <w:spacing w:val="3"/>
          <w:sz w:val="24"/>
          <w:szCs w:val="24"/>
          <w:shd w:val="clear" w:color="auto" w:fill="FFFFFF"/>
          <w:lang w:val="en-US"/>
        </w:rPr>
        <w:t>memuat</w:t>
      </w:r>
      <w:proofErr w:type="spellEnd"/>
      <w:r w:rsidRPr="00752DBF">
        <w:rPr>
          <w:rFonts w:ascii="Times New Roman" w:hAnsi="Times New Roman" w:cs="Times New Roman"/>
          <w:spacing w:val="3"/>
          <w:sz w:val="24"/>
          <w:szCs w:val="24"/>
          <w:shd w:val="clear" w:color="auto" w:fill="FFFFFF"/>
          <w:lang w:val="en-US"/>
        </w:rPr>
        <w:t xml:space="preserve"> </w:t>
      </w:r>
      <w:proofErr w:type="spellStart"/>
      <w:r w:rsidRPr="00752DBF">
        <w:rPr>
          <w:rFonts w:ascii="Times New Roman" w:hAnsi="Times New Roman" w:cs="Times New Roman"/>
          <w:spacing w:val="3"/>
          <w:sz w:val="24"/>
          <w:szCs w:val="24"/>
          <w:shd w:val="clear" w:color="auto" w:fill="FFFFFF"/>
          <w:lang w:val="en-US"/>
        </w:rPr>
        <w:t>rekomendasi</w:t>
      </w:r>
      <w:proofErr w:type="spellEnd"/>
      <w:r w:rsidRPr="00752DBF">
        <w:rPr>
          <w:rFonts w:ascii="Times New Roman" w:hAnsi="Times New Roman" w:cs="Times New Roman"/>
          <w:spacing w:val="3"/>
          <w:sz w:val="24"/>
          <w:szCs w:val="24"/>
          <w:shd w:val="clear" w:color="auto" w:fill="FFFFFF"/>
          <w:lang w:val="en-US"/>
        </w:rPr>
        <w:t xml:space="preserve"> </w:t>
      </w:r>
      <w:proofErr w:type="spellStart"/>
      <w:r w:rsidRPr="00752DBF">
        <w:rPr>
          <w:rFonts w:ascii="Times New Roman" w:hAnsi="Times New Roman" w:cs="Times New Roman"/>
          <w:spacing w:val="3"/>
          <w:sz w:val="24"/>
          <w:szCs w:val="24"/>
          <w:shd w:val="clear" w:color="auto" w:fill="FFFFFF"/>
          <w:lang w:val="en-US"/>
        </w:rPr>
        <w:t>berupa</w:t>
      </w:r>
      <w:proofErr w:type="spellEnd"/>
      <w:r w:rsidRPr="00752DBF">
        <w:rPr>
          <w:rFonts w:ascii="Times New Roman" w:hAnsi="Times New Roman" w:cs="Times New Roman"/>
          <w:spacing w:val="3"/>
          <w:sz w:val="24"/>
          <w:szCs w:val="24"/>
          <w:shd w:val="clear" w:color="auto" w:fill="FFFFFF"/>
          <w:lang w:val="en-US"/>
        </w:rPr>
        <w:t xml:space="preserve"> </w:t>
      </w:r>
      <w:proofErr w:type="spellStart"/>
      <w:r w:rsidRPr="00752DBF">
        <w:rPr>
          <w:rFonts w:ascii="Times New Roman" w:hAnsi="Times New Roman" w:cs="Times New Roman"/>
          <w:spacing w:val="3"/>
          <w:sz w:val="24"/>
          <w:szCs w:val="24"/>
          <w:shd w:val="clear" w:color="auto" w:fill="FFFFFF"/>
          <w:lang w:val="en-US"/>
        </w:rPr>
        <w:t>kerangka</w:t>
      </w:r>
      <w:proofErr w:type="spellEnd"/>
      <w:r w:rsidRPr="00752DBF">
        <w:rPr>
          <w:rFonts w:ascii="Times New Roman" w:hAnsi="Times New Roman" w:cs="Times New Roman"/>
          <w:spacing w:val="3"/>
          <w:sz w:val="24"/>
          <w:szCs w:val="24"/>
          <w:shd w:val="clear" w:color="auto" w:fill="FFFFFF"/>
          <w:lang w:val="en-US"/>
        </w:rPr>
        <w:t xml:space="preserve"> </w:t>
      </w:r>
      <w:proofErr w:type="spellStart"/>
      <w:r w:rsidRPr="00752DBF">
        <w:rPr>
          <w:rFonts w:ascii="Times New Roman" w:hAnsi="Times New Roman" w:cs="Times New Roman"/>
          <w:spacing w:val="3"/>
          <w:sz w:val="24"/>
          <w:szCs w:val="24"/>
          <w:shd w:val="clear" w:color="auto" w:fill="FFFFFF"/>
          <w:lang w:val="en-US"/>
        </w:rPr>
        <w:t>langkah-langkah</w:t>
      </w:r>
      <w:proofErr w:type="spellEnd"/>
      <w:r w:rsidRPr="00752DBF">
        <w:rPr>
          <w:rFonts w:ascii="Times New Roman" w:hAnsi="Times New Roman" w:cs="Times New Roman"/>
          <w:spacing w:val="3"/>
          <w:sz w:val="24"/>
          <w:szCs w:val="24"/>
          <w:shd w:val="clear" w:color="auto" w:fill="FFFFFF"/>
          <w:lang w:val="en-US"/>
        </w:rPr>
        <w:t xml:space="preserve"> yang </w:t>
      </w:r>
      <w:proofErr w:type="spellStart"/>
      <w:r w:rsidRPr="00752DBF">
        <w:rPr>
          <w:rFonts w:ascii="Times New Roman" w:hAnsi="Times New Roman" w:cs="Times New Roman"/>
          <w:spacing w:val="3"/>
          <w:sz w:val="24"/>
          <w:szCs w:val="24"/>
          <w:shd w:val="clear" w:color="auto" w:fill="FFFFFF"/>
          <w:lang w:val="en-US"/>
        </w:rPr>
        <w:t>komperehensif</w:t>
      </w:r>
      <w:proofErr w:type="spellEnd"/>
      <w:r w:rsidRPr="00752DBF">
        <w:rPr>
          <w:rFonts w:ascii="Times New Roman" w:hAnsi="Times New Roman" w:cs="Times New Roman"/>
          <w:spacing w:val="3"/>
          <w:sz w:val="24"/>
          <w:szCs w:val="24"/>
          <w:shd w:val="clear" w:color="auto" w:fill="FFFFFF"/>
          <w:lang w:val="en-US"/>
        </w:rPr>
        <w:t xml:space="preserve"> dan </w:t>
      </w:r>
      <w:proofErr w:type="spellStart"/>
      <w:r w:rsidRPr="00752DBF">
        <w:rPr>
          <w:rFonts w:ascii="Times New Roman" w:hAnsi="Times New Roman" w:cs="Times New Roman"/>
          <w:spacing w:val="3"/>
          <w:sz w:val="24"/>
          <w:szCs w:val="24"/>
          <w:shd w:val="clear" w:color="auto" w:fill="FFFFFF"/>
          <w:lang w:val="en-US"/>
        </w:rPr>
        <w:t>konsisten</w:t>
      </w:r>
      <w:proofErr w:type="spellEnd"/>
      <w:r w:rsidRPr="00752DBF">
        <w:rPr>
          <w:rFonts w:ascii="Times New Roman" w:hAnsi="Times New Roman" w:cs="Times New Roman"/>
          <w:spacing w:val="3"/>
          <w:sz w:val="24"/>
          <w:szCs w:val="24"/>
          <w:shd w:val="clear" w:color="auto" w:fill="FFFFFF"/>
          <w:lang w:val="en-US"/>
        </w:rPr>
        <w:t xml:space="preserve"> yang </w:t>
      </w:r>
      <w:proofErr w:type="spellStart"/>
      <w:r w:rsidRPr="00752DBF">
        <w:rPr>
          <w:rFonts w:ascii="Times New Roman" w:hAnsi="Times New Roman" w:cs="Times New Roman"/>
          <w:spacing w:val="3"/>
          <w:sz w:val="24"/>
          <w:szCs w:val="24"/>
          <w:shd w:val="clear" w:color="auto" w:fill="FFFFFF"/>
          <w:lang w:val="en-US"/>
        </w:rPr>
        <w:t>harus</w:t>
      </w:r>
      <w:proofErr w:type="spellEnd"/>
      <w:r w:rsidRPr="00752DBF">
        <w:rPr>
          <w:rFonts w:ascii="Times New Roman" w:hAnsi="Times New Roman" w:cs="Times New Roman"/>
          <w:spacing w:val="3"/>
          <w:sz w:val="24"/>
          <w:szCs w:val="24"/>
          <w:shd w:val="clear" w:color="auto" w:fill="FFFFFF"/>
          <w:lang w:val="en-US"/>
        </w:rPr>
        <w:t xml:space="preserve"> </w:t>
      </w:r>
      <w:proofErr w:type="spellStart"/>
      <w:r w:rsidRPr="00752DBF">
        <w:rPr>
          <w:rFonts w:ascii="Times New Roman" w:hAnsi="Times New Roman" w:cs="Times New Roman"/>
          <w:spacing w:val="3"/>
          <w:sz w:val="24"/>
          <w:szCs w:val="24"/>
          <w:shd w:val="clear" w:color="auto" w:fill="FFFFFF"/>
          <w:lang w:val="en-US"/>
        </w:rPr>
        <w:t>diterapkan</w:t>
      </w:r>
      <w:proofErr w:type="spellEnd"/>
      <w:r w:rsidRPr="00752DBF">
        <w:rPr>
          <w:rFonts w:ascii="Times New Roman" w:hAnsi="Times New Roman" w:cs="Times New Roman"/>
          <w:spacing w:val="3"/>
          <w:sz w:val="24"/>
          <w:szCs w:val="24"/>
          <w:shd w:val="clear" w:color="auto" w:fill="FFFFFF"/>
          <w:lang w:val="en-US"/>
        </w:rPr>
        <w:t xml:space="preserve"> oleh Indonesia </w:t>
      </w:r>
      <w:proofErr w:type="spellStart"/>
      <w:r w:rsidRPr="00752DBF">
        <w:rPr>
          <w:rFonts w:ascii="Times New Roman" w:hAnsi="Times New Roman" w:cs="Times New Roman"/>
          <w:spacing w:val="3"/>
          <w:sz w:val="24"/>
          <w:szCs w:val="24"/>
          <w:shd w:val="clear" w:color="auto" w:fill="FFFFFF"/>
          <w:lang w:val="en-US"/>
        </w:rPr>
        <w:t>untuk</w:t>
      </w:r>
      <w:proofErr w:type="spellEnd"/>
      <w:r w:rsidRPr="00752DBF">
        <w:rPr>
          <w:rFonts w:ascii="Times New Roman" w:hAnsi="Times New Roman" w:cs="Times New Roman"/>
          <w:spacing w:val="3"/>
          <w:sz w:val="24"/>
          <w:szCs w:val="24"/>
          <w:shd w:val="clear" w:color="auto" w:fill="FFFFFF"/>
          <w:lang w:val="en-US"/>
        </w:rPr>
        <w:t xml:space="preserve"> </w:t>
      </w:r>
      <w:proofErr w:type="spellStart"/>
      <w:r w:rsidRPr="00752DBF">
        <w:rPr>
          <w:rFonts w:ascii="Times New Roman" w:hAnsi="Times New Roman" w:cs="Times New Roman"/>
          <w:spacing w:val="3"/>
          <w:sz w:val="24"/>
          <w:szCs w:val="24"/>
          <w:shd w:val="clear" w:color="auto" w:fill="FFFFFF"/>
          <w:lang w:val="en-US"/>
        </w:rPr>
        <w:t>memerangi</w:t>
      </w:r>
      <w:proofErr w:type="spellEnd"/>
      <w:r w:rsidRPr="00752DBF">
        <w:rPr>
          <w:rFonts w:ascii="Times New Roman" w:hAnsi="Times New Roman" w:cs="Times New Roman"/>
          <w:spacing w:val="3"/>
          <w:sz w:val="24"/>
          <w:szCs w:val="24"/>
          <w:shd w:val="clear" w:color="auto" w:fill="FFFFFF"/>
          <w:lang w:val="en-US"/>
        </w:rPr>
        <w:t xml:space="preserve"> </w:t>
      </w:r>
      <w:proofErr w:type="spellStart"/>
      <w:r w:rsidRPr="00752DBF">
        <w:rPr>
          <w:rFonts w:ascii="Times New Roman" w:hAnsi="Times New Roman" w:cs="Times New Roman"/>
          <w:spacing w:val="3"/>
          <w:sz w:val="24"/>
          <w:szCs w:val="24"/>
          <w:shd w:val="clear" w:color="auto" w:fill="FFFFFF"/>
          <w:lang w:val="en-US"/>
        </w:rPr>
        <w:t>pencucian</w:t>
      </w:r>
      <w:proofErr w:type="spellEnd"/>
      <w:r w:rsidRPr="00752DBF">
        <w:rPr>
          <w:rFonts w:ascii="Times New Roman" w:hAnsi="Times New Roman" w:cs="Times New Roman"/>
          <w:spacing w:val="3"/>
          <w:sz w:val="24"/>
          <w:szCs w:val="24"/>
          <w:shd w:val="clear" w:color="auto" w:fill="FFFFFF"/>
          <w:lang w:val="en-US"/>
        </w:rPr>
        <w:t xml:space="preserve"> uang dan </w:t>
      </w:r>
      <w:proofErr w:type="spellStart"/>
      <w:r w:rsidRPr="00752DBF">
        <w:rPr>
          <w:rFonts w:ascii="Times New Roman" w:hAnsi="Times New Roman" w:cs="Times New Roman"/>
          <w:spacing w:val="3"/>
          <w:sz w:val="24"/>
          <w:szCs w:val="24"/>
          <w:shd w:val="clear" w:color="auto" w:fill="FFFFFF"/>
          <w:lang w:val="en-US"/>
        </w:rPr>
        <w:t>pendanaan</w:t>
      </w:r>
      <w:proofErr w:type="spellEnd"/>
      <w:r w:rsidRPr="00752DBF">
        <w:rPr>
          <w:rFonts w:ascii="Times New Roman" w:hAnsi="Times New Roman" w:cs="Times New Roman"/>
          <w:spacing w:val="3"/>
          <w:sz w:val="24"/>
          <w:szCs w:val="24"/>
          <w:shd w:val="clear" w:color="auto" w:fill="FFFFFF"/>
          <w:lang w:val="en-US"/>
        </w:rPr>
        <w:t xml:space="preserve"> </w:t>
      </w:r>
      <w:proofErr w:type="spellStart"/>
      <w:r w:rsidRPr="00752DBF">
        <w:rPr>
          <w:rFonts w:ascii="Times New Roman" w:hAnsi="Times New Roman" w:cs="Times New Roman"/>
          <w:spacing w:val="3"/>
          <w:sz w:val="24"/>
          <w:szCs w:val="24"/>
          <w:shd w:val="clear" w:color="auto" w:fill="FFFFFF"/>
          <w:lang w:val="en-US"/>
        </w:rPr>
        <w:t>teroris</w:t>
      </w:r>
      <w:proofErr w:type="spellEnd"/>
      <w:r w:rsidRPr="00752DBF">
        <w:rPr>
          <w:rFonts w:ascii="Times New Roman" w:hAnsi="Times New Roman" w:cs="Times New Roman"/>
          <w:spacing w:val="3"/>
          <w:sz w:val="24"/>
          <w:szCs w:val="24"/>
          <w:shd w:val="clear" w:color="auto" w:fill="FFFFFF"/>
          <w:lang w:val="en-US"/>
        </w:rPr>
        <w:t>.</w:t>
      </w:r>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Nantinya</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dengan</w:t>
      </w:r>
      <w:proofErr w:type="spellEnd"/>
      <w:r w:rsidRPr="00752DBF">
        <w:rPr>
          <w:rFonts w:ascii="Times New Roman" w:eastAsia="Calibri" w:hAnsi="Times New Roman" w:cs="Times New Roman"/>
          <w:sz w:val="24"/>
          <w:szCs w:val="24"/>
        </w:rPr>
        <w:t xml:space="preserve"> Indonesia </w:t>
      </w:r>
      <w:proofErr w:type="spellStart"/>
      <w:r w:rsidRPr="00752DBF">
        <w:rPr>
          <w:rFonts w:ascii="Times New Roman" w:eastAsia="Calibri" w:hAnsi="Times New Roman" w:cs="Times New Roman"/>
          <w:sz w:val="24"/>
          <w:szCs w:val="24"/>
        </w:rPr>
        <w:t>menjadi</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anggota</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penuh</w:t>
      </w:r>
      <w:proofErr w:type="spellEnd"/>
      <w:r w:rsidRPr="00752DBF">
        <w:rPr>
          <w:rFonts w:ascii="Times New Roman" w:eastAsia="Calibri" w:hAnsi="Times New Roman" w:cs="Times New Roman"/>
          <w:sz w:val="24"/>
          <w:szCs w:val="24"/>
        </w:rPr>
        <w:t xml:space="preserve"> FATF, </w:t>
      </w:r>
      <w:proofErr w:type="spellStart"/>
      <w:r w:rsidRPr="00752DBF">
        <w:rPr>
          <w:rFonts w:ascii="Times New Roman" w:eastAsia="Calibri" w:hAnsi="Times New Roman" w:cs="Times New Roman"/>
          <w:sz w:val="24"/>
          <w:szCs w:val="24"/>
        </w:rPr>
        <w:t>hal</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tersebut</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membuktikan</w:t>
      </w:r>
      <w:proofErr w:type="spellEnd"/>
      <w:r w:rsidRPr="00752DBF">
        <w:rPr>
          <w:rFonts w:ascii="Times New Roman" w:eastAsia="Calibri" w:hAnsi="Times New Roman" w:cs="Times New Roman"/>
          <w:sz w:val="24"/>
          <w:szCs w:val="24"/>
        </w:rPr>
        <w:t xml:space="preserve"> pula </w:t>
      </w:r>
      <w:proofErr w:type="spellStart"/>
      <w:r w:rsidRPr="00752DBF">
        <w:rPr>
          <w:rFonts w:ascii="Times New Roman" w:eastAsia="Calibri" w:hAnsi="Times New Roman" w:cs="Times New Roman"/>
          <w:sz w:val="24"/>
          <w:szCs w:val="24"/>
        </w:rPr>
        <w:t>kepada</w:t>
      </w:r>
      <w:proofErr w:type="spellEnd"/>
      <w:r w:rsidRPr="00752DBF">
        <w:rPr>
          <w:rFonts w:ascii="Times New Roman" w:eastAsia="Calibri" w:hAnsi="Times New Roman" w:cs="Times New Roman"/>
          <w:sz w:val="24"/>
          <w:szCs w:val="24"/>
        </w:rPr>
        <w:t xml:space="preserve"> dunia </w:t>
      </w:r>
      <w:proofErr w:type="spellStart"/>
      <w:r w:rsidRPr="00752DBF">
        <w:rPr>
          <w:rFonts w:ascii="Times New Roman" w:eastAsia="Calibri" w:hAnsi="Times New Roman" w:cs="Times New Roman"/>
          <w:sz w:val="24"/>
          <w:szCs w:val="24"/>
        </w:rPr>
        <w:t>internasional</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bahwa</w:t>
      </w:r>
      <w:proofErr w:type="spellEnd"/>
      <w:r w:rsidRPr="00752DBF">
        <w:rPr>
          <w:rFonts w:ascii="Times New Roman" w:eastAsia="Calibri" w:hAnsi="Times New Roman" w:cs="Times New Roman"/>
          <w:sz w:val="24"/>
          <w:szCs w:val="24"/>
        </w:rPr>
        <w:t xml:space="preserve"> Indonesia </w:t>
      </w:r>
      <w:proofErr w:type="spellStart"/>
      <w:r w:rsidRPr="00752DBF">
        <w:rPr>
          <w:rFonts w:ascii="Times New Roman" w:eastAsia="Calibri" w:hAnsi="Times New Roman" w:cs="Times New Roman"/>
          <w:sz w:val="24"/>
          <w:szCs w:val="24"/>
        </w:rPr>
        <w:t>berkomitmen</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penuh</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dalam</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memerangi</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hAnsi="Times New Roman" w:cs="Times New Roman"/>
          <w:sz w:val="24"/>
          <w:szCs w:val="24"/>
        </w:rPr>
        <w:t>Tindak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Pidana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Pencucian</w:t>
      </w:r>
      <w:proofErr w:type="spellEnd"/>
      <w:r w:rsidRPr="00752DBF">
        <w:rPr>
          <w:rFonts w:ascii="Times New Roman" w:hAnsi="Times New Roman" w:cs="Times New Roman"/>
          <w:sz w:val="24"/>
          <w:szCs w:val="24"/>
        </w:rPr>
        <w:t xml:space="preserve"> Uang (TPPU) dan </w:t>
      </w:r>
      <w:proofErr w:type="spellStart"/>
      <w:r w:rsidRPr="00752DBF">
        <w:rPr>
          <w:rFonts w:ascii="Times New Roman" w:hAnsi="Times New Roman" w:cs="Times New Roman"/>
          <w:sz w:val="24"/>
          <w:szCs w:val="24"/>
        </w:rPr>
        <w:t>Tindak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Pidana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Pendanaan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Terorisme</w:t>
      </w:r>
      <w:proofErr w:type="spellEnd"/>
      <w:r w:rsidRPr="00752DBF">
        <w:rPr>
          <w:rFonts w:ascii="Times New Roman" w:hAnsi="Times New Roman" w:cs="Times New Roman"/>
          <w:sz w:val="24"/>
          <w:szCs w:val="24"/>
        </w:rPr>
        <w:t xml:space="preserve"> (TPPT). </w:t>
      </w:r>
      <w:proofErr w:type="spellStart"/>
      <w:r w:rsidRPr="00752DBF">
        <w:rPr>
          <w:rFonts w:ascii="Times New Roman" w:hAnsi="Times New Roman" w:cs="Times New Roman"/>
          <w:sz w:val="24"/>
          <w:szCs w:val="24"/>
        </w:rPr>
        <w:t>Tentu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hal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tersebut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berdampak</w:t>
      </w:r>
      <w:proofErr w:type="spellEnd"/>
      <w:r w:rsidRPr="00752DBF">
        <w:rPr>
          <w:rFonts w:ascii="Times New Roman" w:hAnsi="Times New Roman" w:cs="Times New Roman"/>
          <w:sz w:val="24"/>
          <w:szCs w:val="24"/>
        </w:rPr>
        <w:t xml:space="preserve"> pula pada </w:t>
      </w:r>
      <w:proofErr w:type="spellStart"/>
      <w:r w:rsidRPr="00752DBF">
        <w:rPr>
          <w:rFonts w:ascii="Times New Roman" w:hAnsi="Times New Roman" w:cs="Times New Roman"/>
          <w:sz w:val="24"/>
          <w:szCs w:val="24"/>
        </w:rPr>
        <w:t>iklim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investasi</w:t>
      </w:r>
      <w:proofErr w:type="spellEnd"/>
      <w:r w:rsidRPr="00752DBF">
        <w:rPr>
          <w:rFonts w:ascii="Times New Roman" w:hAnsi="Times New Roman" w:cs="Times New Roman"/>
          <w:sz w:val="24"/>
          <w:szCs w:val="24"/>
        </w:rPr>
        <w:t xml:space="preserve"> Indonesia yang </w:t>
      </w:r>
      <w:proofErr w:type="spellStart"/>
      <w:r w:rsidRPr="00752DBF">
        <w:rPr>
          <w:rFonts w:ascii="Times New Roman" w:hAnsi="Times New Roman" w:cs="Times New Roman"/>
          <w:sz w:val="24"/>
          <w:szCs w:val="24"/>
        </w:rPr>
        <w:t>beintegritas</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bersih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dari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tindak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kriminal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utamanya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pencucian</w:t>
      </w:r>
      <w:proofErr w:type="spellEnd"/>
      <w:r w:rsidRPr="00752DBF">
        <w:rPr>
          <w:rFonts w:ascii="Times New Roman" w:hAnsi="Times New Roman" w:cs="Times New Roman"/>
          <w:sz w:val="24"/>
          <w:szCs w:val="24"/>
        </w:rPr>
        <w:t xml:space="preserve"> uang dan </w:t>
      </w:r>
      <w:proofErr w:type="spellStart"/>
      <w:r w:rsidRPr="00752DBF">
        <w:rPr>
          <w:rFonts w:ascii="Times New Roman" w:hAnsi="Times New Roman" w:cs="Times New Roman"/>
          <w:sz w:val="24"/>
          <w:szCs w:val="24"/>
        </w:rPr>
        <w:t>pendanaan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terorisme</w:t>
      </w:r>
      <w:proofErr w:type="spellEnd"/>
      <w:r w:rsidRPr="00752DBF">
        <w:rPr>
          <w:rFonts w:ascii="Times New Roman" w:hAnsi="Times New Roman" w:cs="Times New Roman"/>
          <w:sz w:val="24"/>
          <w:szCs w:val="24"/>
        </w:rPr>
        <w:t>.</w:t>
      </w:r>
    </w:p>
    <w:p w14:paraId="0573C6B2" w14:textId="77777777" w:rsidR="009E5097" w:rsidRPr="00752DBF" w:rsidRDefault="009E5097" w:rsidP="00752DBF">
      <w:pPr>
        <w:pStyle w:val="ListParagraph"/>
        <w:widowControl w:val="0"/>
        <w:numPr>
          <w:ilvl w:val="0"/>
          <w:numId w:val="1"/>
        </w:numPr>
        <w:autoSpaceDE w:val="0"/>
        <w:autoSpaceDN w:val="0"/>
        <w:adjustRightInd w:val="0"/>
        <w:spacing w:after="0" w:line="360" w:lineRule="auto"/>
        <w:ind w:left="567" w:right="-20" w:hanging="567"/>
        <w:jc w:val="both"/>
        <w:rPr>
          <w:rFonts w:ascii="Times New Roman" w:hAnsi="Times New Roman" w:cs="Times New Roman"/>
          <w:b/>
          <w:sz w:val="24"/>
          <w:szCs w:val="24"/>
        </w:rPr>
      </w:pPr>
      <w:proofErr w:type="spellStart"/>
      <w:r w:rsidRPr="00752DBF">
        <w:rPr>
          <w:rFonts w:ascii="Times New Roman" w:hAnsi="Times New Roman" w:cs="Times New Roman"/>
          <w:b/>
          <w:sz w:val="24"/>
          <w:szCs w:val="24"/>
        </w:rPr>
        <w:t>Rumusan</w:t>
      </w:r>
      <w:proofErr w:type="spellEnd"/>
      <w:r w:rsidRPr="00752DBF">
        <w:rPr>
          <w:rFonts w:ascii="Times New Roman" w:hAnsi="Times New Roman" w:cs="Times New Roman"/>
          <w:b/>
          <w:sz w:val="24"/>
          <w:szCs w:val="24"/>
        </w:rPr>
        <w:t xml:space="preserve"> </w:t>
      </w:r>
      <w:proofErr w:type="spellStart"/>
      <w:r w:rsidRPr="00752DBF">
        <w:rPr>
          <w:rFonts w:ascii="Times New Roman" w:hAnsi="Times New Roman" w:cs="Times New Roman"/>
          <w:b/>
          <w:sz w:val="24"/>
          <w:szCs w:val="24"/>
        </w:rPr>
        <w:t>Masalah</w:t>
      </w:r>
      <w:proofErr w:type="spellEnd"/>
    </w:p>
    <w:p w14:paraId="459A55EF" w14:textId="77777777" w:rsidR="009E5097" w:rsidRPr="00752DBF" w:rsidRDefault="009E5097" w:rsidP="00752DBF">
      <w:pPr>
        <w:pStyle w:val="ListParagraph"/>
        <w:spacing w:line="360" w:lineRule="auto"/>
        <w:rPr>
          <w:rFonts w:ascii="Times New Roman" w:hAnsi="Times New Roman" w:cs="Times New Roman"/>
          <w:b/>
          <w:sz w:val="24"/>
          <w:szCs w:val="24"/>
        </w:rPr>
      </w:pPr>
    </w:p>
    <w:p w14:paraId="4CDF7F4D" w14:textId="77777777" w:rsidR="009E5097" w:rsidRPr="00752DBF" w:rsidRDefault="009E5097" w:rsidP="00752DBF">
      <w:pPr>
        <w:pStyle w:val="ListParagraph"/>
        <w:widowControl w:val="0"/>
        <w:autoSpaceDE w:val="0"/>
        <w:autoSpaceDN w:val="0"/>
        <w:adjustRightInd w:val="0"/>
        <w:spacing w:after="0" w:line="360" w:lineRule="auto"/>
        <w:ind w:left="567" w:right="-20" w:firstLine="567"/>
        <w:jc w:val="both"/>
        <w:rPr>
          <w:rFonts w:ascii="Times New Roman" w:hAnsi="Times New Roman" w:cs="Times New Roman"/>
          <w:sz w:val="24"/>
          <w:szCs w:val="24"/>
        </w:rPr>
      </w:pPr>
      <w:proofErr w:type="spellStart"/>
      <w:r w:rsidRPr="00752DBF">
        <w:rPr>
          <w:rFonts w:ascii="Times New Roman" w:hAnsi="Times New Roman" w:cs="Times New Roman"/>
          <w:sz w:val="24"/>
          <w:szCs w:val="24"/>
        </w:rPr>
        <w:t>Berdasarkan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hal-hal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tersebut</w:t>
      </w:r>
      <w:proofErr w:type="spellEnd"/>
      <w:r w:rsidRPr="00752DBF">
        <w:rPr>
          <w:rFonts w:ascii="Times New Roman" w:hAnsi="Times New Roman" w:cs="Times New Roman"/>
          <w:sz w:val="24"/>
          <w:szCs w:val="24"/>
        </w:rPr>
        <w:t xml:space="preserve"> di </w:t>
      </w:r>
      <w:proofErr w:type="spellStart"/>
      <w:r w:rsidRPr="00752DBF">
        <w:rPr>
          <w:rFonts w:ascii="Times New Roman" w:hAnsi="Times New Roman" w:cs="Times New Roman"/>
          <w:sz w:val="24"/>
          <w:szCs w:val="24"/>
        </w:rPr>
        <w:t>atas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berikut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rumusan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masalah</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dibahas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dalam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penulisan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yaitu</w:t>
      </w:r>
      <w:proofErr w:type="spellEnd"/>
      <w:r w:rsidRPr="00752DBF">
        <w:rPr>
          <w:rFonts w:ascii="Times New Roman" w:hAnsi="Times New Roman" w:cs="Times New Roman"/>
          <w:sz w:val="24"/>
          <w:szCs w:val="24"/>
        </w:rPr>
        <w:t>:</w:t>
      </w:r>
    </w:p>
    <w:p w14:paraId="35237FC5" w14:textId="77777777" w:rsidR="009E5097" w:rsidRPr="00752DBF" w:rsidRDefault="009E5097" w:rsidP="00752DBF">
      <w:pPr>
        <w:pStyle w:val="ListParagraph"/>
        <w:widowControl w:val="0"/>
        <w:numPr>
          <w:ilvl w:val="1"/>
          <w:numId w:val="2"/>
        </w:numPr>
        <w:autoSpaceDE w:val="0"/>
        <w:autoSpaceDN w:val="0"/>
        <w:adjustRightInd w:val="0"/>
        <w:spacing w:after="0" w:line="360" w:lineRule="auto"/>
        <w:ind w:left="993" w:right="-20" w:hanging="426"/>
        <w:jc w:val="both"/>
        <w:rPr>
          <w:rFonts w:ascii="Times New Roman" w:hAnsi="Times New Roman" w:cs="Times New Roman"/>
          <w:sz w:val="24"/>
          <w:szCs w:val="24"/>
        </w:rPr>
      </w:pPr>
      <w:proofErr w:type="spellStart"/>
      <w:r w:rsidRPr="00752DBF">
        <w:rPr>
          <w:rFonts w:ascii="Times New Roman" w:hAnsi="Times New Roman" w:cs="Times New Roman"/>
          <w:sz w:val="24"/>
          <w:szCs w:val="24"/>
        </w:rPr>
        <w:t>Bagaimana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upaya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pemenuhan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rekomendasi</w:t>
      </w:r>
      <w:proofErr w:type="spellEnd"/>
      <w:r w:rsidRPr="00752DBF">
        <w:rPr>
          <w:rFonts w:ascii="Times New Roman" w:hAnsi="Times New Roman" w:cs="Times New Roman"/>
          <w:sz w:val="24"/>
          <w:szCs w:val="24"/>
        </w:rPr>
        <w:t xml:space="preserve"> </w:t>
      </w:r>
      <w:r w:rsidRPr="00752DBF">
        <w:rPr>
          <w:rFonts w:ascii="Times New Roman" w:eastAsia="Calibri" w:hAnsi="Times New Roman" w:cs="Times New Roman"/>
          <w:i/>
          <w:sz w:val="24"/>
          <w:szCs w:val="24"/>
        </w:rPr>
        <w:t xml:space="preserve">Financial Action Task Force (FATF) </w:t>
      </w:r>
      <w:proofErr w:type="spellStart"/>
      <w:r w:rsidRPr="00752DBF">
        <w:rPr>
          <w:rFonts w:ascii="Times New Roman" w:eastAsia="Calibri" w:hAnsi="Times New Roman" w:cs="Times New Roman"/>
          <w:sz w:val="24"/>
          <w:szCs w:val="24"/>
        </w:rPr>
        <w:t>sebagai</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komitmen</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memerangi</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hAnsi="Times New Roman" w:cs="Times New Roman"/>
          <w:sz w:val="24"/>
          <w:szCs w:val="24"/>
        </w:rPr>
        <w:t>Tindak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Pidana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Pencucian</w:t>
      </w:r>
      <w:proofErr w:type="spellEnd"/>
      <w:r w:rsidRPr="00752DBF">
        <w:rPr>
          <w:rFonts w:ascii="Times New Roman" w:hAnsi="Times New Roman" w:cs="Times New Roman"/>
          <w:sz w:val="24"/>
          <w:szCs w:val="24"/>
        </w:rPr>
        <w:t xml:space="preserve"> Uang (TPPU) dan </w:t>
      </w:r>
      <w:proofErr w:type="spellStart"/>
      <w:r w:rsidRPr="00752DBF">
        <w:rPr>
          <w:rFonts w:ascii="Times New Roman" w:hAnsi="Times New Roman" w:cs="Times New Roman"/>
          <w:sz w:val="24"/>
          <w:szCs w:val="24"/>
        </w:rPr>
        <w:t>Tindak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Pidana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Pendanaan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Terorisme</w:t>
      </w:r>
      <w:proofErr w:type="spellEnd"/>
      <w:r w:rsidRPr="00752DBF">
        <w:rPr>
          <w:rFonts w:ascii="Times New Roman" w:hAnsi="Times New Roman" w:cs="Times New Roman"/>
          <w:sz w:val="24"/>
          <w:szCs w:val="24"/>
        </w:rPr>
        <w:t xml:space="preserve"> (TPPT) di Indonesia?</w:t>
      </w:r>
    </w:p>
    <w:p w14:paraId="2DE97764" w14:textId="77777777" w:rsidR="009E5097" w:rsidRPr="00752DBF" w:rsidRDefault="009E5097" w:rsidP="00752DBF">
      <w:pPr>
        <w:pStyle w:val="ListParagraph"/>
        <w:widowControl w:val="0"/>
        <w:numPr>
          <w:ilvl w:val="1"/>
          <w:numId w:val="2"/>
        </w:numPr>
        <w:autoSpaceDE w:val="0"/>
        <w:autoSpaceDN w:val="0"/>
        <w:adjustRightInd w:val="0"/>
        <w:spacing w:after="0" w:line="360" w:lineRule="auto"/>
        <w:ind w:left="993" w:right="-20" w:hanging="426"/>
        <w:jc w:val="both"/>
        <w:rPr>
          <w:rFonts w:ascii="Times New Roman" w:hAnsi="Times New Roman" w:cs="Times New Roman"/>
          <w:sz w:val="24"/>
          <w:szCs w:val="24"/>
        </w:rPr>
      </w:pPr>
      <w:proofErr w:type="spellStart"/>
      <w:r w:rsidRPr="00752DBF">
        <w:rPr>
          <w:rFonts w:ascii="Times New Roman" w:hAnsi="Times New Roman" w:cs="Times New Roman"/>
          <w:sz w:val="24"/>
          <w:szCs w:val="24"/>
        </w:rPr>
        <w:t>Bagaimana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rekomendasi</w:t>
      </w:r>
      <w:proofErr w:type="spellEnd"/>
      <w:r w:rsidRPr="00752DBF">
        <w:rPr>
          <w:rFonts w:ascii="Times New Roman" w:hAnsi="Times New Roman" w:cs="Times New Roman"/>
          <w:sz w:val="24"/>
          <w:szCs w:val="24"/>
        </w:rPr>
        <w:t xml:space="preserve"> </w:t>
      </w:r>
      <w:r w:rsidRPr="00752DBF">
        <w:rPr>
          <w:rFonts w:ascii="Times New Roman" w:eastAsia="Calibri" w:hAnsi="Times New Roman" w:cs="Times New Roman"/>
          <w:i/>
          <w:sz w:val="24"/>
          <w:szCs w:val="24"/>
        </w:rPr>
        <w:t xml:space="preserve">Financial Action Task Force (FATF) </w:t>
      </w:r>
      <w:proofErr w:type="spellStart"/>
      <w:r w:rsidRPr="00752DBF">
        <w:rPr>
          <w:rFonts w:ascii="Times New Roman" w:eastAsia="Calibri" w:hAnsi="Times New Roman" w:cs="Times New Roman"/>
          <w:sz w:val="24"/>
          <w:szCs w:val="24"/>
        </w:rPr>
        <w:t>dalam</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rangka</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menjaga</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iklim</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investasi</w:t>
      </w:r>
      <w:proofErr w:type="spellEnd"/>
      <w:r w:rsidRPr="00752DBF">
        <w:rPr>
          <w:rFonts w:ascii="Times New Roman" w:eastAsia="Calibri" w:hAnsi="Times New Roman" w:cs="Times New Roman"/>
          <w:sz w:val="24"/>
          <w:szCs w:val="24"/>
        </w:rPr>
        <w:t xml:space="preserve"> yang </w:t>
      </w:r>
      <w:proofErr w:type="spellStart"/>
      <w:r w:rsidRPr="00752DBF">
        <w:rPr>
          <w:rFonts w:ascii="Times New Roman" w:eastAsia="Calibri" w:hAnsi="Times New Roman" w:cs="Times New Roman"/>
          <w:sz w:val="24"/>
          <w:szCs w:val="24"/>
        </w:rPr>
        <w:t>berintegritas</w:t>
      </w:r>
      <w:proofErr w:type="spellEnd"/>
      <w:r w:rsidRPr="00752DBF">
        <w:rPr>
          <w:rFonts w:ascii="Times New Roman" w:eastAsia="Calibri" w:hAnsi="Times New Roman" w:cs="Times New Roman"/>
          <w:sz w:val="24"/>
          <w:szCs w:val="24"/>
        </w:rPr>
        <w:t xml:space="preserve"> dan </w:t>
      </w:r>
      <w:proofErr w:type="spellStart"/>
      <w:r w:rsidRPr="00752DBF">
        <w:rPr>
          <w:rFonts w:ascii="Times New Roman" w:eastAsia="Calibri" w:hAnsi="Times New Roman" w:cs="Times New Roman"/>
          <w:sz w:val="24"/>
          <w:szCs w:val="24"/>
        </w:rPr>
        <w:t>bersih</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dari</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hAnsi="Times New Roman" w:cs="Times New Roman"/>
          <w:sz w:val="24"/>
          <w:szCs w:val="24"/>
        </w:rPr>
        <w:t>Tindak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Pidana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Pencucian</w:t>
      </w:r>
      <w:proofErr w:type="spellEnd"/>
      <w:r w:rsidRPr="00752DBF">
        <w:rPr>
          <w:rFonts w:ascii="Times New Roman" w:hAnsi="Times New Roman" w:cs="Times New Roman"/>
          <w:sz w:val="24"/>
          <w:szCs w:val="24"/>
        </w:rPr>
        <w:t xml:space="preserve"> Uang (TPPU) dan </w:t>
      </w:r>
      <w:proofErr w:type="spellStart"/>
      <w:r w:rsidRPr="00752DBF">
        <w:rPr>
          <w:rFonts w:ascii="Times New Roman" w:hAnsi="Times New Roman" w:cs="Times New Roman"/>
          <w:sz w:val="24"/>
          <w:szCs w:val="24"/>
        </w:rPr>
        <w:t>Tindak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Pidana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Pendanaan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Terorisme</w:t>
      </w:r>
      <w:proofErr w:type="spellEnd"/>
      <w:r w:rsidRPr="00752DBF">
        <w:rPr>
          <w:rFonts w:ascii="Times New Roman" w:hAnsi="Times New Roman" w:cs="Times New Roman"/>
          <w:sz w:val="24"/>
          <w:szCs w:val="24"/>
        </w:rPr>
        <w:t xml:space="preserve"> (TPPT)? </w:t>
      </w:r>
    </w:p>
    <w:p w14:paraId="717EFEE6" w14:textId="77777777" w:rsidR="00752DBF" w:rsidRPr="00752DBF" w:rsidRDefault="00752DBF" w:rsidP="00752DBF">
      <w:pPr>
        <w:pStyle w:val="ListParagraph"/>
        <w:tabs>
          <w:tab w:val="left" w:pos="142"/>
        </w:tabs>
        <w:spacing w:after="0" w:line="360" w:lineRule="auto"/>
        <w:ind w:left="1134"/>
        <w:jc w:val="both"/>
        <w:rPr>
          <w:rFonts w:ascii="Times New Roman" w:hAnsi="Times New Roman" w:cs="Times New Roman"/>
          <w:sz w:val="24"/>
          <w:szCs w:val="24"/>
          <w:lang w:val="id-ID"/>
        </w:rPr>
      </w:pPr>
    </w:p>
    <w:p w14:paraId="3005ABDA" w14:textId="77777777" w:rsidR="00856837" w:rsidRPr="00752DBF" w:rsidRDefault="00856837" w:rsidP="00752DBF">
      <w:pPr>
        <w:pStyle w:val="ListParagraph"/>
        <w:widowControl w:val="0"/>
        <w:numPr>
          <w:ilvl w:val="0"/>
          <w:numId w:val="1"/>
        </w:numPr>
        <w:autoSpaceDE w:val="0"/>
        <w:autoSpaceDN w:val="0"/>
        <w:adjustRightInd w:val="0"/>
        <w:spacing w:after="0" w:line="360" w:lineRule="auto"/>
        <w:ind w:left="567" w:right="-20" w:hanging="567"/>
        <w:jc w:val="both"/>
        <w:rPr>
          <w:rFonts w:ascii="Times New Roman" w:hAnsi="Times New Roman" w:cs="Times New Roman"/>
          <w:b/>
          <w:sz w:val="24"/>
          <w:szCs w:val="24"/>
        </w:rPr>
      </w:pPr>
      <w:proofErr w:type="spellStart"/>
      <w:r w:rsidRPr="00752DBF">
        <w:rPr>
          <w:rFonts w:ascii="Times New Roman" w:hAnsi="Times New Roman" w:cs="Times New Roman"/>
          <w:b/>
          <w:sz w:val="24"/>
          <w:szCs w:val="24"/>
        </w:rPr>
        <w:t>Metode</w:t>
      </w:r>
      <w:proofErr w:type="spellEnd"/>
      <w:r w:rsidRPr="00752DBF">
        <w:rPr>
          <w:rFonts w:ascii="Times New Roman" w:hAnsi="Times New Roman" w:cs="Times New Roman"/>
          <w:b/>
          <w:sz w:val="24"/>
          <w:szCs w:val="24"/>
        </w:rPr>
        <w:t xml:space="preserve"> </w:t>
      </w:r>
      <w:proofErr w:type="spellStart"/>
      <w:r w:rsidRPr="00752DBF">
        <w:rPr>
          <w:rFonts w:ascii="Times New Roman" w:hAnsi="Times New Roman" w:cs="Times New Roman"/>
          <w:b/>
          <w:sz w:val="24"/>
          <w:szCs w:val="24"/>
        </w:rPr>
        <w:t>Penelitian</w:t>
      </w:r>
      <w:proofErr w:type="spellEnd"/>
    </w:p>
    <w:p w14:paraId="649E8C0E" w14:textId="0C67D671" w:rsidR="00856837" w:rsidRPr="00752DBF" w:rsidRDefault="00856837" w:rsidP="00752DBF">
      <w:pPr>
        <w:pStyle w:val="ListParagraph"/>
        <w:spacing w:line="360" w:lineRule="auto"/>
        <w:ind w:left="567" w:firstLine="567"/>
        <w:jc w:val="both"/>
        <w:rPr>
          <w:rFonts w:ascii="Times New Roman" w:hAnsi="Times New Roman" w:cs="Times New Roman"/>
          <w:sz w:val="24"/>
          <w:szCs w:val="24"/>
        </w:rPr>
      </w:pPr>
      <w:proofErr w:type="spellStart"/>
      <w:r w:rsidRPr="00752DBF">
        <w:rPr>
          <w:rFonts w:ascii="Times New Roman" w:hAnsi="Times New Roman" w:cs="Times New Roman"/>
          <w:sz w:val="24"/>
          <w:szCs w:val="24"/>
        </w:rPr>
        <w:t>Metode</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penelitian</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digunakan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dalam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penulisan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adalah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penelitian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normatif</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atau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penelitian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doktrinal</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merupakan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penelitian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perpusatakaan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atau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studi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dokumen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karena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penelitian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dilakukan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atau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ditujukan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hanya</w:t>
      </w:r>
      <w:proofErr w:type="spellEnd"/>
      <w:r w:rsidRPr="00752DBF">
        <w:rPr>
          <w:rFonts w:ascii="Times New Roman" w:hAnsi="Times New Roman" w:cs="Times New Roman"/>
          <w:sz w:val="24"/>
          <w:szCs w:val="24"/>
        </w:rPr>
        <w:t xml:space="preserve"> pada </w:t>
      </w:r>
      <w:proofErr w:type="spellStart"/>
      <w:r w:rsidRPr="00752DBF">
        <w:rPr>
          <w:rFonts w:ascii="Times New Roman" w:hAnsi="Times New Roman" w:cs="Times New Roman"/>
          <w:sz w:val="24"/>
          <w:szCs w:val="24"/>
        </w:rPr>
        <w:t>peraturan-</w:t>
      </w:r>
      <w:r w:rsidRPr="00752DBF">
        <w:rPr>
          <w:rFonts w:ascii="Times New Roman" w:hAnsi="Times New Roman" w:cs="Times New Roman"/>
          <w:sz w:val="24"/>
          <w:szCs w:val="24"/>
        </w:rPr>
        <w:lastRenderedPageBreak/>
        <w:t>peraturan</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tertulis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atau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bahan-bahan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yang lain. </w:t>
      </w:r>
      <w:proofErr w:type="spellStart"/>
      <w:r w:rsidRPr="00752DBF">
        <w:rPr>
          <w:rFonts w:ascii="Times New Roman" w:hAnsi="Times New Roman" w:cs="Times New Roman"/>
          <w:sz w:val="24"/>
          <w:szCs w:val="24"/>
        </w:rPr>
        <w:t>Penelitian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doktrinal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terdiri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dari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penelitian</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berupa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usaha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inventarisasi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positif</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penemuan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asas-asas</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falsafah</w:t>
      </w:r>
      <w:proofErr w:type="spellEnd"/>
      <w:r w:rsidRPr="00752DBF">
        <w:rPr>
          <w:rFonts w:ascii="Times New Roman" w:hAnsi="Times New Roman" w:cs="Times New Roman"/>
          <w:sz w:val="24"/>
          <w:szCs w:val="24"/>
        </w:rPr>
        <w:t xml:space="preserve"> (dogma </w:t>
      </w:r>
      <w:proofErr w:type="spellStart"/>
      <w:r w:rsidRPr="00752DBF">
        <w:rPr>
          <w:rFonts w:ascii="Times New Roman" w:hAnsi="Times New Roman" w:cs="Times New Roman"/>
          <w:sz w:val="24"/>
          <w:szCs w:val="24"/>
        </w:rPr>
        <w:t>atau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doktrin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positif</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penemuan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w:t>
      </w:r>
      <w:r w:rsidRPr="00752DBF">
        <w:rPr>
          <w:rFonts w:ascii="Times New Roman" w:hAnsi="Times New Roman" w:cs="Times New Roman"/>
          <w:i/>
          <w:sz w:val="24"/>
          <w:szCs w:val="24"/>
        </w:rPr>
        <w:t xml:space="preserve">in </w:t>
      </w:r>
      <w:proofErr w:type="spellStart"/>
      <w:r w:rsidRPr="00752DBF">
        <w:rPr>
          <w:rFonts w:ascii="Times New Roman" w:hAnsi="Times New Roman" w:cs="Times New Roman"/>
          <w:i/>
          <w:sz w:val="24"/>
          <w:szCs w:val="24"/>
        </w:rPr>
        <w:t>concreto</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layak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diterapkan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menyelesaikan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suatu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perkara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tertentu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Penelitian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adalah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penelitian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normatif</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sehingga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metodenya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analisa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datanya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bersifat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kualitatif</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tidak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berbentuk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angka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Penelitian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bersifat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deskriptif</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dimaksudkan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memberikan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gambaran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secara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utuh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mengenai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kondisi-kondisi</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ada</w:t>
      </w:r>
      <w:proofErr w:type="spellEnd"/>
      <w:r w:rsidRPr="00752DBF">
        <w:rPr>
          <w:rFonts w:ascii="Times New Roman" w:hAnsi="Times New Roman" w:cs="Times New Roman"/>
          <w:sz w:val="24"/>
          <w:szCs w:val="24"/>
        </w:rPr>
        <w:t xml:space="preserve"> di </w:t>
      </w:r>
      <w:proofErr w:type="spellStart"/>
      <w:r w:rsidRPr="00752DBF">
        <w:rPr>
          <w:rFonts w:ascii="Times New Roman" w:hAnsi="Times New Roman" w:cs="Times New Roman"/>
          <w:sz w:val="24"/>
          <w:szCs w:val="24"/>
        </w:rPr>
        <w:t>masyarakat</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menjabarkan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solusi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secara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komprehensif</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melalui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sebuah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peraturan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perundang-undangan</w:t>
      </w:r>
      <w:proofErr w:type="spellEnd"/>
      <w:r w:rsidRPr="00752DBF">
        <w:rPr>
          <w:rFonts w:ascii="Times New Roman" w:hAnsi="Times New Roman" w:cs="Times New Roman"/>
          <w:sz w:val="24"/>
          <w:szCs w:val="24"/>
        </w:rPr>
        <w:t>.</w:t>
      </w:r>
    </w:p>
    <w:p w14:paraId="2E6AA2F8" w14:textId="10A50B5E" w:rsidR="00752DBF" w:rsidRPr="00630438" w:rsidRDefault="00856837" w:rsidP="00630438">
      <w:pPr>
        <w:pStyle w:val="ListParagraph"/>
        <w:spacing w:line="360" w:lineRule="auto"/>
        <w:ind w:left="567" w:firstLine="567"/>
        <w:jc w:val="both"/>
        <w:rPr>
          <w:rFonts w:ascii="Times New Roman" w:hAnsi="Times New Roman" w:cs="Times New Roman"/>
          <w:sz w:val="24"/>
          <w:szCs w:val="24"/>
        </w:rPr>
      </w:pPr>
      <w:proofErr w:type="spellStart"/>
      <w:r w:rsidRPr="00752DBF">
        <w:rPr>
          <w:rFonts w:ascii="Times New Roman" w:hAnsi="Times New Roman" w:cs="Times New Roman"/>
          <w:sz w:val="24"/>
          <w:szCs w:val="24"/>
        </w:rPr>
        <w:t>Jenis</w:t>
      </w:r>
      <w:proofErr w:type="spellEnd"/>
      <w:r w:rsidRPr="00752DBF">
        <w:rPr>
          <w:rFonts w:ascii="Times New Roman" w:hAnsi="Times New Roman" w:cs="Times New Roman"/>
          <w:sz w:val="24"/>
          <w:szCs w:val="24"/>
        </w:rPr>
        <w:t xml:space="preserve"> dan data yang </w:t>
      </w:r>
      <w:proofErr w:type="spellStart"/>
      <w:r w:rsidRPr="00752DBF">
        <w:rPr>
          <w:rFonts w:ascii="Times New Roman" w:hAnsi="Times New Roman" w:cs="Times New Roman"/>
          <w:sz w:val="24"/>
          <w:szCs w:val="24"/>
        </w:rPr>
        <w:t>digunakan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dalam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penelitian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adalah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bahan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primer dan </w:t>
      </w:r>
      <w:proofErr w:type="spellStart"/>
      <w:r w:rsidRPr="00752DBF">
        <w:rPr>
          <w:rFonts w:ascii="Times New Roman" w:hAnsi="Times New Roman" w:cs="Times New Roman"/>
          <w:sz w:val="24"/>
          <w:szCs w:val="24"/>
        </w:rPr>
        <w:t>bahan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sekunder</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Bahan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primer </w:t>
      </w:r>
      <w:proofErr w:type="spellStart"/>
      <w:r w:rsidRPr="00752DBF">
        <w:rPr>
          <w:rFonts w:ascii="Times New Roman" w:hAnsi="Times New Roman" w:cs="Times New Roman"/>
          <w:sz w:val="24"/>
          <w:szCs w:val="24"/>
        </w:rPr>
        <w:t>merupakan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bahan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bersifat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autoritatif</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artinya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mempunyai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otoritas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Bahan-bahan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primer </w:t>
      </w:r>
      <w:proofErr w:type="spellStart"/>
      <w:r w:rsidRPr="00752DBF">
        <w:rPr>
          <w:rFonts w:ascii="Times New Roman" w:hAnsi="Times New Roman" w:cs="Times New Roman"/>
          <w:sz w:val="24"/>
          <w:szCs w:val="24"/>
        </w:rPr>
        <w:t>terdiri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dari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perundang-undangan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catatan-catatan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resmi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atau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risalah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dalam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pembuatan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perundang-undangan</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putusan-putusan</w:t>
      </w:r>
      <w:proofErr w:type="spellEnd"/>
      <w:r w:rsidRPr="00752DBF">
        <w:rPr>
          <w:rFonts w:ascii="Times New Roman" w:hAnsi="Times New Roman" w:cs="Times New Roman"/>
          <w:sz w:val="24"/>
          <w:szCs w:val="24"/>
        </w:rPr>
        <w:t xml:space="preserve"> hakim. </w:t>
      </w:r>
      <w:proofErr w:type="spellStart"/>
      <w:r w:rsidRPr="00752DBF">
        <w:rPr>
          <w:rFonts w:ascii="Times New Roman" w:hAnsi="Times New Roman" w:cs="Times New Roman"/>
          <w:sz w:val="24"/>
          <w:szCs w:val="24"/>
        </w:rPr>
        <w:t>Bahan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sekunder</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berupa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semua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publikasi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tentang</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meliputi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buku-buku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teks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kamus-kamus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jurnal-jurnal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komentar-komentar</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atas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putusan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pengadilan</w:t>
      </w:r>
      <w:proofErr w:type="spellEnd"/>
      <w:r w:rsidRPr="00752DBF">
        <w:rPr>
          <w:rFonts w:ascii="Times New Roman" w:hAnsi="Times New Roman" w:cs="Times New Roman"/>
          <w:sz w:val="24"/>
          <w:szCs w:val="24"/>
        </w:rPr>
        <w:t xml:space="preserve">. Teknik </w:t>
      </w:r>
      <w:proofErr w:type="spellStart"/>
      <w:r w:rsidRPr="00752DBF">
        <w:rPr>
          <w:rFonts w:ascii="Times New Roman" w:hAnsi="Times New Roman" w:cs="Times New Roman"/>
          <w:sz w:val="24"/>
          <w:szCs w:val="24"/>
        </w:rPr>
        <w:t>pengumpulan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bahan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digunakan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dalam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penelitian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adalah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menggunakan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teknik</w:t>
      </w:r>
      <w:proofErr w:type="spellEnd"/>
      <w:r w:rsidRPr="00752DBF">
        <w:rPr>
          <w:rFonts w:ascii="Times New Roman" w:hAnsi="Times New Roman" w:cs="Times New Roman"/>
          <w:sz w:val="24"/>
          <w:szCs w:val="24"/>
        </w:rPr>
        <w:t xml:space="preserve"> </w:t>
      </w:r>
      <w:r w:rsidRPr="00752DBF">
        <w:rPr>
          <w:rFonts w:ascii="Times New Roman" w:hAnsi="Times New Roman" w:cs="Times New Roman"/>
          <w:sz w:val="24"/>
          <w:szCs w:val="24"/>
          <w:lang w:val="id-ID"/>
        </w:rPr>
        <w:t>studi kepustakaan (</w:t>
      </w:r>
      <w:proofErr w:type="spellStart"/>
      <w:r w:rsidRPr="00752DBF">
        <w:rPr>
          <w:rFonts w:ascii="Times New Roman" w:hAnsi="Times New Roman" w:cs="Times New Roman"/>
          <w:i/>
          <w:sz w:val="24"/>
          <w:szCs w:val="24"/>
          <w:lang w:val="id-ID"/>
        </w:rPr>
        <w:t>library</w:t>
      </w:r>
      <w:proofErr w:type="spellEnd"/>
      <w:r w:rsidRPr="00752DBF">
        <w:rPr>
          <w:rFonts w:ascii="Times New Roman" w:hAnsi="Times New Roman" w:cs="Times New Roman"/>
          <w:i/>
          <w:sz w:val="24"/>
          <w:szCs w:val="24"/>
          <w:lang w:val="id-ID"/>
        </w:rPr>
        <w:t xml:space="preserve"> </w:t>
      </w:r>
      <w:proofErr w:type="spellStart"/>
      <w:r w:rsidRPr="00752DBF">
        <w:rPr>
          <w:rFonts w:ascii="Times New Roman" w:hAnsi="Times New Roman" w:cs="Times New Roman"/>
          <w:i/>
          <w:sz w:val="24"/>
          <w:szCs w:val="24"/>
          <w:lang w:val="id-ID"/>
        </w:rPr>
        <w:t>research</w:t>
      </w:r>
      <w:proofErr w:type="spellEnd"/>
      <w:r w:rsidRPr="00752DBF">
        <w:rPr>
          <w:rFonts w:ascii="Times New Roman" w:hAnsi="Times New Roman" w:cs="Times New Roman"/>
          <w:sz w:val="24"/>
          <w:szCs w:val="24"/>
          <w:lang w:val="id-ID"/>
        </w:rPr>
        <w:t>)</w:t>
      </w:r>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Bahan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primer </w:t>
      </w:r>
      <w:proofErr w:type="spellStart"/>
      <w:r w:rsidRPr="00752DBF">
        <w:rPr>
          <w:rFonts w:ascii="Times New Roman" w:hAnsi="Times New Roman" w:cs="Times New Roman"/>
          <w:sz w:val="24"/>
          <w:szCs w:val="24"/>
        </w:rPr>
        <w:t>serta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bahan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sekunder</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diinventaris</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diklasifikasikan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menyesuaikan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masalah</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dikaji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Bahan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primer dan </w:t>
      </w:r>
      <w:proofErr w:type="spellStart"/>
      <w:r w:rsidRPr="00752DBF">
        <w:rPr>
          <w:rFonts w:ascii="Times New Roman" w:hAnsi="Times New Roman" w:cs="Times New Roman"/>
          <w:sz w:val="24"/>
          <w:szCs w:val="24"/>
        </w:rPr>
        <w:t>bahan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sekunder</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diklasifikasikan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yaitu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berupa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peraturan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perundang-undangan</w:t>
      </w:r>
      <w:proofErr w:type="spellEnd"/>
      <w:r w:rsidRPr="00752DBF">
        <w:rPr>
          <w:rFonts w:ascii="Times New Roman" w:hAnsi="Times New Roman" w:cs="Times New Roman"/>
          <w:sz w:val="24"/>
          <w:szCs w:val="24"/>
        </w:rPr>
        <w:t>,</w:t>
      </w:r>
      <w:r w:rsidRPr="00752DBF">
        <w:rPr>
          <w:rFonts w:ascii="Times New Roman" w:hAnsi="Times New Roman" w:cs="Times New Roman"/>
          <w:sz w:val="24"/>
          <w:szCs w:val="24"/>
          <w:lang w:val="id-ID"/>
        </w:rPr>
        <w:t xml:space="preserve"> </w:t>
      </w:r>
      <w:proofErr w:type="spellStart"/>
      <w:r w:rsidRPr="00752DBF">
        <w:rPr>
          <w:rFonts w:ascii="Times New Roman" w:hAnsi="Times New Roman" w:cs="Times New Roman"/>
          <w:sz w:val="24"/>
          <w:szCs w:val="24"/>
        </w:rPr>
        <w:t>b</w:t>
      </w:r>
      <w:r w:rsidR="00895A02" w:rsidRPr="00752DBF">
        <w:rPr>
          <w:rFonts w:ascii="Times New Roman" w:hAnsi="Times New Roman" w:cs="Times New Roman"/>
          <w:sz w:val="24"/>
          <w:szCs w:val="24"/>
        </w:rPr>
        <w:t>uku-buku</w:t>
      </w:r>
      <w:proofErr w:type="spellEnd"/>
      <w:r w:rsidR="00895A02" w:rsidRPr="00752DBF">
        <w:rPr>
          <w:rFonts w:ascii="Times New Roman" w:hAnsi="Times New Roman" w:cs="Times New Roman"/>
          <w:sz w:val="24"/>
          <w:szCs w:val="24"/>
        </w:rPr>
        <w:t xml:space="preserve"> </w:t>
      </w:r>
      <w:proofErr w:type="spellStart"/>
      <w:r w:rsidR="00895A02" w:rsidRPr="00752DBF">
        <w:rPr>
          <w:rFonts w:ascii="Times New Roman" w:hAnsi="Times New Roman" w:cs="Times New Roman"/>
          <w:sz w:val="24"/>
          <w:szCs w:val="24"/>
        </w:rPr>
        <w:t>hukum</w:t>
      </w:r>
      <w:proofErr w:type="spellEnd"/>
      <w:r w:rsidR="00895A02" w:rsidRPr="00752DBF">
        <w:rPr>
          <w:rFonts w:ascii="Times New Roman" w:hAnsi="Times New Roman" w:cs="Times New Roman"/>
          <w:sz w:val="24"/>
          <w:szCs w:val="24"/>
        </w:rPr>
        <w:t xml:space="preserve">, </w:t>
      </w:r>
      <w:proofErr w:type="spellStart"/>
      <w:r w:rsidR="00895A02" w:rsidRPr="00752DBF">
        <w:rPr>
          <w:rFonts w:ascii="Times New Roman" w:hAnsi="Times New Roman" w:cs="Times New Roman"/>
          <w:sz w:val="24"/>
          <w:szCs w:val="24"/>
        </w:rPr>
        <w:t>jurnal</w:t>
      </w:r>
      <w:proofErr w:type="spellEnd"/>
      <w:r w:rsidR="00895A02" w:rsidRPr="00752DBF">
        <w:rPr>
          <w:rFonts w:ascii="Times New Roman" w:hAnsi="Times New Roman" w:cs="Times New Roman"/>
          <w:sz w:val="24"/>
          <w:szCs w:val="24"/>
        </w:rPr>
        <w:t xml:space="preserve">, dan </w:t>
      </w:r>
      <w:proofErr w:type="spellStart"/>
      <w:r w:rsidR="00895A02" w:rsidRPr="00752DBF">
        <w:rPr>
          <w:rFonts w:ascii="Times New Roman" w:hAnsi="Times New Roman" w:cs="Times New Roman"/>
          <w:sz w:val="24"/>
          <w:szCs w:val="24"/>
        </w:rPr>
        <w:t>arti</w:t>
      </w:r>
      <w:r w:rsidRPr="00752DBF">
        <w:rPr>
          <w:rFonts w:ascii="Times New Roman" w:hAnsi="Times New Roman" w:cs="Times New Roman"/>
          <w:sz w:val="24"/>
          <w:szCs w:val="24"/>
        </w:rPr>
        <w:t>kel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w:t>
      </w:r>
    </w:p>
    <w:p w14:paraId="4BFACB46" w14:textId="77777777" w:rsidR="00E35774" w:rsidRPr="00752DBF" w:rsidRDefault="00895A02" w:rsidP="00752DBF">
      <w:pPr>
        <w:pStyle w:val="ListParagraph"/>
        <w:widowControl w:val="0"/>
        <w:numPr>
          <w:ilvl w:val="0"/>
          <w:numId w:val="1"/>
        </w:numPr>
        <w:autoSpaceDE w:val="0"/>
        <w:autoSpaceDN w:val="0"/>
        <w:adjustRightInd w:val="0"/>
        <w:spacing w:after="0" w:line="360" w:lineRule="auto"/>
        <w:ind w:left="567" w:right="-20" w:hanging="567"/>
        <w:jc w:val="both"/>
        <w:rPr>
          <w:rFonts w:ascii="Times New Roman" w:hAnsi="Times New Roman" w:cs="Times New Roman"/>
          <w:b/>
          <w:sz w:val="24"/>
          <w:szCs w:val="24"/>
        </w:rPr>
      </w:pPr>
      <w:proofErr w:type="spellStart"/>
      <w:r w:rsidRPr="00752DBF">
        <w:rPr>
          <w:rFonts w:ascii="Times New Roman" w:hAnsi="Times New Roman" w:cs="Times New Roman"/>
          <w:b/>
          <w:sz w:val="24"/>
          <w:szCs w:val="24"/>
        </w:rPr>
        <w:t>Tinjauan</w:t>
      </w:r>
      <w:proofErr w:type="spellEnd"/>
      <w:r w:rsidRPr="00752DBF">
        <w:rPr>
          <w:rFonts w:ascii="Times New Roman" w:hAnsi="Times New Roman" w:cs="Times New Roman"/>
          <w:b/>
          <w:sz w:val="24"/>
          <w:szCs w:val="24"/>
        </w:rPr>
        <w:t xml:space="preserve"> Pustaka</w:t>
      </w:r>
    </w:p>
    <w:p w14:paraId="6F552BB2" w14:textId="77777777" w:rsidR="00E35774" w:rsidRPr="00752DBF" w:rsidRDefault="00E35774" w:rsidP="00752DBF">
      <w:pPr>
        <w:pStyle w:val="ListParagraph"/>
        <w:widowControl w:val="0"/>
        <w:autoSpaceDE w:val="0"/>
        <w:autoSpaceDN w:val="0"/>
        <w:adjustRightInd w:val="0"/>
        <w:spacing w:after="0" w:line="360" w:lineRule="auto"/>
        <w:ind w:left="567" w:right="-20"/>
        <w:jc w:val="both"/>
        <w:rPr>
          <w:rFonts w:ascii="Times New Roman" w:hAnsi="Times New Roman" w:cs="Times New Roman"/>
          <w:b/>
          <w:sz w:val="24"/>
          <w:szCs w:val="24"/>
        </w:rPr>
      </w:pPr>
    </w:p>
    <w:p w14:paraId="317A41C1" w14:textId="77777777" w:rsidR="00401484" w:rsidRPr="00752DBF" w:rsidRDefault="00401484" w:rsidP="00752DBF">
      <w:pPr>
        <w:pStyle w:val="ListParagraph"/>
        <w:numPr>
          <w:ilvl w:val="0"/>
          <w:numId w:val="9"/>
        </w:numPr>
        <w:spacing w:line="360" w:lineRule="auto"/>
        <w:ind w:left="851" w:hanging="284"/>
        <w:jc w:val="both"/>
        <w:rPr>
          <w:rFonts w:ascii="Times New Roman" w:hAnsi="Times New Roman" w:cs="Times New Roman"/>
          <w:b/>
          <w:sz w:val="24"/>
          <w:szCs w:val="24"/>
        </w:rPr>
      </w:pPr>
      <w:proofErr w:type="spellStart"/>
      <w:r w:rsidRPr="00752DBF">
        <w:rPr>
          <w:rFonts w:ascii="Times New Roman" w:hAnsi="Times New Roman" w:cs="Times New Roman"/>
          <w:b/>
          <w:sz w:val="24"/>
          <w:szCs w:val="24"/>
        </w:rPr>
        <w:t>Tindak</w:t>
      </w:r>
      <w:proofErr w:type="spellEnd"/>
      <w:r w:rsidRPr="00752DBF">
        <w:rPr>
          <w:rFonts w:ascii="Times New Roman" w:hAnsi="Times New Roman" w:cs="Times New Roman"/>
          <w:b/>
          <w:sz w:val="24"/>
          <w:szCs w:val="24"/>
        </w:rPr>
        <w:t xml:space="preserve"> </w:t>
      </w:r>
      <w:proofErr w:type="spellStart"/>
      <w:r w:rsidRPr="00752DBF">
        <w:rPr>
          <w:rFonts w:ascii="Times New Roman" w:hAnsi="Times New Roman" w:cs="Times New Roman"/>
          <w:b/>
          <w:sz w:val="24"/>
          <w:szCs w:val="24"/>
        </w:rPr>
        <w:t>Pidana</w:t>
      </w:r>
      <w:proofErr w:type="spellEnd"/>
      <w:r w:rsidRPr="00752DBF">
        <w:rPr>
          <w:rFonts w:ascii="Times New Roman" w:hAnsi="Times New Roman" w:cs="Times New Roman"/>
          <w:b/>
          <w:sz w:val="24"/>
          <w:szCs w:val="24"/>
        </w:rPr>
        <w:t xml:space="preserve"> </w:t>
      </w:r>
      <w:proofErr w:type="spellStart"/>
      <w:r w:rsidRPr="00752DBF">
        <w:rPr>
          <w:rFonts w:ascii="Times New Roman" w:hAnsi="Times New Roman" w:cs="Times New Roman"/>
          <w:b/>
          <w:sz w:val="24"/>
          <w:szCs w:val="24"/>
        </w:rPr>
        <w:t>Pencucian</w:t>
      </w:r>
      <w:proofErr w:type="spellEnd"/>
      <w:r w:rsidRPr="00752DBF">
        <w:rPr>
          <w:rFonts w:ascii="Times New Roman" w:hAnsi="Times New Roman" w:cs="Times New Roman"/>
          <w:b/>
          <w:sz w:val="24"/>
          <w:szCs w:val="24"/>
        </w:rPr>
        <w:t xml:space="preserve"> Uang (TPPU) dan </w:t>
      </w:r>
      <w:proofErr w:type="spellStart"/>
      <w:r w:rsidRPr="00752DBF">
        <w:rPr>
          <w:rFonts w:ascii="Times New Roman" w:hAnsi="Times New Roman" w:cs="Times New Roman"/>
          <w:b/>
          <w:sz w:val="24"/>
          <w:szCs w:val="24"/>
        </w:rPr>
        <w:t>Tindak</w:t>
      </w:r>
      <w:proofErr w:type="spellEnd"/>
      <w:r w:rsidRPr="00752DBF">
        <w:rPr>
          <w:rFonts w:ascii="Times New Roman" w:hAnsi="Times New Roman" w:cs="Times New Roman"/>
          <w:b/>
          <w:sz w:val="24"/>
          <w:szCs w:val="24"/>
        </w:rPr>
        <w:t xml:space="preserve"> </w:t>
      </w:r>
      <w:proofErr w:type="spellStart"/>
      <w:r w:rsidRPr="00752DBF">
        <w:rPr>
          <w:rFonts w:ascii="Times New Roman" w:hAnsi="Times New Roman" w:cs="Times New Roman"/>
          <w:b/>
          <w:sz w:val="24"/>
          <w:szCs w:val="24"/>
        </w:rPr>
        <w:t>Pidana</w:t>
      </w:r>
      <w:proofErr w:type="spellEnd"/>
      <w:r w:rsidRPr="00752DBF">
        <w:rPr>
          <w:rFonts w:ascii="Times New Roman" w:hAnsi="Times New Roman" w:cs="Times New Roman"/>
          <w:b/>
          <w:sz w:val="24"/>
          <w:szCs w:val="24"/>
        </w:rPr>
        <w:t xml:space="preserve"> </w:t>
      </w:r>
      <w:proofErr w:type="spellStart"/>
      <w:r w:rsidRPr="00752DBF">
        <w:rPr>
          <w:rFonts w:ascii="Times New Roman" w:hAnsi="Times New Roman" w:cs="Times New Roman"/>
          <w:b/>
          <w:sz w:val="24"/>
          <w:szCs w:val="24"/>
        </w:rPr>
        <w:t>Pendanaan</w:t>
      </w:r>
      <w:proofErr w:type="spellEnd"/>
      <w:r w:rsidRPr="00752DBF">
        <w:rPr>
          <w:rFonts w:ascii="Times New Roman" w:hAnsi="Times New Roman" w:cs="Times New Roman"/>
          <w:b/>
          <w:sz w:val="24"/>
          <w:szCs w:val="24"/>
        </w:rPr>
        <w:t xml:space="preserve"> </w:t>
      </w:r>
      <w:proofErr w:type="spellStart"/>
      <w:r w:rsidRPr="00752DBF">
        <w:rPr>
          <w:rFonts w:ascii="Times New Roman" w:hAnsi="Times New Roman" w:cs="Times New Roman"/>
          <w:b/>
          <w:sz w:val="24"/>
          <w:szCs w:val="24"/>
        </w:rPr>
        <w:t>Terorisme</w:t>
      </w:r>
      <w:proofErr w:type="spellEnd"/>
      <w:r w:rsidRPr="00752DBF">
        <w:rPr>
          <w:rFonts w:ascii="Times New Roman" w:hAnsi="Times New Roman" w:cs="Times New Roman"/>
          <w:b/>
          <w:sz w:val="24"/>
          <w:szCs w:val="24"/>
        </w:rPr>
        <w:t xml:space="preserve"> (TPPT)</w:t>
      </w:r>
    </w:p>
    <w:p w14:paraId="3A3946C8" w14:textId="6DDFF0E8" w:rsidR="00401484" w:rsidRPr="00752DBF" w:rsidRDefault="00401484" w:rsidP="00752DBF">
      <w:pPr>
        <w:pStyle w:val="ListParagraph"/>
        <w:shd w:val="clear" w:color="auto" w:fill="FFFFFF"/>
        <w:spacing w:after="0" w:line="360" w:lineRule="auto"/>
        <w:ind w:firstLine="720"/>
        <w:jc w:val="both"/>
        <w:rPr>
          <w:rFonts w:ascii="Times New Roman" w:eastAsia="Times New Roman" w:hAnsi="Times New Roman" w:cs="Times New Roman"/>
          <w:spacing w:val="3"/>
          <w:sz w:val="24"/>
          <w:szCs w:val="24"/>
          <w:lang w:val="en-US"/>
        </w:rPr>
      </w:pPr>
      <w:proofErr w:type="spellStart"/>
      <w:r w:rsidRPr="00752DBF">
        <w:rPr>
          <w:rFonts w:ascii="Times New Roman" w:eastAsia="Times New Roman" w:hAnsi="Times New Roman" w:cs="Times New Roman"/>
          <w:spacing w:val="3"/>
          <w:sz w:val="24"/>
          <w:szCs w:val="24"/>
          <w:lang w:val="en-US"/>
        </w:rPr>
        <w:t>Rezim</w:t>
      </w:r>
      <w:proofErr w:type="spellEnd"/>
      <w:r w:rsidRPr="00752DBF">
        <w:rPr>
          <w:rFonts w:ascii="Times New Roman" w:eastAsia="Times New Roman" w:hAnsi="Times New Roman" w:cs="Times New Roman"/>
          <w:spacing w:val="3"/>
          <w:sz w:val="24"/>
          <w:szCs w:val="24"/>
          <w:lang w:val="id-ID"/>
        </w:rPr>
        <w:t> Anti Pencucian Uang dan Pencegahan Pendanaan Terorisme </w:t>
      </w:r>
      <w:r w:rsidRPr="00752DBF">
        <w:rPr>
          <w:rFonts w:ascii="Times New Roman" w:eastAsia="Times New Roman" w:hAnsi="Times New Roman" w:cs="Times New Roman"/>
          <w:spacing w:val="3"/>
          <w:sz w:val="24"/>
          <w:szCs w:val="24"/>
          <w:lang w:val="en-US"/>
        </w:rPr>
        <w:t xml:space="preserve">(APU PPT) di Indonesia </w:t>
      </w:r>
      <w:proofErr w:type="spellStart"/>
      <w:r w:rsidRPr="00752DBF">
        <w:rPr>
          <w:rFonts w:ascii="Times New Roman" w:eastAsia="Times New Roman" w:hAnsi="Times New Roman" w:cs="Times New Roman"/>
          <w:spacing w:val="3"/>
          <w:sz w:val="24"/>
          <w:szCs w:val="24"/>
          <w:lang w:val="en-US"/>
        </w:rPr>
        <w:t>merupakan</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serangkaian</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pengaturan</w:t>
      </w:r>
      <w:proofErr w:type="spellEnd"/>
      <w:r w:rsidRPr="00752DBF">
        <w:rPr>
          <w:rFonts w:ascii="Times New Roman" w:eastAsia="Times New Roman" w:hAnsi="Times New Roman" w:cs="Times New Roman"/>
          <w:spacing w:val="3"/>
          <w:sz w:val="24"/>
          <w:szCs w:val="24"/>
          <w:lang w:val="en-US"/>
        </w:rPr>
        <w:t xml:space="preserve"> dan proses </w:t>
      </w:r>
      <w:proofErr w:type="spellStart"/>
      <w:r w:rsidRPr="00752DBF">
        <w:rPr>
          <w:rFonts w:ascii="Times New Roman" w:eastAsia="Times New Roman" w:hAnsi="Times New Roman" w:cs="Times New Roman"/>
          <w:spacing w:val="3"/>
          <w:sz w:val="24"/>
          <w:szCs w:val="24"/>
          <w:lang w:val="en-US"/>
        </w:rPr>
        <w:t>pelaksanaan</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upaya</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pencegahan</w:t>
      </w:r>
      <w:proofErr w:type="spellEnd"/>
      <w:r w:rsidRPr="00752DBF">
        <w:rPr>
          <w:rFonts w:ascii="Times New Roman" w:eastAsia="Times New Roman" w:hAnsi="Times New Roman" w:cs="Times New Roman"/>
          <w:spacing w:val="3"/>
          <w:sz w:val="24"/>
          <w:szCs w:val="24"/>
          <w:lang w:val="en-US"/>
        </w:rPr>
        <w:t xml:space="preserve"> dan </w:t>
      </w:r>
      <w:proofErr w:type="spellStart"/>
      <w:r w:rsidRPr="00752DBF">
        <w:rPr>
          <w:rFonts w:ascii="Times New Roman" w:eastAsia="Times New Roman" w:hAnsi="Times New Roman" w:cs="Times New Roman"/>
          <w:spacing w:val="3"/>
          <w:sz w:val="24"/>
          <w:szCs w:val="24"/>
          <w:lang w:val="en-US"/>
        </w:rPr>
        <w:t>pemberantasan</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tindak</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pidana</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pencucian</w:t>
      </w:r>
      <w:proofErr w:type="spellEnd"/>
      <w:r w:rsidRPr="00752DBF">
        <w:rPr>
          <w:rFonts w:ascii="Times New Roman" w:eastAsia="Times New Roman" w:hAnsi="Times New Roman" w:cs="Times New Roman"/>
          <w:spacing w:val="3"/>
          <w:sz w:val="24"/>
          <w:szCs w:val="24"/>
          <w:lang w:val="en-US"/>
        </w:rPr>
        <w:t xml:space="preserve"> uang dan </w:t>
      </w:r>
      <w:proofErr w:type="spellStart"/>
      <w:r w:rsidRPr="00752DBF">
        <w:rPr>
          <w:rFonts w:ascii="Times New Roman" w:eastAsia="Times New Roman" w:hAnsi="Times New Roman" w:cs="Times New Roman"/>
          <w:spacing w:val="3"/>
          <w:sz w:val="24"/>
          <w:szCs w:val="24"/>
          <w:lang w:val="en-US"/>
        </w:rPr>
        <w:t>pendanaan</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terorisme</w:t>
      </w:r>
      <w:proofErr w:type="spellEnd"/>
      <w:r w:rsidRPr="00752DBF">
        <w:rPr>
          <w:rFonts w:ascii="Times New Roman" w:eastAsia="Times New Roman" w:hAnsi="Times New Roman" w:cs="Times New Roman"/>
          <w:spacing w:val="3"/>
          <w:sz w:val="24"/>
          <w:szCs w:val="24"/>
          <w:lang w:val="en-US"/>
        </w:rPr>
        <w:t xml:space="preserve"> (TPPU dan TPPT) yang </w:t>
      </w:r>
      <w:proofErr w:type="spellStart"/>
      <w:r w:rsidRPr="00752DBF">
        <w:rPr>
          <w:rFonts w:ascii="Times New Roman" w:eastAsia="Times New Roman" w:hAnsi="Times New Roman" w:cs="Times New Roman"/>
          <w:spacing w:val="3"/>
          <w:sz w:val="24"/>
          <w:szCs w:val="24"/>
          <w:lang w:val="en-US"/>
        </w:rPr>
        <w:t>melibatkan</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seluruh</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pemangku</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kepentingan</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terkait</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termasuk</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masyarakat</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Untuk</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memenuhi</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kepentingan</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nasional</w:t>
      </w:r>
      <w:proofErr w:type="spellEnd"/>
      <w:r w:rsidRPr="00752DBF">
        <w:rPr>
          <w:rFonts w:ascii="Times New Roman" w:eastAsia="Times New Roman" w:hAnsi="Times New Roman" w:cs="Times New Roman"/>
          <w:spacing w:val="3"/>
          <w:sz w:val="24"/>
          <w:szCs w:val="24"/>
          <w:lang w:val="en-US"/>
        </w:rPr>
        <w:t xml:space="preserve"> dan </w:t>
      </w:r>
      <w:proofErr w:type="spellStart"/>
      <w:r w:rsidRPr="00752DBF">
        <w:rPr>
          <w:rFonts w:ascii="Times New Roman" w:eastAsia="Times New Roman" w:hAnsi="Times New Roman" w:cs="Times New Roman"/>
          <w:spacing w:val="3"/>
          <w:sz w:val="24"/>
          <w:szCs w:val="24"/>
          <w:lang w:val="en-US"/>
        </w:rPr>
        <w:t>menyesuaikan</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standar</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internasional</w:t>
      </w:r>
      <w:proofErr w:type="spellEnd"/>
      <w:r w:rsidRPr="00752DBF">
        <w:rPr>
          <w:rFonts w:ascii="Times New Roman" w:eastAsia="Times New Roman" w:hAnsi="Times New Roman" w:cs="Times New Roman"/>
          <w:spacing w:val="3"/>
          <w:sz w:val="24"/>
          <w:szCs w:val="24"/>
          <w:lang w:val="en-US"/>
        </w:rPr>
        <w:t xml:space="preserve"> di </w:t>
      </w:r>
      <w:proofErr w:type="spellStart"/>
      <w:r w:rsidRPr="00752DBF">
        <w:rPr>
          <w:rFonts w:ascii="Times New Roman" w:eastAsia="Times New Roman" w:hAnsi="Times New Roman" w:cs="Times New Roman"/>
          <w:spacing w:val="3"/>
          <w:sz w:val="24"/>
          <w:szCs w:val="24"/>
          <w:lang w:val="en-US"/>
        </w:rPr>
        <w:t>bidang</w:t>
      </w:r>
      <w:proofErr w:type="spellEnd"/>
      <w:r w:rsidRPr="00752DBF">
        <w:rPr>
          <w:rFonts w:ascii="Times New Roman" w:eastAsia="Times New Roman" w:hAnsi="Times New Roman" w:cs="Times New Roman"/>
          <w:spacing w:val="3"/>
          <w:sz w:val="24"/>
          <w:szCs w:val="24"/>
          <w:lang w:val="en-US"/>
        </w:rPr>
        <w:t xml:space="preserve"> APU PPT, Indonesia </w:t>
      </w:r>
      <w:proofErr w:type="spellStart"/>
      <w:r w:rsidRPr="00752DBF">
        <w:rPr>
          <w:rFonts w:ascii="Times New Roman" w:eastAsia="Times New Roman" w:hAnsi="Times New Roman" w:cs="Times New Roman"/>
          <w:spacing w:val="3"/>
          <w:sz w:val="24"/>
          <w:szCs w:val="24"/>
          <w:lang w:val="en-US"/>
        </w:rPr>
        <w:t>telah</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menerbitkan</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Undang-Undang</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Nomor</w:t>
      </w:r>
      <w:proofErr w:type="spellEnd"/>
      <w:r w:rsidRPr="00752DBF">
        <w:rPr>
          <w:rFonts w:ascii="Times New Roman" w:eastAsia="Times New Roman" w:hAnsi="Times New Roman" w:cs="Times New Roman"/>
          <w:spacing w:val="3"/>
          <w:sz w:val="24"/>
          <w:szCs w:val="24"/>
          <w:lang w:val="en-US"/>
        </w:rPr>
        <w:t xml:space="preserve"> 8 </w:t>
      </w:r>
      <w:proofErr w:type="spellStart"/>
      <w:r w:rsidRPr="00752DBF">
        <w:rPr>
          <w:rFonts w:ascii="Times New Roman" w:eastAsia="Times New Roman" w:hAnsi="Times New Roman" w:cs="Times New Roman"/>
          <w:spacing w:val="3"/>
          <w:sz w:val="24"/>
          <w:szCs w:val="24"/>
          <w:lang w:val="en-US"/>
        </w:rPr>
        <w:t>Tahun</w:t>
      </w:r>
      <w:proofErr w:type="spellEnd"/>
      <w:r w:rsidRPr="00752DBF">
        <w:rPr>
          <w:rFonts w:ascii="Times New Roman" w:eastAsia="Times New Roman" w:hAnsi="Times New Roman" w:cs="Times New Roman"/>
          <w:spacing w:val="3"/>
          <w:sz w:val="24"/>
          <w:szCs w:val="24"/>
          <w:lang w:val="en-US"/>
        </w:rPr>
        <w:t xml:space="preserve"> 2010 </w:t>
      </w:r>
      <w:proofErr w:type="spellStart"/>
      <w:r w:rsidRPr="00752DBF">
        <w:rPr>
          <w:rFonts w:ascii="Times New Roman" w:eastAsia="Times New Roman" w:hAnsi="Times New Roman" w:cs="Times New Roman"/>
          <w:spacing w:val="3"/>
          <w:sz w:val="24"/>
          <w:szCs w:val="24"/>
          <w:lang w:val="en-US"/>
        </w:rPr>
        <w:t>tentang</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Pencegahan</w:t>
      </w:r>
      <w:proofErr w:type="spellEnd"/>
      <w:r w:rsidRPr="00752DBF">
        <w:rPr>
          <w:rFonts w:ascii="Times New Roman" w:eastAsia="Times New Roman" w:hAnsi="Times New Roman" w:cs="Times New Roman"/>
          <w:spacing w:val="3"/>
          <w:sz w:val="24"/>
          <w:szCs w:val="24"/>
          <w:lang w:val="en-US"/>
        </w:rPr>
        <w:t xml:space="preserve"> dan </w:t>
      </w:r>
      <w:proofErr w:type="spellStart"/>
      <w:r w:rsidRPr="00752DBF">
        <w:rPr>
          <w:rFonts w:ascii="Times New Roman" w:eastAsia="Times New Roman" w:hAnsi="Times New Roman" w:cs="Times New Roman"/>
          <w:spacing w:val="3"/>
          <w:sz w:val="24"/>
          <w:szCs w:val="24"/>
          <w:lang w:val="en-US"/>
        </w:rPr>
        <w:t>Pemberantasan</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Tindak</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Pidana</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Pencucian</w:t>
      </w:r>
      <w:proofErr w:type="spellEnd"/>
      <w:r w:rsidRPr="00752DBF">
        <w:rPr>
          <w:rFonts w:ascii="Times New Roman" w:eastAsia="Times New Roman" w:hAnsi="Times New Roman" w:cs="Times New Roman"/>
          <w:spacing w:val="3"/>
          <w:sz w:val="24"/>
          <w:szCs w:val="24"/>
          <w:lang w:val="en-US"/>
        </w:rPr>
        <w:t xml:space="preserve"> Uang </w:t>
      </w:r>
      <w:r w:rsidRPr="00752DBF">
        <w:rPr>
          <w:rFonts w:ascii="Times New Roman" w:eastAsia="Times New Roman" w:hAnsi="Times New Roman" w:cs="Times New Roman"/>
          <w:spacing w:val="3"/>
          <w:sz w:val="24"/>
          <w:szCs w:val="24"/>
          <w:lang w:val="en-US"/>
        </w:rPr>
        <w:lastRenderedPageBreak/>
        <w:t xml:space="preserve">(UU TPPU) dan </w:t>
      </w:r>
      <w:proofErr w:type="spellStart"/>
      <w:r w:rsidRPr="00752DBF">
        <w:rPr>
          <w:rFonts w:ascii="Times New Roman" w:eastAsia="Times New Roman" w:hAnsi="Times New Roman" w:cs="Times New Roman"/>
          <w:spacing w:val="3"/>
          <w:sz w:val="24"/>
          <w:szCs w:val="24"/>
          <w:lang w:val="en-US"/>
        </w:rPr>
        <w:t>Undang-Undang</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Nomor</w:t>
      </w:r>
      <w:proofErr w:type="spellEnd"/>
      <w:r w:rsidRPr="00752DBF">
        <w:rPr>
          <w:rFonts w:ascii="Times New Roman" w:eastAsia="Times New Roman" w:hAnsi="Times New Roman" w:cs="Times New Roman"/>
          <w:spacing w:val="3"/>
          <w:sz w:val="24"/>
          <w:szCs w:val="24"/>
          <w:lang w:val="en-US"/>
        </w:rPr>
        <w:t xml:space="preserve"> 9 </w:t>
      </w:r>
      <w:proofErr w:type="spellStart"/>
      <w:r w:rsidRPr="00752DBF">
        <w:rPr>
          <w:rFonts w:ascii="Times New Roman" w:eastAsia="Times New Roman" w:hAnsi="Times New Roman" w:cs="Times New Roman"/>
          <w:spacing w:val="3"/>
          <w:sz w:val="24"/>
          <w:szCs w:val="24"/>
          <w:lang w:val="en-US"/>
        </w:rPr>
        <w:t>Tahun</w:t>
      </w:r>
      <w:proofErr w:type="spellEnd"/>
      <w:r w:rsidRPr="00752DBF">
        <w:rPr>
          <w:rFonts w:ascii="Times New Roman" w:eastAsia="Times New Roman" w:hAnsi="Times New Roman" w:cs="Times New Roman"/>
          <w:spacing w:val="3"/>
          <w:sz w:val="24"/>
          <w:szCs w:val="24"/>
          <w:lang w:val="en-US"/>
        </w:rPr>
        <w:t xml:space="preserve"> 2013 </w:t>
      </w:r>
      <w:proofErr w:type="spellStart"/>
      <w:r w:rsidRPr="00752DBF">
        <w:rPr>
          <w:rFonts w:ascii="Times New Roman" w:eastAsia="Times New Roman" w:hAnsi="Times New Roman" w:cs="Times New Roman"/>
          <w:spacing w:val="3"/>
          <w:sz w:val="24"/>
          <w:szCs w:val="24"/>
          <w:lang w:val="en-US"/>
        </w:rPr>
        <w:t>tentang</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Pencegahan</w:t>
      </w:r>
      <w:proofErr w:type="spellEnd"/>
      <w:r w:rsidRPr="00752DBF">
        <w:rPr>
          <w:rFonts w:ascii="Times New Roman" w:eastAsia="Times New Roman" w:hAnsi="Times New Roman" w:cs="Times New Roman"/>
          <w:spacing w:val="3"/>
          <w:sz w:val="24"/>
          <w:szCs w:val="24"/>
          <w:lang w:val="en-US"/>
        </w:rPr>
        <w:t xml:space="preserve"> dan </w:t>
      </w:r>
      <w:proofErr w:type="spellStart"/>
      <w:r w:rsidRPr="00752DBF">
        <w:rPr>
          <w:rFonts w:ascii="Times New Roman" w:eastAsia="Times New Roman" w:hAnsi="Times New Roman" w:cs="Times New Roman"/>
          <w:spacing w:val="3"/>
          <w:sz w:val="24"/>
          <w:szCs w:val="24"/>
          <w:lang w:val="en-US"/>
        </w:rPr>
        <w:t>Pemberantasan</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Tindak</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Pidana</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Pendanaan</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Terorisme</w:t>
      </w:r>
      <w:proofErr w:type="spellEnd"/>
      <w:r w:rsidRPr="00752DBF">
        <w:rPr>
          <w:rFonts w:ascii="Times New Roman" w:eastAsia="Times New Roman" w:hAnsi="Times New Roman" w:cs="Times New Roman"/>
          <w:spacing w:val="3"/>
          <w:sz w:val="24"/>
          <w:szCs w:val="24"/>
          <w:lang w:val="en-US"/>
        </w:rPr>
        <w:t xml:space="preserve"> (UU TPPT) </w:t>
      </w:r>
      <w:proofErr w:type="spellStart"/>
      <w:r w:rsidRPr="00752DBF">
        <w:rPr>
          <w:rFonts w:ascii="Times New Roman" w:eastAsia="Times New Roman" w:hAnsi="Times New Roman" w:cs="Times New Roman"/>
          <w:spacing w:val="3"/>
          <w:sz w:val="24"/>
          <w:szCs w:val="24"/>
          <w:lang w:val="en-US"/>
        </w:rPr>
        <w:t>sebagai</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landasan</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hukum</w:t>
      </w:r>
      <w:proofErr w:type="spellEnd"/>
      <w:r w:rsidRPr="00752DBF">
        <w:rPr>
          <w:rFonts w:ascii="Times New Roman" w:eastAsia="Times New Roman" w:hAnsi="Times New Roman" w:cs="Times New Roman"/>
          <w:spacing w:val="3"/>
          <w:sz w:val="24"/>
          <w:szCs w:val="24"/>
          <w:lang w:val="en-US"/>
        </w:rPr>
        <w:t xml:space="preserve"> yang </w:t>
      </w:r>
      <w:proofErr w:type="spellStart"/>
      <w:r w:rsidRPr="00752DBF">
        <w:rPr>
          <w:rFonts w:ascii="Times New Roman" w:eastAsia="Times New Roman" w:hAnsi="Times New Roman" w:cs="Times New Roman"/>
          <w:spacing w:val="3"/>
          <w:sz w:val="24"/>
          <w:szCs w:val="24"/>
          <w:lang w:val="en-US"/>
        </w:rPr>
        <w:t>kuat</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dalam</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segala</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upaya</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pencegahan</w:t>
      </w:r>
      <w:proofErr w:type="spellEnd"/>
      <w:r w:rsidRPr="00752DBF">
        <w:rPr>
          <w:rFonts w:ascii="Times New Roman" w:eastAsia="Times New Roman" w:hAnsi="Times New Roman" w:cs="Times New Roman"/>
          <w:spacing w:val="3"/>
          <w:sz w:val="24"/>
          <w:szCs w:val="24"/>
          <w:lang w:val="en-US"/>
        </w:rPr>
        <w:t xml:space="preserve"> dan </w:t>
      </w:r>
      <w:proofErr w:type="spellStart"/>
      <w:r w:rsidRPr="00752DBF">
        <w:rPr>
          <w:rFonts w:ascii="Times New Roman" w:eastAsia="Times New Roman" w:hAnsi="Times New Roman" w:cs="Times New Roman"/>
          <w:spacing w:val="3"/>
          <w:sz w:val="24"/>
          <w:szCs w:val="24"/>
          <w:lang w:val="en-US"/>
        </w:rPr>
        <w:t>pemberantasan</w:t>
      </w:r>
      <w:proofErr w:type="spellEnd"/>
      <w:r w:rsidRPr="00752DBF">
        <w:rPr>
          <w:rFonts w:ascii="Times New Roman" w:eastAsia="Times New Roman" w:hAnsi="Times New Roman" w:cs="Times New Roman"/>
          <w:spacing w:val="3"/>
          <w:sz w:val="24"/>
          <w:szCs w:val="24"/>
          <w:lang w:val="en-US"/>
        </w:rPr>
        <w:t xml:space="preserve"> TPPU dan TPPT.</w:t>
      </w:r>
    </w:p>
    <w:p w14:paraId="425D2CF0" w14:textId="57E486A3" w:rsidR="00401484" w:rsidRPr="00752DBF" w:rsidRDefault="00401484" w:rsidP="00752DBF">
      <w:pPr>
        <w:pStyle w:val="ListParagraph"/>
        <w:shd w:val="clear" w:color="auto" w:fill="FFFFFF"/>
        <w:spacing w:after="0" w:line="360" w:lineRule="auto"/>
        <w:ind w:firstLine="720"/>
        <w:jc w:val="both"/>
        <w:rPr>
          <w:rFonts w:ascii="Times New Roman" w:hAnsi="Times New Roman" w:cs="Times New Roman"/>
          <w:sz w:val="24"/>
          <w:szCs w:val="24"/>
        </w:rPr>
      </w:pPr>
      <w:proofErr w:type="spellStart"/>
      <w:r w:rsidRPr="00752DBF">
        <w:rPr>
          <w:rFonts w:ascii="Times New Roman" w:hAnsi="Times New Roman" w:cs="Times New Roman"/>
          <w:sz w:val="24"/>
          <w:szCs w:val="24"/>
          <w:shd w:val="clear" w:color="auto" w:fill="FFFFFF"/>
        </w:rPr>
        <w:t>Pencucian</w:t>
      </w:r>
      <w:proofErr w:type="spellEnd"/>
      <w:r w:rsidRPr="00752DBF">
        <w:rPr>
          <w:rFonts w:ascii="Times New Roman" w:hAnsi="Times New Roman" w:cs="Times New Roman"/>
          <w:sz w:val="24"/>
          <w:szCs w:val="24"/>
          <w:shd w:val="clear" w:color="auto" w:fill="FFFFFF"/>
        </w:rPr>
        <w:t xml:space="preserve"> uang </w:t>
      </w:r>
      <w:proofErr w:type="spellStart"/>
      <w:r w:rsidRPr="00752DBF">
        <w:rPr>
          <w:rFonts w:ascii="Times New Roman" w:hAnsi="Times New Roman" w:cs="Times New Roman"/>
          <w:sz w:val="24"/>
          <w:szCs w:val="24"/>
          <w:shd w:val="clear" w:color="auto" w:fill="FFFFFF"/>
        </w:rPr>
        <w:t>merujuk</w:t>
      </w:r>
      <w:proofErr w:type="spellEnd"/>
      <w:r w:rsidRPr="00752DBF">
        <w:rPr>
          <w:rFonts w:ascii="Times New Roman" w:hAnsi="Times New Roman" w:cs="Times New Roman"/>
          <w:sz w:val="24"/>
          <w:szCs w:val="24"/>
          <w:shd w:val="clear" w:color="auto" w:fill="FFFFFF"/>
        </w:rPr>
        <w:t xml:space="preserve"> pada proses </w:t>
      </w:r>
      <w:proofErr w:type="spellStart"/>
      <w:r w:rsidRPr="00752DBF">
        <w:rPr>
          <w:rFonts w:ascii="Times New Roman" w:hAnsi="Times New Roman" w:cs="Times New Roman"/>
          <w:sz w:val="24"/>
          <w:szCs w:val="24"/>
          <w:shd w:val="clear" w:color="auto" w:fill="FFFFFF"/>
        </w:rPr>
        <w:t>mengaburkan</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atau</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menyembunyikan</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asal-usul</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harta</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kekayaan</w:t>
      </w:r>
      <w:proofErr w:type="spellEnd"/>
      <w:r w:rsidRPr="00752DBF">
        <w:rPr>
          <w:rFonts w:ascii="Times New Roman" w:hAnsi="Times New Roman" w:cs="Times New Roman"/>
          <w:sz w:val="24"/>
          <w:szCs w:val="24"/>
          <w:shd w:val="clear" w:color="auto" w:fill="FFFFFF"/>
        </w:rPr>
        <w:t xml:space="preserve"> yang </w:t>
      </w:r>
      <w:proofErr w:type="spellStart"/>
      <w:r w:rsidRPr="00752DBF">
        <w:rPr>
          <w:rFonts w:ascii="Times New Roman" w:hAnsi="Times New Roman" w:cs="Times New Roman"/>
          <w:sz w:val="24"/>
          <w:szCs w:val="24"/>
          <w:shd w:val="clear" w:color="auto" w:fill="FFFFFF"/>
        </w:rPr>
        <w:t>berasal</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dari</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hasil</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kejahatan</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Individu</w:t>
      </w:r>
      <w:proofErr w:type="spellEnd"/>
      <w:r w:rsidRPr="00752DBF">
        <w:rPr>
          <w:rFonts w:ascii="Times New Roman" w:hAnsi="Times New Roman" w:cs="Times New Roman"/>
          <w:sz w:val="24"/>
          <w:szCs w:val="24"/>
          <w:shd w:val="clear" w:color="auto" w:fill="FFFFFF"/>
        </w:rPr>
        <w:t xml:space="preserve"> yang </w:t>
      </w:r>
      <w:proofErr w:type="spellStart"/>
      <w:r w:rsidRPr="00752DBF">
        <w:rPr>
          <w:rFonts w:ascii="Times New Roman" w:hAnsi="Times New Roman" w:cs="Times New Roman"/>
          <w:sz w:val="24"/>
          <w:szCs w:val="24"/>
          <w:shd w:val="clear" w:color="auto" w:fill="FFFFFF"/>
        </w:rPr>
        <w:t>terlibat</w:t>
      </w:r>
      <w:proofErr w:type="spellEnd"/>
      <w:r w:rsidRPr="00752DBF">
        <w:rPr>
          <w:rFonts w:ascii="Times New Roman" w:hAnsi="Times New Roman" w:cs="Times New Roman"/>
          <w:sz w:val="24"/>
          <w:szCs w:val="24"/>
          <w:shd w:val="clear" w:color="auto" w:fill="FFFFFF"/>
        </w:rPr>
        <w:t xml:space="preserve"> di </w:t>
      </w:r>
      <w:proofErr w:type="spellStart"/>
      <w:r w:rsidRPr="00752DBF">
        <w:rPr>
          <w:rFonts w:ascii="Times New Roman" w:hAnsi="Times New Roman" w:cs="Times New Roman"/>
          <w:sz w:val="24"/>
          <w:szCs w:val="24"/>
          <w:shd w:val="clear" w:color="auto" w:fill="FFFFFF"/>
        </w:rPr>
        <w:t>dalamnya</w:t>
      </w:r>
      <w:proofErr w:type="spellEnd"/>
      <w:r w:rsidRPr="00752DBF">
        <w:rPr>
          <w:rFonts w:ascii="Times New Roman" w:hAnsi="Times New Roman" w:cs="Times New Roman"/>
          <w:sz w:val="24"/>
          <w:szCs w:val="24"/>
          <w:shd w:val="clear" w:color="auto" w:fill="FFFFFF"/>
        </w:rPr>
        <w:t xml:space="preserve"> pun </w:t>
      </w:r>
      <w:proofErr w:type="spellStart"/>
      <w:r w:rsidRPr="00752DBF">
        <w:rPr>
          <w:rFonts w:ascii="Times New Roman" w:hAnsi="Times New Roman" w:cs="Times New Roman"/>
          <w:sz w:val="24"/>
          <w:szCs w:val="24"/>
          <w:shd w:val="clear" w:color="auto" w:fill="FFFFFF"/>
        </w:rPr>
        <w:t>seringkali</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disebut</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dengan</w:t>
      </w:r>
      <w:proofErr w:type="spellEnd"/>
      <w:r w:rsidRPr="00752DBF">
        <w:rPr>
          <w:rFonts w:ascii="Times New Roman" w:hAnsi="Times New Roman" w:cs="Times New Roman"/>
          <w:sz w:val="24"/>
          <w:szCs w:val="24"/>
          <w:shd w:val="clear" w:color="auto" w:fill="FFFFFF"/>
        </w:rPr>
        <w:t> </w:t>
      </w:r>
      <w:r w:rsidRPr="00752DBF">
        <w:rPr>
          <w:rStyle w:val="Emphasis"/>
          <w:rFonts w:ascii="Times New Roman" w:hAnsi="Times New Roman" w:cs="Times New Roman"/>
          <w:sz w:val="24"/>
          <w:szCs w:val="24"/>
          <w:shd w:val="clear" w:color="auto" w:fill="FFFFFF"/>
        </w:rPr>
        <w:t>dark figure</w:t>
      </w:r>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karena</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sifat</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kejahatannya</w:t>
      </w:r>
      <w:proofErr w:type="spellEnd"/>
      <w:r w:rsidRPr="00752DBF">
        <w:rPr>
          <w:rFonts w:ascii="Times New Roman" w:hAnsi="Times New Roman" w:cs="Times New Roman"/>
          <w:sz w:val="24"/>
          <w:szCs w:val="24"/>
          <w:shd w:val="clear" w:color="auto" w:fill="FFFFFF"/>
        </w:rPr>
        <w:t xml:space="preserve"> yang </w:t>
      </w:r>
      <w:proofErr w:type="spellStart"/>
      <w:r w:rsidRPr="00752DBF">
        <w:rPr>
          <w:rFonts w:ascii="Times New Roman" w:hAnsi="Times New Roman" w:cs="Times New Roman"/>
          <w:sz w:val="24"/>
          <w:szCs w:val="24"/>
          <w:shd w:val="clear" w:color="auto" w:fill="FFFFFF"/>
        </w:rPr>
        <w:t>sulit</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terungkap</w:t>
      </w:r>
      <w:proofErr w:type="spellEnd"/>
      <w:r w:rsidRPr="00752DBF">
        <w:rPr>
          <w:rFonts w:ascii="Times New Roman" w:hAnsi="Times New Roman" w:cs="Times New Roman"/>
          <w:sz w:val="24"/>
          <w:szCs w:val="24"/>
          <w:shd w:val="clear" w:color="auto" w:fill="FFFFFF"/>
        </w:rPr>
        <w:t>.</w:t>
      </w:r>
      <w:r w:rsidR="00630438">
        <w:rPr>
          <w:rFonts w:ascii="Times New Roman" w:hAnsi="Times New Roman" w:cs="Times New Roman"/>
          <w:sz w:val="24"/>
          <w:szCs w:val="24"/>
          <w:shd w:val="clear" w:color="auto" w:fill="FFFFFF"/>
        </w:rPr>
        <w:t xml:space="preserve"> </w:t>
      </w:r>
      <w:r w:rsidR="00630438" w:rsidRPr="00752DBF">
        <w:rPr>
          <w:rFonts w:ascii="Times New Roman" w:hAnsi="Times New Roman" w:cs="Times New Roman"/>
          <w:sz w:val="24"/>
          <w:szCs w:val="24"/>
        </w:rPr>
        <w:t xml:space="preserve"> </w:t>
      </w:r>
      <w:r w:rsidRPr="00752DBF">
        <w:rPr>
          <w:rFonts w:ascii="Times New Roman" w:hAnsi="Times New Roman" w:cs="Times New Roman"/>
          <w:sz w:val="24"/>
          <w:szCs w:val="24"/>
        </w:rPr>
        <w:t xml:space="preserve">Pada </w:t>
      </w:r>
      <w:proofErr w:type="spellStart"/>
      <w:r w:rsidRPr="00752DBF">
        <w:rPr>
          <w:rFonts w:ascii="Times New Roman" w:hAnsi="Times New Roman" w:cs="Times New Roman"/>
          <w:sz w:val="24"/>
          <w:szCs w:val="24"/>
        </w:rPr>
        <w:t>umumnya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pelaku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tindak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pidana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berusaha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menyembunyikan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atau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menyamarkan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asal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usul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harta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kekayaan</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merupakan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hasil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dari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tindak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pidana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berbagai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cara</w:t>
      </w:r>
      <w:proofErr w:type="spellEnd"/>
      <w:r w:rsidRPr="00752DBF">
        <w:rPr>
          <w:rFonts w:ascii="Times New Roman" w:hAnsi="Times New Roman" w:cs="Times New Roman"/>
          <w:sz w:val="24"/>
          <w:szCs w:val="24"/>
        </w:rPr>
        <w:t xml:space="preserve"> agar </w:t>
      </w:r>
      <w:proofErr w:type="spellStart"/>
      <w:r w:rsidRPr="00752DBF">
        <w:rPr>
          <w:rFonts w:ascii="Times New Roman" w:hAnsi="Times New Roman" w:cs="Times New Roman"/>
          <w:sz w:val="24"/>
          <w:szCs w:val="24"/>
        </w:rPr>
        <w:t>harta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kekayaan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hasil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tindak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pidananya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susah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ditelusuri</w:t>
      </w:r>
      <w:proofErr w:type="spellEnd"/>
      <w:r w:rsidRPr="00752DBF">
        <w:rPr>
          <w:rFonts w:ascii="Times New Roman" w:hAnsi="Times New Roman" w:cs="Times New Roman"/>
          <w:sz w:val="24"/>
          <w:szCs w:val="24"/>
        </w:rPr>
        <w:t xml:space="preserve"> oleh </w:t>
      </w:r>
      <w:proofErr w:type="spellStart"/>
      <w:r w:rsidRPr="00752DBF">
        <w:rPr>
          <w:rFonts w:ascii="Times New Roman" w:hAnsi="Times New Roman" w:cs="Times New Roman"/>
          <w:sz w:val="24"/>
          <w:szCs w:val="24"/>
        </w:rPr>
        <w:t>aparat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penegak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sehingga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leluasa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memanfaatkan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harta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kekayaan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tersebut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baik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kegiatan</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sah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maupun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tidak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sah</w:t>
      </w:r>
      <w:proofErr w:type="spellEnd"/>
      <w:r w:rsidRPr="00752DBF">
        <w:rPr>
          <w:rFonts w:ascii="Times New Roman" w:hAnsi="Times New Roman" w:cs="Times New Roman"/>
          <w:sz w:val="24"/>
          <w:szCs w:val="24"/>
        </w:rPr>
        <w:t xml:space="preserve">. Karena </w:t>
      </w:r>
      <w:proofErr w:type="spellStart"/>
      <w:r w:rsidRPr="00752DBF">
        <w:rPr>
          <w:rFonts w:ascii="Times New Roman" w:hAnsi="Times New Roman" w:cs="Times New Roman"/>
          <w:sz w:val="24"/>
          <w:szCs w:val="24"/>
        </w:rPr>
        <w:t>itu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tindak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pidana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pencucian</w:t>
      </w:r>
      <w:proofErr w:type="spellEnd"/>
      <w:r w:rsidRPr="00752DBF">
        <w:rPr>
          <w:rFonts w:ascii="Times New Roman" w:hAnsi="Times New Roman" w:cs="Times New Roman"/>
          <w:sz w:val="24"/>
          <w:szCs w:val="24"/>
        </w:rPr>
        <w:t xml:space="preserve"> uang </w:t>
      </w:r>
      <w:proofErr w:type="spellStart"/>
      <w:r w:rsidRPr="00752DBF">
        <w:rPr>
          <w:rFonts w:ascii="Times New Roman" w:hAnsi="Times New Roman" w:cs="Times New Roman"/>
          <w:sz w:val="24"/>
          <w:szCs w:val="24"/>
        </w:rPr>
        <w:t>tidak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hanya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mengancam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stabilitas</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integritas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sistem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perekonomian</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sistem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keuangan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tetapi</w:t>
      </w:r>
      <w:proofErr w:type="spellEnd"/>
      <w:r w:rsidRPr="00752DBF">
        <w:rPr>
          <w:rFonts w:ascii="Times New Roman" w:hAnsi="Times New Roman" w:cs="Times New Roman"/>
          <w:sz w:val="24"/>
          <w:szCs w:val="24"/>
        </w:rPr>
        <w:t xml:space="preserve"> juga </w:t>
      </w:r>
      <w:proofErr w:type="spellStart"/>
      <w:r w:rsidRPr="00752DBF">
        <w:rPr>
          <w:rFonts w:ascii="Times New Roman" w:hAnsi="Times New Roman" w:cs="Times New Roman"/>
          <w:sz w:val="24"/>
          <w:szCs w:val="24"/>
        </w:rPr>
        <w:t>dapat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membahayakan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sendi-sendi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kehidupan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bermasyarakat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berbangsa</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bernegara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berdasarkan</w:t>
      </w:r>
      <w:proofErr w:type="spellEnd"/>
      <w:r w:rsidRPr="00752DBF">
        <w:rPr>
          <w:rFonts w:ascii="Times New Roman" w:hAnsi="Times New Roman" w:cs="Times New Roman"/>
          <w:sz w:val="24"/>
          <w:szCs w:val="24"/>
        </w:rPr>
        <w:t xml:space="preserve"> Pancasila dan </w:t>
      </w:r>
      <w:proofErr w:type="spellStart"/>
      <w:r w:rsidRPr="00752DBF">
        <w:rPr>
          <w:rFonts w:ascii="Times New Roman" w:hAnsi="Times New Roman" w:cs="Times New Roman"/>
          <w:sz w:val="24"/>
          <w:szCs w:val="24"/>
        </w:rPr>
        <w:t>Undang-Undang</w:t>
      </w:r>
      <w:proofErr w:type="spellEnd"/>
      <w:r w:rsidRPr="00752DBF">
        <w:rPr>
          <w:rFonts w:ascii="Times New Roman" w:hAnsi="Times New Roman" w:cs="Times New Roman"/>
          <w:sz w:val="24"/>
          <w:szCs w:val="24"/>
        </w:rPr>
        <w:t xml:space="preserve"> Dasar Negara </w:t>
      </w:r>
      <w:proofErr w:type="spellStart"/>
      <w:r w:rsidRPr="00752DBF">
        <w:rPr>
          <w:rFonts w:ascii="Times New Roman" w:hAnsi="Times New Roman" w:cs="Times New Roman"/>
          <w:sz w:val="24"/>
          <w:szCs w:val="24"/>
        </w:rPr>
        <w:t>Republik</w:t>
      </w:r>
      <w:proofErr w:type="spellEnd"/>
      <w:r w:rsidRPr="00752DBF">
        <w:rPr>
          <w:rFonts w:ascii="Times New Roman" w:hAnsi="Times New Roman" w:cs="Times New Roman"/>
          <w:sz w:val="24"/>
          <w:szCs w:val="24"/>
        </w:rPr>
        <w:t xml:space="preserve"> Indonesia </w:t>
      </w:r>
      <w:proofErr w:type="spellStart"/>
      <w:r w:rsidRPr="00752DBF">
        <w:rPr>
          <w:rFonts w:ascii="Times New Roman" w:hAnsi="Times New Roman" w:cs="Times New Roman"/>
          <w:sz w:val="24"/>
          <w:szCs w:val="24"/>
        </w:rPr>
        <w:t>Tahun</w:t>
      </w:r>
      <w:proofErr w:type="spellEnd"/>
      <w:r w:rsidRPr="00752DBF">
        <w:rPr>
          <w:rFonts w:ascii="Times New Roman" w:hAnsi="Times New Roman" w:cs="Times New Roman"/>
          <w:sz w:val="24"/>
          <w:szCs w:val="24"/>
        </w:rPr>
        <w:t xml:space="preserve"> 1945.</w:t>
      </w:r>
    </w:p>
    <w:p w14:paraId="75A0FE1F" w14:textId="1223444C" w:rsidR="00401484" w:rsidRPr="00630438" w:rsidRDefault="00401484" w:rsidP="00630438">
      <w:pPr>
        <w:pStyle w:val="ListParagraph"/>
        <w:shd w:val="clear" w:color="auto" w:fill="FFFFFF"/>
        <w:spacing w:after="0" w:line="360" w:lineRule="auto"/>
        <w:ind w:firstLine="425"/>
        <w:jc w:val="both"/>
        <w:rPr>
          <w:rFonts w:ascii="Times New Roman" w:eastAsia="Times New Roman" w:hAnsi="Times New Roman" w:cs="Times New Roman"/>
          <w:spacing w:val="3"/>
          <w:sz w:val="24"/>
          <w:szCs w:val="24"/>
          <w:lang w:val="en-US"/>
        </w:rPr>
      </w:pPr>
      <w:proofErr w:type="spellStart"/>
      <w:r w:rsidRPr="00752DBF">
        <w:rPr>
          <w:rFonts w:ascii="Times New Roman" w:hAnsi="Times New Roman" w:cs="Times New Roman"/>
          <w:sz w:val="24"/>
          <w:szCs w:val="24"/>
        </w:rPr>
        <w:t>Sedangkan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Pendanaan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Terorisme</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menurut</w:t>
      </w:r>
      <w:proofErr w:type="spellEnd"/>
      <w:r w:rsidRPr="00752DBF">
        <w:rPr>
          <w:rFonts w:ascii="Times New Roman" w:hAnsi="Times New Roman" w:cs="Times New Roman"/>
          <w:sz w:val="24"/>
          <w:szCs w:val="24"/>
        </w:rPr>
        <w:t xml:space="preserve"> UU TPPT </w:t>
      </w:r>
      <w:proofErr w:type="spellStart"/>
      <w:r w:rsidRPr="00752DBF">
        <w:rPr>
          <w:rFonts w:ascii="Times New Roman" w:hAnsi="Times New Roman" w:cs="Times New Roman"/>
          <w:sz w:val="24"/>
          <w:szCs w:val="24"/>
        </w:rPr>
        <w:t>adalah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segala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perbuatan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dalam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rangka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menyediakan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mengumpulkan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memberikan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atau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meminjamkan</w:t>
      </w:r>
      <w:proofErr w:type="spellEnd"/>
      <w:r w:rsidRPr="00752DBF">
        <w:rPr>
          <w:rFonts w:ascii="Times New Roman" w:hAnsi="Times New Roman" w:cs="Times New Roman"/>
          <w:sz w:val="24"/>
          <w:szCs w:val="24"/>
        </w:rPr>
        <w:t xml:space="preserve"> Dana, </w:t>
      </w:r>
      <w:proofErr w:type="spellStart"/>
      <w:r w:rsidRPr="00752DBF">
        <w:rPr>
          <w:rFonts w:ascii="Times New Roman" w:hAnsi="Times New Roman" w:cs="Times New Roman"/>
          <w:sz w:val="24"/>
          <w:szCs w:val="24"/>
        </w:rPr>
        <w:t>baik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langsung</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maupun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tidak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langsung</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maksud</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digunakan</w:t>
      </w:r>
      <w:proofErr w:type="spellEnd"/>
      <w:r w:rsidRPr="00752DBF">
        <w:rPr>
          <w:rFonts w:ascii="Times New Roman" w:hAnsi="Times New Roman" w:cs="Times New Roman"/>
          <w:sz w:val="24"/>
          <w:szCs w:val="24"/>
        </w:rPr>
        <w:t xml:space="preserve"> dan/</w:t>
      </w:r>
      <w:proofErr w:type="spellStart"/>
      <w:r w:rsidRPr="00752DBF">
        <w:rPr>
          <w:rFonts w:ascii="Times New Roman" w:hAnsi="Times New Roman" w:cs="Times New Roman"/>
          <w:sz w:val="24"/>
          <w:szCs w:val="24"/>
        </w:rPr>
        <w:t>atau</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diketahui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digunakan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melakukan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kegiatan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terorisme</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organisasi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teroris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atau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teroris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Pendanaan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terorisme</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bersifat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lintas</w:t>
      </w:r>
      <w:proofErr w:type="spellEnd"/>
      <w:r w:rsidRPr="00752DBF">
        <w:rPr>
          <w:rFonts w:ascii="Times New Roman" w:hAnsi="Times New Roman" w:cs="Times New Roman"/>
          <w:sz w:val="24"/>
          <w:szCs w:val="24"/>
        </w:rPr>
        <w:t xml:space="preserve"> negara </w:t>
      </w:r>
      <w:proofErr w:type="spellStart"/>
      <w:r w:rsidRPr="00752DBF">
        <w:rPr>
          <w:rFonts w:ascii="Times New Roman" w:hAnsi="Times New Roman" w:cs="Times New Roman"/>
          <w:sz w:val="24"/>
          <w:szCs w:val="24"/>
        </w:rPr>
        <w:t>sehingga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upaya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pencegahan</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pemberantasan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dilakukan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melibatkan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Penyedia</w:t>
      </w:r>
      <w:proofErr w:type="spellEnd"/>
      <w:r w:rsidRPr="00752DBF">
        <w:rPr>
          <w:rFonts w:ascii="Times New Roman" w:hAnsi="Times New Roman" w:cs="Times New Roman"/>
          <w:sz w:val="24"/>
          <w:szCs w:val="24"/>
        </w:rPr>
        <w:t xml:space="preserve"> Jasa </w:t>
      </w:r>
      <w:proofErr w:type="spellStart"/>
      <w:r w:rsidRPr="00752DBF">
        <w:rPr>
          <w:rFonts w:ascii="Times New Roman" w:hAnsi="Times New Roman" w:cs="Times New Roman"/>
          <w:sz w:val="24"/>
          <w:szCs w:val="24"/>
        </w:rPr>
        <w:t>Keuangan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aparat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penegak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kerja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sama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internasional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mendeteksi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adanya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suatu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aliran</w:t>
      </w:r>
      <w:proofErr w:type="spellEnd"/>
      <w:r w:rsidRPr="00752DBF">
        <w:rPr>
          <w:rFonts w:ascii="Times New Roman" w:hAnsi="Times New Roman" w:cs="Times New Roman"/>
          <w:sz w:val="24"/>
          <w:szCs w:val="24"/>
        </w:rPr>
        <w:t xml:space="preserve"> dana yang </w:t>
      </w:r>
      <w:proofErr w:type="spellStart"/>
      <w:r w:rsidRPr="00752DBF">
        <w:rPr>
          <w:rFonts w:ascii="Times New Roman" w:hAnsi="Times New Roman" w:cs="Times New Roman"/>
          <w:sz w:val="24"/>
          <w:szCs w:val="24"/>
        </w:rPr>
        <w:t>digunakan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atau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diduga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digunakan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pendanaan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kegiatan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terorisme</w:t>
      </w:r>
      <w:proofErr w:type="spellEnd"/>
      <w:r w:rsidRPr="00752DBF">
        <w:rPr>
          <w:rFonts w:ascii="Times New Roman" w:hAnsi="Times New Roman" w:cs="Times New Roman"/>
          <w:sz w:val="24"/>
          <w:szCs w:val="24"/>
        </w:rPr>
        <w:t>.</w:t>
      </w:r>
    </w:p>
    <w:p w14:paraId="3C41F129" w14:textId="77777777" w:rsidR="00401484" w:rsidRPr="00752DBF" w:rsidRDefault="00401484" w:rsidP="00752DBF">
      <w:pPr>
        <w:pStyle w:val="ListParagraph"/>
        <w:numPr>
          <w:ilvl w:val="0"/>
          <w:numId w:val="9"/>
        </w:numPr>
        <w:spacing w:line="360" w:lineRule="auto"/>
        <w:ind w:left="851"/>
        <w:jc w:val="both"/>
        <w:rPr>
          <w:rFonts w:ascii="Times New Roman" w:hAnsi="Times New Roman" w:cs="Times New Roman"/>
          <w:b/>
          <w:sz w:val="24"/>
          <w:szCs w:val="24"/>
        </w:rPr>
      </w:pPr>
      <w:r w:rsidRPr="00752DBF">
        <w:rPr>
          <w:rFonts w:ascii="Times New Roman" w:hAnsi="Times New Roman" w:cs="Times New Roman"/>
          <w:b/>
          <w:i/>
          <w:sz w:val="24"/>
          <w:szCs w:val="24"/>
        </w:rPr>
        <w:t>Financial Action Task Force</w:t>
      </w:r>
      <w:r w:rsidRPr="00752DBF">
        <w:rPr>
          <w:rFonts w:ascii="Times New Roman" w:hAnsi="Times New Roman" w:cs="Times New Roman"/>
          <w:b/>
          <w:sz w:val="24"/>
          <w:szCs w:val="24"/>
        </w:rPr>
        <w:t xml:space="preserve"> (FATF)</w:t>
      </w:r>
    </w:p>
    <w:p w14:paraId="48CD7C26" w14:textId="6876DFBD" w:rsidR="00401484" w:rsidRPr="00752DBF" w:rsidRDefault="00401484" w:rsidP="00752DBF">
      <w:pPr>
        <w:widowControl w:val="0"/>
        <w:autoSpaceDE w:val="0"/>
        <w:autoSpaceDN w:val="0"/>
        <w:adjustRightInd w:val="0"/>
        <w:spacing w:after="0" w:line="360" w:lineRule="auto"/>
        <w:ind w:left="851" w:right="-20" w:firstLine="589"/>
        <w:jc w:val="both"/>
        <w:rPr>
          <w:rFonts w:ascii="Times New Roman" w:hAnsi="Times New Roman" w:cs="Times New Roman"/>
          <w:sz w:val="24"/>
          <w:szCs w:val="24"/>
        </w:rPr>
      </w:pPr>
      <w:r w:rsidRPr="00752DBF">
        <w:rPr>
          <w:rFonts w:ascii="Times New Roman" w:eastAsia="Calibri" w:hAnsi="Times New Roman" w:cs="Times New Roman"/>
          <w:spacing w:val="-10"/>
          <w:sz w:val="24"/>
          <w:szCs w:val="24"/>
          <w:lang w:val="id-ID"/>
        </w:rPr>
        <w:t xml:space="preserve">FATF merupakan </w:t>
      </w:r>
      <w:proofErr w:type="spellStart"/>
      <w:r w:rsidRPr="00752DBF">
        <w:rPr>
          <w:rFonts w:ascii="Times New Roman" w:hAnsi="Times New Roman" w:cs="Times New Roman"/>
          <w:sz w:val="24"/>
          <w:szCs w:val="24"/>
        </w:rPr>
        <w:t>merupakan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lembaga</w:t>
      </w:r>
      <w:proofErr w:type="spellEnd"/>
      <w:r w:rsidRPr="00752DBF">
        <w:rPr>
          <w:rFonts w:ascii="Times New Roman" w:hAnsi="Times New Roman" w:cs="Times New Roman"/>
          <w:sz w:val="24"/>
          <w:szCs w:val="24"/>
        </w:rPr>
        <w:t xml:space="preserve"> </w:t>
      </w:r>
      <w:r w:rsidRPr="00752DBF">
        <w:rPr>
          <w:rFonts w:ascii="Times New Roman" w:hAnsi="Times New Roman" w:cs="Times New Roman"/>
          <w:i/>
          <w:iCs/>
          <w:sz w:val="24"/>
          <w:szCs w:val="24"/>
        </w:rPr>
        <w:t xml:space="preserve">intergovernmental </w:t>
      </w:r>
      <w:r w:rsidRPr="00752DBF">
        <w:rPr>
          <w:rFonts w:ascii="Times New Roman" w:hAnsi="Times New Roman" w:cs="Times New Roman"/>
          <w:sz w:val="24"/>
          <w:szCs w:val="24"/>
        </w:rPr>
        <w:t xml:space="preserve">yang </w:t>
      </w:r>
      <w:proofErr w:type="spellStart"/>
      <w:r w:rsidRPr="00752DBF">
        <w:rPr>
          <w:rFonts w:ascii="Times New Roman" w:hAnsi="Times New Roman" w:cs="Times New Roman"/>
          <w:sz w:val="24"/>
          <w:szCs w:val="24"/>
        </w:rPr>
        <w:t>didirikan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mandat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membentuk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standar</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mempromosikan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implementasi</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efektif</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atas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sistem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regulasi</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standar</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operasional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mencegah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Tindak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Pidana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Pencucian</w:t>
      </w:r>
      <w:proofErr w:type="spellEnd"/>
      <w:r w:rsidRPr="00752DBF">
        <w:rPr>
          <w:rFonts w:ascii="Times New Roman" w:hAnsi="Times New Roman" w:cs="Times New Roman"/>
          <w:sz w:val="24"/>
          <w:szCs w:val="24"/>
        </w:rPr>
        <w:t xml:space="preserve"> Uang (TPPU), </w:t>
      </w:r>
      <w:proofErr w:type="spellStart"/>
      <w:r w:rsidRPr="00752DBF">
        <w:rPr>
          <w:rFonts w:ascii="Times New Roman" w:hAnsi="Times New Roman" w:cs="Times New Roman"/>
          <w:sz w:val="24"/>
          <w:szCs w:val="24"/>
        </w:rPr>
        <w:t>Tindak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Pidana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Pendanaan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Terorisme</w:t>
      </w:r>
      <w:proofErr w:type="spellEnd"/>
      <w:r w:rsidRPr="00752DBF">
        <w:rPr>
          <w:rFonts w:ascii="Times New Roman" w:hAnsi="Times New Roman" w:cs="Times New Roman"/>
          <w:sz w:val="24"/>
          <w:szCs w:val="24"/>
        </w:rPr>
        <w:t xml:space="preserve"> (TPPT), dan </w:t>
      </w:r>
      <w:proofErr w:type="spellStart"/>
      <w:r w:rsidRPr="00752DBF">
        <w:rPr>
          <w:rFonts w:ascii="Times New Roman" w:hAnsi="Times New Roman" w:cs="Times New Roman"/>
          <w:sz w:val="24"/>
          <w:szCs w:val="24"/>
        </w:rPr>
        <w:t>ancaman</w:t>
      </w:r>
      <w:proofErr w:type="spellEnd"/>
      <w:r w:rsidRPr="00752DBF">
        <w:rPr>
          <w:rFonts w:ascii="Times New Roman" w:hAnsi="Times New Roman" w:cs="Times New Roman"/>
          <w:sz w:val="24"/>
          <w:szCs w:val="24"/>
        </w:rPr>
        <w:t xml:space="preserve"> lain </w:t>
      </w:r>
      <w:proofErr w:type="spellStart"/>
      <w:r w:rsidRPr="00752DBF">
        <w:rPr>
          <w:rFonts w:ascii="Times New Roman" w:hAnsi="Times New Roman" w:cs="Times New Roman"/>
          <w:sz w:val="24"/>
          <w:szCs w:val="24"/>
        </w:rPr>
        <w:t>terhadap</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integritas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sistem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keuangan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internasional</w:t>
      </w:r>
      <w:proofErr w:type="spellEnd"/>
      <w:r w:rsidRPr="00752DBF">
        <w:rPr>
          <w:rFonts w:ascii="Times New Roman" w:hAnsi="Times New Roman" w:cs="Times New Roman"/>
          <w:sz w:val="24"/>
          <w:szCs w:val="24"/>
        </w:rPr>
        <w:t xml:space="preserve">. FATF </w:t>
      </w:r>
      <w:proofErr w:type="spellStart"/>
      <w:r w:rsidRPr="00752DBF">
        <w:rPr>
          <w:rFonts w:ascii="Times New Roman" w:hAnsi="Times New Roman" w:cs="Times New Roman"/>
          <w:spacing w:val="3"/>
          <w:sz w:val="24"/>
          <w:szCs w:val="24"/>
          <w:shd w:val="clear" w:color="auto" w:fill="FFFFFF"/>
        </w:rPr>
        <w:t>dibentuk</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dalam</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Pertemuan</w:t>
      </w:r>
      <w:proofErr w:type="spellEnd"/>
      <w:r w:rsidRPr="00752DBF">
        <w:rPr>
          <w:rFonts w:ascii="Times New Roman" w:hAnsi="Times New Roman" w:cs="Times New Roman"/>
          <w:spacing w:val="3"/>
          <w:sz w:val="24"/>
          <w:szCs w:val="24"/>
          <w:shd w:val="clear" w:color="auto" w:fill="FFFFFF"/>
        </w:rPr>
        <w:t xml:space="preserve"> G7 pada </w:t>
      </w:r>
      <w:proofErr w:type="spellStart"/>
      <w:r w:rsidRPr="00752DBF">
        <w:rPr>
          <w:rFonts w:ascii="Times New Roman" w:hAnsi="Times New Roman" w:cs="Times New Roman"/>
          <w:spacing w:val="3"/>
          <w:sz w:val="24"/>
          <w:szCs w:val="24"/>
          <w:shd w:val="clear" w:color="auto" w:fill="FFFFFF"/>
        </w:rPr>
        <w:t>tahun</w:t>
      </w:r>
      <w:proofErr w:type="spellEnd"/>
      <w:r w:rsidRPr="00752DBF">
        <w:rPr>
          <w:rFonts w:ascii="Times New Roman" w:hAnsi="Times New Roman" w:cs="Times New Roman"/>
          <w:spacing w:val="3"/>
          <w:sz w:val="24"/>
          <w:szCs w:val="24"/>
          <w:shd w:val="clear" w:color="auto" w:fill="FFFFFF"/>
        </w:rPr>
        <w:t xml:space="preserve"> 1989 di Paris oleh para Menteri di </w:t>
      </w:r>
      <w:proofErr w:type="spellStart"/>
      <w:r w:rsidRPr="00752DBF">
        <w:rPr>
          <w:rFonts w:ascii="Times New Roman" w:hAnsi="Times New Roman" w:cs="Times New Roman"/>
          <w:spacing w:val="3"/>
          <w:sz w:val="24"/>
          <w:szCs w:val="24"/>
          <w:shd w:val="clear" w:color="auto" w:fill="FFFFFF"/>
        </w:rPr>
        <w:t>yurisdiksi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anggotanya</w:t>
      </w:r>
      <w:proofErr w:type="spellEnd"/>
      <w:r w:rsidRPr="00752DBF">
        <w:rPr>
          <w:rFonts w:ascii="Times New Roman" w:hAnsi="Times New Roman" w:cs="Times New Roman"/>
          <w:spacing w:val="3"/>
          <w:sz w:val="24"/>
          <w:szCs w:val="24"/>
          <w:shd w:val="clear" w:color="auto" w:fill="FFFFFF"/>
        </w:rPr>
        <w:t xml:space="preserve">. Pada </w:t>
      </w:r>
      <w:proofErr w:type="spellStart"/>
      <w:r w:rsidRPr="00752DBF">
        <w:rPr>
          <w:rFonts w:ascii="Times New Roman" w:hAnsi="Times New Roman" w:cs="Times New Roman"/>
          <w:spacing w:val="3"/>
          <w:sz w:val="24"/>
          <w:szCs w:val="24"/>
          <w:shd w:val="clear" w:color="auto" w:fill="FFFFFF"/>
        </w:rPr>
        <w:t>awal</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pembentukannya</w:t>
      </w:r>
      <w:proofErr w:type="spellEnd"/>
      <w:r w:rsidRPr="00752DBF">
        <w:rPr>
          <w:rFonts w:ascii="Times New Roman" w:hAnsi="Times New Roman" w:cs="Times New Roman"/>
          <w:spacing w:val="3"/>
          <w:sz w:val="24"/>
          <w:szCs w:val="24"/>
          <w:shd w:val="clear" w:color="auto" w:fill="FFFFFF"/>
        </w:rPr>
        <w:t xml:space="preserve">, FATF </w:t>
      </w:r>
      <w:proofErr w:type="spellStart"/>
      <w:r w:rsidRPr="00752DBF">
        <w:rPr>
          <w:rFonts w:ascii="Times New Roman" w:hAnsi="Times New Roman" w:cs="Times New Roman"/>
          <w:spacing w:val="3"/>
          <w:sz w:val="24"/>
          <w:szCs w:val="24"/>
          <w:shd w:val="clear" w:color="auto" w:fill="FFFFFF"/>
        </w:rPr>
        <w:t>hanya</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memiliki</w:t>
      </w:r>
      <w:proofErr w:type="spellEnd"/>
      <w:r w:rsidRPr="00752DBF">
        <w:rPr>
          <w:rFonts w:ascii="Times New Roman" w:hAnsi="Times New Roman" w:cs="Times New Roman"/>
          <w:spacing w:val="3"/>
          <w:sz w:val="24"/>
          <w:szCs w:val="24"/>
          <w:shd w:val="clear" w:color="auto" w:fill="FFFFFF"/>
        </w:rPr>
        <w:t xml:space="preserve"> 16 </w:t>
      </w:r>
      <w:proofErr w:type="spellStart"/>
      <w:r w:rsidRPr="00752DBF">
        <w:rPr>
          <w:rFonts w:ascii="Times New Roman" w:hAnsi="Times New Roman" w:cs="Times New Roman"/>
          <w:spacing w:val="3"/>
          <w:sz w:val="24"/>
          <w:szCs w:val="24"/>
          <w:shd w:val="clear" w:color="auto" w:fill="FFFFFF"/>
        </w:rPr>
        <w:t>anggota</w:t>
      </w:r>
      <w:proofErr w:type="spellEnd"/>
      <w:r w:rsidRPr="00752DBF">
        <w:rPr>
          <w:rFonts w:ascii="Times New Roman" w:hAnsi="Times New Roman" w:cs="Times New Roman"/>
          <w:spacing w:val="3"/>
          <w:sz w:val="24"/>
          <w:szCs w:val="24"/>
          <w:shd w:val="clear" w:color="auto" w:fill="FFFFFF"/>
        </w:rPr>
        <w:t xml:space="preserve"> dan </w:t>
      </w:r>
      <w:proofErr w:type="spellStart"/>
      <w:r w:rsidRPr="00752DBF">
        <w:rPr>
          <w:rFonts w:ascii="Times New Roman" w:hAnsi="Times New Roman" w:cs="Times New Roman"/>
          <w:spacing w:val="3"/>
          <w:sz w:val="24"/>
          <w:szCs w:val="24"/>
          <w:shd w:val="clear" w:color="auto" w:fill="FFFFFF"/>
        </w:rPr>
        <w:t>terus</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berkembang</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hingga</w:t>
      </w:r>
      <w:proofErr w:type="spellEnd"/>
      <w:r w:rsidRPr="00752DBF">
        <w:rPr>
          <w:rFonts w:ascii="Times New Roman" w:hAnsi="Times New Roman" w:cs="Times New Roman"/>
          <w:spacing w:val="3"/>
          <w:sz w:val="24"/>
          <w:szCs w:val="24"/>
          <w:shd w:val="clear" w:color="auto" w:fill="FFFFFF"/>
        </w:rPr>
        <w:t xml:space="preserve"> pada </w:t>
      </w:r>
      <w:proofErr w:type="spellStart"/>
      <w:r w:rsidRPr="00752DBF">
        <w:rPr>
          <w:rFonts w:ascii="Times New Roman" w:hAnsi="Times New Roman" w:cs="Times New Roman"/>
          <w:spacing w:val="3"/>
          <w:sz w:val="24"/>
          <w:szCs w:val="24"/>
          <w:shd w:val="clear" w:color="auto" w:fill="FFFFFF"/>
        </w:rPr>
        <w:t>Maret</w:t>
      </w:r>
      <w:proofErr w:type="spellEnd"/>
      <w:r w:rsidRPr="00752DBF">
        <w:rPr>
          <w:rFonts w:ascii="Times New Roman" w:hAnsi="Times New Roman" w:cs="Times New Roman"/>
          <w:spacing w:val="3"/>
          <w:sz w:val="24"/>
          <w:szCs w:val="24"/>
          <w:shd w:val="clear" w:color="auto" w:fill="FFFFFF"/>
        </w:rPr>
        <w:t xml:space="preserve"> 2019 </w:t>
      </w:r>
      <w:proofErr w:type="spellStart"/>
      <w:r w:rsidRPr="00752DBF">
        <w:rPr>
          <w:rFonts w:ascii="Times New Roman" w:hAnsi="Times New Roman" w:cs="Times New Roman"/>
          <w:spacing w:val="3"/>
          <w:sz w:val="24"/>
          <w:szCs w:val="24"/>
          <w:shd w:val="clear" w:color="auto" w:fill="FFFFFF"/>
        </w:rPr>
        <w:t>telah</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tergabung</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sebanyak</w:t>
      </w:r>
      <w:proofErr w:type="spellEnd"/>
      <w:r w:rsidRPr="00752DBF">
        <w:rPr>
          <w:rFonts w:ascii="Times New Roman" w:hAnsi="Times New Roman" w:cs="Times New Roman"/>
          <w:spacing w:val="3"/>
          <w:sz w:val="24"/>
          <w:szCs w:val="24"/>
          <w:shd w:val="clear" w:color="auto" w:fill="FFFFFF"/>
        </w:rPr>
        <w:t xml:space="preserve"> 38 </w:t>
      </w:r>
      <w:proofErr w:type="spellStart"/>
      <w:r w:rsidRPr="00752DBF">
        <w:rPr>
          <w:rFonts w:ascii="Times New Roman" w:hAnsi="Times New Roman" w:cs="Times New Roman"/>
          <w:spacing w:val="3"/>
          <w:sz w:val="24"/>
          <w:szCs w:val="24"/>
          <w:shd w:val="clear" w:color="auto" w:fill="FFFFFF"/>
        </w:rPr>
        <w:t>anggota</w:t>
      </w:r>
      <w:proofErr w:type="spellEnd"/>
      <w:r w:rsidRPr="00752DBF">
        <w:rPr>
          <w:rFonts w:ascii="Times New Roman" w:hAnsi="Times New Roman" w:cs="Times New Roman"/>
          <w:spacing w:val="3"/>
          <w:sz w:val="24"/>
          <w:szCs w:val="24"/>
          <w:shd w:val="clear" w:color="auto" w:fill="FFFFFF"/>
        </w:rPr>
        <w:t xml:space="preserve">. </w:t>
      </w:r>
      <w:r w:rsidRPr="00752DBF">
        <w:rPr>
          <w:rFonts w:ascii="Times New Roman" w:hAnsi="Times New Roman" w:cs="Times New Roman"/>
          <w:sz w:val="24"/>
          <w:szCs w:val="24"/>
        </w:rPr>
        <w:t xml:space="preserve">Negara </w:t>
      </w:r>
      <w:proofErr w:type="spellStart"/>
      <w:r w:rsidRPr="00752DBF">
        <w:rPr>
          <w:rFonts w:ascii="Times New Roman" w:hAnsi="Times New Roman" w:cs="Times New Roman"/>
          <w:sz w:val="24"/>
          <w:szCs w:val="24"/>
        </w:rPr>
        <w:t>anggota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diwajibkan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lastRenderedPageBreak/>
        <w:t>melakukan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identifikasi</w:t>
      </w:r>
      <w:proofErr w:type="spellEnd"/>
      <w:r w:rsidRPr="00752DBF">
        <w:rPr>
          <w:rFonts w:ascii="Times New Roman" w:hAnsi="Times New Roman" w:cs="Times New Roman"/>
          <w:sz w:val="24"/>
          <w:szCs w:val="24"/>
        </w:rPr>
        <w:t xml:space="preserve">, </w:t>
      </w:r>
      <w:r w:rsidRPr="00752DBF">
        <w:rPr>
          <w:rFonts w:ascii="Times New Roman" w:hAnsi="Times New Roman" w:cs="Times New Roman"/>
          <w:i/>
          <w:iCs/>
          <w:sz w:val="24"/>
          <w:szCs w:val="24"/>
        </w:rPr>
        <w:t>assessment</w:t>
      </w:r>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memahami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risiko</w:t>
      </w:r>
      <w:proofErr w:type="spellEnd"/>
      <w:r w:rsidRPr="00752DBF">
        <w:rPr>
          <w:rFonts w:ascii="Times New Roman" w:hAnsi="Times New Roman" w:cs="Times New Roman"/>
          <w:sz w:val="24"/>
          <w:szCs w:val="24"/>
        </w:rPr>
        <w:t xml:space="preserve"> TPPU dan TPPT yang </w:t>
      </w:r>
      <w:proofErr w:type="spellStart"/>
      <w:r w:rsidRPr="00752DBF">
        <w:rPr>
          <w:rFonts w:ascii="Times New Roman" w:hAnsi="Times New Roman" w:cs="Times New Roman"/>
          <w:sz w:val="24"/>
          <w:szCs w:val="24"/>
        </w:rPr>
        <w:t>dihadapi</w:t>
      </w:r>
      <w:proofErr w:type="spellEnd"/>
      <w:r w:rsidRPr="00752DBF">
        <w:rPr>
          <w:rFonts w:ascii="Times New Roman" w:hAnsi="Times New Roman" w:cs="Times New Roman"/>
          <w:sz w:val="24"/>
          <w:szCs w:val="24"/>
        </w:rPr>
        <w:t xml:space="preserve"> di </w:t>
      </w:r>
      <w:proofErr w:type="spellStart"/>
      <w:r w:rsidRPr="00752DBF">
        <w:rPr>
          <w:rFonts w:ascii="Times New Roman" w:hAnsi="Times New Roman" w:cs="Times New Roman"/>
          <w:sz w:val="24"/>
          <w:szCs w:val="24"/>
        </w:rPr>
        <w:t>tingkat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nasional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serta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mengadopsi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tindakan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mitigasi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risiko</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sesuai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mengatasi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permasalahan</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ada</w:t>
      </w:r>
      <w:proofErr w:type="spellEnd"/>
      <w:r w:rsidRPr="00752DBF">
        <w:rPr>
          <w:rFonts w:ascii="Times New Roman" w:hAnsi="Times New Roman" w:cs="Times New Roman"/>
          <w:sz w:val="24"/>
          <w:szCs w:val="24"/>
        </w:rPr>
        <w:t xml:space="preserve">. </w:t>
      </w:r>
    </w:p>
    <w:p w14:paraId="0E2097DF" w14:textId="6DFFC7F0" w:rsidR="00401484" w:rsidRPr="00752DBF" w:rsidRDefault="00401484" w:rsidP="00752DBF">
      <w:pPr>
        <w:widowControl w:val="0"/>
        <w:autoSpaceDE w:val="0"/>
        <w:autoSpaceDN w:val="0"/>
        <w:adjustRightInd w:val="0"/>
        <w:spacing w:after="0" w:line="360" w:lineRule="auto"/>
        <w:ind w:left="851" w:right="-20" w:firstLine="589"/>
        <w:jc w:val="both"/>
        <w:rPr>
          <w:rFonts w:ascii="Times New Roman" w:hAnsi="Times New Roman" w:cs="Times New Roman"/>
          <w:spacing w:val="3"/>
          <w:sz w:val="24"/>
          <w:szCs w:val="24"/>
          <w:shd w:val="clear" w:color="auto" w:fill="FFFFFF"/>
        </w:rPr>
      </w:pPr>
      <w:r w:rsidRPr="00752DBF">
        <w:rPr>
          <w:rFonts w:ascii="Times New Roman" w:hAnsi="Times New Roman" w:cs="Times New Roman"/>
          <w:spacing w:val="3"/>
          <w:sz w:val="24"/>
          <w:szCs w:val="24"/>
          <w:shd w:val="clear" w:color="auto" w:fill="FFFFFF"/>
        </w:rPr>
        <w:t xml:space="preserve">FATF </w:t>
      </w:r>
      <w:proofErr w:type="spellStart"/>
      <w:r w:rsidRPr="00752DBF">
        <w:rPr>
          <w:rFonts w:ascii="Times New Roman" w:hAnsi="Times New Roman" w:cs="Times New Roman"/>
          <w:spacing w:val="3"/>
          <w:sz w:val="24"/>
          <w:szCs w:val="24"/>
        </w:rPr>
        <w:t>melakukan</w:t>
      </w:r>
      <w:proofErr w:type="spellEnd"/>
      <w:r w:rsidRPr="00752DBF">
        <w:rPr>
          <w:rFonts w:ascii="Times New Roman" w:hAnsi="Times New Roman" w:cs="Times New Roman"/>
          <w:spacing w:val="3"/>
          <w:sz w:val="24"/>
          <w:szCs w:val="24"/>
        </w:rPr>
        <w:t> </w:t>
      </w:r>
      <w:r w:rsidRPr="00752DBF">
        <w:rPr>
          <w:rFonts w:ascii="Times New Roman" w:hAnsi="Times New Roman" w:cs="Times New Roman"/>
          <w:i/>
          <w:iCs/>
          <w:spacing w:val="3"/>
          <w:sz w:val="24"/>
          <w:szCs w:val="24"/>
        </w:rPr>
        <w:t>mutual evaluation </w:t>
      </w:r>
      <w:proofErr w:type="spellStart"/>
      <w:r w:rsidRPr="00752DBF">
        <w:rPr>
          <w:rFonts w:ascii="Times New Roman" w:hAnsi="Times New Roman" w:cs="Times New Roman"/>
          <w:spacing w:val="3"/>
          <w:sz w:val="24"/>
          <w:szCs w:val="24"/>
        </w:rPr>
        <w:t>secara</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periodik</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terhadap</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anggota-anggotanya</w:t>
      </w:r>
      <w:proofErr w:type="spellEnd"/>
      <w:r w:rsidRPr="00752DBF">
        <w:rPr>
          <w:rFonts w:ascii="Times New Roman" w:hAnsi="Times New Roman" w:cs="Times New Roman"/>
          <w:spacing w:val="3"/>
          <w:sz w:val="24"/>
          <w:szCs w:val="24"/>
        </w:rPr>
        <w:t>. </w:t>
      </w:r>
      <w:r w:rsidRPr="00752DBF">
        <w:rPr>
          <w:rFonts w:ascii="Times New Roman" w:hAnsi="Times New Roman" w:cs="Times New Roman"/>
          <w:i/>
          <w:iCs/>
          <w:spacing w:val="3"/>
          <w:sz w:val="24"/>
          <w:szCs w:val="24"/>
        </w:rPr>
        <w:t>Mutual Evaluation Review</w:t>
      </w:r>
      <w:r w:rsidRPr="00752DBF">
        <w:rPr>
          <w:rFonts w:ascii="Times New Roman" w:hAnsi="Times New Roman" w:cs="Times New Roman"/>
          <w:spacing w:val="3"/>
          <w:sz w:val="24"/>
          <w:szCs w:val="24"/>
        </w:rPr>
        <w:t xml:space="preserve"> (MER) </w:t>
      </w:r>
      <w:proofErr w:type="spellStart"/>
      <w:r w:rsidRPr="00752DBF">
        <w:rPr>
          <w:rFonts w:ascii="Times New Roman" w:hAnsi="Times New Roman" w:cs="Times New Roman"/>
          <w:spacing w:val="3"/>
          <w:sz w:val="24"/>
          <w:szCs w:val="24"/>
        </w:rPr>
        <w:t>merupakan</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serangkaian</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kegiatan</w:t>
      </w:r>
      <w:proofErr w:type="spellEnd"/>
      <w:r w:rsidRPr="00752DBF">
        <w:rPr>
          <w:rFonts w:ascii="Times New Roman" w:hAnsi="Times New Roman" w:cs="Times New Roman"/>
          <w:spacing w:val="3"/>
          <w:sz w:val="24"/>
          <w:szCs w:val="24"/>
        </w:rPr>
        <w:t xml:space="preserve"> yang </w:t>
      </w:r>
      <w:proofErr w:type="spellStart"/>
      <w:r w:rsidRPr="00752DBF">
        <w:rPr>
          <w:rFonts w:ascii="Times New Roman" w:hAnsi="Times New Roman" w:cs="Times New Roman"/>
          <w:spacing w:val="3"/>
          <w:sz w:val="24"/>
          <w:szCs w:val="24"/>
        </w:rPr>
        <w:t>dilakukan</w:t>
      </w:r>
      <w:proofErr w:type="spellEnd"/>
      <w:r w:rsidRPr="00752DBF">
        <w:rPr>
          <w:rFonts w:ascii="Times New Roman" w:hAnsi="Times New Roman" w:cs="Times New Roman"/>
          <w:spacing w:val="3"/>
          <w:sz w:val="24"/>
          <w:szCs w:val="24"/>
        </w:rPr>
        <w:t xml:space="preserve"> oleh FATF </w:t>
      </w:r>
      <w:proofErr w:type="spellStart"/>
      <w:r w:rsidRPr="00752DBF">
        <w:rPr>
          <w:rFonts w:ascii="Times New Roman" w:hAnsi="Times New Roman" w:cs="Times New Roman"/>
          <w:spacing w:val="3"/>
          <w:sz w:val="24"/>
          <w:szCs w:val="24"/>
        </w:rPr>
        <w:t>untuk</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mengetahui</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sejauh</w:t>
      </w:r>
      <w:proofErr w:type="spellEnd"/>
      <w:r w:rsidRPr="00752DBF">
        <w:rPr>
          <w:rFonts w:ascii="Times New Roman" w:hAnsi="Times New Roman" w:cs="Times New Roman"/>
          <w:spacing w:val="3"/>
          <w:sz w:val="24"/>
          <w:szCs w:val="24"/>
        </w:rPr>
        <w:t xml:space="preserve"> mana </w:t>
      </w:r>
      <w:proofErr w:type="spellStart"/>
      <w:r w:rsidRPr="00752DBF">
        <w:rPr>
          <w:rFonts w:ascii="Times New Roman" w:hAnsi="Times New Roman" w:cs="Times New Roman"/>
          <w:spacing w:val="3"/>
          <w:sz w:val="24"/>
          <w:szCs w:val="24"/>
        </w:rPr>
        <w:t>kepatuhan</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rezim</w:t>
      </w:r>
      <w:proofErr w:type="spellEnd"/>
      <w:r w:rsidRPr="00752DBF">
        <w:rPr>
          <w:rFonts w:ascii="Times New Roman" w:hAnsi="Times New Roman" w:cs="Times New Roman"/>
          <w:spacing w:val="3"/>
          <w:sz w:val="24"/>
          <w:szCs w:val="24"/>
        </w:rPr>
        <w:t xml:space="preserve"> APU PPT </w:t>
      </w:r>
      <w:proofErr w:type="spellStart"/>
      <w:r w:rsidRPr="00752DBF">
        <w:rPr>
          <w:rFonts w:ascii="Times New Roman" w:hAnsi="Times New Roman" w:cs="Times New Roman"/>
          <w:spacing w:val="3"/>
          <w:sz w:val="24"/>
          <w:szCs w:val="24"/>
        </w:rPr>
        <w:t>suatu</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jurisdiksi</w:t>
      </w:r>
      <w:proofErr w:type="spellEnd"/>
      <w:r w:rsidRPr="00752DBF">
        <w:rPr>
          <w:rFonts w:ascii="Times New Roman" w:hAnsi="Times New Roman" w:cs="Times New Roman"/>
          <w:spacing w:val="3"/>
          <w:sz w:val="24"/>
          <w:szCs w:val="24"/>
        </w:rPr>
        <w:t xml:space="preserve">/negara </w:t>
      </w:r>
      <w:proofErr w:type="spellStart"/>
      <w:r w:rsidRPr="00752DBF">
        <w:rPr>
          <w:rFonts w:ascii="Times New Roman" w:hAnsi="Times New Roman" w:cs="Times New Roman"/>
          <w:spacing w:val="3"/>
          <w:sz w:val="24"/>
          <w:szCs w:val="24"/>
        </w:rPr>
        <w:t>dapat</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tercapai</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dengan</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baik</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terhadap</w:t>
      </w:r>
      <w:proofErr w:type="spellEnd"/>
      <w:r w:rsidRPr="00752DBF">
        <w:rPr>
          <w:rFonts w:ascii="Times New Roman" w:hAnsi="Times New Roman" w:cs="Times New Roman"/>
          <w:spacing w:val="3"/>
          <w:sz w:val="24"/>
          <w:szCs w:val="24"/>
        </w:rPr>
        <w:t xml:space="preserve"> 40 </w:t>
      </w:r>
      <w:proofErr w:type="spellStart"/>
      <w:r w:rsidRPr="00752DBF">
        <w:rPr>
          <w:rFonts w:ascii="Times New Roman" w:hAnsi="Times New Roman" w:cs="Times New Roman"/>
          <w:spacing w:val="3"/>
          <w:sz w:val="24"/>
          <w:szCs w:val="24"/>
        </w:rPr>
        <w:t>Rekomendasi</w:t>
      </w:r>
      <w:proofErr w:type="spellEnd"/>
      <w:r w:rsidRPr="00752DBF">
        <w:rPr>
          <w:rFonts w:ascii="Times New Roman" w:hAnsi="Times New Roman" w:cs="Times New Roman"/>
          <w:spacing w:val="3"/>
          <w:sz w:val="24"/>
          <w:szCs w:val="24"/>
        </w:rPr>
        <w:t xml:space="preserve"> FATF. </w:t>
      </w:r>
      <w:proofErr w:type="spellStart"/>
      <w:r w:rsidRPr="00752DBF">
        <w:rPr>
          <w:rFonts w:ascii="Times New Roman" w:hAnsi="Times New Roman" w:cs="Times New Roman"/>
          <w:spacing w:val="3"/>
          <w:sz w:val="24"/>
          <w:szCs w:val="24"/>
        </w:rPr>
        <w:t>Fokus</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penilaian</w:t>
      </w:r>
      <w:proofErr w:type="spellEnd"/>
      <w:r w:rsidRPr="00752DBF">
        <w:rPr>
          <w:rFonts w:ascii="Times New Roman" w:hAnsi="Times New Roman" w:cs="Times New Roman"/>
          <w:spacing w:val="3"/>
          <w:sz w:val="24"/>
          <w:szCs w:val="24"/>
        </w:rPr>
        <w:t xml:space="preserve"> pada MER </w:t>
      </w:r>
      <w:proofErr w:type="spellStart"/>
      <w:r w:rsidRPr="00752DBF">
        <w:rPr>
          <w:rFonts w:ascii="Times New Roman" w:hAnsi="Times New Roman" w:cs="Times New Roman"/>
          <w:spacing w:val="3"/>
          <w:sz w:val="24"/>
          <w:szCs w:val="24"/>
        </w:rPr>
        <w:t>yakni</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sebagai</w:t>
      </w:r>
      <w:proofErr w:type="spellEnd"/>
      <w:r w:rsidRPr="00752DBF">
        <w:rPr>
          <w:rFonts w:ascii="Times New Roman" w:hAnsi="Times New Roman" w:cs="Times New Roman"/>
          <w:spacing w:val="3"/>
          <w:sz w:val="24"/>
          <w:szCs w:val="24"/>
        </w:rPr>
        <w:t xml:space="preserve"> </w:t>
      </w:r>
      <w:proofErr w:type="spellStart"/>
      <w:r w:rsidRPr="00752DBF">
        <w:rPr>
          <w:rFonts w:ascii="Times New Roman" w:hAnsi="Times New Roman" w:cs="Times New Roman"/>
          <w:spacing w:val="3"/>
          <w:sz w:val="24"/>
          <w:szCs w:val="24"/>
        </w:rPr>
        <w:t>berikut</w:t>
      </w:r>
      <w:proofErr w:type="spellEnd"/>
      <w:r w:rsidRPr="00752DBF">
        <w:rPr>
          <w:rFonts w:ascii="Times New Roman" w:hAnsi="Times New Roman" w:cs="Times New Roman"/>
          <w:spacing w:val="3"/>
          <w:sz w:val="24"/>
          <w:szCs w:val="24"/>
        </w:rPr>
        <w:t>:</w:t>
      </w:r>
    </w:p>
    <w:p w14:paraId="136F063A" w14:textId="77777777" w:rsidR="00401484" w:rsidRPr="00752DBF" w:rsidRDefault="00401484" w:rsidP="00752DBF">
      <w:pPr>
        <w:pStyle w:val="ListParagraph"/>
        <w:numPr>
          <w:ilvl w:val="0"/>
          <w:numId w:val="8"/>
        </w:numPr>
        <w:shd w:val="clear" w:color="auto" w:fill="FFFFFF"/>
        <w:spacing w:after="0" w:line="360" w:lineRule="auto"/>
        <w:ind w:left="1276" w:hanging="425"/>
        <w:jc w:val="both"/>
        <w:rPr>
          <w:rFonts w:ascii="Times New Roman" w:eastAsia="Times New Roman" w:hAnsi="Times New Roman" w:cs="Times New Roman"/>
          <w:spacing w:val="3"/>
          <w:sz w:val="24"/>
          <w:szCs w:val="24"/>
          <w:lang w:val="en-US"/>
        </w:rPr>
      </w:pPr>
      <w:proofErr w:type="spellStart"/>
      <w:r w:rsidRPr="00752DBF">
        <w:rPr>
          <w:rFonts w:ascii="Times New Roman" w:eastAsia="Times New Roman" w:hAnsi="Times New Roman" w:cs="Times New Roman"/>
          <w:spacing w:val="3"/>
          <w:sz w:val="24"/>
          <w:szCs w:val="24"/>
          <w:lang w:val="en-US"/>
        </w:rPr>
        <w:t>Penilaian</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tingkat</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kepatuhan</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suatu</w:t>
      </w:r>
      <w:proofErr w:type="spellEnd"/>
      <w:r w:rsidRPr="00752DBF">
        <w:rPr>
          <w:rFonts w:ascii="Times New Roman" w:eastAsia="Times New Roman" w:hAnsi="Times New Roman" w:cs="Times New Roman"/>
          <w:spacing w:val="3"/>
          <w:sz w:val="24"/>
          <w:szCs w:val="24"/>
          <w:lang w:val="en-US"/>
        </w:rPr>
        <w:t xml:space="preserve"> negara </w:t>
      </w:r>
      <w:proofErr w:type="spellStart"/>
      <w:r w:rsidRPr="00752DBF">
        <w:rPr>
          <w:rFonts w:ascii="Times New Roman" w:eastAsia="Times New Roman" w:hAnsi="Times New Roman" w:cs="Times New Roman"/>
          <w:spacing w:val="3"/>
          <w:sz w:val="24"/>
          <w:szCs w:val="24"/>
          <w:lang w:val="en-US"/>
        </w:rPr>
        <w:t>terhadap</w:t>
      </w:r>
      <w:proofErr w:type="spellEnd"/>
      <w:r w:rsidRPr="00752DBF">
        <w:rPr>
          <w:rFonts w:ascii="Times New Roman" w:eastAsia="Times New Roman" w:hAnsi="Times New Roman" w:cs="Times New Roman"/>
          <w:spacing w:val="3"/>
          <w:sz w:val="24"/>
          <w:szCs w:val="24"/>
          <w:lang w:val="en-US"/>
        </w:rPr>
        <w:t xml:space="preserve"> 40 </w:t>
      </w:r>
      <w:proofErr w:type="spellStart"/>
      <w:r w:rsidRPr="00752DBF">
        <w:rPr>
          <w:rFonts w:ascii="Times New Roman" w:eastAsia="Times New Roman" w:hAnsi="Times New Roman" w:cs="Times New Roman"/>
          <w:spacing w:val="3"/>
          <w:sz w:val="24"/>
          <w:szCs w:val="24"/>
          <w:lang w:val="en-US"/>
        </w:rPr>
        <w:t>Rekomendasi</w:t>
      </w:r>
      <w:proofErr w:type="spellEnd"/>
      <w:r w:rsidRPr="00752DBF">
        <w:rPr>
          <w:rFonts w:ascii="Times New Roman" w:eastAsia="Times New Roman" w:hAnsi="Times New Roman" w:cs="Times New Roman"/>
          <w:spacing w:val="3"/>
          <w:sz w:val="24"/>
          <w:szCs w:val="24"/>
          <w:lang w:val="en-US"/>
        </w:rPr>
        <w:t xml:space="preserve"> FATF (</w:t>
      </w:r>
      <w:r w:rsidRPr="00752DBF">
        <w:rPr>
          <w:rFonts w:ascii="Times New Roman" w:eastAsia="Times New Roman" w:hAnsi="Times New Roman" w:cs="Times New Roman"/>
          <w:i/>
          <w:iCs/>
          <w:spacing w:val="3"/>
          <w:sz w:val="24"/>
          <w:szCs w:val="24"/>
          <w:lang w:val="en-US"/>
        </w:rPr>
        <w:t>Technical Compliance</w:t>
      </w:r>
      <w:r w:rsidRPr="00752DBF">
        <w:rPr>
          <w:rFonts w:ascii="Times New Roman" w:eastAsia="Times New Roman" w:hAnsi="Times New Roman" w:cs="Times New Roman"/>
          <w:spacing w:val="3"/>
          <w:sz w:val="24"/>
          <w:szCs w:val="24"/>
          <w:lang w:val="en-US"/>
        </w:rPr>
        <w:t>).</w:t>
      </w:r>
    </w:p>
    <w:p w14:paraId="254EAC19" w14:textId="77777777" w:rsidR="00401484" w:rsidRPr="00752DBF" w:rsidRDefault="00401484" w:rsidP="00752DBF">
      <w:pPr>
        <w:pStyle w:val="ListParagraph"/>
        <w:numPr>
          <w:ilvl w:val="0"/>
          <w:numId w:val="8"/>
        </w:numPr>
        <w:shd w:val="clear" w:color="auto" w:fill="FFFFFF"/>
        <w:spacing w:after="0" w:line="360" w:lineRule="auto"/>
        <w:ind w:left="1276" w:hanging="425"/>
        <w:jc w:val="both"/>
        <w:rPr>
          <w:rFonts w:ascii="Times New Roman" w:eastAsia="Times New Roman" w:hAnsi="Times New Roman" w:cs="Times New Roman"/>
          <w:spacing w:val="3"/>
          <w:sz w:val="24"/>
          <w:szCs w:val="24"/>
          <w:lang w:val="en-US"/>
        </w:rPr>
      </w:pPr>
      <w:proofErr w:type="spellStart"/>
      <w:r w:rsidRPr="00752DBF">
        <w:rPr>
          <w:rFonts w:ascii="Times New Roman" w:eastAsia="Times New Roman" w:hAnsi="Times New Roman" w:cs="Times New Roman"/>
          <w:spacing w:val="3"/>
          <w:sz w:val="24"/>
          <w:szCs w:val="24"/>
          <w:lang w:val="en-US"/>
        </w:rPr>
        <w:t>Penilaian</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efektifitas</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penerapan</w:t>
      </w:r>
      <w:proofErr w:type="spellEnd"/>
      <w:r w:rsidRPr="00752DBF">
        <w:rPr>
          <w:rFonts w:ascii="Times New Roman" w:eastAsia="Times New Roman" w:hAnsi="Times New Roman" w:cs="Times New Roman"/>
          <w:spacing w:val="3"/>
          <w:sz w:val="24"/>
          <w:szCs w:val="24"/>
          <w:lang w:val="en-US"/>
        </w:rPr>
        <w:t xml:space="preserve"> program APU PPT, yang </w:t>
      </w:r>
      <w:proofErr w:type="spellStart"/>
      <w:r w:rsidRPr="00752DBF">
        <w:rPr>
          <w:rFonts w:ascii="Times New Roman" w:eastAsia="Times New Roman" w:hAnsi="Times New Roman" w:cs="Times New Roman"/>
          <w:spacing w:val="3"/>
          <w:sz w:val="24"/>
          <w:szCs w:val="24"/>
          <w:lang w:val="en-US"/>
        </w:rPr>
        <w:t>dilihat</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melalui</w:t>
      </w:r>
      <w:proofErr w:type="spellEnd"/>
      <w:r w:rsidRPr="00752DBF">
        <w:rPr>
          <w:rFonts w:ascii="Times New Roman" w:eastAsia="Times New Roman" w:hAnsi="Times New Roman" w:cs="Times New Roman"/>
          <w:spacing w:val="3"/>
          <w:sz w:val="24"/>
          <w:szCs w:val="24"/>
          <w:lang w:val="en-US"/>
        </w:rPr>
        <w:t xml:space="preserve"> 11 </w:t>
      </w:r>
      <w:r w:rsidRPr="00752DBF">
        <w:rPr>
          <w:rFonts w:ascii="Times New Roman" w:eastAsia="Times New Roman" w:hAnsi="Times New Roman" w:cs="Times New Roman"/>
          <w:i/>
          <w:iCs/>
          <w:spacing w:val="3"/>
          <w:sz w:val="24"/>
          <w:szCs w:val="24"/>
          <w:lang w:val="en-US"/>
        </w:rPr>
        <w:t>Immediate Outcome </w:t>
      </w:r>
      <w:r w:rsidRPr="00752DBF">
        <w:rPr>
          <w:rFonts w:ascii="Times New Roman" w:eastAsia="Times New Roman" w:hAnsi="Times New Roman" w:cs="Times New Roman"/>
          <w:spacing w:val="3"/>
          <w:sz w:val="24"/>
          <w:szCs w:val="24"/>
          <w:lang w:val="en-US"/>
        </w:rPr>
        <w:t>(IO)</w:t>
      </w:r>
      <w:r w:rsidRPr="00752DBF">
        <w:rPr>
          <w:rFonts w:ascii="Times New Roman" w:eastAsia="Times New Roman" w:hAnsi="Times New Roman" w:cs="Times New Roman"/>
          <w:i/>
          <w:iCs/>
          <w:spacing w:val="3"/>
          <w:sz w:val="24"/>
          <w:szCs w:val="24"/>
          <w:lang w:val="en-US"/>
        </w:rPr>
        <w:t>.</w:t>
      </w:r>
    </w:p>
    <w:p w14:paraId="562D0A6E" w14:textId="77777777" w:rsidR="00401484" w:rsidRPr="00752DBF" w:rsidRDefault="00401484" w:rsidP="00752DBF">
      <w:pPr>
        <w:pStyle w:val="ListParagraph"/>
        <w:spacing w:line="360" w:lineRule="auto"/>
        <w:ind w:left="567"/>
        <w:jc w:val="both"/>
        <w:rPr>
          <w:rFonts w:ascii="Times New Roman" w:hAnsi="Times New Roman" w:cs="Times New Roman"/>
          <w:b/>
          <w:sz w:val="24"/>
          <w:szCs w:val="24"/>
        </w:rPr>
      </w:pPr>
    </w:p>
    <w:p w14:paraId="18F60584" w14:textId="77777777" w:rsidR="00401484" w:rsidRPr="00752DBF" w:rsidRDefault="00401484" w:rsidP="00752DBF">
      <w:pPr>
        <w:pStyle w:val="ListParagraph"/>
        <w:numPr>
          <w:ilvl w:val="0"/>
          <w:numId w:val="9"/>
        </w:numPr>
        <w:spacing w:line="360" w:lineRule="auto"/>
        <w:ind w:left="851" w:hanging="426"/>
        <w:jc w:val="both"/>
        <w:rPr>
          <w:rFonts w:ascii="Times New Roman" w:hAnsi="Times New Roman" w:cs="Times New Roman"/>
          <w:b/>
          <w:sz w:val="24"/>
          <w:szCs w:val="24"/>
        </w:rPr>
      </w:pPr>
      <w:proofErr w:type="spellStart"/>
      <w:r w:rsidRPr="00752DBF">
        <w:rPr>
          <w:rFonts w:ascii="Times New Roman" w:hAnsi="Times New Roman" w:cs="Times New Roman"/>
          <w:b/>
          <w:sz w:val="24"/>
          <w:szCs w:val="24"/>
        </w:rPr>
        <w:t>Investasi</w:t>
      </w:r>
      <w:proofErr w:type="spellEnd"/>
    </w:p>
    <w:p w14:paraId="313E4D7B" w14:textId="33723A84" w:rsidR="00401484" w:rsidRPr="00752DBF" w:rsidRDefault="00401484" w:rsidP="00752DBF">
      <w:pPr>
        <w:pStyle w:val="ListParagraph"/>
        <w:spacing w:line="360" w:lineRule="auto"/>
        <w:ind w:left="851" w:firstLine="720"/>
        <w:jc w:val="both"/>
        <w:rPr>
          <w:rFonts w:ascii="Times New Roman" w:hAnsi="Times New Roman" w:cs="Times New Roman"/>
          <w:sz w:val="24"/>
          <w:szCs w:val="24"/>
        </w:rPr>
      </w:pPr>
      <w:proofErr w:type="spellStart"/>
      <w:r w:rsidRPr="00752DBF">
        <w:rPr>
          <w:rFonts w:ascii="Times New Roman" w:hAnsi="Times New Roman" w:cs="Times New Roman"/>
          <w:sz w:val="24"/>
          <w:szCs w:val="24"/>
        </w:rPr>
        <w:t>Secara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umum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investasi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memiliki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makna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suatu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kegiatan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menanamkan</w:t>
      </w:r>
      <w:proofErr w:type="spellEnd"/>
      <w:r w:rsidRPr="00752DBF">
        <w:rPr>
          <w:rFonts w:ascii="Times New Roman" w:hAnsi="Times New Roman" w:cs="Times New Roman"/>
          <w:sz w:val="24"/>
          <w:szCs w:val="24"/>
        </w:rPr>
        <w:t xml:space="preserve"> modal, </w:t>
      </w:r>
      <w:proofErr w:type="spellStart"/>
      <w:r w:rsidRPr="00752DBF">
        <w:rPr>
          <w:rFonts w:ascii="Times New Roman" w:hAnsi="Times New Roman" w:cs="Times New Roman"/>
          <w:sz w:val="24"/>
          <w:szCs w:val="24"/>
        </w:rPr>
        <w:t>baik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langsung</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maupun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tidak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langsung</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tujuan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mendapatkan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sejumlah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keuntungan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dari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penanaman</w:t>
      </w:r>
      <w:proofErr w:type="spellEnd"/>
      <w:r w:rsidRPr="00752DBF">
        <w:rPr>
          <w:rFonts w:ascii="Times New Roman" w:hAnsi="Times New Roman" w:cs="Times New Roman"/>
          <w:sz w:val="24"/>
          <w:szCs w:val="24"/>
        </w:rPr>
        <w:t xml:space="preserve"> modal </w:t>
      </w:r>
      <w:proofErr w:type="spellStart"/>
      <w:r w:rsidRPr="00752DBF">
        <w:rPr>
          <w:rFonts w:ascii="Times New Roman" w:hAnsi="Times New Roman" w:cs="Times New Roman"/>
          <w:sz w:val="24"/>
          <w:szCs w:val="24"/>
        </w:rPr>
        <w:t>tersebut</w:t>
      </w:r>
      <w:proofErr w:type="spellEnd"/>
      <w:r w:rsidRPr="00752DBF">
        <w:rPr>
          <w:rFonts w:ascii="Times New Roman" w:hAnsi="Times New Roman" w:cs="Times New Roman"/>
          <w:sz w:val="24"/>
          <w:szCs w:val="24"/>
        </w:rPr>
        <w:t xml:space="preserve"> di masa yang </w:t>
      </w:r>
      <w:proofErr w:type="spellStart"/>
      <w:r w:rsidRPr="00752DBF">
        <w:rPr>
          <w:rFonts w:ascii="Times New Roman" w:hAnsi="Times New Roman" w:cs="Times New Roman"/>
          <w:sz w:val="24"/>
          <w:szCs w:val="24"/>
        </w:rPr>
        <w:t>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datang</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Menurut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Tandelilin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investasi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adalah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komitmen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atas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sejumlah</w:t>
      </w:r>
      <w:proofErr w:type="spellEnd"/>
      <w:r w:rsidRPr="00752DBF">
        <w:rPr>
          <w:rFonts w:ascii="Times New Roman" w:hAnsi="Times New Roman" w:cs="Times New Roman"/>
          <w:sz w:val="24"/>
          <w:szCs w:val="24"/>
        </w:rPr>
        <w:t xml:space="preserve"> dana </w:t>
      </w:r>
      <w:proofErr w:type="spellStart"/>
      <w:r w:rsidRPr="00752DBF">
        <w:rPr>
          <w:rFonts w:ascii="Times New Roman" w:hAnsi="Times New Roman" w:cs="Times New Roman"/>
          <w:sz w:val="24"/>
          <w:szCs w:val="24"/>
        </w:rPr>
        <w:t>atau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sumber</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lainnya</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dilakukan</w:t>
      </w:r>
      <w:proofErr w:type="spellEnd"/>
      <w:r w:rsidRPr="00752DBF">
        <w:rPr>
          <w:rFonts w:ascii="Times New Roman" w:hAnsi="Times New Roman" w:cs="Times New Roman"/>
          <w:sz w:val="24"/>
          <w:szCs w:val="24"/>
        </w:rPr>
        <w:t xml:space="preserve"> pada </w:t>
      </w:r>
      <w:proofErr w:type="spellStart"/>
      <w:r w:rsidRPr="00752DBF">
        <w:rPr>
          <w:rFonts w:ascii="Times New Roman" w:hAnsi="Times New Roman" w:cs="Times New Roman"/>
          <w:sz w:val="24"/>
          <w:szCs w:val="24"/>
        </w:rPr>
        <w:t>saat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tujuan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memperoleh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sejumlah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keuntungan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dimasa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datang</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Kemudian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menurut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Sutha</w:t>
      </w:r>
      <w:proofErr w:type="spellEnd"/>
      <w:r w:rsidRPr="00752DBF">
        <w:rPr>
          <w:rFonts w:ascii="Times New Roman" w:hAnsi="Times New Roman" w:cs="Times New Roman"/>
          <w:sz w:val="24"/>
          <w:szCs w:val="24"/>
        </w:rPr>
        <w:t xml:space="preserve"> (2000), </w:t>
      </w:r>
      <w:proofErr w:type="spellStart"/>
      <w:r w:rsidRPr="00752DBF">
        <w:rPr>
          <w:rFonts w:ascii="Times New Roman" w:hAnsi="Times New Roman" w:cs="Times New Roman"/>
          <w:sz w:val="24"/>
          <w:szCs w:val="24"/>
        </w:rPr>
        <w:t>investasi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didefinisikan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menempatkan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sejumlah</w:t>
      </w:r>
      <w:proofErr w:type="spellEnd"/>
      <w:r w:rsidRPr="00752DBF">
        <w:rPr>
          <w:rFonts w:ascii="Times New Roman" w:hAnsi="Times New Roman" w:cs="Times New Roman"/>
          <w:sz w:val="24"/>
          <w:szCs w:val="24"/>
        </w:rPr>
        <w:t xml:space="preserve"> dana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harapan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dapat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memelihara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menaikkan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nilai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atau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memberikan</w:t>
      </w:r>
      <w:proofErr w:type="spellEnd"/>
      <w:r w:rsidRPr="00752DBF">
        <w:rPr>
          <w:rFonts w:ascii="Times New Roman" w:hAnsi="Times New Roman" w:cs="Times New Roman"/>
          <w:sz w:val="24"/>
          <w:szCs w:val="24"/>
        </w:rPr>
        <w:t xml:space="preserve"> return yang </w:t>
      </w:r>
      <w:proofErr w:type="spellStart"/>
      <w:r w:rsidRPr="00752DBF">
        <w:rPr>
          <w:rFonts w:ascii="Times New Roman" w:hAnsi="Times New Roman" w:cs="Times New Roman"/>
          <w:sz w:val="24"/>
          <w:szCs w:val="24"/>
        </w:rPr>
        <w:t>positif</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Investasi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umumnya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dikategorikan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menjadi</w:t>
      </w:r>
      <w:proofErr w:type="spellEnd"/>
      <w:r w:rsidRPr="00752DBF">
        <w:rPr>
          <w:rFonts w:ascii="Times New Roman" w:hAnsi="Times New Roman" w:cs="Times New Roman"/>
          <w:sz w:val="24"/>
          <w:szCs w:val="24"/>
        </w:rPr>
        <w:t xml:space="preserve"> 2 (</w:t>
      </w:r>
      <w:proofErr w:type="spellStart"/>
      <w:r w:rsidRPr="00752DBF">
        <w:rPr>
          <w:rFonts w:ascii="Times New Roman" w:hAnsi="Times New Roman" w:cs="Times New Roman"/>
          <w:sz w:val="24"/>
          <w:szCs w:val="24"/>
        </w:rPr>
        <w:t>dua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jenis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yakni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investasi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langsung</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dapat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dilakukan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membeli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aktiva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keuangan</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dapat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diperjual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belikan</w:t>
      </w:r>
      <w:proofErr w:type="spellEnd"/>
      <w:r w:rsidRPr="00752DBF">
        <w:rPr>
          <w:rFonts w:ascii="Times New Roman" w:hAnsi="Times New Roman" w:cs="Times New Roman"/>
          <w:sz w:val="24"/>
          <w:szCs w:val="24"/>
        </w:rPr>
        <w:t xml:space="preserve"> di pasar uang, pasar modal, </w:t>
      </w:r>
      <w:proofErr w:type="spellStart"/>
      <w:r w:rsidRPr="00752DBF">
        <w:rPr>
          <w:rFonts w:ascii="Times New Roman" w:hAnsi="Times New Roman" w:cs="Times New Roman"/>
          <w:sz w:val="24"/>
          <w:szCs w:val="24"/>
        </w:rPr>
        <w:t>atau</w:t>
      </w:r>
      <w:proofErr w:type="spellEnd"/>
      <w:r w:rsidRPr="00752DBF">
        <w:rPr>
          <w:rFonts w:ascii="Times New Roman" w:hAnsi="Times New Roman" w:cs="Times New Roman"/>
          <w:sz w:val="24"/>
          <w:szCs w:val="24"/>
        </w:rPr>
        <w:t xml:space="preserve"> pasar </w:t>
      </w:r>
      <w:proofErr w:type="spellStart"/>
      <w:r w:rsidRPr="00752DBF">
        <w:rPr>
          <w:rFonts w:ascii="Times New Roman" w:hAnsi="Times New Roman" w:cs="Times New Roman"/>
          <w:sz w:val="24"/>
          <w:szCs w:val="24"/>
        </w:rPr>
        <w:t>turunan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Selain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itu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dapat</w:t>
      </w:r>
      <w:proofErr w:type="spellEnd"/>
      <w:r w:rsidRPr="00752DBF">
        <w:rPr>
          <w:rFonts w:ascii="Times New Roman" w:hAnsi="Times New Roman" w:cs="Times New Roman"/>
          <w:sz w:val="24"/>
          <w:szCs w:val="24"/>
        </w:rPr>
        <w:t xml:space="preserve"> juga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membeli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aktiva</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tidak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dapat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diperjual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belikan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berupa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tabungan</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sertifikat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deposito</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Sedangkan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jenis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investasi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kedua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yakni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investasi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tidak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langsung</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dapat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dilakukan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membeli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surat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berharga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dari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perusahaan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investasi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seperti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reksadana</w:t>
      </w:r>
      <w:proofErr w:type="spellEnd"/>
      <w:r w:rsidRPr="00752DBF">
        <w:rPr>
          <w:rFonts w:ascii="Times New Roman" w:hAnsi="Times New Roman" w:cs="Times New Roman"/>
          <w:sz w:val="24"/>
          <w:szCs w:val="24"/>
        </w:rPr>
        <w:t xml:space="preserve">. </w:t>
      </w:r>
    </w:p>
    <w:p w14:paraId="3E2F27D3" w14:textId="403BA029" w:rsidR="00401484" w:rsidRPr="00752DBF" w:rsidRDefault="00401484" w:rsidP="00752DBF">
      <w:pPr>
        <w:pStyle w:val="ListParagraph"/>
        <w:spacing w:line="360" w:lineRule="auto"/>
        <w:ind w:left="851" w:firstLine="720"/>
        <w:jc w:val="both"/>
        <w:rPr>
          <w:rFonts w:ascii="Times New Roman" w:hAnsi="Times New Roman" w:cs="Times New Roman"/>
          <w:sz w:val="24"/>
          <w:szCs w:val="24"/>
        </w:rPr>
      </w:pPr>
      <w:r w:rsidRPr="00752DBF">
        <w:rPr>
          <w:rFonts w:ascii="Times New Roman" w:hAnsi="Times New Roman" w:cs="Times New Roman"/>
          <w:sz w:val="24"/>
          <w:szCs w:val="24"/>
        </w:rPr>
        <w:t xml:space="preserve">Sejarah </w:t>
      </w:r>
      <w:proofErr w:type="spellStart"/>
      <w:r w:rsidRPr="00752DBF">
        <w:rPr>
          <w:rFonts w:ascii="Times New Roman" w:hAnsi="Times New Roman" w:cs="Times New Roman"/>
          <w:sz w:val="24"/>
          <w:szCs w:val="24"/>
        </w:rPr>
        <w:t>ekonomi</w:t>
      </w:r>
      <w:proofErr w:type="spellEnd"/>
      <w:r w:rsidRPr="00752DBF">
        <w:rPr>
          <w:rFonts w:ascii="Times New Roman" w:hAnsi="Times New Roman" w:cs="Times New Roman"/>
          <w:sz w:val="24"/>
          <w:szCs w:val="24"/>
        </w:rPr>
        <w:t xml:space="preserve"> modern </w:t>
      </w:r>
      <w:proofErr w:type="spellStart"/>
      <w:r w:rsidRPr="00752DBF">
        <w:rPr>
          <w:rFonts w:ascii="Times New Roman" w:hAnsi="Times New Roman" w:cs="Times New Roman"/>
          <w:sz w:val="24"/>
          <w:szCs w:val="24"/>
        </w:rPr>
        <w:t>telah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memposisikan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investasi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sebagai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sektor</w:t>
      </w:r>
      <w:proofErr w:type="spellEnd"/>
      <w:r w:rsidRPr="00752DBF">
        <w:rPr>
          <w:rFonts w:ascii="Times New Roman" w:hAnsi="Times New Roman" w:cs="Times New Roman"/>
          <w:sz w:val="24"/>
          <w:szCs w:val="24"/>
        </w:rPr>
        <w:t xml:space="preserve"> yang paling </w:t>
      </w:r>
      <w:proofErr w:type="spellStart"/>
      <w:r w:rsidRPr="00752DBF">
        <w:rPr>
          <w:rFonts w:ascii="Times New Roman" w:hAnsi="Times New Roman" w:cs="Times New Roman"/>
          <w:sz w:val="24"/>
          <w:szCs w:val="24"/>
        </w:rPr>
        <w:t>berpengaruh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dalam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setiap</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perekonomian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suatu</w:t>
      </w:r>
      <w:proofErr w:type="spellEnd"/>
      <w:r w:rsidRPr="00752DBF">
        <w:rPr>
          <w:rFonts w:ascii="Times New Roman" w:hAnsi="Times New Roman" w:cs="Times New Roman"/>
          <w:sz w:val="24"/>
          <w:szCs w:val="24"/>
        </w:rPr>
        <w:t xml:space="preserve"> negara. Hal </w:t>
      </w:r>
      <w:proofErr w:type="spellStart"/>
      <w:r w:rsidRPr="00752DBF">
        <w:rPr>
          <w:rFonts w:ascii="Times New Roman" w:hAnsi="Times New Roman" w:cs="Times New Roman"/>
          <w:sz w:val="24"/>
          <w:szCs w:val="24"/>
        </w:rPr>
        <w:t>ini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mengindikasikan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bahwa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merujuk</w:t>
      </w:r>
      <w:proofErr w:type="spellEnd"/>
      <w:r w:rsidRPr="00752DBF">
        <w:rPr>
          <w:rFonts w:ascii="Times New Roman" w:hAnsi="Times New Roman" w:cs="Times New Roman"/>
          <w:sz w:val="24"/>
          <w:szCs w:val="24"/>
        </w:rPr>
        <w:t xml:space="preserve"> pada </w:t>
      </w:r>
      <w:proofErr w:type="spellStart"/>
      <w:r w:rsidRPr="00752DBF">
        <w:rPr>
          <w:rFonts w:ascii="Times New Roman" w:hAnsi="Times New Roman" w:cs="Times New Roman"/>
          <w:sz w:val="24"/>
          <w:szCs w:val="24"/>
        </w:rPr>
        <w:t>besaran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investasi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maka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kita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dapat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memperkirakan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tingkat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pertumbuhan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ekonomi</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dicapai</w:t>
      </w:r>
      <w:proofErr w:type="spellEnd"/>
      <w:r w:rsidRPr="00752DBF">
        <w:rPr>
          <w:rFonts w:ascii="Times New Roman" w:hAnsi="Times New Roman" w:cs="Times New Roman"/>
          <w:sz w:val="24"/>
          <w:szCs w:val="24"/>
        </w:rPr>
        <w:t xml:space="preserve"> negara yang </w:t>
      </w:r>
      <w:proofErr w:type="spellStart"/>
      <w:r w:rsidRPr="00752DBF">
        <w:rPr>
          <w:rFonts w:ascii="Times New Roman" w:hAnsi="Times New Roman" w:cs="Times New Roman"/>
          <w:sz w:val="24"/>
          <w:szCs w:val="24"/>
        </w:rPr>
        <w:t>bersangkutan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Investasi</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diharapkan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lastRenderedPageBreak/>
        <w:t>bukan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hanya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dari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dalam</w:t>
      </w:r>
      <w:proofErr w:type="spellEnd"/>
      <w:r w:rsidRPr="00752DBF">
        <w:rPr>
          <w:rFonts w:ascii="Times New Roman" w:hAnsi="Times New Roman" w:cs="Times New Roman"/>
          <w:sz w:val="24"/>
          <w:szCs w:val="24"/>
        </w:rPr>
        <w:t xml:space="preserve"> negeri, </w:t>
      </w:r>
      <w:proofErr w:type="spellStart"/>
      <w:r w:rsidRPr="00752DBF">
        <w:rPr>
          <w:rFonts w:ascii="Times New Roman" w:hAnsi="Times New Roman" w:cs="Times New Roman"/>
          <w:sz w:val="24"/>
          <w:szCs w:val="24"/>
        </w:rPr>
        <w:t>melainkan</w:t>
      </w:r>
      <w:proofErr w:type="spellEnd"/>
      <w:r w:rsidRPr="00752DBF">
        <w:rPr>
          <w:rFonts w:ascii="Times New Roman" w:hAnsi="Times New Roman" w:cs="Times New Roman"/>
          <w:sz w:val="24"/>
          <w:szCs w:val="24"/>
        </w:rPr>
        <w:t xml:space="preserve"> juga </w:t>
      </w:r>
      <w:proofErr w:type="spellStart"/>
      <w:r w:rsidRPr="00752DBF">
        <w:rPr>
          <w:rFonts w:ascii="Times New Roman" w:hAnsi="Times New Roman" w:cs="Times New Roman"/>
          <w:sz w:val="24"/>
          <w:szCs w:val="24"/>
        </w:rPr>
        <w:t>dari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luar</w:t>
      </w:r>
      <w:proofErr w:type="spellEnd"/>
      <w:r w:rsidRPr="00752DBF">
        <w:rPr>
          <w:rFonts w:ascii="Times New Roman" w:hAnsi="Times New Roman" w:cs="Times New Roman"/>
          <w:sz w:val="24"/>
          <w:szCs w:val="24"/>
        </w:rPr>
        <w:t xml:space="preserve"> negeri </w:t>
      </w:r>
      <w:proofErr w:type="spellStart"/>
      <w:r w:rsidRPr="00752DBF">
        <w:rPr>
          <w:rFonts w:ascii="Times New Roman" w:hAnsi="Times New Roman" w:cs="Times New Roman"/>
          <w:sz w:val="24"/>
          <w:szCs w:val="24"/>
        </w:rPr>
        <w:t>dalam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penanaman</w:t>
      </w:r>
      <w:proofErr w:type="spellEnd"/>
      <w:r w:rsidRPr="00752DBF">
        <w:rPr>
          <w:rFonts w:ascii="Times New Roman" w:hAnsi="Times New Roman" w:cs="Times New Roman"/>
          <w:sz w:val="24"/>
          <w:szCs w:val="24"/>
        </w:rPr>
        <w:t xml:space="preserve"> modal </w:t>
      </w:r>
      <w:proofErr w:type="spellStart"/>
      <w:r w:rsidRPr="00752DBF">
        <w:rPr>
          <w:rFonts w:ascii="Times New Roman" w:hAnsi="Times New Roman" w:cs="Times New Roman"/>
          <w:sz w:val="24"/>
          <w:szCs w:val="24"/>
        </w:rPr>
        <w:t>asing</w:t>
      </w:r>
      <w:proofErr w:type="spellEnd"/>
      <w:r w:rsidRPr="00752DBF">
        <w:rPr>
          <w:rFonts w:ascii="Times New Roman" w:hAnsi="Times New Roman" w:cs="Times New Roman"/>
          <w:sz w:val="24"/>
          <w:szCs w:val="24"/>
        </w:rPr>
        <w:t>.</w:t>
      </w:r>
    </w:p>
    <w:p w14:paraId="68542FCA" w14:textId="5ADEE93F" w:rsidR="00752DBF" w:rsidRPr="00630438" w:rsidRDefault="00401484" w:rsidP="00630438">
      <w:pPr>
        <w:pStyle w:val="ListParagraph"/>
        <w:spacing w:line="360" w:lineRule="auto"/>
        <w:ind w:left="851" w:firstLine="720"/>
        <w:jc w:val="both"/>
        <w:rPr>
          <w:rFonts w:ascii="Times New Roman" w:hAnsi="Times New Roman" w:cs="Times New Roman"/>
          <w:sz w:val="24"/>
          <w:szCs w:val="24"/>
        </w:rPr>
      </w:pPr>
      <w:r w:rsidRPr="00752DBF">
        <w:rPr>
          <w:rFonts w:ascii="Times New Roman" w:hAnsi="Times New Roman" w:cs="Times New Roman"/>
          <w:sz w:val="24"/>
          <w:szCs w:val="24"/>
        </w:rPr>
        <w:t xml:space="preserve">Di Indonesia, </w:t>
      </w:r>
      <w:proofErr w:type="spellStart"/>
      <w:r w:rsidRPr="00752DBF">
        <w:rPr>
          <w:rFonts w:ascii="Times New Roman" w:hAnsi="Times New Roman" w:cs="Times New Roman"/>
          <w:sz w:val="24"/>
          <w:szCs w:val="24"/>
        </w:rPr>
        <w:t>ketentuan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mengenai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penanaman</w:t>
      </w:r>
      <w:proofErr w:type="spellEnd"/>
      <w:r w:rsidRPr="00752DBF">
        <w:rPr>
          <w:rFonts w:ascii="Times New Roman" w:hAnsi="Times New Roman" w:cs="Times New Roman"/>
          <w:sz w:val="24"/>
          <w:szCs w:val="24"/>
        </w:rPr>
        <w:t xml:space="preserve"> modal </w:t>
      </w:r>
      <w:proofErr w:type="spellStart"/>
      <w:r w:rsidRPr="00752DBF">
        <w:rPr>
          <w:rFonts w:ascii="Times New Roman" w:hAnsi="Times New Roman" w:cs="Times New Roman"/>
          <w:sz w:val="24"/>
          <w:szCs w:val="24"/>
        </w:rPr>
        <w:t>diatur</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dalam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Undang-Undang</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Nomor</w:t>
      </w:r>
      <w:proofErr w:type="spellEnd"/>
      <w:r w:rsidRPr="00752DBF">
        <w:rPr>
          <w:rFonts w:ascii="Times New Roman" w:hAnsi="Times New Roman" w:cs="Times New Roman"/>
          <w:sz w:val="24"/>
          <w:szCs w:val="24"/>
        </w:rPr>
        <w:t xml:space="preserve"> 25 </w:t>
      </w:r>
      <w:proofErr w:type="spellStart"/>
      <w:r w:rsidRPr="00752DBF">
        <w:rPr>
          <w:rFonts w:ascii="Times New Roman" w:hAnsi="Times New Roman" w:cs="Times New Roman"/>
          <w:sz w:val="24"/>
          <w:szCs w:val="24"/>
        </w:rPr>
        <w:t>Tahun</w:t>
      </w:r>
      <w:proofErr w:type="spellEnd"/>
      <w:r w:rsidRPr="00752DBF">
        <w:rPr>
          <w:rFonts w:ascii="Times New Roman" w:hAnsi="Times New Roman" w:cs="Times New Roman"/>
          <w:sz w:val="24"/>
          <w:szCs w:val="24"/>
        </w:rPr>
        <w:t xml:space="preserve"> 2007 </w:t>
      </w:r>
      <w:proofErr w:type="spellStart"/>
      <w:r w:rsidRPr="00752DBF">
        <w:rPr>
          <w:rFonts w:ascii="Times New Roman" w:hAnsi="Times New Roman" w:cs="Times New Roman"/>
          <w:sz w:val="24"/>
          <w:szCs w:val="24"/>
        </w:rPr>
        <w:t>tentang</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Penanaman</w:t>
      </w:r>
      <w:proofErr w:type="spellEnd"/>
      <w:r w:rsidRPr="00752DBF">
        <w:rPr>
          <w:rFonts w:ascii="Times New Roman" w:hAnsi="Times New Roman" w:cs="Times New Roman"/>
          <w:sz w:val="24"/>
          <w:szCs w:val="24"/>
        </w:rPr>
        <w:t xml:space="preserve"> Modal. Dimana </w:t>
      </w:r>
      <w:proofErr w:type="spellStart"/>
      <w:r w:rsidRPr="00752DBF">
        <w:rPr>
          <w:rFonts w:ascii="Times New Roman" w:hAnsi="Times New Roman" w:cs="Times New Roman"/>
          <w:sz w:val="24"/>
          <w:szCs w:val="24"/>
        </w:rPr>
        <w:t>pengertian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penanaman</w:t>
      </w:r>
      <w:proofErr w:type="spellEnd"/>
      <w:r w:rsidRPr="00752DBF">
        <w:rPr>
          <w:rFonts w:ascii="Times New Roman" w:hAnsi="Times New Roman" w:cs="Times New Roman"/>
          <w:sz w:val="24"/>
          <w:szCs w:val="24"/>
        </w:rPr>
        <w:t xml:space="preserve"> modal </w:t>
      </w:r>
      <w:proofErr w:type="spellStart"/>
      <w:r w:rsidRPr="00752DBF">
        <w:rPr>
          <w:rFonts w:ascii="Times New Roman" w:hAnsi="Times New Roman" w:cs="Times New Roman"/>
          <w:sz w:val="24"/>
          <w:szCs w:val="24"/>
        </w:rPr>
        <w:t>adalah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segala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kegiatan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menanam</w:t>
      </w:r>
      <w:proofErr w:type="spellEnd"/>
      <w:r w:rsidRPr="00752DBF">
        <w:rPr>
          <w:rFonts w:ascii="Times New Roman" w:hAnsi="Times New Roman" w:cs="Times New Roman"/>
          <w:sz w:val="24"/>
          <w:szCs w:val="24"/>
        </w:rPr>
        <w:t xml:space="preserve"> modal, </w:t>
      </w:r>
      <w:proofErr w:type="spellStart"/>
      <w:r w:rsidRPr="00752DBF">
        <w:rPr>
          <w:rFonts w:ascii="Times New Roman" w:hAnsi="Times New Roman" w:cs="Times New Roman"/>
          <w:sz w:val="24"/>
          <w:szCs w:val="24"/>
        </w:rPr>
        <w:t>baik</w:t>
      </w:r>
      <w:proofErr w:type="spellEnd"/>
      <w:r w:rsidRPr="00752DBF">
        <w:rPr>
          <w:rFonts w:ascii="Times New Roman" w:hAnsi="Times New Roman" w:cs="Times New Roman"/>
          <w:sz w:val="24"/>
          <w:szCs w:val="24"/>
        </w:rPr>
        <w:t xml:space="preserve"> oleh </w:t>
      </w:r>
      <w:proofErr w:type="spellStart"/>
      <w:r w:rsidRPr="00752DBF">
        <w:rPr>
          <w:rFonts w:ascii="Times New Roman" w:hAnsi="Times New Roman" w:cs="Times New Roman"/>
          <w:sz w:val="24"/>
          <w:szCs w:val="24"/>
        </w:rPr>
        <w:t>penanam</w:t>
      </w:r>
      <w:proofErr w:type="spellEnd"/>
      <w:r w:rsidRPr="00752DBF">
        <w:rPr>
          <w:rFonts w:ascii="Times New Roman" w:hAnsi="Times New Roman" w:cs="Times New Roman"/>
          <w:sz w:val="24"/>
          <w:szCs w:val="24"/>
        </w:rPr>
        <w:t xml:space="preserve"> modal </w:t>
      </w:r>
      <w:proofErr w:type="spellStart"/>
      <w:r w:rsidRPr="00752DBF">
        <w:rPr>
          <w:rFonts w:ascii="Times New Roman" w:hAnsi="Times New Roman" w:cs="Times New Roman"/>
          <w:sz w:val="24"/>
          <w:szCs w:val="24"/>
        </w:rPr>
        <w:t>dalam</w:t>
      </w:r>
      <w:proofErr w:type="spellEnd"/>
      <w:r w:rsidRPr="00752DBF">
        <w:rPr>
          <w:rFonts w:ascii="Times New Roman" w:hAnsi="Times New Roman" w:cs="Times New Roman"/>
          <w:sz w:val="24"/>
          <w:szCs w:val="24"/>
        </w:rPr>
        <w:t xml:space="preserve"> negeri </w:t>
      </w:r>
      <w:proofErr w:type="spellStart"/>
      <w:r w:rsidRPr="00752DBF">
        <w:rPr>
          <w:rFonts w:ascii="Times New Roman" w:hAnsi="Times New Roman" w:cs="Times New Roman"/>
          <w:sz w:val="24"/>
          <w:szCs w:val="24"/>
        </w:rPr>
        <w:t>maupun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penanarn</w:t>
      </w:r>
      <w:proofErr w:type="spellEnd"/>
      <w:r w:rsidRPr="00752DBF">
        <w:rPr>
          <w:rFonts w:ascii="Times New Roman" w:hAnsi="Times New Roman" w:cs="Times New Roman"/>
          <w:sz w:val="24"/>
          <w:szCs w:val="24"/>
        </w:rPr>
        <w:t xml:space="preserve"> modal </w:t>
      </w:r>
      <w:proofErr w:type="spellStart"/>
      <w:r w:rsidRPr="00752DBF">
        <w:rPr>
          <w:rFonts w:ascii="Times New Roman" w:hAnsi="Times New Roman" w:cs="Times New Roman"/>
          <w:sz w:val="24"/>
          <w:szCs w:val="24"/>
        </w:rPr>
        <w:t>asing</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melakukan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usaha</w:t>
      </w:r>
      <w:proofErr w:type="spellEnd"/>
      <w:r w:rsidRPr="00752DBF">
        <w:rPr>
          <w:rFonts w:ascii="Times New Roman" w:hAnsi="Times New Roman" w:cs="Times New Roman"/>
          <w:sz w:val="24"/>
          <w:szCs w:val="24"/>
        </w:rPr>
        <w:t xml:space="preserve"> di wilayah negara </w:t>
      </w:r>
      <w:proofErr w:type="spellStart"/>
      <w:r w:rsidRPr="00752DBF">
        <w:rPr>
          <w:rFonts w:ascii="Times New Roman" w:hAnsi="Times New Roman" w:cs="Times New Roman"/>
          <w:sz w:val="24"/>
          <w:szCs w:val="24"/>
        </w:rPr>
        <w:t>Republik</w:t>
      </w:r>
      <w:proofErr w:type="spellEnd"/>
      <w:r w:rsidRPr="00752DBF">
        <w:rPr>
          <w:rFonts w:ascii="Times New Roman" w:hAnsi="Times New Roman" w:cs="Times New Roman"/>
          <w:sz w:val="24"/>
          <w:szCs w:val="24"/>
        </w:rPr>
        <w:t xml:space="preserve"> Indonesia. </w:t>
      </w:r>
      <w:proofErr w:type="spellStart"/>
      <w:r w:rsidRPr="00752DBF">
        <w:rPr>
          <w:rFonts w:ascii="Times New Roman" w:hAnsi="Times New Roman" w:cs="Times New Roman"/>
          <w:sz w:val="24"/>
          <w:szCs w:val="24"/>
        </w:rPr>
        <w:t>Tujuan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diselenggarakannya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penanaman</w:t>
      </w:r>
      <w:proofErr w:type="spellEnd"/>
      <w:r w:rsidRPr="00752DBF">
        <w:rPr>
          <w:rFonts w:ascii="Times New Roman" w:hAnsi="Times New Roman" w:cs="Times New Roman"/>
          <w:sz w:val="24"/>
          <w:szCs w:val="24"/>
        </w:rPr>
        <w:t xml:space="preserve"> modal di Indonesia </w:t>
      </w:r>
      <w:proofErr w:type="spellStart"/>
      <w:r w:rsidRPr="00752DBF">
        <w:rPr>
          <w:rFonts w:ascii="Times New Roman" w:hAnsi="Times New Roman" w:cs="Times New Roman"/>
          <w:sz w:val="24"/>
          <w:szCs w:val="24"/>
        </w:rPr>
        <w:t>sebagaimana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diatur</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dalam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Undang-Undang</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Nomor</w:t>
      </w:r>
      <w:proofErr w:type="spellEnd"/>
      <w:r w:rsidRPr="00752DBF">
        <w:rPr>
          <w:rFonts w:ascii="Times New Roman" w:hAnsi="Times New Roman" w:cs="Times New Roman"/>
          <w:sz w:val="24"/>
          <w:szCs w:val="24"/>
        </w:rPr>
        <w:t xml:space="preserve"> 25 </w:t>
      </w:r>
      <w:proofErr w:type="spellStart"/>
      <w:r w:rsidRPr="00752DBF">
        <w:rPr>
          <w:rFonts w:ascii="Times New Roman" w:hAnsi="Times New Roman" w:cs="Times New Roman"/>
          <w:sz w:val="24"/>
          <w:szCs w:val="24"/>
        </w:rPr>
        <w:t>Tahun</w:t>
      </w:r>
      <w:proofErr w:type="spellEnd"/>
      <w:r w:rsidRPr="00752DBF">
        <w:rPr>
          <w:rFonts w:ascii="Times New Roman" w:hAnsi="Times New Roman" w:cs="Times New Roman"/>
          <w:sz w:val="24"/>
          <w:szCs w:val="24"/>
        </w:rPr>
        <w:t xml:space="preserve"> 2007 </w:t>
      </w:r>
      <w:proofErr w:type="spellStart"/>
      <w:r w:rsidRPr="00752DBF">
        <w:rPr>
          <w:rFonts w:ascii="Times New Roman" w:hAnsi="Times New Roman" w:cs="Times New Roman"/>
          <w:sz w:val="24"/>
          <w:szCs w:val="24"/>
        </w:rPr>
        <w:t>tentang</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Penanaman</w:t>
      </w:r>
      <w:proofErr w:type="spellEnd"/>
      <w:r w:rsidRPr="00752DBF">
        <w:rPr>
          <w:rFonts w:ascii="Times New Roman" w:hAnsi="Times New Roman" w:cs="Times New Roman"/>
          <w:sz w:val="24"/>
          <w:szCs w:val="24"/>
        </w:rPr>
        <w:t xml:space="preserve"> Modal </w:t>
      </w:r>
      <w:proofErr w:type="spellStart"/>
      <w:r w:rsidRPr="00752DBF">
        <w:rPr>
          <w:rFonts w:ascii="Times New Roman" w:hAnsi="Times New Roman" w:cs="Times New Roman"/>
          <w:sz w:val="24"/>
          <w:szCs w:val="24"/>
        </w:rPr>
        <w:t>yaitu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meningkatkan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pertumbuhan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ekonomi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nasional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menciptakan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lapangan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kerja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meningkatkan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pembangunan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ekonomi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berkelanjutan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meningkatkan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kemampuan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saing</w:t>
      </w:r>
      <w:proofErr w:type="spellEnd"/>
      <w:r w:rsidRPr="00752DBF">
        <w:rPr>
          <w:rFonts w:ascii="Times New Roman" w:hAnsi="Times New Roman" w:cs="Times New Roman"/>
          <w:sz w:val="24"/>
          <w:szCs w:val="24"/>
        </w:rPr>
        <w:t xml:space="preserve"> dunia </w:t>
      </w:r>
      <w:proofErr w:type="spellStart"/>
      <w:r w:rsidRPr="00752DBF">
        <w:rPr>
          <w:rFonts w:ascii="Times New Roman" w:hAnsi="Times New Roman" w:cs="Times New Roman"/>
          <w:sz w:val="24"/>
          <w:szCs w:val="24"/>
        </w:rPr>
        <w:t>usaha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nasional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meningkatkan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kapasitas</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kemampuan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teknologi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nasional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mendorong</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pengembangan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ekonomi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kerakyatan</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mengolah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ekonomi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potensial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menjadi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kekuatan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ekonomi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riil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menggunakan</w:t>
      </w:r>
      <w:proofErr w:type="spellEnd"/>
      <w:r w:rsidRPr="00752DBF">
        <w:rPr>
          <w:rFonts w:ascii="Times New Roman" w:hAnsi="Times New Roman" w:cs="Times New Roman"/>
          <w:sz w:val="24"/>
          <w:szCs w:val="24"/>
        </w:rPr>
        <w:t xml:space="preserve"> dana yang </w:t>
      </w:r>
      <w:proofErr w:type="spellStart"/>
      <w:r w:rsidRPr="00752DBF">
        <w:rPr>
          <w:rFonts w:ascii="Times New Roman" w:hAnsi="Times New Roman" w:cs="Times New Roman"/>
          <w:sz w:val="24"/>
          <w:szCs w:val="24"/>
        </w:rPr>
        <w:t>berasal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baik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dari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dalam</w:t>
      </w:r>
      <w:proofErr w:type="spellEnd"/>
      <w:r w:rsidRPr="00752DBF">
        <w:rPr>
          <w:rFonts w:ascii="Times New Roman" w:hAnsi="Times New Roman" w:cs="Times New Roman"/>
          <w:sz w:val="24"/>
          <w:szCs w:val="24"/>
        </w:rPr>
        <w:t xml:space="preserve"> negeri </w:t>
      </w:r>
      <w:proofErr w:type="spellStart"/>
      <w:r w:rsidRPr="00752DBF">
        <w:rPr>
          <w:rFonts w:ascii="Times New Roman" w:hAnsi="Times New Roman" w:cs="Times New Roman"/>
          <w:sz w:val="24"/>
          <w:szCs w:val="24"/>
        </w:rPr>
        <w:t>maupun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dari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luar</w:t>
      </w:r>
      <w:proofErr w:type="spellEnd"/>
      <w:r w:rsidRPr="00752DBF">
        <w:rPr>
          <w:rFonts w:ascii="Times New Roman" w:hAnsi="Times New Roman" w:cs="Times New Roman"/>
          <w:sz w:val="24"/>
          <w:szCs w:val="24"/>
        </w:rPr>
        <w:t xml:space="preserve"> negeri</w:t>
      </w:r>
      <w:r w:rsidR="00630438">
        <w:rPr>
          <w:rFonts w:ascii="Times New Roman" w:hAnsi="Times New Roman" w:cs="Times New Roman"/>
          <w:sz w:val="24"/>
          <w:szCs w:val="24"/>
        </w:rPr>
        <w:t>.</w:t>
      </w:r>
    </w:p>
    <w:p w14:paraId="17D636E9" w14:textId="77777777" w:rsidR="00630438" w:rsidRDefault="00630438" w:rsidP="00752DBF">
      <w:pPr>
        <w:pStyle w:val="ListParagraph"/>
        <w:spacing w:line="360" w:lineRule="auto"/>
        <w:ind w:left="567"/>
        <w:jc w:val="center"/>
        <w:rPr>
          <w:rFonts w:ascii="Times New Roman" w:hAnsi="Times New Roman" w:cs="Times New Roman"/>
          <w:b/>
          <w:sz w:val="24"/>
          <w:szCs w:val="24"/>
        </w:rPr>
      </w:pPr>
    </w:p>
    <w:p w14:paraId="07F96343" w14:textId="4A7C264D" w:rsidR="00895A02" w:rsidRDefault="00895A02" w:rsidP="00752DBF">
      <w:pPr>
        <w:pStyle w:val="ListParagraph"/>
        <w:spacing w:line="360" w:lineRule="auto"/>
        <w:ind w:left="567"/>
        <w:jc w:val="center"/>
        <w:rPr>
          <w:rFonts w:ascii="Times New Roman" w:hAnsi="Times New Roman" w:cs="Times New Roman"/>
          <w:b/>
          <w:sz w:val="24"/>
          <w:szCs w:val="24"/>
        </w:rPr>
      </w:pPr>
      <w:r w:rsidRPr="00752DBF">
        <w:rPr>
          <w:rFonts w:ascii="Times New Roman" w:hAnsi="Times New Roman" w:cs="Times New Roman"/>
          <w:b/>
          <w:sz w:val="24"/>
          <w:szCs w:val="24"/>
        </w:rPr>
        <w:t>PEMBAHASAN DAN ANALISIS</w:t>
      </w:r>
    </w:p>
    <w:p w14:paraId="0561BDE3" w14:textId="77777777" w:rsidR="00752DBF" w:rsidRPr="00752DBF" w:rsidRDefault="00752DBF" w:rsidP="00752DBF">
      <w:pPr>
        <w:pStyle w:val="ListParagraph"/>
        <w:spacing w:line="360" w:lineRule="auto"/>
        <w:ind w:left="567"/>
        <w:jc w:val="center"/>
        <w:rPr>
          <w:rFonts w:ascii="Times New Roman" w:hAnsi="Times New Roman" w:cs="Times New Roman"/>
          <w:b/>
          <w:sz w:val="24"/>
          <w:szCs w:val="24"/>
        </w:rPr>
      </w:pPr>
    </w:p>
    <w:p w14:paraId="11BE6374" w14:textId="77777777" w:rsidR="00895A02" w:rsidRPr="00752DBF" w:rsidRDefault="00895A02" w:rsidP="00752DBF">
      <w:pPr>
        <w:pStyle w:val="ListParagraph"/>
        <w:widowControl w:val="0"/>
        <w:numPr>
          <w:ilvl w:val="3"/>
          <w:numId w:val="2"/>
        </w:numPr>
        <w:autoSpaceDE w:val="0"/>
        <w:autoSpaceDN w:val="0"/>
        <w:adjustRightInd w:val="0"/>
        <w:spacing w:after="0" w:line="360" w:lineRule="auto"/>
        <w:ind w:left="567" w:right="-20" w:hanging="567"/>
        <w:jc w:val="both"/>
        <w:rPr>
          <w:rFonts w:ascii="Times New Roman" w:hAnsi="Times New Roman" w:cs="Times New Roman"/>
          <w:b/>
          <w:sz w:val="24"/>
          <w:szCs w:val="24"/>
        </w:rPr>
      </w:pPr>
      <w:proofErr w:type="spellStart"/>
      <w:r w:rsidRPr="00752DBF">
        <w:rPr>
          <w:rFonts w:ascii="Times New Roman" w:hAnsi="Times New Roman" w:cs="Times New Roman"/>
          <w:b/>
          <w:sz w:val="24"/>
          <w:szCs w:val="24"/>
        </w:rPr>
        <w:t>Upaya</w:t>
      </w:r>
      <w:proofErr w:type="spellEnd"/>
      <w:r w:rsidRPr="00752DBF">
        <w:rPr>
          <w:rFonts w:ascii="Times New Roman" w:hAnsi="Times New Roman" w:cs="Times New Roman"/>
          <w:b/>
          <w:sz w:val="24"/>
          <w:szCs w:val="24"/>
        </w:rPr>
        <w:t xml:space="preserve"> </w:t>
      </w:r>
      <w:proofErr w:type="spellStart"/>
      <w:r w:rsidRPr="00752DBF">
        <w:rPr>
          <w:rFonts w:ascii="Times New Roman" w:hAnsi="Times New Roman" w:cs="Times New Roman"/>
          <w:b/>
          <w:sz w:val="24"/>
          <w:szCs w:val="24"/>
        </w:rPr>
        <w:t>Pemenuhan</w:t>
      </w:r>
      <w:proofErr w:type="spellEnd"/>
      <w:r w:rsidRPr="00752DBF">
        <w:rPr>
          <w:rFonts w:ascii="Times New Roman" w:hAnsi="Times New Roman" w:cs="Times New Roman"/>
          <w:b/>
          <w:sz w:val="24"/>
          <w:szCs w:val="24"/>
        </w:rPr>
        <w:t xml:space="preserve"> </w:t>
      </w:r>
      <w:proofErr w:type="spellStart"/>
      <w:r w:rsidRPr="00752DBF">
        <w:rPr>
          <w:rFonts w:ascii="Times New Roman" w:hAnsi="Times New Roman" w:cs="Times New Roman"/>
          <w:b/>
          <w:sz w:val="24"/>
          <w:szCs w:val="24"/>
        </w:rPr>
        <w:t>Rekomendasi</w:t>
      </w:r>
      <w:proofErr w:type="spellEnd"/>
      <w:r w:rsidRPr="00752DBF">
        <w:rPr>
          <w:rFonts w:ascii="Times New Roman" w:hAnsi="Times New Roman" w:cs="Times New Roman"/>
          <w:b/>
          <w:sz w:val="24"/>
          <w:szCs w:val="24"/>
        </w:rPr>
        <w:t xml:space="preserve"> </w:t>
      </w:r>
      <w:r w:rsidRPr="00752DBF">
        <w:rPr>
          <w:rFonts w:ascii="Times New Roman" w:eastAsia="Calibri" w:hAnsi="Times New Roman" w:cs="Times New Roman"/>
          <w:b/>
          <w:i/>
          <w:sz w:val="24"/>
          <w:szCs w:val="24"/>
        </w:rPr>
        <w:t xml:space="preserve">Financial Action Task Force (FATF) </w:t>
      </w:r>
      <w:proofErr w:type="spellStart"/>
      <w:r w:rsidRPr="00752DBF">
        <w:rPr>
          <w:rFonts w:ascii="Times New Roman" w:eastAsia="Calibri" w:hAnsi="Times New Roman" w:cs="Times New Roman"/>
          <w:b/>
          <w:sz w:val="24"/>
          <w:szCs w:val="24"/>
        </w:rPr>
        <w:t>Sebagai</w:t>
      </w:r>
      <w:proofErr w:type="spellEnd"/>
      <w:r w:rsidRPr="00752DBF">
        <w:rPr>
          <w:rFonts w:ascii="Times New Roman" w:eastAsia="Calibri" w:hAnsi="Times New Roman" w:cs="Times New Roman"/>
          <w:b/>
          <w:sz w:val="24"/>
          <w:szCs w:val="24"/>
        </w:rPr>
        <w:t xml:space="preserve"> </w:t>
      </w:r>
      <w:proofErr w:type="spellStart"/>
      <w:r w:rsidRPr="00752DBF">
        <w:rPr>
          <w:rFonts w:ascii="Times New Roman" w:eastAsia="Calibri" w:hAnsi="Times New Roman" w:cs="Times New Roman"/>
          <w:b/>
          <w:sz w:val="24"/>
          <w:szCs w:val="24"/>
        </w:rPr>
        <w:t>Komitmen</w:t>
      </w:r>
      <w:proofErr w:type="spellEnd"/>
      <w:r w:rsidRPr="00752DBF">
        <w:rPr>
          <w:rFonts w:ascii="Times New Roman" w:eastAsia="Calibri" w:hAnsi="Times New Roman" w:cs="Times New Roman"/>
          <w:b/>
          <w:sz w:val="24"/>
          <w:szCs w:val="24"/>
        </w:rPr>
        <w:t xml:space="preserve"> </w:t>
      </w:r>
      <w:proofErr w:type="spellStart"/>
      <w:r w:rsidRPr="00752DBF">
        <w:rPr>
          <w:rFonts w:ascii="Times New Roman" w:eastAsia="Calibri" w:hAnsi="Times New Roman" w:cs="Times New Roman"/>
          <w:b/>
          <w:sz w:val="24"/>
          <w:szCs w:val="24"/>
        </w:rPr>
        <w:t>Memerangi</w:t>
      </w:r>
      <w:proofErr w:type="spellEnd"/>
      <w:r w:rsidRPr="00752DBF">
        <w:rPr>
          <w:rFonts w:ascii="Times New Roman" w:eastAsia="Calibri" w:hAnsi="Times New Roman" w:cs="Times New Roman"/>
          <w:b/>
          <w:sz w:val="24"/>
          <w:szCs w:val="24"/>
        </w:rPr>
        <w:t xml:space="preserve"> </w:t>
      </w:r>
      <w:proofErr w:type="spellStart"/>
      <w:r w:rsidRPr="00752DBF">
        <w:rPr>
          <w:rFonts w:ascii="Times New Roman" w:hAnsi="Times New Roman" w:cs="Times New Roman"/>
          <w:b/>
          <w:sz w:val="24"/>
          <w:szCs w:val="24"/>
        </w:rPr>
        <w:t>Tindak</w:t>
      </w:r>
      <w:proofErr w:type="spellEnd"/>
      <w:r w:rsidRPr="00752DBF">
        <w:rPr>
          <w:rFonts w:ascii="Times New Roman" w:hAnsi="Times New Roman" w:cs="Times New Roman"/>
          <w:b/>
          <w:sz w:val="24"/>
          <w:szCs w:val="24"/>
        </w:rPr>
        <w:t xml:space="preserve"> </w:t>
      </w:r>
      <w:proofErr w:type="spellStart"/>
      <w:r w:rsidRPr="00752DBF">
        <w:rPr>
          <w:rFonts w:ascii="Times New Roman" w:hAnsi="Times New Roman" w:cs="Times New Roman"/>
          <w:b/>
          <w:sz w:val="24"/>
          <w:szCs w:val="24"/>
        </w:rPr>
        <w:t>Pidana</w:t>
      </w:r>
      <w:proofErr w:type="spellEnd"/>
      <w:r w:rsidRPr="00752DBF">
        <w:rPr>
          <w:rFonts w:ascii="Times New Roman" w:hAnsi="Times New Roman" w:cs="Times New Roman"/>
          <w:b/>
          <w:sz w:val="24"/>
          <w:szCs w:val="24"/>
        </w:rPr>
        <w:t xml:space="preserve"> </w:t>
      </w:r>
      <w:proofErr w:type="spellStart"/>
      <w:r w:rsidRPr="00752DBF">
        <w:rPr>
          <w:rFonts w:ascii="Times New Roman" w:hAnsi="Times New Roman" w:cs="Times New Roman"/>
          <w:b/>
          <w:sz w:val="24"/>
          <w:szCs w:val="24"/>
        </w:rPr>
        <w:t>Pencucian</w:t>
      </w:r>
      <w:proofErr w:type="spellEnd"/>
      <w:r w:rsidRPr="00752DBF">
        <w:rPr>
          <w:rFonts w:ascii="Times New Roman" w:hAnsi="Times New Roman" w:cs="Times New Roman"/>
          <w:b/>
          <w:sz w:val="24"/>
          <w:szCs w:val="24"/>
        </w:rPr>
        <w:t xml:space="preserve"> Uang (TPPU) Dan </w:t>
      </w:r>
      <w:proofErr w:type="spellStart"/>
      <w:r w:rsidRPr="00752DBF">
        <w:rPr>
          <w:rFonts w:ascii="Times New Roman" w:hAnsi="Times New Roman" w:cs="Times New Roman"/>
          <w:b/>
          <w:sz w:val="24"/>
          <w:szCs w:val="24"/>
        </w:rPr>
        <w:t>Tindak</w:t>
      </w:r>
      <w:proofErr w:type="spellEnd"/>
      <w:r w:rsidRPr="00752DBF">
        <w:rPr>
          <w:rFonts w:ascii="Times New Roman" w:hAnsi="Times New Roman" w:cs="Times New Roman"/>
          <w:b/>
          <w:sz w:val="24"/>
          <w:szCs w:val="24"/>
        </w:rPr>
        <w:t xml:space="preserve"> </w:t>
      </w:r>
      <w:proofErr w:type="spellStart"/>
      <w:r w:rsidRPr="00752DBF">
        <w:rPr>
          <w:rFonts w:ascii="Times New Roman" w:hAnsi="Times New Roman" w:cs="Times New Roman"/>
          <w:b/>
          <w:sz w:val="24"/>
          <w:szCs w:val="24"/>
        </w:rPr>
        <w:t>Pidana</w:t>
      </w:r>
      <w:proofErr w:type="spellEnd"/>
      <w:r w:rsidRPr="00752DBF">
        <w:rPr>
          <w:rFonts w:ascii="Times New Roman" w:hAnsi="Times New Roman" w:cs="Times New Roman"/>
          <w:b/>
          <w:sz w:val="24"/>
          <w:szCs w:val="24"/>
        </w:rPr>
        <w:t xml:space="preserve"> </w:t>
      </w:r>
      <w:proofErr w:type="spellStart"/>
      <w:r w:rsidRPr="00752DBF">
        <w:rPr>
          <w:rFonts w:ascii="Times New Roman" w:hAnsi="Times New Roman" w:cs="Times New Roman"/>
          <w:b/>
          <w:sz w:val="24"/>
          <w:szCs w:val="24"/>
        </w:rPr>
        <w:t>Pendanaan</w:t>
      </w:r>
      <w:proofErr w:type="spellEnd"/>
      <w:r w:rsidRPr="00752DBF">
        <w:rPr>
          <w:rFonts w:ascii="Times New Roman" w:hAnsi="Times New Roman" w:cs="Times New Roman"/>
          <w:b/>
          <w:sz w:val="24"/>
          <w:szCs w:val="24"/>
        </w:rPr>
        <w:t xml:space="preserve"> </w:t>
      </w:r>
      <w:proofErr w:type="spellStart"/>
      <w:r w:rsidRPr="00752DBF">
        <w:rPr>
          <w:rFonts w:ascii="Times New Roman" w:hAnsi="Times New Roman" w:cs="Times New Roman"/>
          <w:b/>
          <w:sz w:val="24"/>
          <w:szCs w:val="24"/>
        </w:rPr>
        <w:t>Terorisme</w:t>
      </w:r>
      <w:proofErr w:type="spellEnd"/>
      <w:r w:rsidRPr="00752DBF">
        <w:rPr>
          <w:rFonts w:ascii="Times New Roman" w:hAnsi="Times New Roman" w:cs="Times New Roman"/>
          <w:b/>
          <w:sz w:val="24"/>
          <w:szCs w:val="24"/>
        </w:rPr>
        <w:t xml:space="preserve"> (TPPT) Di Indonesia</w:t>
      </w:r>
    </w:p>
    <w:p w14:paraId="4FFA1AE4" w14:textId="77777777" w:rsidR="00895A02" w:rsidRPr="00752DBF" w:rsidRDefault="00895A02" w:rsidP="00752DBF">
      <w:pPr>
        <w:widowControl w:val="0"/>
        <w:autoSpaceDE w:val="0"/>
        <w:autoSpaceDN w:val="0"/>
        <w:adjustRightInd w:val="0"/>
        <w:spacing w:after="0" w:line="360" w:lineRule="auto"/>
        <w:ind w:right="-20"/>
        <w:jc w:val="center"/>
        <w:rPr>
          <w:rFonts w:ascii="Times New Roman" w:hAnsi="Times New Roman" w:cs="Times New Roman"/>
          <w:b/>
          <w:sz w:val="24"/>
          <w:szCs w:val="24"/>
        </w:rPr>
      </w:pPr>
    </w:p>
    <w:p w14:paraId="48E6726F" w14:textId="77777777" w:rsidR="00895A02" w:rsidRPr="00752DBF" w:rsidRDefault="00895A02" w:rsidP="00752DBF">
      <w:pPr>
        <w:widowControl w:val="0"/>
        <w:autoSpaceDE w:val="0"/>
        <w:autoSpaceDN w:val="0"/>
        <w:adjustRightInd w:val="0"/>
        <w:spacing w:after="0" w:line="360" w:lineRule="auto"/>
        <w:ind w:left="567" w:right="-20" w:firstLine="567"/>
        <w:jc w:val="both"/>
        <w:rPr>
          <w:rFonts w:ascii="Times New Roman" w:hAnsi="Times New Roman" w:cs="Times New Roman"/>
          <w:spacing w:val="3"/>
          <w:sz w:val="24"/>
          <w:szCs w:val="24"/>
          <w:shd w:val="clear" w:color="auto" w:fill="FFFFFF"/>
        </w:rPr>
      </w:pPr>
      <w:proofErr w:type="spellStart"/>
      <w:r w:rsidRPr="00752DBF">
        <w:rPr>
          <w:rFonts w:ascii="Times New Roman" w:hAnsi="Times New Roman" w:cs="Times New Roman"/>
          <w:spacing w:val="3"/>
          <w:sz w:val="24"/>
          <w:szCs w:val="24"/>
          <w:shd w:val="clear" w:color="auto" w:fill="FFFFFF"/>
          <w:lang w:val="en-US"/>
        </w:rPr>
        <w:t>Dalam</w:t>
      </w:r>
      <w:proofErr w:type="spellEnd"/>
      <w:r w:rsidRPr="00752DBF">
        <w:rPr>
          <w:rFonts w:ascii="Times New Roman" w:hAnsi="Times New Roman" w:cs="Times New Roman"/>
          <w:spacing w:val="3"/>
          <w:sz w:val="24"/>
          <w:szCs w:val="24"/>
          <w:shd w:val="clear" w:color="auto" w:fill="FFFFFF"/>
          <w:lang w:val="en-US"/>
        </w:rPr>
        <w:t xml:space="preserve"> </w:t>
      </w:r>
      <w:proofErr w:type="spellStart"/>
      <w:r w:rsidRPr="00752DBF">
        <w:rPr>
          <w:rFonts w:ascii="Times New Roman" w:hAnsi="Times New Roman" w:cs="Times New Roman"/>
          <w:spacing w:val="3"/>
          <w:sz w:val="24"/>
          <w:szCs w:val="24"/>
          <w:shd w:val="clear" w:color="auto" w:fill="FFFFFF"/>
          <w:lang w:val="en-US"/>
        </w:rPr>
        <w:t>rangka</w:t>
      </w:r>
      <w:proofErr w:type="spellEnd"/>
      <w:r w:rsidRPr="00752DBF">
        <w:rPr>
          <w:rFonts w:ascii="Times New Roman" w:hAnsi="Times New Roman" w:cs="Times New Roman"/>
          <w:spacing w:val="3"/>
          <w:sz w:val="24"/>
          <w:szCs w:val="24"/>
          <w:shd w:val="clear" w:color="auto" w:fill="FFFFFF"/>
          <w:lang w:val="en-US"/>
        </w:rPr>
        <w:t xml:space="preserve"> </w:t>
      </w:r>
      <w:proofErr w:type="spellStart"/>
      <w:r w:rsidRPr="00752DBF">
        <w:rPr>
          <w:rFonts w:ascii="Times New Roman" w:hAnsi="Times New Roman" w:cs="Times New Roman"/>
          <w:spacing w:val="3"/>
          <w:sz w:val="24"/>
          <w:szCs w:val="24"/>
          <w:shd w:val="clear" w:color="auto" w:fill="FFFFFF"/>
          <w:lang w:val="en-US"/>
        </w:rPr>
        <w:t>meningkatkan</w:t>
      </w:r>
      <w:proofErr w:type="spellEnd"/>
      <w:r w:rsidRPr="00752DBF">
        <w:rPr>
          <w:rFonts w:ascii="Times New Roman" w:hAnsi="Times New Roman" w:cs="Times New Roman"/>
          <w:spacing w:val="3"/>
          <w:sz w:val="24"/>
          <w:szCs w:val="24"/>
          <w:shd w:val="clear" w:color="auto" w:fill="FFFFFF"/>
          <w:lang w:val="en-US"/>
        </w:rPr>
        <w:t xml:space="preserve"> status Indonesia </w:t>
      </w:r>
      <w:proofErr w:type="spellStart"/>
      <w:r w:rsidRPr="00752DBF">
        <w:rPr>
          <w:rFonts w:ascii="Times New Roman" w:hAnsi="Times New Roman" w:cs="Times New Roman"/>
          <w:spacing w:val="3"/>
          <w:sz w:val="24"/>
          <w:szCs w:val="24"/>
          <w:shd w:val="clear" w:color="auto" w:fill="FFFFFF"/>
          <w:lang w:val="en-US"/>
        </w:rPr>
        <w:t>menjadi</w:t>
      </w:r>
      <w:proofErr w:type="spellEnd"/>
      <w:r w:rsidRPr="00752DBF">
        <w:rPr>
          <w:rFonts w:ascii="Times New Roman" w:hAnsi="Times New Roman" w:cs="Times New Roman"/>
          <w:spacing w:val="3"/>
          <w:sz w:val="24"/>
          <w:szCs w:val="24"/>
          <w:shd w:val="clear" w:color="auto" w:fill="FFFFFF"/>
          <w:lang w:val="en-US"/>
        </w:rPr>
        <w:t xml:space="preserve"> </w:t>
      </w:r>
      <w:proofErr w:type="spellStart"/>
      <w:r w:rsidRPr="00752DBF">
        <w:rPr>
          <w:rFonts w:ascii="Times New Roman" w:hAnsi="Times New Roman" w:cs="Times New Roman"/>
          <w:spacing w:val="3"/>
          <w:sz w:val="24"/>
          <w:szCs w:val="24"/>
          <w:shd w:val="clear" w:color="auto" w:fill="FFFFFF"/>
          <w:lang w:val="en-US"/>
        </w:rPr>
        <w:t>anggota</w:t>
      </w:r>
      <w:proofErr w:type="spellEnd"/>
      <w:r w:rsidRPr="00752DBF">
        <w:rPr>
          <w:rFonts w:ascii="Times New Roman" w:hAnsi="Times New Roman" w:cs="Times New Roman"/>
          <w:spacing w:val="3"/>
          <w:sz w:val="24"/>
          <w:szCs w:val="24"/>
          <w:shd w:val="clear" w:color="auto" w:fill="FFFFFF"/>
          <w:lang w:val="en-US"/>
        </w:rPr>
        <w:t xml:space="preserve"> </w:t>
      </w:r>
      <w:proofErr w:type="spellStart"/>
      <w:r w:rsidRPr="00752DBF">
        <w:rPr>
          <w:rFonts w:ascii="Times New Roman" w:hAnsi="Times New Roman" w:cs="Times New Roman"/>
          <w:spacing w:val="3"/>
          <w:sz w:val="24"/>
          <w:szCs w:val="24"/>
          <w:shd w:val="clear" w:color="auto" w:fill="FFFFFF"/>
          <w:lang w:val="en-US"/>
        </w:rPr>
        <w:t>penuh</w:t>
      </w:r>
      <w:proofErr w:type="spellEnd"/>
      <w:r w:rsidRPr="00752DBF">
        <w:rPr>
          <w:rFonts w:ascii="Times New Roman" w:hAnsi="Times New Roman" w:cs="Times New Roman"/>
          <w:spacing w:val="3"/>
          <w:sz w:val="24"/>
          <w:szCs w:val="24"/>
          <w:shd w:val="clear" w:color="auto" w:fill="FFFFFF"/>
          <w:lang w:val="en-US"/>
        </w:rPr>
        <w:t xml:space="preserve"> FATF, Indonesia </w:t>
      </w:r>
      <w:proofErr w:type="spellStart"/>
      <w:r w:rsidRPr="00752DBF">
        <w:rPr>
          <w:rFonts w:ascii="Times New Roman" w:hAnsi="Times New Roman" w:cs="Times New Roman"/>
          <w:spacing w:val="3"/>
          <w:sz w:val="24"/>
          <w:szCs w:val="24"/>
          <w:shd w:val="clear" w:color="auto" w:fill="FFFFFF"/>
          <w:lang w:val="en-US"/>
        </w:rPr>
        <w:t>harus</w:t>
      </w:r>
      <w:proofErr w:type="spellEnd"/>
      <w:r w:rsidRPr="00752DBF">
        <w:rPr>
          <w:rFonts w:ascii="Times New Roman" w:hAnsi="Times New Roman" w:cs="Times New Roman"/>
          <w:spacing w:val="3"/>
          <w:sz w:val="24"/>
          <w:szCs w:val="24"/>
          <w:shd w:val="clear" w:color="auto" w:fill="FFFFFF"/>
          <w:lang w:val="en-US"/>
        </w:rPr>
        <w:t xml:space="preserve"> </w:t>
      </w:r>
      <w:proofErr w:type="spellStart"/>
      <w:r w:rsidRPr="00752DBF">
        <w:rPr>
          <w:rFonts w:ascii="Times New Roman" w:hAnsi="Times New Roman" w:cs="Times New Roman"/>
          <w:spacing w:val="3"/>
          <w:sz w:val="24"/>
          <w:szCs w:val="24"/>
          <w:shd w:val="clear" w:color="auto" w:fill="FFFFFF"/>
          <w:lang w:val="en-US"/>
        </w:rPr>
        <w:t>memenuhi</w:t>
      </w:r>
      <w:proofErr w:type="spellEnd"/>
      <w:r w:rsidRPr="00752DBF">
        <w:rPr>
          <w:rFonts w:ascii="Times New Roman" w:hAnsi="Times New Roman" w:cs="Times New Roman"/>
          <w:spacing w:val="3"/>
          <w:sz w:val="24"/>
          <w:szCs w:val="24"/>
          <w:shd w:val="clear" w:color="auto" w:fill="FFFFFF"/>
          <w:lang w:val="en-US"/>
        </w:rPr>
        <w:t xml:space="preserve"> 40 </w:t>
      </w:r>
      <w:proofErr w:type="spellStart"/>
      <w:r w:rsidRPr="00752DBF">
        <w:rPr>
          <w:rFonts w:ascii="Times New Roman" w:hAnsi="Times New Roman" w:cs="Times New Roman"/>
          <w:spacing w:val="3"/>
          <w:sz w:val="24"/>
          <w:szCs w:val="24"/>
          <w:shd w:val="clear" w:color="auto" w:fill="FFFFFF"/>
          <w:lang w:val="en-US"/>
        </w:rPr>
        <w:t>Rekomendasi</w:t>
      </w:r>
      <w:proofErr w:type="spellEnd"/>
      <w:r w:rsidRPr="00752DBF">
        <w:rPr>
          <w:rFonts w:ascii="Times New Roman" w:hAnsi="Times New Roman" w:cs="Times New Roman"/>
          <w:spacing w:val="3"/>
          <w:sz w:val="24"/>
          <w:szCs w:val="24"/>
          <w:shd w:val="clear" w:color="auto" w:fill="FFFFFF"/>
          <w:lang w:val="en-US"/>
        </w:rPr>
        <w:t xml:space="preserve"> FATF. </w:t>
      </w:r>
      <w:proofErr w:type="spellStart"/>
      <w:r w:rsidRPr="00752DBF">
        <w:rPr>
          <w:rFonts w:ascii="Times New Roman" w:hAnsi="Times New Roman" w:cs="Times New Roman"/>
          <w:sz w:val="24"/>
          <w:szCs w:val="24"/>
          <w:lang w:val="en-US"/>
        </w:rPr>
        <w:t>Berbagai</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persiapan</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dilakukan</w:t>
      </w:r>
      <w:proofErr w:type="spellEnd"/>
      <w:r w:rsidRPr="00752DBF">
        <w:rPr>
          <w:rFonts w:ascii="Times New Roman" w:hAnsi="Times New Roman" w:cs="Times New Roman"/>
          <w:sz w:val="24"/>
          <w:szCs w:val="24"/>
          <w:lang w:val="en-US"/>
        </w:rPr>
        <w:t xml:space="preserve"> oleh </w:t>
      </w:r>
      <w:r w:rsidRPr="00752DBF">
        <w:rPr>
          <w:rFonts w:ascii="Times New Roman" w:hAnsi="Times New Roman" w:cs="Times New Roman"/>
          <w:i/>
          <w:sz w:val="24"/>
          <w:szCs w:val="24"/>
          <w:lang w:val="en-US"/>
        </w:rPr>
        <w:t>stakeholders</w:t>
      </w:r>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terkait</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utamanya</w:t>
      </w:r>
      <w:proofErr w:type="spellEnd"/>
      <w:r w:rsidRPr="00752DBF">
        <w:rPr>
          <w:rFonts w:ascii="Times New Roman" w:hAnsi="Times New Roman" w:cs="Times New Roman"/>
          <w:sz w:val="24"/>
          <w:szCs w:val="24"/>
          <w:lang w:val="en-US"/>
        </w:rPr>
        <w:t xml:space="preserve"> yang </w:t>
      </w:r>
      <w:proofErr w:type="spellStart"/>
      <w:r w:rsidRPr="00752DBF">
        <w:rPr>
          <w:rFonts w:ascii="Times New Roman" w:hAnsi="Times New Roman" w:cs="Times New Roman"/>
          <w:sz w:val="24"/>
          <w:szCs w:val="24"/>
          <w:lang w:val="en-US"/>
        </w:rPr>
        <w:t>tergabung</w:t>
      </w:r>
      <w:proofErr w:type="spellEnd"/>
      <w:r w:rsidRPr="00752DBF">
        <w:rPr>
          <w:rFonts w:ascii="Times New Roman" w:hAnsi="Times New Roman" w:cs="Times New Roman"/>
          <w:sz w:val="24"/>
          <w:szCs w:val="24"/>
          <w:lang w:val="en-US"/>
        </w:rPr>
        <w:t xml:space="preserve"> di </w:t>
      </w:r>
      <w:proofErr w:type="spellStart"/>
      <w:r w:rsidRPr="00752DBF">
        <w:rPr>
          <w:rFonts w:ascii="Times New Roman" w:hAnsi="Times New Roman" w:cs="Times New Roman"/>
          <w:sz w:val="24"/>
          <w:szCs w:val="24"/>
          <w:lang w:val="en-US"/>
        </w:rPr>
        <w:t>dalam</w:t>
      </w:r>
      <w:proofErr w:type="spellEnd"/>
      <w:r w:rsidRPr="00752DBF">
        <w:rPr>
          <w:rFonts w:ascii="Times New Roman" w:hAnsi="Times New Roman" w:cs="Times New Roman"/>
          <w:sz w:val="24"/>
          <w:szCs w:val="24"/>
          <w:lang w:val="en-US"/>
        </w:rPr>
        <w:t xml:space="preserve"> </w:t>
      </w:r>
      <w:proofErr w:type="spellStart"/>
      <w:r w:rsidRPr="00752DBF">
        <w:rPr>
          <w:rStyle w:val="Strong"/>
          <w:rFonts w:ascii="Times New Roman" w:hAnsi="Times New Roman" w:cs="Times New Roman"/>
          <w:spacing w:val="3"/>
          <w:sz w:val="24"/>
          <w:szCs w:val="24"/>
          <w:shd w:val="clear" w:color="auto" w:fill="FFFFFF"/>
        </w:rPr>
        <w:t>Komite</w:t>
      </w:r>
      <w:proofErr w:type="spellEnd"/>
      <w:r w:rsidRPr="00752DBF">
        <w:rPr>
          <w:rStyle w:val="Strong"/>
          <w:rFonts w:ascii="Times New Roman" w:hAnsi="Times New Roman" w:cs="Times New Roman"/>
          <w:spacing w:val="3"/>
          <w:sz w:val="24"/>
          <w:szCs w:val="24"/>
          <w:shd w:val="clear" w:color="auto" w:fill="FFFFFF"/>
        </w:rPr>
        <w:t xml:space="preserve"> Nasional </w:t>
      </w:r>
      <w:proofErr w:type="spellStart"/>
      <w:r w:rsidRPr="00752DBF">
        <w:rPr>
          <w:rStyle w:val="Strong"/>
          <w:rFonts w:ascii="Times New Roman" w:hAnsi="Times New Roman" w:cs="Times New Roman"/>
          <w:spacing w:val="3"/>
          <w:sz w:val="24"/>
          <w:szCs w:val="24"/>
          <w:shd w:val="clear" w:color="auto" w:fill="FFFFFF"/>
        </w:rPr>
        <w:t>Pencegahan</w:t>
      </w:r>
      <w:proofErr w:type="spellEnd"/>
      <w:r w:rsidRPr="00752DBF">
        <w:rPr>
          <w:rStyle w:val="Strong"/>
          <w:rFonts w:ascii="Times New Roman" w:hAnsi="Times New Roman" w:cs="Times New Roman"/>
          <w:spacing w:val="3"/>
          <w:sz w:val="24"/>
          <w:szCs w:val="24"/>
          <w:shd w:val="clear" w:color="auto" w:fill="FFFFFF"/>
        </w:rPr>
        <w:t xml:space="preserve"> dan </w:t>
      </w:r>
      <w:proofErr w:type="spellStart"/>
      <w:r w:rsidRPr="00752DBF">
        <w:rPr>
          <w:rStyle w:val="Strong"/>
          <w:rFonts w:ascii="Times New Roman" w:hAnsi="Times New Roman" w:cs="Times New Roman"/>
          <w:spacing w:val="3"/>
          <w:sz w:val="24"/>
          <w:szCs w:val="24"/>
          <w:shd w:val="clear" w:color="auto" w:fill="FFFFFF"/>
        </w:rPr>
        <w:t>Pemberantasan</w:t>
      </w:r>
      <w:proofErr w:type="spellEnd"/>
      <w:r w:rsidRPr="00752DBF">
        <w:rPr>
          <w:rStyle w:val="Strong"/>
          <w:rFonts w:ascii="Times New Roman" w:hAnsi="Times New Roman" w:cs="Times New Roman"/>
          <w:spacing w:val="3"/>
          <w:sz w:val="24"/>
          <w:szCs w:val="24"/>
          <w:shd w:val="clear" w:color="auto" w:fill="FFFFFF"/>
        </w:rPr>
        <w:t xml:space="preserve"> TPPU (</w:t>
      </w:r>
      <w:proofErr w:type="spellStart"/>
      <w:r w:rsidRPr="00752DBF">
        <w:rPr>
          <w:rStyle w:val="Strong"/>
          <w:rFonts w:ascii="Times New Roman" w:hAnsi="Times New Roman" w:cs="Times New Roman"/>
          <w:spacing w:val="3"/>
          <w:sz w:val="24"/>
          <w:szCs w:val="24"/>
          <w:shd w:val="clear" w:color="auto" w:fill="FFFFFF"/>
        </w:rPr>
        <w:t>Komite</w:t>
      </w:r>
      <w:proofErr w:type="spellEnd"/>
      <w:r w:rsidRPr="00752DBF">
        <w:rPr>
          <w:rStyle w:val="Strong"/>
          <w:rFonts w:ascii="Times New Roman" w:hAnsi="Times New Roman" w:cs="Times New Roman"/>
          <w:spacing w:val="3"/>
          <w:sz w:val="24"/>
          <w:szCs w:val="24"/>
          <w:shd w:val="clear" w:color="auto" w:fill="FFFFFF"/>
        </w:rPr>
        <w:t xml:space="preserve"> TPPU) </w:t>
      </w:r>
      <w:r w:rsidRPr="00752DBF">
        <w:rPr>
          <w:rFonts w:ascii="Times New Roman" w:hAnsi="Times New Roman" w:cs="Times New Roman"/>
          <w:spacing w:val="3"/>
          <w:sz w:val="24"/>
          <w:szCs w:val="24"/>
          <w:shd w:val="clear" w:color="auto" w:fill="FFFFFF"/>
        </w:rPr>
        <w:t xml:space="preserve">yang </w:t>
      </w:r>
      <w:proofErr w:type="spellStart"/>
      <w:r w:rsidRPr="00752DBF">
        <w:rPr>
          <w:rFonts w:ascii="Times New Roman" w:hAnsi="Times New Roman" w:cs="Times New Roman"/>
          <w:spacing w:val="3"/>
          <w:sz w:val="24"/>
          <w:szCs w:val="24"/>
          <w:shd w:val="clear" w:color="auto" w:fill="FFFFFF"/>
        </w:rPr>
        <w:t>merupakan</w:t>
      </w:r>
      <w:proofErr w:type="spellEnd"/>
      <w:r w:rsidRPr="00752DBF">
        <w:rPr>
          <w:rFonts w:ascii="Times New Roman" w:hAnsi="Times New Roman" w:cs="Times New Roman"/>
          <w:spacing w:val="3"/>
          <w:sz w:val="24"/>
          <w:szCs w:val="24"/>
          <w:shd w:val="clear" w:color="auto" w:fill="FFFFFF"/>
        </w:rPr>
        <w:t xml:space="preserve"> badan </w:t>
      </w:r>
      <w:proofErr w:type="spellStart"/>
      <w:r w:rsidRPr="00752DBF">
        <w:rPr>
          <w:rFonts w:ascii="Times New Roman" w:hAnsi="Times New Roman" w:cs="Times New Roman"/>
          <w:spacing w:val="3"/>
          <w:sz w:val="24"/>
          <w:szCs w:val="24"/>
          <w:shd w:val="clear" w:color="auto" w:fill="FFFFFF"/>
        </w:rPr>
        <w:t>koordinasi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nasional</w:t>
      </w:r>
      <w:proofErr w:type="spellEnd"/>
      <w:r w:rsidRPr="00752DBF">
        <w:rPr>
          <w:rFonts w:ascii="Times New Roman" w:hAnsi="Times New Roman" w:cs="Times New Roman"/>
          <w:spacing w:val="3"/>
          <w:sz w:val="24"/>
          <w:szCs w:val="24"/>
          <w:shd w:val="clear" w:color="auto" w:fill="FFFFFF"/>
        </w:rPr>
        <w:t xml:space="preserve"> yang </w:t>
      </w:r>
      <w:proofErr w:type="spellStart"/>
      <w:r w:rsidRPr="00752DBF">
        <w:rPr>
          <w:rFonts w:ascii="Times New Roman" w:hAnsi="Times New Roman" w:cs="Times New Roman"/>
          <w:spacing w:val="3"/>
          <w:sz w:val="24"/>
          <w:szCs w:val="24"/>
          <w:shd w:val="clear" w:color="auto" w:fill="FFFFFF"/>
        </w:rPr>
        <w:t>terdiri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dari</w:t>
      </w:r>
      <w:proofErr w:type="spellEnd"/>
      <w:r w:rsidRPr="00752DBF">
        <w:rPr>
          <w:rFonts w:ascii="Times New Roman" w:hAnsi="Times New Roman" w:cs="Times New Roman"/>
          <w:spacing w:val="3"/>
          <w:sz w:val="24"/>
          <w:szCs w:val="24"/>
          <w:shd w:val="clear" w:color="auto" w:fill="FFFFFF"/>
        </w:rPr>
        <w:t xml:space="preserve"> 16 Kementerian/Lembaga yang </w:t>
      </w:r>
      <w:proofErr w:type="spellStart"/>
      <w:r w:rsidRPr="00752DBF">
        <w:rPr>
          <w:rFonts w:ascii="Times New Roman" w:hAnsi="Times New Roman" w:cs="Times New Roman"/>
          <w:spacing w:val="3"/>
          <w:sz w:val="24"/>
          <w:szCs w:val="24"/>
          <w:shd w:val="clear" w:color="auto" w:fill="FFFFFF"/>
        </w:rPr>
        <w:t>bertugas</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untuk</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melakukan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koordinasi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nasional</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dalam</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pengambilan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kebijakan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pencegahan</w:t>
      </w:r>
      <w:proofErr w:type="spellEnd"/>
      <w:r w:rsidRPr="00752DBF">
        <w:rPr>
          <w:rFonts w:ascii="Times New Roman" w:hAnsi="Times New Roman" w:cs="Times New Roman"/>
          <w:spacing w:val="3"/>
          <w:sz w:val="24"/>
          <w:szCs w:val="24"/>
          <w:shd w:val="clear" w:color="auto" w:fill="FFFFFF"/>
        </w:rPr>
        <w:t xml:space="preserve"> dan </w:t>
      </w:r>
      <w:proofErr w:type="spellStart"/>
      <w:r w:rsidRPr="00752DBF">
        <w:rPr>
          <w:rFonts w:ascii="Times New Roman" w:hAnsi="Times New Roman" w:cs="Times New Roman"/>
          <w:spacing w:val="3"/>
          <w:sz w:val="24"/>
          <w:szCs w:val="24"/>
          <w:shd w:val="clear" w:color="auto" w:fill="FFFFFF"/>
        </w:rPr>
        <w:t>pemberantasan</w:t>
      </w:r>
      <w:proofErr w:type="spellEnd"/>
      <w:r w:rsidRPr="00752DBF">
        <w:rPr>
          <w:rFonts w:ascii="Times New Roman" w:hAnsi="Times New Roman" w:cs="Times New Roman"/>
          <w:spacing w:val="3"/>
          <w:sz w:val="24"/>
          <w:szCs w:val="24"/>
          <w:shd w:val="clear" w:color="auto" w:fill="FFFFFF"/>
        </w:rPr>
        <w:t xml:space="preserve"> TPPU/TPPT. </w:t>
      </w:r>
    </w:p>
    <w:p w14:paraId="4BC0E723" w14:textId="10054172" w:rsidR="00895A02" w:rsidRPr="00752DBF" w:rsidRDefault="00895A02" w:rsidP="00752DBF">
      <w:pPr>
        <w:widowControl w:val="0"/>
        <w:autoSpaceDE w:val="0"/>
        <w:autoSpaceDN w:val="0"/>
        <w:adjustRightInd w:val="0"/>
        <w:spacing w:after="0" w:line="360" w:lineRule="auto"/>
        <w:ind w:left="567" w:right="-20" w:firstLine="567"/>
        <w:jc w:val="both"/>
        <w:rPr>
          <w:rFonts w:ascii="Times New Roman" w:hAnsi="Times New Roman" w:cs="Times New Roman"/>
          <w:spacing w:val="3"/>
          <w:sz w:val="24"/>
          <w:szCs w:val="24"/>
          <w:shd w:val="clear" w:color="auto" w:fill="FFFFFF"/>
        </w:rPr>
      </w:pPr>
      <w:proofErr w:type="spellStart"/>
      <w:r w:rsidRPr="00752DBF">
        <w:rPr>
          <w:rFonts w:ascii="Times New Roman" w:hAnsi="Times New Roman" w:cs="Times New Roman"/>
          <w:spacing w:val="3"/>
          <w:sz w:val="24"/>
          <w:szCs w:val="24"/>
          <w:shd w:val="clear" w:color="auto" w:fill="FFFFFF"/>
        </w:rPr>
        <w:t>Upaya</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keanggotaan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penuh</w:t>
      </w:r>
      <w:proofErr w:type="spellEnd"/>
      <w:r w:rsidRPr="00752DBF">
        <w:rPr>
          <w:rFonts w:ascii="Times New Roman" w:hAnsi="Times New Roman" w:cs="Times New Roman"/>
          <w:spacing w:val="3"/>
          <w:sz w:val="24"/>
          <w:szCs w:val="24"/>
          <w:shd w:val="clear" w:color="auto" w:fill="FFFFFF"/>
        </w:rPr>
        <w:t xml:space="preserve"> Indonesia pada FATF </w:t>
      </w:r>
      <w:proofErr w:type="spellStart"/>
      <w:r w:rsidRPr="00752DBF">
        <w:rPr>
          <w:rFonts w:ascii="Times New Roman" w:hAnsi="Times New Roman" w:cs="Times New Roman"/>
          <w:spacing w:val="3"/>
          <w:sz w:val="24"/>
          <w:szCs w:val="24"/>
          <w:shd w:val="clear" w:color="auto" w:fill="FFFFFF"/>
        </w:rPr>
        <w:t>telah</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dimulai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sejak</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tahun</w:t>
      </w:r>
      <w:proofErr w:type="spellEnd"/>
      <w:r w:rsidRPr="00752DBF">
        <w:rPr>
          <w:rFonts w:ascii="Times New Roman" w:hAnsi="Times New Roman" w:cs="Times New Roman"/>
          <w:spacing w:val="3"/>
          <w:sz w:val="24"/>
          <w:szCs w:val="24"/>
          <w:shd w:val="clear" w:color="auto" w:fill="FFFFFF"/>
        </w:rPr>
        <w:t xml:space="preserve"> 2017, </w:t>
      </w:r>
      <w:proofErr w:type="spellStart"/>
      <w:r w:rsidRPr="00752DBF">
        <w:rPr>
          <w:rFonts w:ascii="Times New Roman" w:hAnsi="Times New Roman" w:cs="Times New Roman"/>
          <w:spacing w:val="3"/>
          <w:sz w:val="24"/>
          <w:szCs w:val="24"/>
          <w:shd w:val="clear" w:color="auto" w:fill="FFFFFF"/>
        </w:rPr>
        <w:t>dimana</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terdapat</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dua</w:t>
      </w:r>
      <w:proofErr w:type="spellEnd"/>
      <w:r w:rsidRPr="00752DBF">
        <w:rPr>
          <w:rFonts w:ascii="Times New Roman" w:hAnsi="Times New Roman" w:cs="Times New Roman"/>
          <w:spacing w:val="3"/>
          <w:sz w:val="24"/>
          <w:szCs w:val="24"/>
          <w:shd w:val="clear" w:color="auto" w:fill="FFFFFF"/>
        </w:rPr>
        <w:t xml:space="preserve"> proses yang </w:t>
      </w:r>
      <w:proofErr w:type="spellStart"/>
      <w:r w:rsidRPr="00752DBF">
        <w:rPr>
          <w:rFonts w:ascii="Times New Roman" w:hAnsi="Times New Roman" w:cs="Times New Roman"/>
          <w:spacing w:val="3"/>
          <w:sz w:val="24"/>
          <w:szCs w:val="24"/>
          <w:shd w:val="clear" w:color="auto" w:fill="FFFFFF"/>
        </w:rPr>
        <w:t>harus</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dilalui</w:t>
      </w:r>
      <w:proofErr w:type="spellEnd"/>
      <w:r w:rsidRPr="00752DBF">
        <w:rPr>
          <w:rFonts w:ascii="Times New Roman" w:hAnsi="Times New Roman" w:cs="Times New Roman"/>
          <w:spacing w:val="3"/>
          <w:sz w:val="24"/>
          <w:szCs w:val="24"/>
          <w:shd w:val="clear" w:color="auto" w:fill="FFFFFF"/>
        </w:rPr>
        <w:t xml:space="preserve"> oleh Indonesia, </w:t>
      </w:r>
      <w:proofErr w:type="spellStart"/>
      <w:r w:rsidRPr="00752DBF">
        <w:rPr>
          <w:rFonts w:ascii="Times New Roman" w:hAnsi="Times New Roman" w:cs="Times New Roman"/>
          <w:spacing w:val="3"/>
          <w:sz w:val="24"/>
          <w:szCs w:val="24"/>
          <w:shd w:val="clear" w:color="auto" w:fill="FFFFFF"/>
        </w:rPr>
        <w:t>yakni</w:t>
      </w:r>
      <w:proofErr w:type="spellEnd"/>
      <w:r w:rsidRPr="00752DBF">
        <w:rPr>
          <w:rFonts w:ascii="Times New Roman" w:hAnsi="Times New Roman" w:cs="Times New Roman"/>
          <w:spacing w:val="3"/>
          <w:sz w:val="24"/>
          <w:szCs w:val="24"/>
          <w:shd w:val="clear" w:color="auto" w:fill="FFFFFF"/>
        </w:rPr>
        <w:t xml:space="preserve"> proses </w:t>
      </w:r>
      <w:proofErr w:type="spellStart"/>
      <w:r w:rsidRPr="00752DBF">
        <w:rPr>
          <w:rFonts w:ascii="Times New Roman" w:hAnsi="Times New Roman" w:cs="Times New Roman"/>
          <w:spacing w:val="3"/>
          <w:sz w:val="24"/>
          <w:szCs w:val="24"/>
          <w:shd w:val="clear" w:color="auto" w:fill="FFFFFF"/>
        </w:rPr>
        <w:t>secara</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diplomatis</w:t>
      </w:r>
      <w:proofErr w:type="spellEnd"/>
      <w:r w:rsidRPr="00752DBF">
        <w:rPr>
          <w:rFonts w:ascii="Times New Roman" w:hAnsi="Times New Roman" w:cs="Times New Roman"/>
          <w:spacing w:val="3"/>
          <w:sz w:val="24"/>
          <w:szCs w:val="24"/>
          <w:shd w:val="clear" w:color="auto" w:fill="FFFFFF"/>
        </w:rPr>
        <w:t xml:space="preserve"> dan </w:t>
      </w:r>
      <w:proofErr w:type="spellStart"/>
      <w:r w:rsidRPr="00752DBF">
        <w:rPr>
          <w:rFonts w:ascii="Times New Roman" w:hAnsi="Times New Roman" w:cs="Times New Roman"/>
          <w:spacing w:val="3"/>
          <w:sz w:val="24"/>
          <w:szCs w:val="24"/>
          <w:shd w:val="clear" w:color="auto" w:fill="FFFFFF"/>
        </w:rPr>
        <w:t>melalui</w:t>
      </w:r>
      <w:proofErr w:type="spellEnd"/>
      <w:r w:rsidRPr="00752DBF">
        <w:rPr>
          <w:rFonts w:ascii="Times New Roman" w:hAnsi="Times New Roman" w:cs="Times New Roman"/>
          <w:spacing w:val="3"/>
          <w:sz w:val="24"/>
          <w:szCs w:val="24"/>
          <w:shd w:val="clear" w:color="auto" w:fill="FFFFFF"/>
        </w:rPr>
        <w:t xml:space="preserve"> </w:t>
      </w:r>
      <w:r w:rsidRPr="00752DBF">
        <w:rPr>
          <w:rStyle w:val="Emphasis"/>
          <w:rFonts w:ascii="Times New Roman" w:hAnsi="Times New Roman" w:cs="Times New Roman"/>
          <w:spacing w:val="3"/>
          <w:sz w:val="24"/>
          <w:szCs w:val="24"/>
          <w:shd w:val="clear" w:color="auto" w:fill="FFFFFF"/>
        </w:rPr>
        <w:t>Mutual Evaluation Review </w:t>
      </w:r>
      <w:r w:rsidRPr="00752DBF">
        <w:rPr>
          <w:rFonts w:ascii="Times New Roman" w:hAnsi="Times New Roman" w:cs="Times New Roman"/>
          <w:spacing w:val="3"/>
          <w:sz w:val="24"/>
          <w:szCs w:val="24"/>
          <w:shd w:val="clear" w:color="auto" w:fill="FFFFFF"/>
        </w:rPr>
        <w:t xml:space="preserve">(MER). Proses </w:t>
      </w:r>
      <w:proofErr w:type="spellStart"/>
      <w:r w:rsidRPr="00752DBF">
        <w:rPr>
          <w:rFonts w:ascii="Times New Roman" w:hAnsi="Times New Roman" w:cs="Times New Roman"/>
          <w:spacing w:val="3"/>
          <w:sz w:val="24"/>
          <w:szCs w:val="24"/>
          <w:shd w:val="clear" w:color="auto" w:fill="FFFFFF"/>
        </w:rPr>
        <w:t>secara</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diplomatis</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dimulai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dari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penyampaian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surat</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komitmen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pemerintah</w:t>
      </w:r>
      <w:proofErr w:type="spellEnd"/>
      <w:r w:rsidRPr="00752DBF">
        <w:rPr>
          <w:rFonts w:ascii="Times New Roman" w:hAnsi="Times New Roman" w:cs="Times New Roman"/>
          <w:spacing w:val="3"/>
          <w:sz w:val="24"/>
          <w:szCs w:val="24"/>
          <w:shd w:val="clear" w:color="auto" w:fill="FFFFFF"/>
        </w:rPr>
        <w:t xml:space="preserve"> RI, </w:t>
      </w:r>
      <w:proofErr w:type="spellStart"/>
      <w:r w:rsidRPr="00752DBF">
        <w:rPr>
          <w:rFonts w:ascii="Times New Roman" w:hAnsi="Times New Roman" w:cs="Times New Roman"/>
          <w:spacing w:val="3"/>
          <w:sz w:val="24"/>
          <w:szCs w:val="24"/>
          <w:shd w:val="clear" w:color="auto" w:fill="FFFFFF"/>
        </w:rPr>
        <w:t>persetujuan</w:t>
      </w:r>
      <w:proofErr w:type="spellEnd"/>
      <w:r w:rsidRPr="00752DBF">
        <w:rPr>
          <w:rFonts w:ascii="Times New Roman" w:hAnsi="Times New Roman" w:cs="Times New Roman"/>
          <w:spacing w:val="3"/>
          <w:sz w:val="24"/>
          <w:szCs w:val="24"/>
          <w:shd w:val="clear" w:color="auto" w:fill="FFFFFF"/>
        </w:rPr>
        <w:t xml:space="preserve"> proses </w:t>
      </w:r>
      <w:proofErr w:type="spellStart"/>
      <w:r w:rsidRPr="00752DBF">
        <w:rPr>
          <w:rFonts w:ascii="Times New Roman" w:hAnsi="Times New Roman" w:cs="Times New Roman"/>
          <w:spacing w:val="3"/>
          <w:sz w:val="24"/>
          <w:szCs w:val="24"/>
          <w:shd w:val="clear" w:color="auto" w:fill="FFFFFF"/>
        </w:rPr>
        <w:t>keanggotaan</w:t>
      </w:r>
      <w:proofErr w:type="spellEnd"/>
      <w:r w:rsidRPr="00752DBF">
        <w:rPr>
          <w:rFonts w:ascii="Times New Roman" w:hAnsi="Times New Roman" w:cs="Times New Roman"/>
          <w:spacing w:val="3"/>
          <w:sz w:val="24"/>
          <w:szCs w:val="24"/>
          <w:shd w:val="clear" w:color="auto" w:fill="FFFFFF"/>
        </w:rPr>
        <w:t xml:space="preserve"> </w:t>
      </w:r>
      <w:r w:rsidRPr="00752DBF">
        <w:rPr>
          <w:rFonts w:ascii="Times New Roman" w:hAnsi="Times New Roman" w:cs="Times New Roman"/>
          <w:spacing w:val="3"/>
          <w:sz w:val="24"/>
          <w:szCs w:val="24"/>
          <w:shd w:val="clear" w:color="auto" w:fill="FFFFFF"/>
        </w:rPr>
        <w:lastRenderedPageBreak/>
        <w:t xml:space="preserve">Indonesia oleh FATF, </w:t>
      </w:r>
      <w:proofErr w:type="spellStart"/>
      <w:r w:rsidRPr="00752DBF">
        <w:rPr>
          <w:rFonts w:ascii="Times New Roman" w:hAnsi="Times New Roman" w:cs="Times New Roman"/>
          <w:spacing w:val="3"/>
          <w:sz w:val="24"/>
          <w:szCs w:val="24"/>
          <w:shd w:val="clear" w:color="auto" w:fill="FFFFFF"/>
        </w:rPr>
        <w:t>pelaksanaan</w:t>
      </w:r>
      <w:proofErr w:type="spellEnd"/>
      <w:r w:rsidRPr="00752DBF">
        <w:rPr>
          <w:rFonts w:ascii="Times New Roman" w:hAnsi="Times New Roman" w:cs="Times New Roman"/>
          <w:spacing w:val="3"/>
          <w:sz w:val="24"/>
          <w:szCs w:val="24"/>
          <w:shd w:val="clear" w:color="auto" w:fill="FFFFFF"/>
        </w:rPr>
        <w:t> </w:t>
      </w:r>
      <w:r w:rsidRPr="00752DBF">
        <w:rPr>
          <w:rStyle w:val="Emphasis"/>
          <w:rFonts w:ascii="Times New Roman" w:hAnsi="Times New Roman" w:cs="Times New Roman"/>
          <w:spacing w:val="3"/>
          <w:sz w:val="24"/>
          <w:szCs w:val="24"/>
          <w:shd w:val="clear" w:color="auto" w:fill="FFFFFF"/>
        </w:rPr>
        <w:t>High Level Visit </w:t>
      </w:r>
      <w:proofErr w:type="spellStart"/>
      <w:r w:rsidRPr="00752DBF">
        <w:rPr>
          <w:rFonts w:ascii="Times New Roman" w:hAnsi="Times New Roman" w:cs="Times New Roman"/>
          <w:spacing w:val="3"/>
          <w:sz w:val="24"/>
          <w:szCs w:val="24"/>
          <w:shd w:val="clear" w:color="auto" w:fill="FFFFFF"/>
        </w:rPr>
        <w:t>antara</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Presiden</w:t>
      </w:r>
      <w:proofErr w:type="spellEnd"/>
      <w:r w:rsidRPr="00752DBF">
        <w:rPr>
          <w:rFonts w:ascii="Times New Roman" w:hAnsi="Times New Roman" w:cs="Times New Roman"/>
          <w:spacing w:val="3"/>
          <w:sz w:val="24"/>
          <w:szCs w:val="24"/>
          <w:shd w:val="clear" w:color="auto" w:fill="FFFFFF"/>
        </w:rPr>
        <w:t xml:space="preserve"> FATF </w:t>
      </w:r>
      <w:proofErr w:type="spellStart"/>
      <w:r w:rsidRPr="00752DBF">
        <w:rPr>
          <w:rFonts w:ascii="Times New Roman" w:hAnsi="Times New Roman" w:cs="Times New Roman"/>
          <w:spacing w:val="3"/>
          <w:sz w:val="24"/>
          <w:szCs w:val="24"/>
          <w:shd w:val="clear" w:color="auto" w:fill="FFFFFF"/>
        </w:rPr>
        <w:t>dengan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Pimpinan</w:t>
      </w:r>
      <w:proofErr w:type="spellEnd"/>
      <w:r w:rsidRPr="00752DBF">
        <w:rPr>
          <w:rFonts w:ascii="Times New Roman" w:hAnsi="Times New Roman" w:cs="Times New Roman"/>
          <w:spacing w:val="3"/>
          <w:sz w:val="24"/>
          <w:szCs w:val="24"/>
          <w:shd w:val="clear" w:color="auto" w:fill="FFFFFF"/>
        </w:rPr>
        <w:t xml:space="preserve"> Kementerian/Lembaga </w:t>
      </w:r>
      <w:proofErr w:type="spellStart"/>
      <w:r w:rsidRPr="00752DBF">
        <w:rPr>
          <w:rFonts w:ascii="Times New Roman" w:hAnsi="Times New Roman" w:cs="Times New Roman"/>
          <w:spacing w:val="3"/>
          <w:sz w:val="24"/>
          <w:szCs w:val="24"/>
          <w:shd w:val="clear" w:color="auto" w:fill="FFFFFF"/>
        </w:rPr>
        <w:t>terkait</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hingga</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penetapan</w:t>
      </w:r>
      <w:proofErr w:type="spellEnd"/>
      <w:r w:rsidRPr="00752DBF">
        <w:rPr>
          <w:rFonts w:ascii="Times New Roman" w:hAnsi="Times New Roman" w:cs="Times New Roman"/>
          <w:spacing w:val="3"/>
          <w:sz w:val="24"/>
          <w:szCs w:val="24"/>
          <w:shd w:val="clear" w:color="auto" w:fill="FFFFFF"/>
        </w:rPr>
        <w:t xml:space="preserve"> status Indonesia </w:t>
      </w:r>
      <w:proofErr w:type="spellStart"/>
      <w:r w:rsidRPr="00752DBF">
        <w:rPr>
          <w:rFonts w:ascii="Times New Roman" w:hAnsi="Times New Roman" w:cs="Times New Roman"/>
          <w:spacing w:val="3"/>
          <w:sz w:val="24"/>
          <w:szCs w:val="24"/>
          <w:shd w:val="clear" w:color="auto" w:fill="FFFFFF"/>
        </w:rPr>
        <w:t>sebagai</w:t>
      </w:r>
      <w:proofErr w:type="spellEnd"/>
      <w:r w:rsidRPr="00752DBF">
        <w:rPr>
          <w:rFonts w:ascii="Times New Roman" w:hAnsi="Times New Roman" w:cs="Times New Roman"/>
          <w:spacing w:val="3"/>
          <w:sz w:val="24"/>
          <w:szCs w:val="24"/>
          <w:shd w:val="clear" w:color="auto" w:fill="FFFFFF"/>
        </w:rPr>
        <w:t xml:space="preserve"> observer </w:t>
      </w:r>
      <w:proofErr w:type="spellStart"/>
      <w:r w:rsidRPr="00752DBF">
        <w:rPr>
          <w:rFonts w:ascii="Times New Roman" w:hAnsi="Times New Roman" w:cs="Times New Roman"/>
          <w:spacing w:val="3"/>
          <w:sz w:val="24"/>
          <w:szCs w:val="24"/>
          <w:shd w:val="clear" w:color="auto" w:fill="FFFFFF"/>
        </w:rPr>
        <w:t>dalam</w:t>
      </w:r>
      <w:proofErr w:type="spellEnd"/>
      <w:r w:rsidRPr="00752DBF">
        <w:rPr>
          <w:rFonts w:ascii="Times New Roman" w:hAnsi="Times New Roman" w:cs="Times New Roman"/>
          <w:spacing w:val="3"/>
          <w:sz w:val="24"/>
          <w:szCs w:val="24"/>
          <w:shd w:val="clear" w:color="auto" w:fill="FFFFFF"/>
        </w:rPr>
        <w:t xml:space="preserve"> FATF </w:t>
      </w:r>
      <w:r w:rsidRPr="00752DBF">
        <w:rPr>
          <w:rStyle w:val="Emphasis"/>
          <w:rFonts w:ascii="Times New Roman" w:hAnsi="Times New Roman" w:cs="Times New Roman"/>
          <w:spacing w:val="3"/>
          <w:sz w:val="24"/>
          <w:szCs w:val="24"/>
          <w:shd w:val="clear" w:color="auto" w:fill="FFFFFF"/>
        </w:rPr>
        <w:t>Plenary </w:t>
      </w:r>
      <w:proofErr w:type="spellStart"/>
      <w:r w:rsidRPr="00752DBF">
        <w:rPr>
          <w:rFonts w:ascii="Times New Roman" w:hAnsi="Times New Roman" w:cs="Times New Roman"/>
          <w:spacing w:val="3"/>
          <w:sz w:val="24"/>
          <w:szCs w:val="24"/>
          <w:shd w:val="clear" w:color="auto" w:fill="FFFFFF"/>
        </w:rPr>
        <w:t>tanggal</w:t>
      </w:r>
      <w:proofErr w:type="spellEnd"/>
      <w:r w:rsidRPr="00752DBF">
        <w:rPr>
          <w:rFonts w:ascii="Times New Roman" w:hAnsi="Times New Roman" w:cs="Times New Roman"/>
          <w:spacing w:val="3"/>
          <w:sz w:val="24"/>
          <w:szCs w:val="24"/>
          <w:shd w:val="clear" w:color="auto" w:fill="FFFFFF"/>
        </w:rPr>
        <w:t xml:space="preserve"> 29 </w:t>
      </w:r>
      <w:proofErr w:type="spellStart"/>
      <w:r w:rsidRPr="00752DBF">
        <w:rPr>
          <w:rFonts w:ascii="Times New Roman" w:hAnsi="Times New Roman" w:cs="Times New Roman"/>
          <w:spacing w:val="3"/>
          <w:sz w:val="24"/>
          <w:szCs w:val="24"/>
          <w:shd w:val="clear" w:color="auto" w:fill="FFFFFF"/>
        </w:rPr>
        <w:t>Juni</w:t>
      </w:r>
      <w:proofErr w:type="spellEnd"/>
      <w:r w:rsidRPr="00752DBF">
        <w:rPr>
          <w:rFonts w:ascii="Times New Roman" w:hAnsi="Times New Roman" w:cs="Times New Roman"/>
          <w:spacing w:val="3"/>
          <w:sz w:val="24"/>
          <w:szCs w:val="24"/>
          <w:shd w:val="clear" w:color="auto" w:fill="FFFFFF"/>
        </w:rPr>
        <w:t xml:space="preserve"> 2018. </w:t>
      </w:r>
      <w:proofErr w:type="spellStart"/>
      <w:r w:rsidRPr="00752DBF">
        <w:rPr>
          <w:rFonts w:ascii="Times New Roman" w:hAnsi="Times New Roman" w:cs="Times New Roman"/>
          <w:spacing w:val="3"/>
          <w:sz w:val="24"/>
          <w:szCs w:val="24"/>
          <w:shd w:val="clear" w:color="auto" w:fill="FFFFFF"/>
        </w:rPr>
        <w:t>Dengan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penetapan</w:t>
      </w:r>
      <w:proofErr w:type="spellEnd"/>
      <w:r w:rsidRPr="00752DBF">
        <w:rPr>
          <w:rFonts w:ascii="Times New Roman" w:hAnsi="Times New Roman" w:cs="Times New Roman"/>
          <w:spacing w:val="3"/>
          <w:sz w:val="24"/>
          <w:szCs w:val="24"/>
          <w:shd w:val="clear" w:color="auto" w:fill="FFFFFF"/>
        </w:rPr>
        <w:t xml:space="preserve"> status observer </w:t>
      </w:r>
      <w:proofErr w:type="spellStart"/>
      <w:r w:rsidRPr="00752DBF">
        <w:rPr>
          <w:rFonts w:ascii="Times New Roman" w:hAnsi="Times New Roman" w:cs="Times New Roman"/>
          <w:spacing w:val="3"/>
          <w:sz w:val="24"/>
          <w:szCs w:val="24"/>
          <w:shd w:val="clear" w:color="auto" w:fill="FFFFFF"/>
        </w:rPr>
        <w:t>dalam</w:t>
      </w:r>
      <w:proofErr w:type="spellEnd"/>
      <w:r w:rsidRPr="00752DBF">
        <w:rPr>
          <w:rFonts w:ascii="Times New Roman" w:hAnsi="Times New Roman" w:cs="Times New Roman"/>
          <w:spacing w:val="3"/>
          <w:sz w:val="24"/>
          <w:szCs w:val="24"/>
          <w:shd w:val="clear" w:color="auto" w:fill="FFFFFF"/>
        </w:rPr>
        <w:t xml:space="preserve"> FATF, Indonesia </w:t>
      </w:r>
      <w:proofErr w:type="spellStart"/>
      <w:r w:rsidRPr="00752DBF">
        <w:rPr>
          <w:rFonts w:ascii="Times New Roman" w:hAnsi="Times New Roman" w:cs="Times New Roman"/>
          <w:spacing w:val="3"/>
          <w:sz w:val="24"/>
          <w:szCs w:val="24"/>
          <w:shd w:val="clear" w:color="auto" w:fill="FFFFFF"/>
        </w:rPr>
        <w:t>hanya</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tinggal</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selangkah</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lagi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untuk</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menjadi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anggota</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penuh</w:t>
      </w:r>
      <w:proofErr w:type="spellEnd"/>
      <w:r w:rsidRPr="00752DBF">
        <w:rPr>
          <w:rFonts w:ascii="Times New Roman" w:hAnsi="Times New Roman" w:cs="Times New Roman"/>
          <w:spacing w:val="3"/>
          <w:sz w:val="24"/>
          <w:szCs w:val="24"/>
          <w:shd w:val="clear" w:color="auto" w:fill="FFFFFF"/>
        </w:rPr>
        <w:t xml:space="preserve"> FATF. </w:t>
      </w:r>
      <w:proofErr w:type="spellStart"/>
      <w:r w:rsidRPr="00752DBF">
        <w:rPr>
          <w:rFonts w:ascii="Times New Roman" w:hAnsi="Times New Roman" w:cs="Times New Roman"/>
          <w:spacing w:val="3"/>
          <w:sz w:val="24"/>
          <w:szCs w:val="24"/>
          <w:shd w:val="clear" w:color="auto" w:fill="FFFFFF"/>
        </w:rPr>
        <w:t>Dengan</w:t>
      </w:r>
      <w:proofErr w:type="spellEnd"/>
      <w:r w:rsidRPr="00752DBF">
        <w:rPr>
          <w:rFonts w:ascii="Times New Roman" w:hAnsi="Times New Roman" w:cs="Times New Roman"/>
          <w:spacing w:val="3"/>
          <w:sz w:val="24"/>
          <w:szCs w:val="24"/>
          <w:shd w:val="clear" w:color="auto" w:fill="FFFFFF"/>
        </w:rPr>
        <w:t xml:space="preserve"> status </w:t>
      </w:r>
      <w:proofErr w:type="spellStart"/>
      <w:r w:rsidRPr="00752DBF">
        <w:rPr>
          <w:rFonts w:ascii="Times New Roman" w:hAnsi="Times New Roman" w:cs="Times New Roman"/>
          <w:spacing w:val="3"/>
          <w:sz w:val="24"/>
          <w:szCs w:val="24"/>
          <w:shd w:val="clear" w:color="auto" w:fill="FFFFFF"/>
        </w:rPr>
        <w:t>sebagai</w:t>
      </w:r>
      <w:proofErr w:type="spellEnd"/>
      <w:r w:rsidRPr="00752DBF">
        <w:rPr>
          <w:rFonts w:ascii="Times New Roman" w:hAnsi="Times New Roman" w:cs="Times New Roman"/>
          <w:spacing w:val="3"/>
          <w:sz w:val="24"/>
          <w:szCs w:val="24"/>
          <w:shd w:val="clear" w:color="auto" w:fill="FFFFFF"/>
        </w:rPr>
        <w:t xml:space="preserve"> observer, Indonesia </w:t>
      </w:r>
      <w:proofErr w:type="spellStart"/>
      <w:r w:rsidRPr="00752DBF">
        <w:rPr>
          <w:rFonts w:ascii="Times New Roman" w:hAnsi="Times New Roman" w:cs="Times New Roman"/>
          <w:spacing w:val="3"/>
          <w:sz w:val="24"/>
          <w:szCs w:val="24"/>
          <w:shd w:val="clear" w:color="auto" w:fill="FFFFFF"/>
        </w:rPr>
        <w:t>dapat</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mengikuti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kegiatan</w:t>
      </w:r>
      <w:proofErr w:type="spellEnd"/>
      <w:r w:rsidRPr="00752DBF">
        <w:rPr>
          <w:rFonts w:ascii="Times New Roman" w:hAnsi="Times New Roman" w:cs="Times New Roman"/>
          <w:spacing w:val="3"/>
          <w:sz w:val="24"/>
          <w:szCs w:val="24"/>
          <w:shd w:val="clear" w:color="auto" w:fill="FFFFFF"/>
        </w:rPr>
        <w:t xml:space="preserve"> FATF dan </w:t>
      </w:r>
      <w:proofErr w:type="spellStart"/>
      <w:r w:rsidRPr="00752DBF">
        <w:rPr>
          <w:rFonts w:ascii="Times New Roman" w:hAnsi="Times New Roman" w:cs="Times New Roman"/>
          <w:spacing w:val="3"/>
          <w:sz w:val="24"/>
          <w:szCs w:val="24"/>
          <w:shd w:val="clear" w:color="auto" w:fill="FFFFFF"/>
        </w:rPr>
        <w:t>memberikan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masukan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secara</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langsung</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dalam</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pertemuan</w:t>
      </w:r>
      <w:proofErr w:type="spellEnd"/>
      <w:r w:rsidRPr="00752DBF">
        <w:rPr>
          <w:rFonts w:ascii="Times New Roman" w:hAnsi="Times New Roman" w:cs="Times New Roman"/>
          <w:spacing w:val="3"/>
          <w:sz w:val="24"/>
          <w:szCs w:val="24"/>
          <w:shd w:val="clear" w:color="auto" w:fill="FFFFFF"/>
        </w:rPr>
        <w:t xml:space="preserve"> FATF. </w:t>
      </w:r>
    </w:p>
    <w:p w14:paraId="42700940" w14:textId="52FC0273" w:rsidR="00895A02" w:rsidRPr="00752DBF" w:rsidRDefault="00895A02" w:rsidP="00752DBF">
      <w:pPr>
        <w:widowControl w:val="0"/>
        <w:autoSpaceDE w:val="0"/>
        <w:autoSpaceDN w:val="0"/>
        <w:adjustRightInd w:val="0"/>
        <w:spacing w:after="0" w:line="360" w:lineRule="auto"/>
        <w:ind w:left="567" w:right="-20" w:firstLine="567"/>
        <w:jc w:val="both"/>
        <w:rPr>
          <w:rFonts w:ascii="Times New Roman" w:hAnsi="Times New Roman" w:cs="Times New Roman"/>
          <w:spacing w:val="3"/>
          <w:sz w:val="24"/>
          <w:szCs w:val="24"/>
          <w:shd w:val="clear" w:color="auto" w:fill="FFFFFF"/>
          <w:lang w:val="en-US"/>
        </w:rPr>
      </w:pPr>
      <w:proofErr w:type="spellStart"/>
      <w:r w:rsidRPr="00752DBF">
        <w:rPr>
          <w:rFonts w:ascii="Times New Roman" w:hAnsi="Times New Roman" w:cs="Times New Roman"/>
          <w:spacing w:val="3"/>
          <w:sz w:val="24"/>
          <w:szCs w:val="24"/>
          <w:shd w:val="clear" w:color="auto" w:fill="FFFFFF"/>
        </w:rPr>
        <w:t>Selanjutnya</w:t>
      </w:r>
      <w:proofErr w:type="spellEnd"/>
      <w:r w:rsidRPr="00752DBF">
        <w:rPr>
          <w:rFonts w:ascii="Times New Roman" w:hAnsi="Times New Roman" w:cs="Times New Roman"/>
          <w:spacing w:val="3"/>
          <w:sz w:val="24"/>
          <w:szCs w:val="24"/>
          <w:shd w:val="clear" w:color="auto" w:fill="FFFFFF"/>
        </w:rPr>
        <w:t xml:space="preserve"> proses </w:t>
      </w:r>
      <w:proofErr w:type="spellStart"/>
      <w:r w:rsidRPr="00752DBF">
        <w:rPr>
          <w:rFonts w:ascii="Times New Roman" w:hAnsi="Times New Roman" w:cs="Times New Roman"/>
          <w:spacing w:val="3"/>
          <w:sz w:val="24"/>
          <w:szCs w:val="24"/>
          <w:shd w:val="clear" w:color="auto" w:fill="FFFFFF"/>
        </w:rPr>
        <w:t>keanggotaan</w:t>
      </w:r>
      <w:proofErr w:type="spellEnd"/>
      <w:r w:rsidRPr="00752DBF">
        <w:rPr>
          <w:rFonts w:ascii="Times New Roman" w:hAnsi="Times New Roman" w:cs="Times New Roman"/>
          <w:spacing w:val="3"/>
          <w:sz w:val="24"/>
          <w:szCs w:val="24"/>
          <w:shd w:val="clear" w:color="auto" w:fill="FFFFFF"/>
        </w:rPr>
        <w:t xml:space="preserve"> Indonesia pada FATF </w:t>
      </w:r>
      <w:proofErr w:type="spellStart"/>
      <w:r w:rsidRPr="00752DBF">
        <w:rPr>
          <w:rFonts w:ascii="Times New Roman" w:hAnsi="Times New Roman" w:cs="Times New Roman"/>
          <w:spacing w:val="3"/>
          <w:sz w:val="24"/>
          <w:szCs w:val="24"/>
          <w:shd w:val="clear" w:color="auto" w:fill="FFFFFF"/>
        </w:rPr>
        <w:t>masih</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terus</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berlanjut</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yaitu</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melalui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keberhasilan</w:t>
      </w:r>
      <w:proofErr w:type="spellEnd"/>
      <w:r w:rsidRPr="00752DBF">
        <w:rPr>
          <w:rFonts w:ascii="Times New Roman" w:hAnsi="Times New Roman" w:cs="Times New Roman"/>
          <w:spacing w:val="3"/>
          <w:sz w:val="24"/>
          <w:szCs w:val="24"/>
          <w:shd w:val="clear" w:color="auto" w:fill="FFFFFF"/>
        </w:rPr>
        <w:t xml:space="preserve"> Indonesia </w:t>
      </w:r>
      <w:proofErr w:type="spellStart"/>
      <w:r w:rsidRPr="00752DBF">
        <w:rPr>
          <w:rFonts w:ascii="Times New Roman" w:hAnsi="Times New Roman" w:cs="Times New Roman"/>
          <w:spacing w:val="3"/>
          <w:sz w:val="24"/>
          <w:szCs w:val="24"/>
          <w:shd w:val="clear" w:color="auto" w:fill="FFFFFF"/>
        </w:rPr>
        <w:t>dalam</w:t>
      </w:r>
      <w:proofErr w:type="spellEnd"/>
      <w:r w:rsidRPr="00752DBF">
        <w:rPr>
          <w:rFonts w:ascii="Times New Roman" w:hAnsi="Times New Roman" w:cs="Times New Roman"/>
          <w:spacing w:val="3"/>
          <w:sz w:val="24"/>
          <w:szCs w:val="24"/>
          <w:shd w:val="clear" w:color="auto" w:fill="FFFFFF"/>
        </w:rPr>
        <w:t> </w:t>
      </w:r>
      <w:r w:rsidRPr="00752DBF">
        <w:rPr>
          <w:rStyle w:val="Emphasis"/>
          <w:rFonts w:ascii="Times New Roman" w:hAnsi="Times New Roman" w:cs="Times New Roman"/>
          <w:spacing w:val="3"/>
          <w:sz w:val="24"/>
          <w:szCs w:val="24"/>
          <w:shd w:val="clear" w:color="auto" w:fill="FFFFFF"/>
        </w:rPr>
        <w:t>Mutual Evaluation Review </w:t>
      </w:r>
      <w:r w:rsidRPr="00752DBF">
        <w:rPr>
          <w:rFonts w:ascii="Times New Roman" w:hAnsi="Times New Roman" w:cs="Times New Roman"/>
          <w:spacing w:val="3"/>
          <w:sz w:val="24"/>
          <w:szCs w:val="24"/>
          <w:shd w:val="clear" w:color="auto" w:fill="FFFFFF"/>
        </w:rPr>
        <w:t xml:space="preserve">(MER) Indonesia oleh FATF </w:t>
      </w:r>
      <w:proofErr w:type="spellStart"/>
      <w:r w:rsidRPr="00752DBF">
        <w:rPr>
          <w:rFonts w:ascii="Times New Roman" w:hAnsi="Times New Roman" w:cs="Times New Roman"/>
          <w:spacing w:val="3"/>
          <w:sz w:val="24"/>
          <w:szCs w:val="24"/>
          <w:shd w:val="clear" w:color="auto" w:fill="FFFFFF"/>
        </w:rPr>
        <w:t>selama</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tahun</w:t>
      </w:r>
      <w:proofErr w:type="spellEnd"/>
      <w:r w:rsidRPr="00752DBF">
        <w:rPr>
          <w:rFonts w:ascii="Times New Roman" w:hAnsi="Times New Roman" w:cs="Times New Roman"/>
          <w:spacing w:val="3"/>
          <w:sz w:val="24"/>
          <w:szCs w:val="24"/>
          <w:shd w:val="clear" w:color="auto" w:fill="FFFFFF"/>
        </w:rPr>
        <w:t xml:space="preserve"> 2019 </w:t>
      </w:r>
      <w:proofErr w:type="spellStart"/>
      <w:r w:rsidRPr="00752DBF">
        <w:rPr>
          <w:rFonts w:ascii="Times New Roman" w:hAnsi="Times New Roman" w:cs="Times New Roman"/>
          <w:spacing w:val="3"/>
          <w:sz w:val="24"/>
          <w:szCs w:val="24"/>
          <w:shd w:val="clear" w:color="auto" w:fill="FFFFFF"/>
        </w:rPr>
        <w:t>hingga</w:t>
      </w:r>
      <w:proofErr w:type="spellEnd"/>
      <w:r w:rsidRPr="00752DBF">
        <w:rPr>
          <w:rFonts w:ascii="Times New Roman" w:hAnsi="Times New Roman" w:cs="Times New Roman"/>
          <w:spacing w:val="3"/>
          <w:sz w:val="24"/>
          <w:szCs w:val="24"/>
          <w:shd w:val="clear" w:color="auto" w:fill="FFFFFF"/>
        </w:rPr>
        <w:t xml:space="preserve"> 2020. MER Indonesia oleh FATF </w:t>
      </w:r>
      <w:proofErr w:type="spellStart"/>
      <w:r w:rsidRPr="00752DBF">
        <w:rPr>
          <w:rFonts w:ascii="Times New Roman" w:hAnsi="Times New Roman" w:cs="Times New Roman"/>
          <w:spacing w:val="3"/>
          <w:sz w:val="24"/>
          <w:szCs w:val="24"/>
          <w:shd w:val="clear" w:color="auto" w:fill="FFFFFF"/>
        </w:rPr>
        <w:t>akan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menilai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kepatuhan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rezim</w:t>
      </w:r>
      <w:proofErr w:type="spellEnd"/>
      <w:r w:rsidRPr="00752DBF">
        <w:rPr>
          <w:rFonts w:ascii="Times New Roman" w:hAnsi="Times New Roman" w:cs="Times New Roman"/>
          <w:spacing w:val="3"/>
          <w:sz w:val="24"/>
          <w:szCs w:val="24"/>
          <w:shd w:val="clear" w:color="auto" w:fill="FFFFFF"/>
        </w:rPr>
        <w:t xml:space="preserve"> APU PPT di Indonesia </w:t>
      </w:r>
      <w:proofErr w:type="spellStart"/>
      <w:r w:rsidRPr="00752DBF">
        <w:rPr>
          <w:rFonts w:ascii="Times New Roman" w:hAnsi="Times New Roman" w:cs="Times New Roman"/>
          <w:spacing w:val="3"/>
          <w:sz w:val="24"/>
          <w:szCs w:val="24"/>
          <w:shd w:val="clear" w:color="auto" w:fill="FFFFFF"/>
        </w:rPr>
        <w:t>terhadap</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seluruh</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Rekomendasi</w:t>
      </w:r>
      <w:proofErr w:type="spellEnd"/>
      <w:r w:rsidRPr="00752DBF">
        <w:rPr>
          <w:rFonts w:ascii="Times New Roman" w:hAnsi="Times New Roman" w:cs="Times New Roman"/>
          <w:spacing w:val="3"/>
          <w:sz w:val="24"/>
          <w:szCs w:val="24"/>
          <w:shd w:val="clear" w:color="auto" w:fill="FFFFFF"/>
        </w:rPr>
        <w:t xml:space="preserve"> FATF. </w:t>
      </w:r>
      <w:proofErr w:type="spellStart"/>
      <w:r w:rsidRPr="00752DBF">
        <w:rPr>
          <w:rFonts w:ascii="Times New Roman" w:hAnsi="Times New Roman" w:cs="Times New Roman"/>
          <w:spacing w:val="3"/>
          <w:sz w:val="24"/>
          <w:szCs w:val="24"/>
          <w:shd w:val="clear" w:color="auto" w:fill="FFFFFF"/>
        </w:rPr>
        <w:t>Penilaian</w:t>
      </w:r>
      <w:proofErr w:type="spellEnd"/>
      <w:r w:rsidRPr="00752DBF">
        <w:rPr>
          <w:rFonts w:ascii="Times New Roman" w:hAnsi="Times New Roman" w:cs="Times New Roman"/>
          <w:spacing w:val="3"/>
          <w:sz w:val="24"/>
          <w:szCs w:val="24"/>
          <w:shd w:val="clear" w:color="auto" w:fill="FFFFFF"/>
        </w:rPr>
        <w:t xml:space="preserve"> MER </w:t>
      </w:r>
      <w:proofErr w:type="spellStart"/>
      <w:r w:rsidRPr="00752DBF">
        <w:rPr>
          <w:rFonts w:ascii="Times New Roman" w:hAnsi="Times New Roman" w:cs="Times New Roman"/>
          <w:spacing w:val="3"/>
          <w:sz w:val="24"/>
          <w:szCs w:val="24"/>
          <w:shd w:val="clear" w:color="auto" w:fill="FFFFFF"/>
        </w:rPr>
        <w:t>mencakup</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aspek</w:t>
      </w:r>
      <w:proofErr w:type="spellEnd"/>
      <w:r w:rsidRPr="00752DBF">
        <w:rPr>
          <w:rFonts w:ascii="Times New Roman" w:hAnsi="Times New Roman" w:cs="Times New Roman"/>
          <w:spacing w:val="3"/>
          <w:sz w:val="24"/>
          <w:szCs w:val="24"/>
          <w:shd w:val="clear" w:color="auto" w:fill="FFFFFF"/>
        </w:rPr>
        <w:t> </w:t>
      </w:r>
      <w:proofErr w:type="spellStart"/>
      <w:r w:rsidRPr="00752DBF">
        <w:rPr>
          <w:rStyle w:val="Emphasis"/>
          <w:rFonts w:ascii="Times New Roman" w:hAnsi="Times New Roman" w:cs="Times New Roman"/>
          <w:spacing w:val="3"/>
          <w:sz w:val="24"/>
          <w:szCs w:val="24"/>
          <w:shd w:val="clear" w:color="auto" w:fill="FFFFFF"/>
        </w:rPr>
        <w:t>kepatuhan</w:t>
      </w:r>
      <w:proofErr w:type="spellEnd"/>
      <w:r w:rsidRPr="00752DBF">
        <w:rPr>
          <w:rStyle w:val="Emphasis"/>
          <w:rFonts w:ascii="Times New Roman" w:hAnsi="Times New Roman" w:cs="Times New Roman"/>
          <w:spacing w:val="3"/>
          <w:sz w:val="24"/>
          <w:szCs w:val="24"/>
          <w:shd w:val="clear" w:color="auto" w:fill="FFFFFF"/>
        </w:rPr>
        <w:t xml:space="preserve"> </w:t>
      </w:r>
      <w:proofErr w:type="spellStart"/>
      <w:r w:rsidRPr="00752DBF">
        <w:rPr>
          <w:rStyle w:val="Emphasis"/>
          <w:rFonts w:ascii="Times New Roman" w:hAnsi="Times New Roman" w:cs="Times New Roman"/>
          <w:spacing w:val="3"/>
          <w:sz w:val="24"/>
          <w:szCs w:val="24"/>
          <w:shd w:val="clear" w:color="auto" w:fill="FFFFFF"/>
        </w:rPr>
        <w:t>teknis</w:t>
      </w:r>
      <w:proofErr w:type="spellEnd"/>
      <w:r w:rsidRPr="00752DBF">
        <w:rPr>
          <w:rStyle w:val="Emphasis"/>
          <w:rFonts w:ascii="Times New Roman" w:hAnsi="Times New Roman" w:cs="Times New Roman"/>
          <w:spacing w:val="3"/>
          <w:sz w:val="24"/>
          <w:szCs w:val="24"/>
          <w:shd w:val="clear" w:color="auto" w:fill="FFFFFF"/>
        </w:rPr>
        <w:t> </w:t>
      </w:r>
      <w:proofErr w:type="spellStart"/>
      <w:r w:rsidRPr="00752DBF">
        <w:rPr>
          <w:rFonts w:ascii="Times New Roman" w:hAnsi="Times New Roman" w:cs="Times New Roman"/>
          <w:spacing w:val="3"/>
          <w:sz w:val="24"/>
          <w:szCs w:val="24"/>
          <w:shd w:val="clear" w:color="auto" w:fill="FFFFFF"/>
        </w:rPr>
        <w:t>terhadap</w:t>
      </w:r>
      <w:proofErr w:type="spellEnd"/>
      <w:r w:rsidRPr="00752DBF">
        <w:rPr>
          <w:rFonts w:ascii="Times New Roman" w:hAnsi="Times New Roman" w:cs="Times New Roman"/>
          <w:spacing w:val="3"/>
          <w:sz w:val="24"/>
          <w:szCs w:val="24"/>
          <w:shd w:val="clear" w:color="auto" w:fill="FFFFFF"/>
        </w:rPr>
        <w:t xml:space="preserve"> 40 </w:t>
      </w:r>
      <w:proofErr w:type="spellStart"/>
      <w:r w:rsidRPr="00752DBF">
        <w:rPr>
          <w:rFonts w:ascii="Times New Roman" w:hAnsi="Times New Roman" w:cs="Times New Roman"/>
          <w:spacing w:val="3"/>
          <w:sz w:val="24"/>
          <w:szCs w:val="24"/>
          <w:shd w:val="clear" w:color="auto" w:fill="FFFFFF"/>
        </w:rPr>
        <w:t>Rekomendasi</w:t>
      </w:r>
      <w:proofErr w:type="spellEnd"/>
      <w:r w:rsidRPr="00752DBF">
        <w:rPr>
          <w:rFonts w:ascii="Times New Roman" w:hAnsi="Times New Roman" w:cs="Times New Roman"/>
          <w:spacing w:val="3"/>
          <w:sz w:val="24"/>
          <w:szCs w:val="24"/>
          <w:shd w:val="clear" w:color="auto" w:fill="FFFFFF"/>
        </w:rPr>
        <w:t xml:space="preserve"> FATF dan </w:t>
      </w:r>
      <w:proofErr w:type="spellStart"/>
      <w:r w:rsidRPr="00752DBF">
        <w:rPr>
          <w:rFonts w:ascii="Times New Roman" w:hAnsi="Times New Roman" w:cs="Times New Roman"/>
          <w:spacing w:val="3"/>
          <w:sz w:val="24"/>
          <w:szCs w:val="24"/>
          <w:shd w:val="clear" w:color="auto" w:fill="FFFFFF"/>
        </w:rPr>
        <w:t>penilaian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terhadap</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efektifitas</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pelaksanaannya</w:t>
      </w:r>
      <w:proofErr w:type="spellEnd"/>
      <w:r w:rsidRPr="00752DBF">
        <w:rPr>
          <w:rFonts w:ascii="Times New Roman" w:hAnsi="Times New Roman" w:cs="Times New Roman"/>
          <w:spacing w:val="3"/>
          <w:sz w:val="24"/>
          <w:szCs w:val="24"/>
          <w:shd w:val="clear" w:color="auto" w:fill="FFFFFF"/>
        </w:rPr>
        <w:t xml:space="preserve"> (11 </w:t>
      </w:r>
      <w:r w:rsidRPr="00752DBF">
        <w:rPr>
          <w:rStyle w:val="Emphasis"/>
          <w:rFonts w:ascii="Times New Roman" w:hAnsi="Times New Roman" w:cs="Times New Roman"/>
          <w:spacing w:val="3"/>
          <w:sz w:val="24"/>
          <w:szCs w:val="24"/>
          <w:shd w:val="clear" w:color="auto" w:fill="FFFFFF"/>
        </w:rPr>
        <w:t>Immediate Outcomes/IO</w:t>
      </w:r>
      <w:r w:rsidRPr="00752DBF">
        <w:rPr>
          <w:rFonts w:ascii="Times New Roman" w:hAnsi="Times New Roman" w:cs="Times New Roman"/>
          <w:spacing w:val="3"/>
          <w:sz w:val="24"/>
          <w:szCs w:val="24"/>
          <w:shd w:val="clear" w:color="auto" w:fill="FFFFFF"/>
        </w:rPr>
        <w:t>).</w:t>
      </w:r>
    </w:p>
    <w:p w14:paraId="5F1FA66D" w14:textId="28F6DE9B" w:rsidR="00895A02" w:rsidRPr="00752DBF" w:rsidRDefault="00895A02" w:rsidP="00752DBF">
      <w:pPr>
        <w:widowControl w:val="0"/>
        <w:autoSpaceDE w:val="0"/>
        <w:autoSpaceDN w:val="0"/>
        <w:adjustRightInd w:val="0"/>
        <w:spacing w:after="0" w:line="360" w:lineRule="auto"/>
        <w:ind w:left="567" w:right="-20" w:firstLine="567"/>
        <w:jc w:val="both"/>
        <w:rPr>
          <w:rFonts w:ascii="Times New Roman" w:hAnsi="Times New Roman" w:cs="Times New Roman"/>
          <w:spacing w:val="3"/>
          <w:sz w:val="24"/>
          <w:szCs w:val="24"/>
          <w:shd w:val="clear" w:color="auto" w:fill="FFFFFF"/>
        </w:rPr>
      </w:pPr>
      <w:r w:rsidRPr="00752DBF">
        <w:rPr>
          <w:rFonts w:ascii="Times New Roman" w:hAnsi="Times New Roman" w:cs="Times New Roman"/>
          <w:spacing w:val="3"/>
          <w:sz w:val="24"/>
          <w:szCs w:val="24"/>
          <w:shd w:val="clear" w:color="auto" w:fill="FFFFFF"/>
          <w:lang w:val="en-US"/>
        </w:rPr>
        <w:t xml:space="preserve">Pada </w:t>
      </w:r>
      <w:proofErr w:type="spellStart"/>
      <w:r w:rsidRPr="00752DBF">
        <w:rPr>
          <w:rFonts w:ascii="Times New Roman" w:hAnsi="Times New Roman" w:cs="Times New Roman"/>
          <w:spacing w:val="3"/>
          <w:sz w:val="24"/>
          <w:szCs w:val="24"/>
          <w:shd w:val="clear" w:color="auto" w:fill="FFFFFF"/>
          <w:lang w:val="en-US"/>
        </w:rPr>
        <w:t>awal</w:t>
      </w:r>
      <w:proofErr w:type="spellEnd"/>
      <w:r w:rsidRPr="00752DBF">
        <w:rPr>
          <w:rFonts w:ascii="Times New Roman" w:hAnsi="Times New Roman" w:cs="Times New Roman"/>
          <w:spacing w:val="3"/>
          <w:sz w:val="24"/>
          <w:szCs w:val="24"/>
          <w:shd w:val="clear" w:color="auto" w:fill="FFFFFF"/>
          <w:lang w:val="en-US"/>
        </w:rPr>
        <w:t xml:space="preserve"> </w:t>
      </w:r>
      <w:proofErr w:type="spellStart"/>
      <w:r w:rsidRPr="00752DBF">
        <w:rPr>
          <w:rFonts w:ascii="Times New Roman" w:hAnsi="Times New Roman" w:cs="Times New Roman"/>
          <w:spacing w:val="3"/>
          <w:sz w:val="24"/>
          <w:szCs w:val="24"/>
          <w:shd w:val="clear" w:color="auto" w:fill="FFFFFF"/>
          <w:lang w:val="en-US"/>
        </w:rPr>
        <w:t>tahun</w:t>
      </w:r>
      <w:proofErr w:type="spellEnd"/>
      <w:r w:rsidRPr="00752DBF">
        <w:rPr>
          <w:rFonts w:ascii="Times New Roman" w:hAnsi="Times New Roman" w:cs="Times New Roman"/>
          <w:spacing w:val="3"/>
          <w:sz w:val="24"/>
          <w:szCs w:val="24"/>
          <w:shd w:val="clear" w:color="auto" w:fill="FFFFFF"/>
          <w:lang w:val="en-US"/>
        </w:rPr>
        <w:t xml:space="preserve"> 2021, FATF </w:t>
      </w:r>
      <w:proofErr w:type="spellStart"/>
      <w:r w:rsidRPr="00752DBF">
        <w:rPr>
          <w:rFonts w:ascii="Times New Roman" w:hAnsi="Times New Roman" w:cs="Times New Roman"/>
          <w:spacing w:val="3"/>
          <w:sz w:val="24"/>
          <w:szCs w:val="24"/>
          <w:shd w:val="clear" w:color="auto" w:fill="FFFFFF"/>
        </w:rPr>
        <w:t>telah</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menyelenggarakan</w:t>
      </w:r>
      <w:proofErr w:type="spellEnd"/>
      <w:r w:rsidRPr="00752DBF">
        <w:rPr>
          <w:rFonts w:ascii="Times New Roman" w:hAnsi="Times New Roman" w:cs="Times New Roman"/>
          <w:spacing w:val="3"/>
          <w:sz w:val="24"/>
          <w:szCs w:val="24"/>
          <w:shd w:val="clear" w:color="auto" w:fill="FFFFFF"/>
        </w:rPr>
        <w:t> </w:t>
      </w:r>
      <w:r w:rsidRPr="00752DBF">
        <w:rPr>
          <w:rStyle w:val="Emphasis"/>
          <w:rFonts w:ascii="Times New Roman" w:hAnsi="Times New Roman" w:cs="Times New Roman"/>
          <w:spacing w:val="3"/>
          <w:sz w:val="24"/>
          <w:szCs w:val="24"/>
          <w:shd w:val="clear" w:color="auto" w:fill="FFFFFF"/>
        </w:rPr>
        <w:t>Plenary Meeting </w:t>
      </w:r>
      <w:proofErr w:type="spellStart"/>
      <w:r w:rsidRPr="00752DBF">
        <w:rPr>
          <w:rFonts w:ascii="Times New Roman" w:hAnsi="Times New Roman" w:cs="Times New Roman"/>
          <w:spacing w:val="3"/>
          <w:sz w:val="24"/>
          <w:szCs w:val="24"/>
          <w:shd w:val="clear" w:color="auto" w:fill="FFFFFF"/>
        </w:rPr>
        <w:t>secara</w:t>
      </w:r>
      <w:proofErr w:type="spellEnd"/>
      <w:r w:rsidRPr="00752DBF">
        <w:rPr>
          <w:rFonts w:ascii="Times New Roman" w:hAnsi="Times New Roman" w:cs="Times New Roman"/>
          <w:spacing w:val="3"/>
          <w:sz w:val="24"/>
          <w:szCs w:val="24"/>
          <w:shd w:val="clear" w:color="auto" w:fill="FFFFFF"/>
        </w:rPr>
        <w:t> </w:t>
      </w:r>
      <w:r w:rsidRPr="00752DBF">
        <w:rPr>
          <w:rStyle w:val="Emphasis"/>
          <w:rFonts w:ascii="Times New Roman" w:hAnsi="Times New Roman" w:cs="Times New Roman"/>
          <w:spacing w:val="3"/>
          <w:sz w:val="24"/>
          <w:szCs w:val="24"/>
          <w:shd w:val="clear" w:color="auto" w:fill="FFFFFF"/>
        </w:rPr>
        <w:t>virtual</w:t>
      </w:r>
      <w:r w:rsidRPr="00752DBF">
        <w:rPr>
          <w:rFonts w:ascii="Times New Roman" w:hAnsi="Times New Roman" w:cs="Times New Roman"/>
          <w:spacing w:val="3"/>
          <w:sz w:val="24"/>
          <w:szCs w:val="24"/>
          <w:shd w:val="clear" w:color="auto" w:fill="FFFFFF"/>
        </w:rPr>
        <w:t xml:space="preserve"> pada </w:t>
      </w:r>
      <w:proofErr w:type="spellStart"/>
      <w:r w:rsidRPr="00752DBF">
        <w:rPr>
          <w:rFonts w:ascii="Times New Roman" w:hAnsi="Times New Roman" w:cs="Times New Roman"/>
          <w:spacing w:val="3"/>
          <w:sz w:val="24"/>
          <w:szCs w:val="24"/>
          <w:shd w:val="clear" w:color="auto" w:fill="FFFFFF"/>
        </w:rPr>
        <w:t>tanggal</w:t>
      </w:r>
      <w:proofErr w:type="spellEnd"/>
      <w:r w:rsidRPr="00752DBF">
        <w:rPr>
          <w:rFonts w:ascii="Times New Roman" w:hAnsi="Times New Roman" w:cs="Times New Roman"/>
          <w:spacing w:val="3"/>
          <w:sz w:val="24"/>
          <w:szCs w:val="24"/>
          <w:shd w:val="clear" w:color="auto" w:fill="FFFFFF"/>
        </w:rPr>
        <w:t xml:space="preserve"> 22, 24 dan 25 </w:t>
      </w:r>
      <w:proofErr w:type="spellStart"/>
      <w:r w:rsidRPr="00752DBF">
        <w:rPr>
          <w:rFonts w:ascii="Times New Roman" w:hAnsi="Times New Roman" w:cs="Times New Roman"/>
          <w:spacing w:val="3"/>
          <w:sz w:val="24"/>
          <w:szCs w:val="24"/>
          <w:shd w:val="clear" w:color="auto" w:fill="FFFFFF"/>
        </w:rPr>
        <w:t>Februari</w:t>
      </w:r>
      <w:proofErr w:type="spellEnd"/>
      <w:r w:rsidRPr="00752DBF">
        <w:rPr>
          <w:rFonts w:ascii="Times New Roman" w:hAnsi="Times New Roman" w:cs="Times New Roman"/>
          <w:spacing w:val="3"/>
          <w:sz w:val="24"/>
          <w:szCs w:val="24"/>
          <w:shd w:val="clear" w:color="auto" w:fill="FFFFFF"/>
        </w:rPr>
        <w:t xml:space="preserve"> 2021. </w:t>
      </w:r>
      <w:proofErr w:type="spellStart"/>
      <w:r w:rsidRPr="00752DBF">
        <w:rPr>
          <w:rFonts w:ascii="Times New Roman" w:hAnsi="Times New Roman" w:cs="Times New Roman"/>
          <w:spacing w:val="3"/>
          <w:sz w:val="24"/>
          <w:szCs w:val="24"/>
          <w:shd w:val="clear" w:color="auto" w:fill="FFFFFF"/>
        </w:rPr>
        <w:t>Kegiatan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dimaksud</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dihadiri</w:t>
      </w:r>
      <w:proofErr w:type="spellEnd"/>
      <w:r w:rsidRPr="00752DBF">
        <w:rPr>
          <w:rFonts w:ascii="Times New Roman" w:hAnsi="Times New Roman" w:cs="Times New Roman"/>
          <w:spacing w:val="3"/>
          <w:sz w:val="24"/>
          <w:szCs w:val="24"/>
          <w:shd w:val="clear" w:color="auto" w:fill="FFFFFF"/>
        </w:rPr>
        <w:t xml:space="preserve"> oleh 205 </w:t>
      </w:r>
      <w:proofErr w:type="spellStart"/>
      <w:r w:rsidRPr="00752DBF">
        <w:rPr>
          <w:rFonts w:ascii="Times New Roman" w:hAnsi="Times New Roman" w:cs="Times New Roman"/>
          <w:spacing w:val="3"/>
          <w:sz w:val="24"/>
          <w:szCs w:val="24"/>
          <w:shd w:val="clear" w:color="auto" w:fill="FFFFFF"/>
        </w:rPr>
        <w:t>delegasi</w:t>
      </w:r>
      <w:proofErr w:type="spellEnd"/>
      <w:r w:rsidRPr="00752DBF">
        <w:rPr>
          <w:rFonts w:ascii="Times New Roman" w:hAnsi="Times New Roman" w:cs="Times New Roman"/>
          <w:spacing w:val="3"/>
          <w:sz w:val="24"/>
          <w:szCs w:val="24"/>
          <w:shd w:val="clear" w:color="auto" w:fill="FFFFFF"/>
        </w:rPr>
        <w:t xml:space="preserve"> yang </w:t>
      </w:r>
      <w:proofErr w:type="spellStart"/>
      <w:r w:rsidRPr="00752DBF">
        <w:rPr>
          <w:rFonts w:ascii="Times New Roman" w:hAnsi="Times New Roman" w:cs="Times New Roman"/>
          <w:spacing w:val="3"/>
          <w:sz w:val="24"/>
          <w:szCs w:val="24"/>
          <w:shd w:val="clear" w:color="auto" w:fill="FFFFFF"/>
        </w:rPr>
        <w:t>mewakili</w:t>
      </w:r>
      <w:proofErr w:type="spellEnd"/>
      <w:r w:rsidRPr="00752DBF">
        <w:rPr>
          <w:rFonts w:ascii="Times New Roman" w:hAnsi="Times New Roman" w:cs="Times New Roman"/>
          <w:spacing w:val="3"/>
          <w:sz w:val="24"/>
          <w:szCs w:val="24"/>
          <w:shd w:val="clear" w:color="auto" w:fill="FFFFFF"/>
        </w:rPr>
        <w:t xml:space="preserve"> negara/</w:t>
      </w:r>
      <w:proofErr w:type="spellStart"/>
      <w:r w:rsidRPr="00752DBF">
        <w:rPr>
          <w:rFonts w:ascii="Times New Roman" w:hAnsi="Times New Roman" w:cs="Times New Roman"/>
          <w:spacing w:val="3"/>
          <w:sz w:val="24"/>
          <w:szCs w:val="24"/>
          <w:shd w:val="clear" w:color="auto" w:fill="FFFFFF"/>
        </w:rPr>
        <w:t>yurisdiksi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anggota</w:t>
      </w:r>
      <w:proofErr w:type="spellEnd"/>
      <w:r w:rsidRPr="00752DBF">
        <w:rPr>
          <w:rFonts w:ascii="Times New Roman" w:hAnsi="Times New Roman" w:cs="Times New Roman"/>
          <w:spacing w:val="3"/>
          <w:sz w:val="24"/>
          <w:szCs w:val="24"/>
          <w:shd w:val="clear" w:color="auto" w:fill="FFFFFF"/>
        </w:rPr>
        <w:t xml:space="preserve"> FATF, </w:t>
      </w:r>
      <w:proofErr w:type="spellStart"/>
      <w:r w:rsidRPr="00752DBF">
        <w:rPr>
          <w:rFonts w:ascii="Times New Roman" w:hAnsi="Times New Roman" w:cs="Times New Roman"/>
          <w:spacing w:val="3"/>
          <w:sz w:val="24"/>
          <w:szCs w:val="24"/>
          <w:shd w:val="clear" w:color="auto" w:fill="FFFFFF"/>
        </w:rPr>
        <w:t>perwakilan</w:t>
      </w:r>
      <w:proofErr w:type="spellEnd"/>
      <w:r w:rsidRPr="00752DBF">
        <w:rPr>
          <w:rFonts w:ascii="Times New Roman" w:hAnsi="Times New Roman" w:cs="Times New Roman"/>
          <w:spacing w:val="3"/>
          <w:sz w:val="24"/>
          <w:szCs w:val="24"/>
          <w:shd w:val="clear" w:color="auto" w:fill="FFFFFF"/>
        </w:rPr>
        <w:t> </w:t>
      </w:r>
      <w:r w:rsidRPr="00752DBF">
        <w:rPr>
          <w:rStyle w:val="Emphasis"/>
          <w:rFonts w:ascii="Times New Roman" w:hAnsi="Times New Roman" w:cs="Times New Roman"/>
          <w:spacing w:val="3"/>
          <w:sz w:val="24"/>
          <w:szCs w:val="24"/>
          <w:shd w:val="clear" w:color="auto" w:fill="FFFFFF"/>
        </w:rPr>
        <w:t>FATF Style Regional Bodies </w:t>
      </w:r>
      <w:r w:rsidRPr="00752DBF">
        <w:rPr>
          <w:rFonts w:ascii="Times New Roman" w:hAnsi="Times New Roman" w:cs="Times New Roman"/>
          <w:spacing w:val="3"/>
          <w:sz w:val="24"/>
          <w:szCs w:val="24"/>
          <w:shd w:val="clear" w:color="auto" w:fill="FFFFFF"/>
        </w:rPr>
        <w:t>(FRSB), </w:t>
      </w:r>
      <w:r w:rsidRPr="00752DBF">
        <w:rPr>
          <w:rStyle w:val="Emphasis"/>
          <w:rFonts w:ascii="Times New Roman" w:hAnsi="Times New Roman" w:cs="Times New Roman"/>
          <w:spacing w:val="3"/>
          <w:sz w:val="24"/>
          <w:szCs w:val="24"/>
          <w:shd w:val="clear" w:color="auto" w:fill="FFFFFF"/>
        </w:rPr>
        <w:t>observer</w:t>
      </w:r>
      <w:r w:rsidRPr="00752DBF">
        <w:rPr>
          <w:rFonts w:ascii="Times New Roman" w:hAnsi="Times New Roman" w:cs="Times New Roman"/>
          <w:spacing w:val="3"/>
          <w:sz w:val="24"/>
          <w:szCs w:val="24"/>
          <w:shd w:val="clear" w:color="auto" w:fill="FFFFFF"/>
        </w:rPr>
        <w:t> </w:t>
      </w:r>
      <w:proofErr w:type="spellStart"/>
      <w:r w:rsidRPr="00752DBF">
        <w:rPr>
          <w:rFonts w:ascii="Times New Roman" w:hAnsi="Times New Roman" w:cs="Times New Roman"/>
          <w:spacing w:val="3"/>
          <w:sz w:val="24"/>
          <w:szCs w:val="24"/>
          <w:shd w:val="clear" w:color="auto" w:fill="FFFFFF"/>
        </w:rPr>
        <w:t>dari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perwakilan</w:t>
      </w:r>
      <w:proofErr w:type="spellEnd"/>
      <w:r w:rsidRPr="00752DBF">
        <w:rPr>
          <w:rFonts w:ascii="Times New Roman" w:hAnsi="Times New Roman" w:cs="Times New Roman"/>
          <w:spacing w:val="3"/>
          <w:sz w:val="24"/>
          <w:szCs w:val="24"/>
          <w:shd w:val="clear" w:color="auto" w:fill="FFFFFF"/>
        </w:rPr>
        <w:t xml:space="preserve"> badan </w:t>
      </w:r>
      <w:proofErr w:type="spellStart"/>
      <w:r w:rsidRPr="00752DBF">
        <w:rPr>
          <w:rFonts w:ascii="Times New Roman" w:hAnsi="Times New Roman" w:cs="Times New Roman"/>
          <w:spacing w:val="3"/>
          <w:sz w:val="24"/>
          <w:szCs w:val="24"/>
          <w:shd w:val="clear" w:color="auto" w:fill="FFFFFF"/>
        </w:rPr>
        <w:t>internasional</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terkait</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maupun</w:t>
      </w:r>
      <w:proofErr w:type="spellEnd"/>
      <w:r w:rsidRPr="00752DBF">
        <w:rPr>
          <w:rFonts w:ascii="Times New Roman" w:hAnsi="Times New Roman" w:cs="Times New Roman"/>
          <w:spacing w:val="3"/>
          <w:sz w:val="24"/>
          <w:szCs w:val="24"/>
          <w:shd w:val="clear" w:color="auto" w:fill="FFFFFF"/>
        </w:rPr>
        <w:t xml:space="preserve"> negara </w:t>
      </w:r>
      <w:r w:rsidRPr="00752DBF">
        <w:rPr>
          <w:rStyle w:val="Emphasis"/>
          <w:rFonts w:ascii="Times New Roman" w:hAnsi="Times New Roman" w:cs="Times New Roman"/>
          <w:spacing w:val="3"/>
          <w:sz w:val="24"/>
          <w:szCs w:val="24"/>
          <w:shd w:val="clear" w:color="auto" w:fill="FFFFFF"/>
        </w:rPr>
        <w:t>observer</w:t>
      </w:r>
      <w:r w:rsidRPr="00752DBF">
        <w:rPr>
          <w:rFonts w:ascii="Times New Roman" w:hAnsi="Times New Roman" w:cs="Times New Roman"/>
          <w:spacing w:val="3"/>
          <w:sz w:val="24"/>
          <w:szCs w:val="24"/>
          <w:shd w:val="clear" w:color="auto" w:fill="FFFFFF"/>
        </w:rPr>
        <w:t> </w:t>
      </w:r>
      <w:proofErr w:type="spellStart"/>
      <w:r w:rsidRPr="00752DBF">
        <w:rPr>
          <w:rFonts w:ascii="Times New Roman" w:hAnsi="Times New Roman" w:cs="Times New Roman"/>
          <w:spacing w:val="3"/>
          <w:sz w:val="24"/>
          <w:szCs w:val="24"/>
          <w:shd w:val="clear" w:color="auto" w:fill="FFFFFF"/>
        </w:rPr>
        <w:t>termasuk</w:t>
      </w:r>
      <w:proofErr w:type="spellEnd"/>
      <w:r w:rsidRPr="00752DBF">
        <w:rPr>
          <w:rFonts w:ascii="Times New Roman" w:hAnsi="Times New Roman" w:cs="Times New Roman"/>
          <w:spacing w:val="3"/>
          <w:sz w:val="24"/>
          <w:szCs w:val="24"/>
          <w:shd w:val="clear" w:color="auto" w:fill="FFFFFF"/>
        </w:rPr>
        <w:t xml:space="preserve"> Indonesia. </w:t>
      </w:r>
      <w:proofErr w:type="spellStart"/>
      <w:r w:rsidRPr="00752DBF">
        <w:rPr>
          <w:rFonts w:ascii="Times New Roman" w:hAnsi="Times New Roman" w:cs="Times New Roman"/>
          <w:spacing w:val="3"/>
          <w:sz w:val="24"/>
          <w:szCs w:val="24"/>
          <w:shd w:val="clear" w:color="auto" w:fill="FFFFFF"/>
        </w:rPr>
        <w:t>Delegasi</w:t>
      </w:r>
      <w:proofErr w:type="spellEnd"/>
      <w:r w:rsidRPr="00752DBF">
        <w:rPr>
          <w:rFonts w:ascii="Times New Roman" w:hAnsi="Times New Roman" w:cs="Times New Roman"/>
          <w:spacing w:val="3"/>
          <w:sz w:val="24"/>
          <w:szCs w:val="24"/>
          <w:shd w:val="clear" w:color="auto" w:fill="FFFFFF"/>
        </w:rPr>
        <w:t xml:space="preserve"> Indonesia </w:t>
      </w:r>
      <w:proofErr w:type="spellStart"/>
      <w:r w:rsidRPr="00752DBF">
        <w:rPr>
          <w:rFonts w:ascii="Times New Roman" w:hAnsi="Times New Roman" w:cs="Times New Roman"/>
          <w:spacing w:val="3"/>
          <w:sz w:val="24"/>
          <w:szCs w:val="24"/>
          <w:shd w:val="clear" w:color="auto" w:fill="FFFFFF"/>
        </w:rPr>
        <w:t>diwakili</w:t>
      </w:r>
      <w:proofErr w:type="spellEnd"/>
      <w:r w:rsidRPr="00752DBF">
        <w:rPr>
          <w:rFonts w:ascii="Times New Roman" w:hAnsi="Times New Roman" w:cs="Times New Roman"/>
          <w:spacing w:val="3"/>
          <w:sz w:val="24"/>
          <w:szCs w:val="24"/>
          <w:shd w:val="clear" w:color="auto" w:fill="FFFFFF"/>
        </w:rPr>
        <w:t xml:space="preserve"> oleh </w:t>
      </w:r>
      <w:proofErr w:type="spellStart"/>
      <w:r w:rsidRPr="00752DBF">
        <w:rPr>
          <w:rFonts w:ascii="Times New Roman" w:hAnsi="Times New Roman" w:cs="Times New Roman"/>
          <w:spacing w:val="3"/>
          <w:sz w:val="24"/>
          <w:szCs w:val="24"/>
          <w:shd w:val="clear" w:color="auto" w:fill="FFFFFF"/>
        </w:rPr>
        <w:t>Kepala</w:t>
      </w:r>
      <w:proofErr w:type="spellEnd"/>
      <w:r w:rsidRPr="00752DBF">
        <w:rPr>
          <w:rFonts w:ascii="Times New Roman" w:hAnsi="Times New Roman" w:cs="Times New Roman"/>
          <w:spacing w:val="3"/>
          <w:sz w:val="24"/>
          <w:szCs w:val="24"/>
          <w:shd w:val="clear" w:color="auto" w:fill="FFFFFF"/>
        </w:rPr>
        <w:t xml:space="preserve"> Pusat </w:t>
      </w:r>
      <w:proofErr w:type="spellStart"/>
      <w:r w:rsidRPr="00752DBF">
        <w:rPr>
          <w:rFonts w:ascii="Times New Roman" w:hAnsi="Times New Roman" w:cs="Times New Roman"/>
          <w:spacing w:val="3"/>
          <w:sz w:val="24"/>
          <w:szCs w:val="24"/>
          <w:shd w:val="clear" w:color="auto" w:fill="FFFFFF"/>
        </w:rPr>
        <w:t>Pelaporan</w:t>
      </w:r>
      <w:proofErr w:type="spellEnd"/>
      <w:r w:rsidRPr="00752DBF">
        <w:rPr>
          <w:rFonts w:ascii="Times New Roman" w:hAnsi="Times New Roman" w:cs="Times New Roman"/>
          <w:spacing w:val="3"/>
          <w:sz w:val="24"/>
          <w:szCs w:val="24"/>
          <w:shd w:val="clear" w:color="auto" w:fill="FFFFFF"/>
        </w:rPr>
        <w:t xml:space="preserve"> dan </w:t>
      </w:r>
      <w:proofErr w:type="spellStart"/>
      <w:r w:rsidRPr="00752DBF">
        <w:rPr>
          <w:rFonts w:ascii="Times New Roman" w:hAnsi="Times New Roman" w:cs="Times New Roman"/>
          <w:spacing w:val="3"/>
          <w:sz w:val="24"/>
          <w:szCs w:val="24"/>
          <w:shd w:val="clear" w:color="auto" w:fill="FFFFFF"/>
        </w:rPr>
        <w:t>Analisis</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Transaksi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Keuangan</w:t>
      </w:r>
      <w:proofErr w:type="spellEnd"/>
      <w:r w:rsidRPr="00752DBF">
        <w:rPr>
          <w:rFonts w:ascii="Times New Roman" w:hAnsi="Times New Roman" w:cs="Times New Roman"/>
          <w:spacing w:val="3"/>
          <w:sz w:val="24"/>
          <w:szCs w:val="24"/>
          <w:shd w:val="clear" w:color="auto" w:fill="FFFFFF"/>
        </w:rPr>
        <w:t xml:space="preserve"> (PPATK) </w:t>
      </w:r>
      <w:proofErr w:type="spellStart"/>
      <w:r w:rsidRPr="00752DBF">
        <w:rPr>
          <w:rFonts w:ascii="Times New Roman" w:hAnsi="Times New Roman" w:cs="Times New Roman"/>
          <w:spacing w:val="3"/>
          <w:sz w:val="24"/>
          <w:szCs w:val="24"/>
          <w:shd w:val="clear" w:color="auto" w:fill="FFFFFF"/>
        </w:rPr>
        <w:t>selaku</w:t>
      </w:r>
      <w:proofErr w:type="spellEnd"/>
      <w:r w:rsidRPr="00752DBF">
        <w:rPr>
          <w:rFonts w:ascii="Times New Roman" w:hAnsi="Times New Roman" w:cs="Times New Roman"/>
          <w:spacing w:val="3"/>
          <w:sz w:val="24"/>
          <w:szCs w:val="24"/>
          <w:shd w:val="clear" w:color="auto" w:fill="FFFFFF"/>
        </w:rPr>
        <w:t> </w:t>
      </w:r>
      <w:r w:rsidRPr="00752DBF">
        <w:rPr>
          <w:rStyle w:val="Emphasis"/>
          <w:rFonts w:ascii="Times New Roman" w:hAnsi="Times New Roman" w:cs="Times New Roman"/>
          <w:spacing w:val="3"/>
          <w:sz w:val="24"/>
          <w:szCs w:val="24"/>
          <w:shd w:val="clear" w:color="auto" w:fill="FFFFFF"/>
        </w:rPr>
        <w:t>focal point</w:t>
      </w:r>
      <w:r w:rsidRPr="00752DBF">
        <w:rPr>
          <w:rFonts w:ascii="Times New Roman" w:hAnsi="Times New Roman" w:cs="Times New Roman"/>
          <w:spacing w:val="3"/>
          <w:sz w:val="24"/>
          <w:szCs w:val="24"/>
          <w:shd w:val="clear" w:color="auto" w:fill="FFFFFF"/>
        </w:rPr>
        <w:t> </w:t>
      </w:r>
      <w:proofErr w:type="spellStart"/>
      <w:r w:rsidRPr="00752DBF">
        <w:rPr>
          <w:rFonts w:ascii="Times New Roman" w:hAnsi="Times New Roman" w:cs="Times New Roman"/>
          <w:spacing w:val="3"/>
          <w:sz w:val="24"/>
          <w:szCs w:val="24"/>
          <w:shd w:val="clear" w:color="auto" w:fill="FFFFFF"/>
        </w:rPr>
        <w:t>rezim</w:t>
      </w:r>
      <w:proofErr w:type="spellEnd"/>
      <w:r w:rsidRPr="00752DBF">
        <w:rPr>
          <w:rFonts w:ascii="Times New Roman" w:hAnsi="Times New Roman" w:cs="Times New Roman"/>
          <w:spacing w:val="3"/>
          <w:sz w:val="24"/>
          <w:szCs w:val="24"/>
          <w:shd w:val="clear" w:color="auto" w:fill="FFFFFF"/>
        </w:rPr>
        <w:t xml:space="preserve"> APU-PPT di Indonesia. FATF </w:t>
      </w:r>
      <w:r w:rsidRPr="00752DBF">
        <w:rPr>
          <w:rStyle w:val="Emphasis"/>
          <w:rFonts w:ascii="Times New Roman" w:hAnsi="Times New Roman" w:cs="Times New Roman"/>
          <w:spacing w:val="3"/>
          <w:sz w:val="24"/>
          <w:szCs w:val="24"/>
          <w:shd w:val="clear" w:color="auto" w:fill="FFFFFF"/>
        </w:rPr>
        <w:t>Plenary Meeting </w:t>
      </w:r>
      <w:proofErr w:type="spellStart"/>
      <w:r w:rsidRPr="00752DBF">
        <w:rPr>
          <w:rFonts w:ascii="Times New Roman" w:hAnsi="Times New Roman" w:cs="Times New Roman"/>
          <w:spacing w:val="3"/>
          <w:sz w:val="24"/>
          <w:szCs w:val="24"/>
          <w:shd w:val="clear" w:color="auto" w:fill="FFFFFF"/>
        </w:rPr>
        <w:t>ini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diselenggarakan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untuk</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dapat</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membahas</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inisiatif</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strategis</w:t>
      </w:r>
      <w:proofErr w:type="spellEnd"/>
      <w:r w:rsidRPr="00752DBF">
        <w:rPr>
          <w:rFonts w:ascii="Times New Roman" w:hAnsi="Times New Roman" w:cs="Times New Roman"/>
          <w:spacing w:val="3"/>
          <w:sz w:val="24"/>
          <w:szCs w:val="24"/>
          <w:shd w:val="clear" w:color="auto" w:fill="FFFFFF"/>
        </w:rPr>
        <w:t xml:space="preserve"> yang </w:t>
      </w:r>
      <w:proofErr w:type="spellStart"/>
      <w:r w:rsidRPr="00752DBF">
        <w:rPr>
          <w:rFonts w:ascii="Times New Roman" w:hAnsi="Times New Roman" w:cs="Times New Roman"/>
          <w:spacing w:val="3"/>
          <w:sz w:val="24"/>
          <w:szCs w:val="24"/>
          <w:shd w:val="clear" w:color="auto" w:fill="FFFFFF"/>
        </w:rPr>
        <w:t>dapat</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memperkuat</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pengamanan</w:t>
      </w:r>
      <w:proofErr w:type="spellEnd"/>
      <w:r w:rsidRPr="00752DBF">
        <w:rPr>
          <w:rFonts w:ascii="Times New Roman" w:hAnsi="Times New Roman" w:cs="Times New Roman"/>
          <w:spacing w:val="3"/>
          <w:sz w:val="24"/>
          <w:szCs w:val="24"/>
          <w:shd w:val="clear" w:color="auto" w:fill="FFFFFF"/>
        </w:rPr>
        <w:t xml:space="preserve"> global </w:t>
      </w:r>
      <w:proofErr w:type="spellStart"/>
      <w:r w:rsidRPr="00752DBF">
        <w:rPr>
          <w:rFonts w:ascii="Times New Roman" w:hAnsi="Times New Roman" w:cs="Times New Roman"/>
          <w:spacing w:val="3"/>
          <w:sz w:val="24"/>
          <w:szCs w:val="24"/>
          <w:shd w:val="clear" w:color="auto" w:fill="FFFFFF"/>
        </w:rPr>
        <w:t>guna</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mendeteksi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mencegah</w:t>
      </w:r>
      <w:proofErr w:type="spellEnd"/>
      <w:r w:rsidRPr="00752DBF">
        <w:rPr>
          <w:rFonts w:ascii="Times New Roman" w:hAnsi="Times New Roman" w:cs="Times New Roman"/>
          <w:spacing w:val="3"/>
          <w:sz w:val="24"/>
          <w:szCs w:val="24"/>
          <w:shd w:val="clear" w:color="auto" w:fill="FFFFFF"/>
        </w:rPr>
        <w:t xml:space="preserve">, dan </w:t>
      </w:r>
      <w:proofErr w:type="spellStart"/>
      <w:r w:rsidRPr="00752DBF">
        <w:rPr>
          <w:rFonts w:ascii="Times New Roman" w:hAnsi="Times New Roman" w:cs="Times New Roman"/>
          <w:spacing w:val="3"/>
          <w:sz w:val="24"/>
          <w:szCs w:val="24"/>
          <w:shd w:val="clear" w:color="auto" w:fill="FFFFFF"/>
        </w:rPr>
        <w:t>mengganggu</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aliran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keuangan</w:t>
      </w:r>
      <w:proofErr w:type="spellEnd"/>
      <w:r w:rsidRPr="00752DBF">
        <w:rPr>
          <w:rFonts w:ascii="Times New Roman" w:hAnsi="Times New Roman" w:cs="Times New Roman"/>
          <w:spacing w:val="3"/>
          <w:sz w:val="24"/>
          <w:szCs w:val="24"/>
          <w:shd w:val="clear" w:color="auto" w:fill="FFFFFF"/>
        </w:rPr>
        <w:t xml:space="preserve"> yang </w:t>
      </w:r>
      <w:proofErr w:type="spellStart"/>
      <w:r w:rsidRPr="00752DBF">
        <w:rPr>
          <w:rFonts w:ascii="Times New Roman" w:hAnsi="Times New Roman" w:cs="Times New Roman"/>
          <w:spacing w:val="3"/>
          <w:sz w:val="24"/>
          <w:szCs w:val="24"/>
          <w:shd w:val="clear" w:color="auto" w:fill="FFFFFF"/>
        </w:rPr>
        <w:t>memicu</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kejahatan</w:t>
      </w:r>
      <w:proofErr w:type="spellEnd"/>
      <w:r w:rsidRPr="00752DBF">
        <w:rPr>
          <w:rFonts w:ascii="Times New Roman" w:hAnsi="Times New Roman" w:cs="Times New Roman"/>
          <w:spacing w:val="3"/>
          <w:sz w:val="24"/>
          <w:szCs w:val="24"/>
          <w:shd w:val="clear" w:color="auto" w:fill="FFFFFF"/>
        </w:rPr>
        <w:t xml:space="preserve"> dan </w:t>
      </w:r>
      <w:proofErr w:type="spellStart"/>
      <w:r w:rsidRPr="00752DBF">
        <w:rPr>
          <w:rFonts w:ascii="Times New Roman" w:hAnsi="Times New Roman" w:cs="Times New Roman"/>
          <w:spacing w:val="3"/>
          <w:sz w:val="24"/>
          <w:szCs w:val="24"/>
          <w:shd w:val="clear" w:color="auto" w:fill="FFFFFF"/>
        </w:rPr>
        <w:t>terorisme</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Selain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itu</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adanya</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kondisi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Pandemi</w:t>
      </w:r>
      <w:proofErr w:type="spellEnd"/>
      <w:r w:rsidRPr="00752DBF">
        <w:rPr>
          <w:rFonts w:ascii="Times New Roman" w:hAnsi="Times New Roman" w:cs="Times New Roman"/>
          <w:spacing w:val="3"/>
          <w:sz w:val="24"/>
          <w:szCs w:val="24"/>
          <w:shd w:val="clear" w:color="auto" w:fill="FFFFFF"/>
        </w:rPr>
        <w:t xml:space="preserve"> Covid-19 </w:t>
      </w:r>
      <w:proofErr w:type="spellStart"/>
      <w:r w:rsidRPr="00752DBF">
        <w:rPr>
          <w:rFonts w:ascii="Times New Roman" w:hAnsi="Times New Roman" w:cs="Times New Roman"/>
          <w:spacing w:val="3"/>
          <w:sz w:val="24"/>
          <w:szCs w:val="24"/>
          <w:shd w:val="clear" w:color="auto" w:fill="FFFFFF"/>
        </w:rPr>
        <w:t>terus</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memberikan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dampak</w:t>
      </w:r>
      <w:proofErr w:type="spellEnd"/>
      <w:r w:rsidRPr="00752DBF">
        <w:rPr>
          <w:rFonts w:ascii="Times New Roman" w:hAnsi="Times New Roman" w:cs="Times New Roman"/>
          <w:spacing w:val="3"/>
          <w:sz w:val="24"/>
          <w:szCs w:val="24"/>
          <w:shd w:val="clear" w:color="auto" w:fill="FFFFFF"/>
        </w:rPr>
        <w:t xml:space="preserve"> pada </w:t>
      </w:r>
      <w:proofErr w:type="spellStart"/>
      <w:r w:rsidRPr="00752DBF">
        <w:rPr>
          <w:rFonts w:ascii="Times New Roman" w:hAnsi="Times New Roman" w:cs="Times New Roman"/>
          <w:spacing w:val="3"/>
          <w:sz w:val="24"/>
          <w:szCs w:val="24"/>
          <w:shd w:val="clear" w:color="auto" w:fill="FFFFFF"/>
        </w:rPr>
        <w:t>keluarga</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layanan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kesehatan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komunitas</w:t>
      </w:r>
      <w:proofErr w:type="spellEnd"/>
      <w:r w:rsidRPr="00752DBF">
        <w:rPr>
          <w:rFonts w:ascii="Times New Roman" w:hAnsi="Times New Roman" w:cs="Times New Roman"/>
          <w:spacing w:val="3"/>
          <w:sz w:val="24"/>
          <w:szCs w:val="24"/>
          <w:shd w:val="clear" w:color="auto" w:fill="FFFFFF"/>
        </w:rPr>
        <w:t xml:space="preserve">, dan </w:t>
      </w:r>
      <w:proofErr w:type="spellStart"/>
      <w:r w:rsidRPr="00752DBF">
        <w:rPr>
          <w:rFonts w:ascii="Times New Roman" w:hAnsi="Times New Roman" w:cs="Times New Roman"/>
          <w:spacing w:val="3"/>
          <w:sz w:val="24"/>
          <w:szCs w:val="24"/>
          <w:shd w:val="clear" w:color="auto" w:fill="FFFFFF"/>
        </w:rPr>
        <w:t>ekonomi</w:t>
      </w:r>
      <w:proofErr w:type="spellEnd"/>
      <w:r w:rsidRPr="00752DBF">
        <w:rPr>
          <w:rFonts w:ascii="Times New Roman" w:hAnsi="Times New Roman" w:cs="Times New Roman"/>
          <w:spacing w:val="3"/>
          <w:sz w:val="24"/>
          <w:szCs w:val="24"/>
          <w:shd w:val="clear" w:color="auto" w:fill="FFFFFF"/>
        </w:rPr>
        <w:t xml:space="preserve"> di </w:t>
      </w:r>
      <w:proofErr w:type="spellStart"/>
      <w:r w:rsidRPr="00752DBF">
        <w:rPr>
          <w:rFonts w:ascii="Times New Roman" w:hAnsi="Times New Roman" w:cs="Times New Roman"/>
          <w:spacing w:val="3"/>
          <w:sz w:val="24"/>
          <w:szCs w:val="24"/>
          <w:shd w:val="clear" w:color="auto" w:fill="FFFFFF"/>
        </w:rPr>
        <w:t>seluruh</w:t>
      </w:r>
      <w:proofErr w:type="spellEnd"/>
      <w:r w:rsidRPr="00752DBF">
        <w:rPr>
          <w:rFonts w:ascii="Times New Roman" w:hAnsi="Times New Roman" w:cs="Times New Roman"/>
          <w:spacing w:val="3"/>
          <w:sz w:val="24"/>
          <w:szCs w:val="24"/>
          <w:shd w:val="clear" w:color="auto" w:fill="FFFFFF"/>
        </w:rPr>
        <w:t xml:space="preserve"> dunia, para </w:t>
      </w:r>
      <w:proofErr w:type="spellStart"/>
      <w:r w:rsidRPr="00752DBF">
        <w:rPr>
          <w:rFonts w:ascii="Times New Roman" w:hAnsi="Times New Roman" w:cs="Times New Roman"/>
          <w:spacing w:val="3"/>
          <w:sz w:val="24"/>
          <w:szCs w:val="24"/>
          <w:shd w:val="clear" w:color="auto" w:fill="FFFFFF"/>
        </w:rPr>
        <w:t>penjahat</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terus</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mengeksploitasi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krisis</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untuk</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mendapatkan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keuntungan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finansial</w:t>
      </w:r>
      <w:proofErr w:type="spellEnd"/>
      <w:r w:rsidRPr="00752DBF">
        <w:rPr>
          <w:rFonts w:ascii="Times New Roman" w:hAnsi="Times New Roman" w:cs="Times New Roman"/>
          <w:spacing w:val="3"/>
          <w:sz w:val="24"/>
          <w:szCs w:val="24"/>
          <w:shd w:val="clear" w:color="auto" w:fill="FFFFFF"/>
        </w:rPr>
        <w:t xml:space="preserve">. Oleh </w:t>
      </w:r>
      <w:proofErr w:type="spellStart"/>
      <w:r w:rsidRPr="00752DBF">
        <w:rPr>
          <w:rFonts w:ascii="Times New Roman" w:hAnsi="Times New Roman" w:cs="Times New Roman"/>
          <w:spacing w:val="3"/>
          <w:sz w:val="24"/>
          <w:szCs w:val="24"/>
          <w:shd w:val="clear" w:color="auto" w:fill="FFFFFF"/>
        </w:rPr>
        <w:t>karena</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itu</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delegasi</w:t>
      </w:r>
      <w:proofErr w:type="spellEnd"/>
      <w:r w:rsidRPr="00752DBF">
        <w:rPr>
          <w:rFonts w:ascii="Times New Roman" w:hAnsi="Times New Roman" w:cs="Times New Roman"/>
          <w:spacing w:val="3"/>
          <w:sz w:val="24"/>
          <w:szCs w:val="24"/>
          <w:shd w:val="clear" w:color="auto" w:fill="FFFFFF"/>
        </w:rPr>
        <w:t xml:space="preserve"> juga </w:t>
      </w:r>
      <w:proofErr w:type="spellStart"/>
      <w:r w:rsidRPr="00752DBF">
        <w:rPr>
          <w:rFonts w:ascii="Times New Roman" w:hAnsi="Times New Roman" w:cs="Times New Roman"/>
          <w:spacing w:val="3"/>
          <w:sz w:val="24"/>
          <w:szCs w:val="24"/>
          <w:shd w:val="clear" w:color="auto" w:fill="FFFFFF"/>
        </w:rPr>
        <w:t>terus</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bekerja</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untuk</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memberantas</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pencucian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hasil</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kejahatan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termasuk</w:t>
      </w:r>
      <w:proofErr w:type="spellEnd"/>
      <w:r w:rsidRPr="00752DBF">
        <w:rPr>
          <w:rFonts w:ascii="Times New Roman" w:hAnsi="Times New Roman" w:cs="Times New Roman"/>
          <w:spacing w:val="3"/>
          <w:sz w:val="24"/>
          <w:szCs w:val="24"/>
          <w:shd w:val="clear" w:color="auto" w:fill="FFFFFF"/>
        </w:rPr>
        <w:t xml:space="preserve"> yang </w:t>
      </w:r>
      <w:proofErr w:type="spellStart"/>
      <w:r w:rsidRPr="00752DBF">
        <w:rPr>
          <w:rFonts w:ascii="Times New Roman" w:hAnsi="Times New Roman" w:cs="Times New Roman"/>
          <w:spacing w:val="3"/>
          <w:sz w:val="24"/>
          <w:szCs w:val="24"/>
          <w:shd w:val="clear" w:color="auto" w:fill="FFFFFF"/>
        </w:rPr>
        <w:t>terkait</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dengan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Pandemi</w:t>
      </w:r>
      <w:proofErr w:type="spellEnd"/>
      <w:r w:rsidRPr="00752DBF">
        <w:rPr>
          <w:rFonts w:ascii="Times New Roman" w:hAnsi="Times New Roman" w:cs="Times New Roman"/>
          <w:spacing w:val="3"/>
          <w:sz w:val="24"/>
          <w:szCs w:val="24"/>
          <w:shd w:val="clear" w:color="auto" w:fill="FFFFFF"/>
        </w:rPr>
        <w:t xml:space="preserve"> Covid-19.</w:t>
      </w:r>
    </w:p>
    <w:p w14:paraId="5C409D0E" w14:textId="77777777" w:rsidR="00752DBF" w:rsidRPr="00752DBF" w:rsidRDefault="00752DBF" w:rsidP="00752DBF">
      <w:pPr>
        <w:widowControl w:val="0"/>
        <w:autoSpaceDE w:val="0"/>
        <w:autoSpaceDN w:val="0"/>
        <w:adjustRightInd w:val="0"/>
        <w:spacing w:after="0" w:line="360" w:lineRule="auto"/>
        <w:ind w:left="567" w:right="-20" w:firstLine="567"/>
        <w:jc w:val="both"/>
        <w:rPr>
          <w:rFonts w:ascii="Times New Roman" w:hAnsi="Times New Roman" w:cs="Times New Roman"/>
          <w:spacing w:val="3"/>
          <w:sz w:val="24"/>
          <w:szCs w:val="24"/>
          <w:shd w:val="clear" w:color="auto" w:fill="FFFFFF"/>
        </w:rPr>
      </w:pPr>
      <w:r w:rsidRPr="00752DBF">
        <w:rPr>
          <w:rFonts w:ascii="Times New Roman" w:hAnsi="Times New Roman" w:cs="Times New Roman"/>
          <w:spacing w:val="3"/>
          <w:sz w:val="24"/>
          <w:szCs w:val="24"/>
          <w:shd w:val="clear" w:color="auto" w:fill="FFFFFF"/>
        </w:rPr>
        <w:t xml:space="preserve">Salah </w:t>
      </w:r>
      <w:proofErr w:type="spellStart"/>
      <w:r w:rsidRPr="00752DBF">
        <w:rPr>
          <w:rFonts w:ascii="Times New Roman" w:hAnsi="Times New Roman" w:cs="Times New Roman"/>
          <w:spacing w:val="3"/>
          <w:sz w:val="24"/>
          <w:szCs w:val="24"/>
          <w:shd w:val="clear" w:color="auto" w:fill="FFFFFF"/>
        </w:rPr>
        <w:t>satu</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tahapan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krusial</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dari</w:t>
      </w:r>
      <w:proofErr w:type="spellEnd"/>
      <w:r w:rsidRPr="00752DBF">
        <w:rPr>
          <w:rFonts w:ascii="Times New Roman" w:hAnsi="Times New Roman" w:cs="Times New Roman"/>
          <w:spacing w:val="3"/>
          <w:sz w:val="24"/>
          <w:szCs w:val="24"/>
          <w:shd w:val="clear" w:color="auto" w:fill="FFFFFF"/>
        </w:rPr>
        <w:t xml:space="preserve"> MER FATF </w:t>
      </w:r>
      <w:proofErr w:type="spellStart"/>
      <w:r w:rsidRPr="00752DBF">
        <w:rPr>
          <w:rFonts w:ascii="Times New Roman" w:hAnsi="Times New Roman" w:cs="Times New Roman"/>
          <w:spacing w:val="3"/>
          <w:sz w:val="24"/>
          <w:szCs w:val="24"/>
          <w:shd w:val="clear" w:color="auto" w:fill="FFFFFF"/>
        </w:rPr>
        <w:t>adalah</w:t>
      </w:r>
      <w:proofErr w:type="spellEnd"/>
      <w:r w:rsidRPr="00752DBF">
        <w:rPr>
          <w:rFonts w:ascii="Times New Roman" w:hAnsi="Times New Roman" w:cs="Times New Roman"/>
          <w:spacing w:val="3"/>
          <w:sz w:val="24"/>
          <w:szCs w:val="24"/>
          <w:shd w:val="clear" w:color="auto" w:fill="FFFFFF"/>
        </w:rPr>
        <w:t> </w:t>
      </w:r>
      <w:r w:rsidRPr="00752DBF">
        <w:rPr>
          <w:rStyle w:val="Emphasis"/>
          <w:rFonts w:ascii="Times New Roman" w:hAnsi="Times New Roman" w:cs="Times New Roman"/>
          <w:spacing w:val="3"/>
          <w:sz w:val="24"/>
          <w:szCs w:val="24"/>
          <w:shd w:val="clear" w:color="auto" w:fill="FFFFFF"/>
        </w:rPr>
        <w:t>on-site visit </w:t>
      </w:r>
      <w:r w:rsidRPr="00752DBF">
        <w:rPr>
          <w:rFonts w:ascii="Times New Roman" w:hAnsi="Times New Roman" w:cs="Times New Roman"/>
          <w:spacing w:val="3"/>
          <w:sz w:val="24"/>
          <w:szCs w:val="24"/>
          <w:shd w:val="clear" w:color="auto" w:fill="FFFFFF"/>
        </w:rPr>
        <w:t>para </w:t>
      </w:r>
      <w:r w:rsidRPr="00752DBF">
        <w:rPr>
          <w:rStyle w:val="Emphasis"/>
          <w:rFonts w:ascii="Times New Roman" w:hAnsi="Times New Roman" w:cs="Times New Roman"/>
          <w:spacing w:val="3"/>
          <w:sz w:val="24"/>
          <w:szCs w:val="24"/>
          <w:shd w:val="clear" w:color="auto" w:fill="FFFFFF"/>
        </w:rPr>
        <w:t>assessor</w:t>
      </w:r>
      <w:r w:rsidRPr="00752DBF">
        <w:rPr>
          <w:rFonts w:ascii="Times New Roman" w:hAnsi="Times New Roman" w:cs="Times New Roman"/>
          <w:spacing w:val="3"/>
          <w:sz w:val="24"/>
          <w:szCs w:val="24"/>
          <w:shd w:val="clear" w:color="auto" w:fill="FFFFFF"/>
        </w:rPr>
        <w:t xml:space="preserve"> FATF </w:t>
      </w:r>
      <w:proofErr w:type="spellStart"/>
      <w:r w:rsidRPr="00752DBF">
        <w:rPr>
          <w:rFonts w:ascii="Times New Roman" w:hAnsi="Times New Roman" w:cs="Times New Roman"/>
          <w:spacing w:val="3"/>
          <w:sz w:val="24"/>
          <w:szCs w:val="24"/>
          <w:shd w:val="clear" w:color="auto" w:fill="FFFFFF"/>
        </w:rPr>
        <w:t>ke</w:t>
      </w:r>
      <w:proofErr w:type="spellEnd"/>
      <w:r w:rsidRPr="00752DBF">
        <w:rPr>
          <w:rFonts w:ascii="Times New Roman" w:hAnsi="Times New Roman" w:cs="Times New Roman"/>
          <w:spacing w:val="3"/>
          <w:sz w:val="24"/>
          <w:szCs w:val="24"/>
          <w:shd w:val="clear" w:color="auto" w:fill="FFFFFF"/>
        </w:rPr>
        <w:t xml:space="preserve"> Indonesia </w:t>
      </w:r>
      <w:proofErr w:type="spellStart"/>
      <w:r w:rsidRPr="00752DBF">
        <w:rPr>
          <w:rFonts w:ascii="Times New Roman" w:hAnsi="Times New Roman" w:cs="Times New Roman"/>
          <w:spacing w:val="3"/>
          <w:sz w:val="24"/>
          <w:szCs w:val="24"/>
          <w:shd w:val="clear" w:color="auto" w:fill="FFFFFF"/>
        </w:rPr>
        <w:t>untuk</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melakukan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wawancara</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langsung</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kepada</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seluruh</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pemangku</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kepentingan</w:t>
      </w:r>
      <w:proofErr w:type="spellEnd"/>
      <w:r w:rsidRPr="00752DBF">
        <w:rPr>
          <w:rFonts w:ascii="Times New Roman" w:hAnsi="Times New Roman" w:cs="Times New Roman"/>
          <w:spacing w:val="3"/>
          <w:sz w:val="24"/>
          <w:szCs w:val="24"/>
          <w:shd w:val="clear" w:color="auto" w:fill="FFFFFF"/>
        </w:rPr>
        <w:t xml:space="preserve">. </w:t>
      </w:r>
      <w:proofErr w:type="spellStart"/>
      <w:r w:rsidR="00895A02" w:rsidRPr="00752DBF">
        <w:rPr>
          <w:rFonts w:ascii="Times New Roman" w:hAnsi="Times New Roman" w:cs="Times New Roman"/>
          <w:spacing w:val="3"/>
          <w:sz w:val="24"/>
          <w:szCs w:val="24"/>
          <w:shd w:val="clear" w:color="auto" w:fill="FFFFFF"/>
          <w:lang w:val="en-US"/>
        </w:rPr>
        <w:t>Awalnya</w:t>
      </w:r>
      <w:proofErr w:type="spellEnd"/>
      <w:r w:rsidR="00895A02" w:rsidRPr="00752DBF">
        <w:rPr>
          <w:rFonts w:ascii="Times New Roman" w:hAnsi="Times New Roman" w:cs="Times New Roman"/>
          <w:spacing w:val="3"/>
          <w:sz w:val="24"/>
          <w:szCs w:val="24"/>
          <w:shd w:val="clear" w:color="auto" w:fill="FFFFFF"/>
          <w:lang w:val="en-US"/>
        </w:rPr>
        <w:t xml:space="preserve"> </w:t>
      </w:r>
      <w:proofErr w:type="spellStart"/>
      <w:r w:rsidR="00895A02" w:rsidRPr="00752DBF">
        <w:rPr>
          <w:rFonts w:ascii="Times New Roman" w:hAnsi="Times New Roman" w:cs="Times New Roman"/>
          <w:spacing w:val="3"/>
          <w:sz w:val="24"/>
          <w:szCs w:val="24"/>
          <w:shd w:val="clear" w:color="auto" w:fill="FFFFFF"/>
          <w:lang w:val="en-US"/>
        </w:rPr>
        <w:t>pelaksanaan</w:t>
      </w:r>
      <w:proofErr w:type="spellEnd"/>
      <w:r w:rsidR="00895A02" w:rsidRPr="00752DBF">
        <w:rPr>
          <w:rFonts w:ascii="Times New Roman" w:hAnsi="Times New Roman" w:cs="Times New Roman"/>
          <w:spacing w:val="3"/>
          <w:sz w:val="24"/>
          <w:szCs w:val="24"/>
          <w:shd w:val="clear" w:color="auto" w:fill="FFFFFF"/>
          <w:lang w:val="en-US"/>
        </w:rPr>
        <w:t xml:space="preserve"> </w:t>
      </w:r>
      <w:r w:rsidR="00895A02" w:rsidRPr="00752DBF">
        <w:rPr>
          <w:rFonts w:ascii="Times New Roman" w:hAnsi="Times New Roman" w:cs="Times New Roman"/>
          <w:i/>
          <w:iCs/>
          <w:sz w:val="24"/>
          <w:szCs w:val="24"/>
          <w:lang w:val="en-US"/>
        </w:rPr>
        <w:t xml:space="preserve">on-site </w:t>
      </w:r>
      <w:r w:rsidR="00895A02" w:rsidRPr="00752DBF">
        <w:rPr>
          <w:rFonts w:ascii="Times New Roman" w:hAnsi="Times New Roman" w:cs="Times New Roman"/>
          <w:sz w:val="24"/>
          <w:szCs w:val="24"/>
          <w:lang w:val="en-US"/>
        </w:rPr>
        <w:t xml:space="preserve">MER FATF pada </w:t>
      </w:r>
      <w:proofErr w:type="spellStart"/>
      <w:r w:rsidR="00895A02" w:rsidRPr="00752DBF">
        <w:rPr>
          <w:rFonts w:ascii="Times New Roman" w:hAnsi="Times New Roman" w:cs="Times New Roman"/>
          <w:sz w:val="24"/>
          <w:szCs w:val="24"/>
          <w:lang w:val="en-US"/>
        </w:rPr>
        <w:t>tanggal</w:t>
      </w:r>
      <w:proofErr w:type="spellEnd"/>
      <w:r w:rsidR="00895A02" w:rsidRPr="00752DBF">
        <w:rPr>
          <w:rFonts w:ascii="Times New Roman" w:hAnsi="Times New Roman" w:cs="Times New Roman"/>
          <w:sz w:val="24"/>
          <w:szCs w:val="24"/>
          <w:lang w:val="en-US"/>
        </w:rPr>
        <w:t xml:space="preserve"> 28 </w:t>
      </w:r>
      <w:proofErr w:type="spellStart"/>
      <w:r w:rsidR="00895A02" w:rsidRPr="00752DBF">
        <w:rPr>
          <w:rFonts w:ascii="Times New Roman" w:hAnsi="Times New Roman" w:cs="Times New Roman"/>
          <w:sz w:val="24"/>
          <w:szCs w:val="24"/>
          <w:lang w:val="en-US"/>
        </w:rPr>
        <w:t>Juni</w:t>
      </w:r>
      <w:proofErr w:type="spellEnd"/>
      <w:r w:rsidR="00895A02" w:rsidRPr="00752DBF">
        <w:rPr>
          <w:rFonts w:ascii="Times New Roman" w:hAnsi="Times New Roman" w:cs="Times New Roman"/>
          <w:sz w:val="24"/>
          <w:szCs w:val="24"/>
          <w:lang w:val="en-US"/>
        </w:rPr>
        <w:t xml:space="preserve"> 2021 </w:t>
      </w:r>
      <w:proofErr w:type="spellStart"/>
      <w:r w:rsidR="00895A02" w:rsidRPr="00752DBF">
        <w:rPr>
          <w:rFonts w:ascii="Times New Roman" w:hAnsi="Times New Roman" w:cs="Times New Roman"/>
          <w:sz w:val="24"/>
          <w:szCs w:val="24"/>
          <w:lang w:val="en-US"/>
        </w:rPr>
        <w:t>hingga</w:t>
      </w:r>
      <w:proofErr w:type="spellEnd"/>
      <w:r w:rsidR="00895A02" w:rsidRPr="00752DBF">
        <w:rPr>
          <w:rFonts w:ascii="Times New Roman" w:hAnsi="Times New Roman" w:cs="Times New Roman"/>
          <w:sz w:val="24"/>
          <w:szCs w:val="24"/>
          <w:lang w:val="en-US"/>
        </w:rPr>
        <w:t xml:space="preserve"> 30 </w:t>
      </w:r>
      <w:proofErr w:type="spellStart"/>
      <w:r w:rsidR="00895A02" w:rsidRPr="00752DBF">
        <w:rPr>
          <w:rFonts w:ascii="Times New Roman" w:hAnsi="Times New Roman" w:cs="Times New Roman"/>
          <w:sz w:val="24"/>
          <w:szCs w:val="24"/>
          <w:lang w:val="en-US"/>
        </w:rPr>
        <w:t>Juli</w:t>
      </w:r>
      <w:proofErr w:type="spellEnd"/>
      <w:r w:rsidR="00895A02" w:rsidRPr="00752DBF">
        <w:rPr>
          <w:rFonts w:ascii="Times New Roman" w:hAnsi="Times New Roman" w:cs="Times New Roman"/>
          <w:sz w:val="24"/>
          <w:szCs w:val="24"/>
          <w:lang w:val="en-US"/>
        </w:rPr>
        <w:t xml:space="preserve"> 2021, </w:t>
      </w:r>
      <w:proofErr w:type="spellStart"/>
      <w:r w:rsidR="00895A02" w:rsidRPr="00752DBF">
        <w:rPr>
          <w:rFonts w:ascii="Times New Roman" w:hAnsi="Times New Roman" w:cs="Times New Roman"/>
          <w:sz w:val="24"/>
          <w:szCs w:val="24"/>
          <w:lang w:val="en-US"/>
        </w:rPr>
        <w:t>dengan</w:t>
      </w:r>
      <w:proofErr w:type="spellEnd"/>
      <w:r w:rsidR="00895A02" w:rsidRPr="00752DBF">
        <w:rPr>
          <w:rFonts w:ascii="Times New Roman" w:hAnsi="Times New Roman" w:cs="Times New Roman"/>
          <w:sz w:val="24"/>
          <w:szCs w:val="24"/>
          <w:lang w:val="en-US"/>
        </w:rPr>
        <w:t xml:space="preserve"> </w:t>
      </w:r>
      <w:proofErr w:type="spellStart"/>
      <w:r w:rsidR="00895A02" w:rsidRPr="00752DBF">
        <w:rPr>
          <w:rFonts w:ascii="Times New Roman" w:hAnsi="Times New Roman" w:cs="Times New Roman"/>
          <w:sz w:val="24"/>
          <w:szCs w:val="24"/>
          <w:lang w:val="en-US"/>
        </w:rPr>
        <w:t>tim</w:t>
      </w:r>
      <w:proofErr w:type="spellEnd"/>
      <w:r w:rsidR="00895A02" w:rsidRPr="00752DBF">
        <w:rPr>
          <w:rFonts w:ascii="Times New Roman" w:hAnsi="Times New Roman" w:cs="Times New Roman"/>
          <w:sz w:val="24"/>
          <w:szCs w:val="24"/>
          <w:lang w:val="en-US"/>
        </w:rPr>
        <w:t xml:space="preserve"> </w:t>
      </w:r>
      <w:proofErr w:type="spellStart"/>
      <w:r w:rsidR="00895A02" w:rsidRPr="00752DBF">
        <w:rPr>
          <w:rFonts w:ascii="Times New Roman" w:hAnsi="Times New Roman" w:cs="Times New Roman"/>
          <w:sz w:val="24"/>
          <w:szCs w:val="24"/>
          <w:lang w:val="en-US"/>
        </w:rPr>
        <w:t>penilai</w:t>
      </w:r>
      <w:proofErr w:type="spellEnd"/>
      <w:r w:rsidR="00895A02" w:rsidRPr="00752DBF">
        <w:rPr>
          <w:rFonts w:ascii="Times New Roman" w:hAnsi="Times New Roman" w:cs="Times New Roman"/>
          <w:sz w:val="24"/>
          <w:szCs w:val="24"/>
          <w:lang w:val="en-US"/>
        </w:rPr>
        <w:t xml:space="preserve"> yang </w:t>
      </w:r>
      <w:proofErr w:type="spellStart"/>
      <w:r w:rsidR="00895A02" w:rsidRPr="00752DBF">
        <w:rPr>
          <w:rFonts w:ascii="Times New Roman" w:hAnsi="Times New Roman" w:cs="Times New Roman"/>
          <w:sz w:val="24"/>
          <w:szCs w:val="24"/>
          <w:lang w:val="en-US"/>
        </w:rPr>
        <w:t>berasal</w:t>
      </w:r>
      <w:proofErr w:type="spellEnd"/>
      <w:r w:rsidR="00895A02" w:rsidRPr="00752DBF">
        <w:rPr>
          <w:rFonts w:ascii="Times New Roman" w:hAnsi="Times New Roman" w:cs="Times New Roman"/>
          <w:sz w:val="24"/>
          <w:szCs w:val="24"/>
          <w:lang w:val="en-US"/>
        </w:rPr>
        <w:t xml:space="preserve"> </w:t>
      </w:r>
      <w:proofErr w:type="spellStart"/>
      <w:r w:rsidR="00895A02" w:rsidRPr="00752DBF">
        <w:rPr>
          <w:rFonts w:ascii="Times New Roman" w:hAnsi="Times New Roman" w:cs="Times New Roman"/>
          <w:sz w:val="24"/>
          <w:szCs w:val="24"/>
          <w:lang w:val="en-US"/>
        </w:rPr>
        <w:t>dari</w:t>
      </w:r>
      <w:proofErr w:type="spellEnd"/>
      <w:r w:rsidR="00895A02" w:rsidRPr="00752DBF">
        <w:rPr>
          <w:rFonts w:ascii="Times New Roman" w:hAnsi="Times New Roman" w:cs="Times New Roman"/>
          <w:sz w:val="24"/>
          <w:szCs w:val="24"/>
          <w:lang w:val="en-US"/>
        </w:rPr>
        <w:t xml:space="preserve"> Makau-</w:t>
      </w:r>
      <w:proofErr w:type="spellStart"/>
      <w:r w:rsidR="00895A02" w:rsidRPr="00752DBF">
        <w:rPr>
          <w:rFonts w:ascii="Times New Roman" w:hAnsi="Times New Roman" w:cs="Times New Roman"/>
          <w:sz w:val="24"/>
          <w:szCs w:val="24"/>
          <w:lang w:val="en-US"/>
        </w:rPr>
        <w:t>Tiongkok</w:t>
      </w:r>
      <w:proofErr w:type="spellEnd"/>
      <w:r w:rsidR="00895A02" w:rsidRPr="00752DBF">
        <w:rPr>
          <w:rFonts w:ascii="Times New Roman" w:hAnsi="Times New Roman" w:cs="Times New Roman"/>
          <w:sz w:val="24"/>
          <w:szCs w:val="24"/>
          <w:lang w:val="en-US"/>
        </w:rPr>
        <w:t xml:space="preserve">, Uni </w:t>
      </w:r>
      <w:proofErr w:type="spellStart"/>
      <w:r w:rsidR="00895A02" w:rsidRPr="00752DBF">
        <w:rPr>
          <w:rFonts w:ascii="Times New Roman" w:hAnsi="Times New Roman" w:cs="Times New Roman"/>
          <w:sz w:val="24"/>
          <w:szCs w:val="24"/>
          <w:lang w:val="en-US"/>
        </w:rPr>
        <w:t>Emirat</w:t>
      </w:r>
      <w:proofErr w:type="spellEnd"/>
      <w:r w:rsidR="00895A02" w:rsidRPr="00752DBF">
        <w:rPr>
          <w:rFonts w:ascii="Times New Roman" w:hAnsi="Times New Roman" w:cs="Times New Roman"/>
          <w:sz w:val="24"/>
          <w:szCs w:val="24"/>
          <w:lang w:val="en-US"/>
        </w:rPr>
        <w:t xml:space="preserve"> Arab, Arab Saudi, </w:t>
      </w:r>
      <w:proofErr w:type="spellStart"/>
      <w:r w:rsidR="00895A02" w:rsidRPr="00752DBF">
        <w:rPr>
          <w:rFonts w:ascii="Times New Roman" w:hAnsi="Times New Roman" w:cs="Times New Roman"/>
          <w:sz w:val="24"/>
          <w:szCs w:val="24"/>
          <w:lang w:val="en-US"/>
        </w:rPr>
        <w:t>Irlandia</w:t>
      </w:r>
      <w:proofErr w:type="spellEnd"/>
      <w:r w:rsidR="00895A02" w:rsidRPr="00752DBF">
        <w:rPr>
          <w:rFonts w:ascii="Times New Roman" w:hAnsi="Times New Roman" w:cs="Times New Roman"/>
          <w:sz w:val="24"/>
          <w:szCs w:val="24"/>
          <w:lang w:val="en-US"/>
        </w:rPr>
        <w:t xml:space="preserve">, Guernsey, dan Amerika </w:t>
      </w:r>
      <w:proofErr w:type="spellStart"/>
      <w:r w:rsidR="00895A02" w:rsidRPr="00752DBF">
        <w:rPr>
          <w:rFonts w:ascii="Times New Roman" w:hAnsi="Times New Roman" w:cs="Times New Roman"/>
          <w:sz w:val="24"/>
          <w:szCs w:val="24"/>
          <w:lang w:val="en-US"/>
        </w:rPr>
        <w:t>Serikat</w:t>
      </w:r>
      <w:proofErr w:type="spellEnd"/>
      <w:r w:rsidR="00895A02" w:rsidRPr="00752DBF">
        <w:rPr>
          <w:rFonts w:ascii="Times New Roman" w:hAnsi="Times New Roman" w:cs="Times New Roman"/>
          <w:sz w:val="24"/>
          <w:szCs w:val="24"/>
          <w:lang w:val="en-US"/>
        </w:rPr>
        <w:t xml:space="preserve">, </w:t>
      </w:r>
      <w:proofErr w:type="spellStart"/>
      <w:r w:rsidR="00895A02" w:rsidRPr="00752DBF">
        <w:rPr>
          <w:rFonts w:ascii="Times New Roman" w:hAnsi="Times New Roman" w:cs="Times New Roman"/>
          <w:sz w:val="24"/>
          <w:szCs w:val="24"/>
          <w:lang w:val="en-US"/>
        </w:rPr>
        <w:t>serta</w:t>
      </w:r>
      <w:proofErr w:type="spellEnd"/>
      <w:r w:rsidR="00895A02" w:rsidRPr="00752DBF">
        <w:rPr>
          <w:rFonts w:ascii="Times New Roman" w:hAnsi="Times New Roman" w:cs="Times New Roman"/>
          <w:sz w:val="24"/>
          <w:szCs w:val="24"/>
          <w:lang w:val="en-US"/>
        </w:rPr>
        <w:t xml:space="preserve"> </w:t>
      </w:r>
      <w:proofErr w:type="spellStart"/>
      <w:r w:rsidR="00895A02" w:rsidRPr="00752DBF">
        <w:rPr>
          <w:rFonts w:ascii="Times New Roman" w:hAnsi="Times New Roman" w:cs="Times New Roman"/>
          <w:sz w:val="24"/>
          <w:szCs w:val="24"/>
          <w:lang w:val="en-US"/>
        </w:rPr>
        <w:t>tim</w:t>
      </w:r>
      <w:proofErr w:type="spellEnd"/>
      <w:r w:rsidR="00895A02" w:rsidRPr="00752DBF">
        <w:rPr>
          <w:rFonts w:ascii="Times New Roman" w:hAnsi="Times New Roman" w:cs="Times New Roman"/>
          <w:sz w:val="24"/>
          <w:szCs w:val="24"/>
          <w:lang w:val="en-US"/>
        </w:rPr>
        <w:t xml:space="preserve"> </w:t>
      </w:r>
      <w:proofErr w:type="spellStart"/>
      <w:r w:rsidR="00895A02" w:rsidRPr="00752DBF">
        <w:rPr>
          <w:rFonts w:ascii="Times New Roman" w:hAnsi="Times New Roman" w:cs="Times New Roman"/>
          <w:sz w:val="24"/>
          <w:szCs w:val="24"/>
          <w:lang w:val="en-US"/>
        </w:rPr>
        <w:t>Sekretariat</w:t>
      </w:r>
      <w:proofErr w:type="spellEnd"/>
      <w:r w:rsidR="00895A02" w:rsidRPr="00752DBF">
        <w:rPr>
          <w:rFonts w:ascii="Times New Roman" w:hAnsi="Times New Roman" w:cs="Times New Roman"/>
          <w:sz w:val="24"/>
          <w:szCs w:val="24"/>
          <w:lang w:val="en-US"/>
        </w:rPr>
        <w:t xml:space="preserve"> FATF-</w:t>
      </w:r>
      <w:proofErr w:type="spellStart"/>
      <w:r w:rsidR="00895A02" w:rsidRPr="00752DBF">
        <w:rPr>
          <w:rFonts w:ascii="Times New Roman" w:hAnsi="Times New Roman" w:cs="Times New Roman"/>
          <w:sz w:val="24"/>
          <w:szCs w:val="24"/>
          <w:lang w:val="en-US"/>
        </w:rPr>
        <w:t>Perancis</w:t>
      </w:r>
      <w:proofErr w:type="spellEnd"/>
      <w:r w:rsidR="00895A02" w:rsidRPr="00752DBF">
        <w:rPr>
          <w:rFonts w:ascii="Times New Roman" w:hAnsi="Times New Roman" w:cs="Times New Roman"/>
          <w:sz w:val="24"/>
          <w:szCs w:val="24"/>
          <w:lang w:val="en-US"/>
        </w:rPr>
        <w:t xml:space="preserve"> </w:t>
      </w:r>
      <w:r w:rsidR="00FA068C">
        <w:rPr>
          <w:rFonts w:ascii="Times New Roman" w:hAnsi="Times New Roman" w:cs="Times New Roman"/>
          <w:sz w:val="24"/>
          <w:szCs w:val="24"/>
          <w:lang w:val="en-US"/>
        </w:rPr>
        <w:t xml:space="preserve">yang </w:t>
      </w:r>
      <w:proofErr w:type="spellStart"/>
      <w:r w:rsidR="00895A02" w:rsidRPr="00752DBF">
        <w:rPr>
          <w:rFonts w:ascii="Times New Roman" w:hAnsi="Times New Roman" w:cs="Times New Roman"/>
          <w:sz w:val="24"/>
          <w:szCs w:val="24"/>
          <w:lang w:val="en-US"/>
        </w:rPr>
        <w:lastRenderedPageBreak/>
        <w:t>akan</w:t>
      </w:r>
      <w:proofErr w:type="spellEnd"/>
      <w:r w:rsidR="00895A02" w:rsidRPr="00752DBF">
        <w:rPr>
          <w:rFonts w:ascii="Times New Roman" w:hAnsi="Times New Roman" w:cs="Times New Roman"/>
          <w:sz w:val="24"/>
          <w:szCs w:val="24"/>
          <w:lang w:val="en-US"/>
        </w:rPr>
        <w:t xml:space="preserve"> </w:t>
      </w:r>
      <w:proofErr w:type="spellStart"/>
      <w:r w:rsidR="00895A02" w:rsidRPr="00752DBF">
        <w:rPr>
          <w:rFonts w:ascii="Times New Roman" w:hAnsi="Times New Roman" w:cs="Times New Roman"/>
          <w:sz w:val="24"/>
          <w:szCs w:val="24"/>
          <w:lang w:val="en-US"/>
        </w:rPr>
        <w:t>hadir</w:t>
      </w:r>
      <w:proofErr w:type="spellEnd"/>
      <w:r w:rsidR="00895A02" w:rsidRPr="00752DBF">
        <w:rPr>
          <w:rFonts w:ascii="Times New Roman" w:hAnsi="Times New Roman" w:cs="Times New Roman"/>
          <w:sz w:val="24"/>
          <w:szCs w:val="24"/>
          <w:lang w:val="en-US"/>
        </w:rPr>
        <w:t xml:space="preserve"> </w:t>
      </w:r>
      <w:proofErr w:type="spellStart"/>
      <w:r w:rsidR="00895A02" w:rsidRPr="00752DBF">
        <w:rPr>
          <w:rFonts w:ascii="Times New Roman" w:hAnsi="Times New Roman" w:cs="Times New Roman"/>
          <w:sz w:val="24"/>
          <w:szCs w:val="24"/>
          <w:lang w:val="en-US"/>
        </w:rPr>
        <w:t>secara</w:t>
      </w:r>
      <w:proofErr w:type="spellEnd"/>
      <w:r w:rsidR="00895A02" w:rsidRPr="00752DBF">
        <w:rPr>
          <w:rFonts w:ascii="Times New Roman" w:hAnsi="Times New Roman" w:cs="Times New Roman"/>
          <w:sz w:val="24"/>
          <w:szCs w:val="24"/>
          <w:lang w:val="en-US"/>
        </w:rPr>
        <w:t xml:space="preserve"> virtual. </w:t>
      </w:r>
      <w:proofErr w:type="spellStart"/>
      <w:r w:rsidRPr="00752DBF">
        <w:rPr>
          <w:rFonts w:ascii="Times New Roman" w:hAnsi="Times New Roman" w:cs="Times New Roman"/>
          <w:sz w:val="24"/>
          <w:szCs w:val="24"/>
          <w:lang w:val="en-US"/>
        </w:rPr>
        <w:t>Namun</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dikarenakan</w:t>
      </w:r>
      <w:proofErr w:type="spellEnd"/>
      <w:r w:rsidRPr="00752DBF">
        <w:rPr>
          <w:rFonts w:ascii="Times New Roman" w:hAnsi="Times New Roman" w:cs="Times New Roman"/>
          <w:sz w:val="24"/>
          <w:szCs w:val="24"/>
          <w:lang w:val="en-US"/>
        </w:rPr>
        <w:t xml:space="preserve"> </w:t>
      </w:r>
      <w:proofErr w:type="spellStart"/>
      <w:r w:rsidR="00FA068C">
        <w:rPr>
          <w:rFonts w:ascii="Times New Roman" w:hAnsi="Times New Roman" w:cs="Times New Roman"/>
          <w:sz w:val="24"/>
          <w:szCs w:val="24"/>
          <w:lang w:val="en-US"/>
        </w:rPr>
        <w:t>adanya</w:t>
      </w:r>
      <w:proofErr w:type="spellEnd"/>
      <w:r w:rsidR="00FA068C">
        <w:rPr>
          <w:rFonts w:ascii="Times New Roman" w:hAnsi="Times New Roman" w:cs="Times New Roman"/>
          <w:sz w:val="24"/>
          <w:szCs w:val="24"/>
          <w:lang w:val="en-US"/>
        </w:rPr>
        <w:t xml:space="preserve"> </w:t>
      </w:r>
      <w:proofErr w:type="spellStart"/>
      <w:r w:rsidR="00FA068C">
        <w:rPr>
          <w:rFonts w:ascii="Times New Roman" w:hAnsi="Times New Roman" w:cs="Times New Roman"/>
          <w:sz w:val="24"/>
          <w:szCs w:val="24"/>
          <w:lang w:val="en-US"/>
        </w:rPr>
        <w:t>halangan</w:t>
      </w:r>
      <w:proofErr w:type="spellEnd"/>
      <w:r w:rsidR="00FA068C">
        <w:rPr>
          <w:rFonts w:ascii="Times New Roman" w:hAnsi="Times New Roman" w:cs="Times New Roman"/>
          <w:sz w:val="24"/>
          <w:szCs w:val="24"/>
          <w:lang w:val="en-US"/>
        </w:rPr>
        <w:t>,</w:t>
      </w:r>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maka</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pelaksanaan</w:t>
      </w:r>
      <w:proofErr w:type="spellEnd"/>
      <w:r w:rsidRPr="00752DBF">
        <w:rPr>
          <w:rFonts w:ascii="Times New Roman" w:hAnsi="Times New Roman" w:cs="Times New Roman"/>
          <w:sz w:val="24"/>
          <w:szCs w:val="24"/>
          <w:lang w:val="en-US"/>
        </w:rPr>
        <w:t xml:space="preserve"> </w:t>
      </w:r>
      <w:r w:rsidRPr="00752DBF">
        <w:rPr>
          <w:rFonts w:ascii="Times New Roman" w:hAnsi="Times New Roman" w:cs="Times New Roman"/>
          <w:i/>
          <w:sz w:val="24"/>
          <w:szCs w:val="24"/>
          <w:lang w:val="en-US"/>
        </w:rPr>
        <w:t>on-site visit</w:t>
      </w:r>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tersebut</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ditunda</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Hingga</w:t>
      </w:r>
      <w:proofErr w:type="spellEnd"/>
      <w:r w:rsidRPr="00752DBF">
        <w:rPr>
          <w:rFonts w:ascii="Times New Roman" w:hAnsi="Times New Roman" w:cs="Times New Roman"/>
          <w:sz w:val="24"/>
          <w:szCs w:val="24"/>
          <w:lang w:val="en-US"/>
        </w:rPr>
        <w:t xml:space="preserve"> pada </w:t>
      </w:r>
      <w:proofErr w:type="spellStart"/>
      <w:r w:rsidRPr="00752DBF">
        <w:rPr>
          <w:rFonts w:ascii="Times New Roman" w:hAnsi="Times New Roman" w:cs="Times New Roman"/>
          <w:sz w:val="24"/>
          <w:szCs w:val="24"/>
          <w:lang w:val="en-US"/>
        </w:rPr>
        <w:t>akhirnya</w:t>
      </w:r>
      <w:proofErr w:type="spellEnd"/>
      <w:r w:rsidRPr="00752DBF">
        <w:rPr>
          <w:rFonts w:ascii="Times New Roman" w:hAnsi="Times New Roman" w:cs="Times New Roman"/>
          <w:sz w:val="24"/>
          <w:szCs w:val="24"/>
          <w:lang w:val="en-US"/>
        </w:rPr>
        <w:t xml:space="preserve">, </w:t>
      </w:r>
      <w:r w:rsidRPr="00752DBF">
        <w:rPr>
          <w:rFonts w:ascii="Times New Roman" w:hAnsi="Times New Roman" w:cs="Times New Roman"/>
          <w:i/>
          <w:sz w:val="24"/>
          <w:szCs w:val="24"/>
          <w:lang w:val="en-US"/>
        </w:rPr>
        <w:t>on-site visit</w:t>
      </w:r>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dilaksanakan</w:t>
      </w:r>
      <w:proofErr w:type="spellEnd"/>
      <w:r w:rsidRPr="00752DBF">
        <w:rPr>
          <w:rFonts w:ascii="Times New Roman" w:hAnsi="Times New Roman" w:cs="Times New Roman"/>
          <w:sz w:val="24"/>
          <w:szCs w:val="24"/>
          <w:lang w:val="en-US"/>
        </w:rPr>
        <w:t xml:space="preserve"> pada 18 </w:t>
      </w:r>
      <w:proofErr w:type="spellStart"/>
      <w:r w:rsidRPr="00752DBF">
        <w:rPr>
          <w:rFonts w:ascii="Times New Roman" w:hAnsi="Times New Roman" w:cs="Times New Roman"/>
          <w:sz w:val="24"/>
          <w:szCs w:val="24"/>
          <w:lang w:val="en-US"/>
        </w:rPr>
        <w:t>Juli</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hingga</w:t>
      </w:r>
      <w:proofErr w:type="spellEnd"/>
      <w:r w:rsidRPr="00752DBF">
        <w:rPr>
          <w:rFonts w:ascii="Times New Roman" w:hAnsi="Times New Roman" w:cs="Times New Roman"/>
          <w:sz w:val="24"/>
          <w:szCs w:val="24"/>
          <w:lang w:val="en-US"/>
        </w:rPr>
        <w:t xml:space="preserve"> 4 </w:t>
      </w:r>
      <w:proofErr w:type="spellStart"/>
      <w:r w:rsidRPr="00752DBF">
        <w:rPr>
          <w:rFonts w:ascii="Times New Roman" w:hAnsi="Times New Roman" w:cs="Times New Roman"/>
          <w:sz w:val="24"/>
          <w:szCs w:val="24"/>
          <w:lang w:val="en-US"/>
        </w:rPr>
        <w:t>Agustus</w:t>
      </w:r>
      <w:proofErr w:type="spellEnd"/>
      <w:r w:rsidRPr="00752DBF">
        <w:rPr>
          <w:rFonts w:ascii="Times New Roman" w:hAnsi="Times New Roman" w:cs="Times New Roman"/>
          <w:sz w:val="24"/>
          <w:szCs w:val="24"/>
          <w:lang w:val="en-US"/>
        </w:rPr>
        <w:t xml:space="preserve"> 2022 di Jakarta </w:t>
      </w:r>
      <w:proofErr w:type="spellStart"/>
      <w:r w:rsidRPr="00752DBF">
        <w:rPr>
          <w:rFonts w:ascii="Times New Roman" w:hAnsi="Times New Roman" w:cs="Times New Roman"/>
          <w:sz w:val="24"/>
          <w:szCs w:val="24"/>
          <w:lang w:val="en-US"/>
        </w:rPr>
        <w:t>setelah</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berkali</w:t>
      </w:r>
      <w:proofErr w:type="spellEnd"/>
      <w:r w:rsidRPr="00752DBF">
        <w:rPr>
          <w:rFonts w:ascii="Times New Roman" w:hAnsi="Times New Roman" w:cs="Times New Roman"/>
          <w:sz w:val="24"/>
          <w:szCs w:val="24"/>
          <w:lang w:val="en-US"/>
        </w:rPr>
        <w:t xml:space="preserve">-kali </w:t>
      </w:r>
      <w:proofErr w:type="spellStart"/>
      <w:r w:rsidRPr="00752DBF">
        <w:rPr>
          <w:rFonts w:ascii="Times New Roman" w:hAnsi="Times New Roman" w:cs="Times New Roman"/>
          <w:sz w:val="24"/>
          <w:szCs w:val="24"/>
          <w:lang w:val="en-US"/>
        </w:rPr>
        <w:t>mengalami</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penundaan</w:t>
      </w:r>
      <w:proofErr w:type="spellEnd"/>
      <w:r w:rsidRPr="00752DBF">
        <w:rPr>
          <w:rFonts w:ascii="Times New Roman" w:hAnsi="Times New Roman" w:cs="Times New Roman"/>
          <w:sz w:val="24"/>
          <w:szCs w:val="24"/>
          <w:lang w:val="en-US"/>
        </w:rPr>
        <w:t xml:space="preserve">. </w:t>
      </w:r>
      <w:r w:rsidRPr="00752DBF">
        <w:rPr>
          <w:rStyle w:val="Emphasis"/>
          <w:rFonts w:ascii="Times New Roman" w:hAnsi="Times New Roman" w:cs="Times New Roman"/>
          <w:spacing w:val="3"/>
          <w:sz w:val="24"/>
          <w:szCs w:val="24"/>
          <w:shd w:val="clear" w:color="auto" w:fill="FFFFFF"/>
        </w:rPr>
        <w:t>On-site visit </w:t>
      </w:r>
      <w:proofErr w:type="spellStart"/>
      <w:r w:rsidRPr="00752DBF">
        <w:rPr>
          <w:rFonts w:ascii="Times New Roman" w:hAnsi="Times New Roman" w:cs="Times New Roman"/>
          <w:spacing w:val="3"/>
          <w:sz w:val="24"/>
          <w:szCs w:val="24"/>
          <w:shd w:val="clear" w:color="auto" w:fill="FFFFFF"/>
        </w:rPr>
        <w:t>bertujuan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menilai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kepatuhan</w:t>
      </w:r>
      <w:proofErr w:type="spellEnd"/>
      <w:r w:rsidRPr="00752DBF">
        <w:rPr>
          <w:rFonts w:ascii="Times New Roman" w:hAnsi="Times New Roman" w:cs="Times New Roman"/>
          <w:spacing w:val="3"/>
          <w:sz w:val="24"/>
          <w:szCs w:val="24"/>
          <w:shd w:val="clear" w:color="auto" w:fill="FFFFFF"/>
        </w:rPr>
        <w:t xml:space="preserve"> Indonesia </w:t>
      </w:r>
      <w:proofErr w:type="spellStart"/>
      <w:r w:rsidRPr="00752DBF">
        <w:rPr>
          <w:rFonts w:ascii="Times New Roman" w:hAnsi="Times New Roman" w:cs="Times New Roman"/>
          <w:spacing w:val="3"/>
          <w:sz w:val="24"/>
          <w:szCs w:val="24"/>
          <w:shd w:val="clear" w:color="auto" w:fill="FFFFFF"/>
        </w:rPr>
        <w:t>terhadap</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Rekomendasi</w:t>
      </w:r>
      <w:proofErr w:type="spellEnd"/>
      <w:r w:rsidRPr="00752DBF">
        <w:rPr>
          <w:rFonts w:ascii="Times New Roman" w:hAnsi="Times New Roman" w:cs="Times New Roman"/>
          <w:spacing w:val="3"/>
          <w:sz w:val="24"/>
          <w:szCs w:val="24"/>
          <w:shd w:val="clear" w:color="auto" w:fill="FFFFFF"/>
        </w:rPr>
        <w:t xml:space="preserve"> FATF </w:t>
      </w:r>
      <w:proofErr w:type="spellStart"/>
      <w:r w:rsidRPr="00752DBF">
        <w:rPr>
          <w:rFonts w:ascii="Times New Roman" w:hAnsi="Times New Roman" w:cs="Times New Roman"/>
          <w:spacing w:val="3"/>
          <w:sz w:val="24"/>
          <w:szCs w:val="24"/>
          <w:shd w:val="clear" w:color="auto" w:fill="FFFFFF"/>
        </w:rPr>
        <w:t>dari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sisi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kecukupan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atas</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pengaturan</w:t>
      </w:r>
      <w:proofErr w:type="spellEnd"/>
      <w:r w:rsidRPr="00752DBF">
        <w:rPr>
          <w:rFonts w:ascii="Times New Roman" w:hAnsi="Times New Roman" w:cs="Times New Roman"/>
          <w:spacing w:val="3"/>
          <w:sz w:val="24"/>
          <w:szCs w:val="24"/>
          <w:shd w:val="clear" w:color="auto" w:fill="FFFFFF"/>
        </w:rPr>
        <w:t xml:space="preserve"> (</w:t>
      </w:r>
      <w:r w:rsidRPr="00752DBF">
        <w:rPr>
          <w:rStyle w:val="Emphasis"/>
          <w:rFonts w:ascii="Times New Roman" w:hAnsi="Times New Roman" w:cs="Times New Roman"/>
          <w:spacing w:val="3"/>
          <w:sz w:val="24"/>
          <w:szCs w:val="24"/>
          <w:shd w:val="clear" w:color="auto" w:fill="FFFFFF"/>
        </w:rPr>
        <w:t>Technical Compliance</w:t>
      </w:r>
      <w:r w:rsidRPr="00752DBF">
        <w:rPr>
          <w:rFonts w:ascii="Times New Roman" w:hAnsi="Times New Roman" w:cs="Times New Roman"/>
          <w:spacing w:val="3"/>
          <w:sz w:val="24"/>
          <w:szCs w:val="24"/>
          <w:shd w:val="clear" w:color="auto" w:fill="FFFFFF"/>
        </w:rPr>
        <w:t xml:space="preserve">/TC) dan </w:t>
      </w:r>
      <w:proofErr w:type="spellStart"/>
      <w:r w:rsidRPr="00752DBF">
        <w:rPr>
          <w:rFonts w:ascii="Times New Roman" w:hAnsi="Times New Roman" w:cs="Times New Roman"/>
          <w:spacing w:val="3"/>
          <w:sz w:val="24"/>
          <w:szCs w:val="24"/>
          <w:shd w:val="clear" w:color="auto" w:fill="FFFFFF"/>
        </w:rPr>
        <w:t>efektivitas</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implementasi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penerapan</w:t>
      </w:r>
      <w:proofErr w:type="spellEnd"/>
      <w:r w:rsidRPr="00752DBF">
        <w:rPr>
          <w:rFonts w:ascii="Times New Roman" w:hAnsi="Times New Roman" w:cs="Times New Roman"/>
          <w:spacing w:val="3"/>
          <w:sz w:val="24"/>
          <w:szCs w:val="24"/>
          <w:shd w:val="clear" w:color="auto" w:fill="FFFFFF"/>
        </w:rPr>
        <w:t xml:space="preserve"> program APU PPT (</w:t>
      </w:r>
      <w:r w:rsidRPr="00752DBF">
        <w:rPr>
          <w:rStyle w:val="Emphasis"/>
          <w:rFonts w:ascii="Times New Roman" w:hAnsi="Times New Roman" w:cs="Times New Roman"/>
          <w:spacing w:val="3"/>
          <w:sz w:val="24"/>
          <w:szCs w:val="24"/>
          <w:shd w:val="clear" w:color="auto" w:fill="FFFFFF"/>
        </w:rPr>
        <w:t>Immediate Outcome</w:t>
      </w:r>
      <w:r w:rsidRPr="00752DBF">
        <w:rPr>
          <w:rFonts w:ascii="Times New Roman" w:hAnsi="Times New Roman" w:cs="Times New Roman"/>
          <w:spacing w:val="3"/>
          <w:sz w:val="24"/>
          <w:szCs w:val="24"/>
          <w:shd w:val="clear" w:color="auto" w:fill="FFFFFF"/>
        </w:rPr>
        <w:t xml:space="preserve">/IO), yang </w:t>
      </w:r>
      <w:proofErr w:type="spellStart"/>
      <w:r w:rsidRPr="00752DBF">
        <w:rPr>
          <w:rFonts w:ascii="Times New Roman" w:hAnsi="Times New Roman" w:cs="Times New Roman"/>
          <w:spacing w:val="3"/>
          <w:sz w:val="24"/>
          <w:szCs w:val="24"/>
          <w:shd w:val="clear" w:color="auto" w:fill="FFFFFF"/>
        </w:rPr>
        <w:t>sebelumnya</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telah</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disampaikan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dalam</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dokumen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tertulis</w:t>
      </w:r>
      <w:proofErr w:type="spellEnd"/>
      <w:r w:rsidRPr="00752DBF">
        <w:rPr>
          <w:rFonts w:ascii="Times New Roman" w:hAnsi="Times New Roman" w:cs="Times New Roman"/>
          <w:spacing w:val="3"/>
          <w:sz w:val="24"/>
          <w:szCs w:val="24"/>
          <w:shd w:val="clear" w:color="auto" w:fill="FFFFFF"/>
        </w:rPr>
        <w:t>. </w:t>
      </w:r>
    </w:p>
    <w:p w14:paraId="35D60CC9" w14:textId="21C69835" w:rsidR="00752DBF" w:rsidRPr="00752DBF" w:rsidRDefault="00752DBF" w:rsidP="00752DBF">
      <w:pPr>
        <w:widowControl w:val="0"/>
        <w:autoSpaceDE w:val="0"/>
        <w:autoSpaceDN w:val="0"/>
        <w:adjustRightInd w:val="0"/>
        <w:spacing w:after="0" w:line="360" w:lineRule="auto"/>
        <w:ind w:left="567" w:right="-20" w:firstLine="567"/>
        <w:jc w:val="both"/>
        <w:rPr>
          <w:rFonts w:ascii="Times New Roman" w:hAnsi="Times New Roman" w:cs="Times New Roman"/>
          <w:spacing w:val="3"/>
          <w:sz w:val="24"/>
          <w:szCs w:val="24"/>
          <w:shd w:val="clear" w:color="auto" w:fill="FFFFFF"/>
        </w:rPr>
      </w:pPr>
      <w:proofErr w:type="spellStart"/>
      <w:r w:rsidRPr="00752DBF">
        <w:rPr>
          <w:rFonts w:ascii="Times New Roman" w:hAnsi="Times New Roman" w:cs="Times New Roman"/>
          <w:sz w:val="24"/>
          <w:szCs w:val="24"/>
        </w:rPr>
        <w:t>Fase</w:t>
      </w:r>
      <w:proofErr w:type="spellEnd"/>
      <w:r w:rsidRPr="00752DBF">
        <w:rPr>
          <w:rFonts w:ascii="Times New Roman" w:hAnsi="Times New Roman" w:cs="Times New Roman"/>
          <w:sz w:val="24"/>
          <w:szCs w:val="24"/>
        </w:rPr>
        <w:t> </w:t>
      </w:r>
      <w:r w:rsidRPr="00752DBF">
        <w:rPr>
          <w:rStyle w:val="Emphasis"/>
          <w:rFonts w:ascii="Times New Roman" w:hAnsi="Times New Roman" w:cs="Times New Roman"/>
          <w:sz w:val="24"/>
          <w:szCs w:val="24"/>
        </w:rPr>
        <w:t>on-site visit</w:t>
      </w:r>
      <w:r w:rsidRPr="00752DBF">
        <w:rPr>
          <w:rFonts w:ascii="Times New Roman" w:hAnsi="Times New Roman" w:cs="Times New Roman"/>
          <w:sz w:val="24"/>
          <w:szCs w:val="24"/>
        </w:rPr>
        <w:t> </w:t>
      </w:r>
      <w:proofErr w:type="spellStart"/>
      <w:r w:rsidRPr="00752DBF">
        <w:rPr>
          <w:rFonts w:ascii="Times New Roman" w:hAnsi="Times New Roman" w:cs="Times New Roman"/>
          <w:sz w:val="24"/>
          <w:szCs w:val="24"/>
        </w:rPr>
        <w:t>merupakan</w:t>
      </w:r>
      <w:proofErr w:type="spellEnd"/>
      <w:r w:rsidRPr="00752DBF">
        <w:rPr>
          <w:rFonts w:ascii="Times New Roman" w:hAnsi="Times New Roman" w:cs="Times New Roman"/>
          <w:sz w:val="24"/>
          <w:szCs w:val="24"/>
        </w:rPr>
        <w:t xml:space="preserve"> yang sangat </w:t>
      </w:r>
      <w:proofErr w:type="spellStart"/>
      <w:r w:rsidRPr="00752DBF">
        <w:rPr>
          <w:rFonts w:ascii="Times New Roman" w:hAnsi="Times New Roman" w:cs="Times New Roman"/>
          <w:sz w:val="24"/>
          <w:szCs w:val="24"/>
        </w:rPr>
        <w:t>penting</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karena</w:t>
      </w:r>
      <w:proofErr w:type="spellEnd"/>
      <w:r w:rsidRPr="00752DBF">
        <w:rPr>
          <w:rFonts w:ascii="Times New Roman" w:hAnsi="Times New Roman" w:cs="Times New Roman"/>
          <w:sz w:val="24"/>
          <w:szCs w:val="24"/>
        </w:rPr>
        <w:t xml:space="preserve"> pada </w:t>
      </w:r>
      <w:proofErr w:type="spellStart"/>
      <w:r w:rsidRPr="00752DBF">
        <w:rPr>
          <w:rFonts w:ascii="Times New Roman" w:hAnsi="Times New Roman" w:cs="Times New Roman"/>
          <w:sz w:val="24"/>
          <w:szCs w:val="24"/>
        </w:rPr>
        <w:t>kesempatan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ini</w:t>
      </w:r>
      <w:proofErr w:type="spellEnd"/>
      <w:r w:rsidRPr="00752DBF">
        <w:rPr>
          <w:rFonts w:ascii="Times New Roman" w:hAnsi="Times New Roman" w:cs="Times New Roman"/>
          <w:sz w:val="24"/>
          <w:szCs w:val="24"/>
        </w:rPr>
        <w:t xml:space="preserve"> Indonesia </w:t>
      </w:r>
      <w:proofErr w:type="spellStart"/>
      <w:r w:rsidRPr="00752DBF">
        <w:rPr>
          <w:rFonts w:ascii="Times New Roman" w:hAnsi="Times New Roman" w:cs="Times New Roman"/>
          <w:sz w:val="24"/>
          <w:szCs w:val="24"/>
        </w:rPr>
        <w:t>dapat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menjelaskan</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meyakinkan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tim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asesor</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mengenai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bagaimana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komitmen</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upaya</w:t>
      </w:r>
      <w:proofErr w:type="spellEnd"/>
      <w:r w:rsidRPr="00752DBF">
        <w:rPr>
          <w:rFonts w:ascii="Times New Roman" w:hAnsi="Times New Roman" w:cs="Times New Roman"/>
          <w:sz w:val="24"/>
          <w:szCs w:val="24"/>
        </w:rPr>
        <w:t xml:space="preserve"> Indonesia </w:t>
      </w:r>
      <w:proofErr w:type="spellStart"/>
      <w:r w:rsidRPr="00752DBF">
        <w:rPr>
          <w:rFonts w:ascii="Times New Roman" w:hAnsi="Times New Roman" w:cs="Times New Roman"/>
          <w:sz w:val="24"/>
          <w:szCs w:val="24"/>
        </w:rPr>
        <w:t>dalam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memperkuat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implementasi</w:t>
      </w:r>
      <w:proofErr w:type="spellEnd"/>
      <w:r w:rsidRPr="00752DBF">
        <w:rPr>
          <w:rFonts w:ascii="Times New Roman" w:hAnsi="Times New Roman" w:cs="Times New Roman"/>
          <w:sz w:val="24"/>
          <w:szCs w:val="24"/>
        </w:rPr>
        <w:t xml:space="preserve"> anti </w:t>
      </w:r>
      <w:proofErr w:type="spellStart"/>
      <w:r w:rsidRPr="00752DBF">
        <w:rPr>
          <w:rFonts w:ascii="Times New Roman" w:hAnsi="Times New Roman" w:cs="Times New Roman"/>
          <w:sz w:val="24"/>
          <w:szCs w:val="24"/>
        </w:rPr>
        <w:t>pencucian</w:t>
      </w:r>
      <w:proofErr w:type="spellEnd"/>
      <w:r w:rsidRPr="00752DBF">
        <w:rPr>
          <w:rFonts w:ascii="Times New Roman" w:hAnsi="Times New Roman" w:cs="Times New Roman"/>
          <w:sz w:val="24"/>
          <w:szCs w:val="24"/>
        </w:rPr>
        <w:t xml:space="preserve"> uang, </w:t>
      </w:r>
      <w:proofErr w:type="spellStart"/>
      <w:r w:rsidRPr="00752DBF">
        <w:rPr>
          <w:rFonts w:ascii="Times New Roman" w:hAnsi="Times New Roman" w:cs="Times New Roman"/>
          <w:sz w:val="24"/>
          <w:szCs w:val="24"/>
        </w:rPr>
        <w:t>pendanaan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terorisme</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proliferasi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senjata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pemusnah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massal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Setelah</w:t>
      </w:r>
      <w:proofErr w:type="spellEnd"/>
      <w:r w:rsidRPr="00752DBF">
        <w:rPr>
          <w:rFonts w:ascii="Times New Roman" w:hAnsi="Times New Roman" w:cs="Times New Roman"/>
          <w:sz w:val="24"/>
          <w:szCs w:val="24"/>
        </w:rPr>
        <w:t> </w:t>
      </w:r>
      <w:r w:rsidRPr="00752DBF">
        <w:rPr>
          <w:rStyle w:val="Emphasis"/>
          <w:rFonts w:ascii="Times New Roman" w:hAnsi="Times New Roman" w:cs="Times New Roman"/>
          <w:sz w:val="24"/>
          <w:szCs w:val="24"/>
        </w:rPr>
        <w:t>on-site visit</w:t>
      </w:r>
      <w:r w:rsidRPr="00752DBF">
        <w:rPr>
          <w:rFonts w:ascii="Times New Roman" w:hAnsi="Times New Roman" w:cs="Times New Roman"/>
          <w:sz w:val="24"/>
          <w:szCs w:val="24"/>
        </w:rPr>
        <w:t> </w:t>
      </w:r>
      <w:proofErr w:type="spellStart"/>
      <w:r w:rsidRPr="00752DBF">
        <w:rPr>
          <w:rFonts w:ascii="Times New Roman" w:hAnsi="Times New Roman" w:cs="Times New Roman"/>
          <w:sz w:val="24"/>
          <w:szCs w:val="24"/>
        </w:rPr>
        <w:t>selesai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dilakukan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maka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tim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asesor</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merangkum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seluruh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jawaban</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dokumen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pendukung</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lalu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kemudian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menetapkan</w:t>
      </w:r>
      <w:proofErr w:type="spellEnd"/>
      <w:r w:rsidRPr="00752DBF">
        <w:rPr>
          <w:rFonts w:ascii="Times New Roman" w:hAnsi="Times New Roman" w:cs="Times New Roman"/>
          <w:sz w:val="24"/>
          <w:szCs w:val="24"/>
        </w:rPr>
        <w:t xml:space="preserve"> rating </w:t>
      </w:r>
      <w:proofErr w:type="spellStart"/>
      <w:r w:rsidRPr="00752DBF">
        <w:rPr>
          <w:rFonts w:ascii="Times New Roman" w:hAnsi="Times New Roman" w:cs="Times New Roman"/>
          <w:sz w:val="24"/>
          <w:szCs w:val="24"/>
        </w:rPr>
        <w:t>sementara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dari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hasil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penilaian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mereka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Selanjutnya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tim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asesor</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mengirimkan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draf</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pertama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hasil</w:t>
      </w:r>
      <w:proofErr w:type="spellEnd"/>
      <w:r w:rsidRPr="00752DBF">
        <w:rPr>
          <w:rFonts w:ascii="Times New Roman" w:hAnsi="Times New Roman" w:cs="Times New Roman"/>
          <w:sz w:val="24"/>
          <w:szCs w:val="24"/>
        </w:rPr>
        <w:t xml:space="preserve"> ME Indonesia dan </w:t>
      </w:r>
      <w:proofErr w:type="spellStart"/>
      <w:r w:rsidRPr="00752DBF">
        <w:rPr>
          <w:rFonts w:ascii="Times New Roman" w:hAnsi="Times New Roman" w:cs="Times New Roman"/>
          <w:sz w:val="24"/>
          <w:szCs w:val="24"/>
        </w:rPr>
        <w:t>memberikan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kesempatan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kepada</w:t>
      </w:r>
      <w:proofErr w:type="spellEnd"/>
      <w:r w:rsidRPr="00752DBF">
        <w:rPr>
          <w:rFonts w:ascii="Times New Roman" w:hAnsi="Times New Roman" w:cs="Times New Roman"/>
          <w:sz w:val="24"/>
          <w:szCs w:val="24"/>
        </w:rPr>
        <w:t xml:space="preserve"> Indonesia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memberikan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pendapat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atas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hasil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penilaian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sementara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tim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asesor</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dimaksud</w:t>
      </w:r>
      <w:proofErr w:type="spellEnd"/>
      <w:r w:rsidRPr="00752DBF">
        <w:rPr>
          <w:rFonts w:ascii="Times New Roman" w:hAnsi="Times New Roman" w:cs="Times New Roman"/>
          <w:sz w:val="24"/>
          <w:szCs w:val="24"/>
        </w:rPr>
        <w:t xml:space="preserve">. Proses </w:t>
      </w:r>
      <w:proofErr w:type="spellStart"/>
      <w:r w:rsidRPr="00752DBF">
        <w:rPr>
          <w:rFonts w:ascii="Times New Roman" w:hAnsi="Times New Roman" w:cs="Times New Roman"/>
          <w:sz w:val="24"/>
          <w:szCs w:val="24"/>
        </w:rPr>
        <w:t>ini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terus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berlanjut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hingga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draf</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kedua</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kemudian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hasil</w:t>
      </w:r>
      <w:proofErr w:type="spellEnd"/>
      <w:r w:rsidRPr="00752DBF">
        <w:rPr>
          <w:rFonts w:ascii="Times New Roman" w:hAnsi="Times New Roman" w:cs="Times New Roman"/>
          <w:sz w:val="24"/>
          <w:szCs w:val="24"/>
        </w:rPr>
        <w:t xml:space="preserve"> ME FATF Indonesia </w:t>
      </w:r>
      <w:proofErr w:type="spellStart"/>
      <w:r w:rsidRPr="00752DBF">
        <w:rPr>
          <w:rFonts w:ascii="Times New Roman" w:hAnsi="Times New Roman" w:cs="Times New Roman"/>
          <w:sz w:val="24"/>
          <w:szCs w:val="24"/>
        </w:rPr>
        <w:t>direviu</w:t>
      </w:r>
      <w:proofErr w:type="spellEnd"/>
      <w:r w:rsidRPr="00752DBF">
        <w:rPr>
          <w:rFonts w:ascii="Times New Roman" w:hAnsi="Times New Roman" w:cs="Times New Roman"/>
          <w:sz w:val="24"/>
          <w:szCs w:val="24"/>
        </w:rPr>
        <w:t xml:space="preserve"> oleh negara-negara </w:t>
      </w:r>
      <w:proofErr w:type="spellStart"/>
      <w:r w:rsidRPr="00752DBF">
        <w:rPr>
          <w:rFonts w:ascii="Times New Roman" w:hAnsi="Times New Roman" w:cs="Times New Roman"/>
          <w:sz w:val="24"/>
          <w:szCs w:val="24"/>
        </w:rPr>
        <w:t>anggota</w:t>
      </w:r>
      <w:proofErr w:type="spellEnd"/>
      <w:r w:rsidRPr="00752DBF">
        <w:rPr>
          <w:rFonts w:ascii="Times New Roman" w:hAnsi="Times New Roman" w:cs="Times New Roman"/>
          <w:sz w:val="24"/>
          <w:szCs w:val="24"/>
        </w:rPr>
        <w:t xml:space="preserve"> FATF yang lain (</w:t>
      </w:r>
      <w:r w:rsidRPr="00752DBF">
        <w:rPr>
          <w:rStyle w:val="Emphasis"/>
          <w:rFonts w:ascii="Times New Roman" w:hAnsi="Times New Roman" w:cs="Times New Roman"/>
          <w:sz w:val="24"/>
          <w:szCs w:val="24"/>
        </w:rPr>
        <w:t>Mutual Evaluation Review</w:t>
      </w:r>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dibahas</w:t>
      </w:r>
      <w:proofErr w:type="spellEnd"/>
      <w:r w:rsidRPr="00752DBF">
        <w:rPr>
          <w:rFonts w:ascii="Times New Roman" w:hAnsi="Times New Roman" w:cs="Times New Roman"/>
          <w:sz w:val="24"/>
          <w:szCs w:val="24"/>
        </w:rPr>
        <w:t xml:space="preserve"> di </w:t>
      </w:r>
      <w:proofErr w:type="spellStart"/>
      <w:r w:rsidRPr="00752DBF">
        <w:rPr>
          <w:rFonts w:ascii="Times New Roman" w:hAnsi="Times New Roman" w:cs="Times New Roman"/>
          <w:sz w:val="24"/>
          <w:szCs w:val="24"/>
        </w:rPr>
        <w:t>sidang</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pleno</w:t>
      </w:r>
      <w:proofErr w:type="spellEnd"/>
      <w:r w:rsidRPr="00752DBF">
        <w:rPr>
          <w:rFonts w:ascii="Times New Roman" w:hAnsi="Times New Roman" w:cs="Times New Roman"/>
          <w:sz w:val="24"/>
          <w:szCs w:val="24"/>
        </w:rPr>
        <w:t xml:space="preserve"> FATF pada </w:t>
      </w:r>
      <w:proofErr w:type="spellStart"/>
      <w:r w:rsidRPr="00752DBF">
        <w:rPr>
          <w:rFonts w:ascii="Times New Roman" w:hAnsi="Times New Roman" w:cs="Times New Roman"/>
          <w:sz w:val="24"/>
          <w:szCs w:val="24"/>
        </w:rPr>
        <w:t>awal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tahun</w:t>
      </w:r>
      <w:proofErr w:type="spellEnd"/>
      <w:r w:rsidRPr="00752DBF">
        <w:rPr>
          <w:rFonts w:ascii="Times New Roman" w:hAnsi="Times New Roman" w:cs="Times New Roman"/>
          <w:sz w:val="24"/>
          <w:szCs w:val="24"/>
        </w:rPr>
        <w:t xml:space="preserve"> 2023.</w:t>
      </w:r>
    </w:p>
    <w:p w14:paraId="6FB547AB" w14:textId="77777777" w:rsidR="00895A02" w:rsidRPr="00752DBF" w:rsidRDefault="00895A02" w:rsidP="00752DBF">
      <w:pPr>
        <w:widowControl w:val="0"/>
        <w:autoSpaceDE w:val="0"/>
        <w:autoSpaceDN w:val="0"/>
        <w:adjustRightInd w:val="0"/>
        <w:spacing w:after="0" w:line="360" w:lineRule="auto"/>
        <w:ind w:right="-20"/>
        <w:jc w:val="both"/>
        <w:rPr>
          <w:rFonts w:ascii="Times New Roman" w:hAnsi="Times New Roman" w:cs="Times New Roman"/>
          <w:sz w:val="24"/>
          <w:szCs w:val="24"/>
          <w:lang w:val="en-US"/>
        </w:rPr>
      </w:pPr>
    </w:p>
    <w:p w14:paraId="188B645C" w14:textId="77777777" w:rsidR="00895A02" w:rsidRPr="00752DBF" w:rsidRDefault="00895A02" w:rsidP="00752DBF">
      <w:pPr>
        <w:pStyle w:val="ListParagraph"/>
        <w:widowControl w:val="0"/>
        <w:numPr>
          <w:ilvl w:val="3"/>
          <w:numId w:val="2"/>
        </w:numPr>
        <w:autoSpaceDE w:val="0"/>
        <w:autoSpaceDN w:val="0"/>
        <w:adjustRightInd w:val="0"/>
        <w:spacing w:after="0" w:line="360" w:lineRule="auto"/>
        <w:ind w:left="567" w:right="-20" w:hanging="567"/>
        <w:jc w:val="both"/>
        <w:rPr>
          <w:rFonts w:ascii="Times New Roman" w:hAnsi="Times New Roman" w:cs="Times New Roman"/>
          <w:b/>
          <w:spacing w:val="3"/>
          <w:sz w:val="24"/>
          <w:szCs w:val="24"/>
          <w:shd w:val="clear" w:color="auto" w:fill="FFFFFF"/>
        </w:rPr>
      </w:pPr>
      <w:r w:rsidRPr="00752DBF">
        <w:rPr>
          <w:rFonts w:ascii="Times New Roman" w:hAnsi="Times New Roman" w:cs="Times New Roman"/>
          <w:b/>
          <w:sz w:val="24"/>
          <w:szCs w:val="24"/>
        </w:rPr>
        <w:t xml:space="preserve">Peran </w:t>
      </w:r>
      <w:proofErr w:type="spellStart"/>
      <w:r w:rsidRPr="00752DBF">
        <w:rPr>
          <w:rFonts w:ascii="Times New Roman" w:hAnsi="Times New Roman" w:cs="Times New Roman"/>
          <w:b/>
          <w:sz w:val="24"/>
          <w:szCs w:val="24"/>
        </w:rPr>
        <w:t>Rekomendasi</w:t>
      </w:r>
      <w:proofErr w:type="spellEnd"/>
      <w:r w:rsidRPr="00752DBF">
        <w:rPr>
          <w:rFonts w:ascii="Times New Roman" w:hAnsi="Times New Roman" w:cs="Times New Roman"/>
          <w:b/>
          <w:sz w:val="24"/>
          <w:szCs w:val="24"/>
        </w:rPr>
        <w:t xml:space="preserve"> </w:t>
      </w:r>
      <w:r w:rsidRPr="00752DBF">
        <w:rPr>
          <w:rFonts w:ascii="Times New Roman" w:eastAsia="Calibri" w:hAnsi="Times New Roman" w:cs="Times New Roman"/>
          <w:b/>
          <w:i/>
          <w:sz w:val="24"/>
          <w:szCs w:val="24"/>
        </w:rPr>
        <w:t xml:space="preserve">Financial Action Task Force (FATF) </w:t>
      </w:r>
      <w:proofErr w:type="spellStart"/>
      <w:r w:rsidRPr="00752DBF">
        <w:rPr>
          <w:rFonts w:ascii="Times New Roman" w:eastAsia="Calibri" w:hAnsi="Times New Roman" w:cs="Times New Roman"/>
          <w:b/>
          <w:sz w:val="24"/>
          <w:szCs w:val="24"/>
        </w:rPr>
        <w:t>Dalam</w:t>
      </w:r>
      <w:proofErr w:type="spellEnd"/>
      <w:r w:rsidRPr="00752DBF">
        <w:rPr>
          <w:rFonts w:ascii="Times New Roman" w:eastAsia="Calibri" w:hAnsi="Times New Roman" w:cs="Times New Roman"/>
          <w:b/>
          <w:sz w:val="24"/>
          <w:szCs w:val="24"/>
        </w:rPr>
        <w:t xml:space="preserve"> </w:t>
      </w:r>
      <w:proofErr w:type="spellStart"/>
      <w:r w:rsidRPr="00752DBF">
        <w:rPr>
          <w:rFonts w:ascii="Times New Roman" w:eastAsia="Calibri" w:hAnsi="Times New Roman" w:cs="Times New Roman"/>
          <w:b/>
          <w:sz w:val="24"/>
          <w:szCs w:val="24"/>
        </w:rPr>
        <w:t>Rangka</w:t>
      </w:r>
      <w:proofErr w:type="spellEnd"/>
      <w:r w:rsidRPr="00752DBF">
        <w:rPr>
          <w:rFonts w:ascii="Times New Roman" w:eastAsia="Calibri" w:hAnsi="Times New Roman" w:cs="Times New Roman"/>
          <w:b/>
          <w:sz w:val="24"/>
          <w:szCs w:val="24"/>
        </w:rPr>
        <w:t xml:space="preserve"> </w:t>
      </w:r>
      <w:proofErr w:type="spellStart"/>
      <w:r w:rsidRPr="00752DBF">
        <w:rPr>
          <w:rFonts w:ascii="Times New Roman" w:eastAsia="Calibri" w:hAnsi="Times New Roman" w:cs="Times New Roman"/>
          <w:b/>
          <w:sz w:val="24"/>
          <w:szCs w:val="24"/>
        </w:rPr>
        <w:t>Menjaga</w:t>
      </w:r>
      <w:proofErr w:type="spellEnd"/>
      <w:r w:rsidRPr="00752DBF">
        <w:rPr>
          <w:rFonts w:ascii="Times New Roman" w:eastAsia="Calibri" w:hAnsi="Times New Roman" w:cs="Times New Roman"/>
          <w:b/>
          <w:sz w:val="24"/>
          <w:szCs w:val="24"/>
        </w:rPr>
        <w:t xml:space="preserve"> </w:t>
      </w:r>
      <w:proofErr w:type="spellStart"/>
      <w:r w:rsidRPr="00752DBF">
        <w:rPr>
          <w:rFonts w:ascii="Times New Roman" w:eastAsia="Calibri" w:hAnsi="Times New Roman" w:cs="Times New Roman"/>
          <w:b/>
          <w:sz w:val="24"/>
          <w:szCs w:val="24"/>
        </w:rPr>
        <w:t>Iklim</w:t>
      </w:r>
      <w:proofErr w:type="spellEnd"/>
      <w:r w:rsidRPr="00752DBF">
        <w:rPr>
          <w:rFonts w:ascii="Times New Roman" w:eastAsia="Calibri" w:hAnsi="Times New Roman" w:cs="Times New Roman"/>
          <w:b/>
          <w:sz w:val="24"/>
          <w:szCs w:val="24"/>
        </w:rPr>
        <w:t xml:space="preserve"> </w:t>
      </w:r>
      <w:proofErr w:type="spellStart"/>
      <w:r w:rsidRPr="00752DBF">
        <w:rPr>
          <w:rFonts w:ascii="Times New Roman" w:eastAsia="Calibri" w:hAnsi="Times New Roman" w:cs="Times New Roman"/>
          <w:b/>
          <w:sz w:val="24"/>
          <w:szCs w:val="24"/>
        </w:rPr>
        <w:t>Investasi</w:t>
      </w:r>
      <w:proofErr w:type="spellEnd"/>
      <w:r w:rsidRPr="00752DBF">
        <w:rPr>
          <w:rFonts w:ascii="Times New Roman" w:eastAsia="Calibri" w:hAnsi="Times New Roman" w:cs="Times New Roman"/>
          <w:b/>
          <w:sz w:val="24"/>
          <w:szCs w:val="24"/>
        </w:rPr>
        <w:t xml:space="preserve"> Yang </w:t>
      </w:r>
      <w:proofErr w:type="spellStart"/>
      <w:r w:rsidRPr="00752DBF">
        <w:rPr>
          <w:rFonts w:ascii="Times New Roman" w:eastAsia="Calibri" w:hAnsi="Times New Roman" w:cs="Times New Roman"/>
          <w:b/>
          <w:sz w:val="24"/>
          <w:szCs w:val="24"/>
        </w:rPr>
        <w:t>Berintegritas</w:t>
      </w:r>
      <w:proofErr w:type="spellEnd"/>
      <w:r w:rsidRPr="00752DBF">
        <w:rPr>
          <w:rFonts w:ascii="Times New Roman" w:eastAsia="Calibri" w:hAnsi="Times New Roman" w:cs="Times New Roman"/>
          <w:b/>
          <w:sz w:val="24"/>
          <w:szCs w:val="24"/>
        </w:rPr>
        <w:t xml:space="preserve"> Dan </w:t>
      </w:r>
      <w:proofErr w:type="spellStart"/>
      <w:r w:rsidRPr="00752DBF">
        <w:rPr>
          <w:rFonts w:ascii="Times New Roman" w:eastAsia="Calibri" w:hAnsi="Times New Roman" w:cs="Times New Roman"/>
          <w:b/>
          <w:sz w:val="24"/>
          <w:szCs w:val="24"/>
        </w:rPr>
        <w:t>Bersih</w:t>
      </w:r>
      <w:proofErr w:type="spellEnd"/>
      <w:r w:rsidRPr="00752DBF">
        <w:rPr>
          <w:rFonts w:ascii="Times New Roman" w:eastAsia="Calibri" w:hAnsi="Times New Roman" w:cs="Times New Roman"/>
          <w:b/>
          <w:sz w:val="24"/>
          <w:szCs w:val="24"/>
        </w:rPr>
        <w:t xml:space="preserve"> Dari </w:t>
      </w:r>
      <w:proofErr w:type="spellStart"/>
      <w:r w:rsidRPr="00752DBF">
        <w:rPr>
          <w:rFonts w:ascii="Times New Roman" w:hAnsi="Times New Roman" w:cs="Times New Roman"/>
          <w:b/>
          <w:sz w:val="24"/>
          <w:szCs w:val="24"/>
        </w:rPr>
        <w:t>Tindak</w:t>
      </w:r>
      <w:proofErr w:type="spellEnd"/>
      <w:r w:rsidRPr="00752DBF">
        <w:rPr>
          <w:rFonts w:ascii="Times New Roman" w:hAnsi="Times New Roman" w:cs="Times New Roman"/>
          <w:b/>
          <w:sz w:val="24"/>
          <w:szCs w:val="24"/>
        </w:rPr>
        <w:t xml:space="preserve"> </w:t>
      </w:r>
      <w:proofErr w:type="spellStart"/>
      <w:r w:rsidRPr="00752DBF">
        <w:rPr>
          <w:rFonts w:ascii="Times New Roman" w:hAnsi="Times New Roman" w:cs="Times New Roman"/>
          <w:b/>
          <w:sz w:val="24"/>
          <w:szCs w:val="24"/>
        </w:rPr>
        <w:t>Pidana</w:t>
      </w:r>
      <w:proofErr w:type="spellEnd"/>
      <w:r w:rsidRPr="00752DBF">
        <w:rPr>
          <w:rFonts w:ascii="Times New Roman" w:hAnsi="Times New Roman" w:cs="Times New Roman"/>
          <w:b/>
          <w:sz w:val="24"/>
          <w:szCs w:val="24"/>
        </w:rPr>
        <w:t xml:space="preserve"> </w:t>
      </w:r>
      <w:proofErr w:type="spellStart"/>
      <w:r w:rsidRPr="00752DBF">
        <w:rPr>
          <w:rFonts w:ascii="Times New Roman" w:hAnsi="Times New Roman" w:cs="Times New Roman"/>
          <w:b/>
          <w:sz w:val="24"/>
          <w:szCs w:val="24"/>
        </w:rPr>
        <w:t>Pencucian</w:t>
      </w:r>
      <w:proofErr w:type="spellEnd"/>
      <w:r w:rsidRPr="00752DBF">
        <w:rPr>
          <w:rFonts w:ascii="Times New Roman" w:hAnsi="Times New Roman" w:cs="Times New Roman"/>
          <w:b/>
          <w:sz w:val="24"/>
          <w:szCs w:val="24"/>
        </w:rPr>
        <w:t xml:space="preserve"> Uang (TPPU) Dan </w:t>
      </w:r>
      <w:proofErr w:type="spellStart"/>
      <w:r w:rsidRPr="00752DBF">
        <w:rPr>
          <w:rFonts w:ascii="Times New Roman" w:hAnsi="Times New Roman" w:cs="Times New Roman"/>
          <w:b/>
          <w:sz w:val="24"/>
          <w:szCs w:val="24"/>
        </w:rPr>
        <w:t>Tindak</w:t>
      </w:r>
      <w:proofErr w:type="spellEnd"/>
      <w:r w:rsidRPr="00752DBF">
        <w:rPr>
          <w:rFonts w:ascii="Times New Roman" w:hAnsi="Times New Roman" w:cs="Times New Roman"/>
          <w:b/>
          <w:sz w:val="24"/>
          <w:szCs w:val="24"/>
        </w:rPr>
        <w:t xml:space="preserve"> </w:t>
      </w:r>
      <w:proofErr w:type="spellStart"/>
      <w:r w:rsidRPr="00752DBF">
        <w:rPr>
          <w:rFonts w:ascii="Times New Roman" w:hAnsi="Times New Roman" w:cs="Times New Roman"/>
          <w:b/>
          <w:sz w:val="24"/>
          <w:szCs w:val="24"/>
        </w:rPr>
        <w:t>Pidana</w:t>
      </w:r>
      <w:proofErr w:type="spellEnd"/>
      <w:r w:rsidRPr="00752DBF">
        <w:rPr>
          <w:rFonts w:ascii="Times New Roman" w:hAnsi="Times New Roman" w:cs="Times New Roman"/>
          <w:b/>
          <w:sz w:val="24"/>
          <w:szCs w:val="24"/>
        </w:rPr>
        <w:t xml:space="preserve"> </w:t>
      </w:r>
      <w:proofErr w:type="spellStart"/>
      <w:r w:rsidRPr="00752DBF">
        <w:rPr>
          <w:rFonts w:ascii="Times New Roman" w:hAnsi="Times New Roman" w:cs="Times New Roman"/>
          <w:b/>
          <w:sz w:val="24"/>
          <w:szCs w:val="24"/>
        </w:rPr>
        <w:t>Pendanaan</w:t>
      </w:r>
      <w:proofErr w:type="spellEnd"/>
      <w:r w:rsidRPr="00752DBF">
        <w:rPr>
          <w:rFonts w:ascii="Times New Roman" w:hAnsi="Times New Roman" w:cs="Times New Roman"/>
          <w:b/>
          <w:sz w:val="24"/>
          <w:szCs w:val="24"/>
        </w:rPr>
        <w:t xml:space="preserve"> </w:t>
      </w:r>
      <w:proofErr w:type="spellStart"/>
      <w:r w:rsidRPr="00752DBF">
        <w:rPr>
          <w:rFonts w:ascii="Times New Roman" w:hAnsi="Times New Roman" w:cs="Times New Roman"/>
          <w:b/>
          <w:sz w:val="24"/>
          <w:szCs w:val="24"/>
        </w:rPr>
        <w:t>Terorisme</w:t>
      </w:r>
      <w:proofErr w:type="spellEnd"/>
      <w:r w:rsidRPr="00752DBF">
        <w:rPr>
          <w:rFonts w:ascii="Times New Roman" w:hAnsi="Times New Roman" w:cs="Times New Roman"/>
          <w:b/>
          <w:sz w:val="24"/>
          <w:szCs w:val="24"/>
        </w:rPr>
        <w:t xml:space="preserve"> (TPPT)</w:t>
      </w:r>
    </w:p>
    <w:p w14:paraId="3695CD01" w14:textId="100B623E" w:rsidR="00895A02" w:rsidRPr="00752DBF" w:rsidRDefault="00895A02" w:rsidP="00752DBF">
      <w:pPr>
        <w:shd w:val="clear" w:color="auto" w:fill="FFFFFF"/>
        <w:spacing w:line="360" w:lineRule="auto"/>
        <w:ind w:left="567" w:firstLine="567"/>
        <w:jc w:val="both"/>
        <w:rPr>
          <w:rFonts w:ascii="Times New Roman" w:hAnsi="Times New Roman" w:cs="Times New Roman"/>
          <w:sz w:val="24"/>
          <w:szCs w:val="24"/>
        </w:rPr>
      </w:pPr>
      <w:r w:rsidRPr="00752DBF">
        <w:rPr>
          <w:rFonts w:ascii="Times New Roman" w:hAnsi="Times New Roman" w:cs="Times New Roman"/>
          <w:sz w:val="24"/>
          <w:szCs w:val="24"/>
        </w:rPr>
        <w:t xml:space="preserve">40 </w:t>
      </w:r>
      <w:proofErr w:type="spellStart"/>
      <w:r w:rsidRPr="00752DBF">
        <w:rPr>
          <w:rFonts w:ascii="Times New Roman" w:hAnsi="Times New Roman" w:cs="Times New Roman"/>
          <w:sz w:val="24"/>
          <w:szCs w:val="24"/>
        </w:rPr>
        <w:t>Rekomendasi</w:t>
      </w:r>
      <w:proofErr w:type="spellEnd"/>
      <w:r w:rsidRPr="00752DBF">
        <w:rPr>
          <w:rFonts w:ascii="Times New Roman" w:hAnsi="Times New Roman" w:cs="Times New Roman"/>
          <w:sz w:val="24"/>
          <w:szCs w:val="24"/>
        </w:rPr>
        <w:t xml:space="preserve"> FATF </w:t>
      </w:r>
      <w:proofErr w:type="spellStart"/>
      <w:r w:rsidRPr="00752DBF">
        <w:rPr>
          <w:rFonts w:ascii="Times New Roman" w:hAnsi="Times New Roman" w:cs="Times New Roman"/>
          <w:sz w:val="24"/>
          <w:szCs w:val="24"/>
        </w:rPr>
        <w:t>memiliki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peran</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cukup</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signifikan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dalam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perkembangan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rezim</w:t>
      </w:r>
      <w:proofErr w:type="spellEnd"/>
      <w:r w:rsidRPr="00752DBF">
        <w:rPr>
          <w:rFonts w:ascii="Times New Roman" w:hAnsi="Times New Roman" w:cs="Times New Roman"/>
          <w:sz w:val="24"/>
          <w:szCs w:val="24"/>
        </w:rPr>
        <w:t xml:space="preserve"> APU PPT di Indonesia. FATF </w:t>
      </w:r>
      <w:proofErr w:type="spellStart"/>
      <w:r w:rsidRPr="00752DBF">
        <w:rPr>
          <w:rFonts w:ascii="Times New Roman" w:hAnsi="Times New Roman" w:cs="Times New Roman"/>
          <w:sz w:val="24"/>
          <w:szCs w:val="24"/>
        </w:rPr>
        <w:t>berperan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penting</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dalam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membentuk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standar</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mempromosikan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implementasi</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efektif</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atas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sistem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hukum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regulasi</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standar</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operasional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mencegah</w:t>
      </w:r>
      <w:proofErr w:type="spellEnd"/>
      <w:r w:rsidRPr="00752DBF">
        <w:rPr>
          <w:rFonts w:ascii="Times New Roman" w:hAnsi="Times New Roman" w:cs="Times New Roman"/>
          <w:sz w:val="24"/>
          <w:szCs w:val="24"/>
        </w:rPr>
        <w:t xml:space="preserve"> TPPU dan TPPT yang </w:t>
      </w:r>
      <w:proofErr w:type="spellStart"/>
      <w:r w:rsidRPr="00752DBF">
        <w:rPr>
          <w:rFonts w:ascii="Times New Roman" w:hAnsi="Times New Roman" w:cs="Times New Roman"/>
          <w:sz w:val="24"/>
          <w:szCs w:val="24"/>
        </w:rPr>
        <w:t>merupakan</w:t>
      </w:r>
      <w:proofErr w:type="spellEnd"/>
      <w:r w:rsidRPr="00752DBF">
        <w:rPr>
          <w:rFonts w:ascii="Times New Roman" w:hAnsi="Times New Roman" w:cs="Times New Roman"/>
          <w:sz w:val="24"/>
          <w:szCs w:val="24"/>
        </w:rPr>
        <w:t xml:space="preserve"> salah </w:t>
      </w:r>
      <w:proofErr w:type="spellStart"/>
      <w:r w:rsidRPr="00752DBF">
        <w:rPr>
          <w:rFonts w:ascii="Times New Roman" w:hAnsi="Times New Roman" w:cs="Times New Roman"/>
          <w:sz w:val="24"/>
          <w:szCs w:val="24"/>
        </w:rPr>
        <w:t>satu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kejahatan</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melibatkan</w:t>
      </w:r>
      <w:proofErr w:type="spellEnd"/>
      <w:r w:rsidRPr="00752DBF">
        <w:rPr>
          <w:rFonts w:ascii="Times New Roman" w:hAnsi="Times New Roman" w:cs="Times New Roman"/>
          <w:sz w:val="24"/>
          <w:szCs w:val="24"/>
        </w:rPr>
        <w:t xml:space="preserve"> dunia </w:t>
      </w:r>
      <w:proofErr w:type="spellStart"/>
      <w:r w:rsidRPr="00752DBF">
        <w:rPr>
          <w:rFonts w:ascii="Times New Roman" w:hAnsi="Times New Roman" w:cs="Times New Roman"/>
          <w:sz w:val="24"/>
          <w:szCs w:val="24"/>
        </w:rPr>
        <w:t>internasional</w:t>
      </w:r>
      <w:proofErr w:type="spellEnd"/>
      <w:r w:rsidRPr="00752DBF">
        <w:rPr>
          <w:rFonts w:ascii="Times New Roman" w:hAnsi="Times New Roman" w:cs="Times New Roman"/>
          <w:sz w:val="24"/>
          <w:szCs w:val="24"/>
        </w:rPr>
        <w:t xml:space="preserve">. Peran </w:t>
      </w:r>
      <w:proofErr w:type="spellStart"/>
      <w:r w:rsidRPr="00752DBF">
        <w:rPr>
          <w:rFonts w:ascii="Times New Roman" w:hAnsi="Times New Roman" w:cs="Times New Roman"/>
          <w:sz w:val="24"/>
          <w:szCs w:val="24"/>
        </w:rPr>
        <w:t>rekomendasi</w:t>
      </w:r>
      <w:proofErr w:type="spellEnd"/>
      <w:r w:rsidRPr="00752DBF">
        <w:rPr>
          <w:rFonts w:ascii="Times New Roman" w:hAnsi="Times New Roman" w:cs="Times New Roman"/>
          <w:sz w:val="24"/>
          <w:szCs w:val="24"/>
        </w:rPr>
        <w:t xml:space="preserve"> FATF juga </w:t>
      </w:r>
      <w:proofErr w:type="spellStart"/>
      <w:r w:rsidRPr="00752DBF">
        <w:rPr>
          <w:rFonts w:ascii="Times New Roman" w:hAnsi="Times New Roman" w:cs="Times New Roman"/>
          <w:sz w:val="24"/>
          <w:szCs w:val="24"/>
        </w:rPr>
        <w:t>berdampak</w:t>
      </w:r>
      <w:proofErr w:type="spellEnd"/>
      <w:r w:rsidRPr="00752DBF">
        <w:rPr>
          <w:rFonts w:ascii="Times New Roman" w:hAnsi="Times New Roman" w:cs="Times New Roman"/>
          <w:sz w:val="24"/>
          <w:szCs w:val="24"/>
        </w:rPr>
        <w:t xml:space="preserve"> pada </w:t>
      </w:r>
      <w:proofErr w:type="spellStart"/>
      <w:r w:rsidRPr="00752DBF">
        <w:rPr>
          <w:rFonts w:ascii="Times New Roman" w:hAnsi="Times New Roman" w:cs="Times New Roman"/>
          <w:sz w:val="24"/>
          <w:szCs w:val="24"/>
        </w:rPr>
        <w:t>berkembangnya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peraturan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tentang</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pencegahan</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pemberantasan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pendanaan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terorisme</w:t>
      </w:r>
      <w:proofErr w:type="spellEnd"/>
      <w:r w:rsidRPr="00752DBF">
        <w:rPr>
          <w:rFonts w:ascii="Times New Roman" w:hAnsi="Times New Roman" w:cs="Times New Roman"/>
          <w:sz w:val="24"/>
          <w:szCs w:val="24"/>
        </w:rPr>
        <w:t xml:space="preserve"> di Indonesia. </w:t>
      </w:r>
      <w:proofErr w:type="spellStart"/>
      <w:r w:rsidRPr="00752DBF">
        <w:rPr>
          <w:rFonts w:ascii="Times New Roman" w:hAnsi="Times New Roman" w:cs="Times New Roman"/>
          <w:sz w:val="24"/>
          <w:szCs w:val="24"/>
        </w:rPr>
        <w:t>Sehingga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pemenuhan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akan</w:t>
      </w:r>
      <w:proofErr w:type="spellEnd"/>
      <w:r w:rsidRPr="00752DBF">
        <w:rPr>
          <w:rFonts w:ascii="Times New Roman" w:hAnsi="Times New Roman" w:cs="Times New Roman"/>
          <w:sz w:val="24"/>
          <w:szCs w:val="24"/>
        </w:rPr>
        <w:t xml:space="preserve"> 40 </w:t>
      </w:r>
      <w:proofErr w:type="spellStart"/>
      <w:r w:rsidRPr="00752DBF">
        <w:rPr>
          <w:rFonts w:ascii="Times New Roman" w:hAnsi="Times New Roman" w:cs="Times New Roman"/>
          <w:sz w:val="24"/>
          <w:szCs w:val="24"/>
        </w:rPr>
        <w:t>Rekomendasi</w:t>
      </w:r>
      <w:proofErr w:type="spellEnd"/>
      <w:r w:rsidRPr="00752DBF">
        <w:rPr>
          <w:rFonts w:ascii="Times New Roman" w:hAnsi="Times New Roman" w:cs="Times New Roman"/>
          <w:sz w:val="24"/>
          <w:szCs w:val="24"/>
        </w:rPr>
        <w:t xml:space="preserve"> FATF </w:t>
      </w:r>
      <w:proofErr w:type="spellStart"/>
      <w:r w:rsidRPr="00752DBF">
        <w:rPr>
          <w:rFonts w:ascii="Times New Roman" w:hAnsi="Times New Roman" w:cs="Times New Roman"/>
          <w:sz w:val="24"/>
          <w:szCs w:val="24"/>
        </w:rPr>
        <w:t>menjadi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hal</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harus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dilakukan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menjadi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anggota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penuh</w:t>
      </w:r>
      <w:proofErr w:type="spellEnd"/>
      <w:r w:rsidRPr="00752DBF">
        <w:rPr>
          <w:rFonts w:ascii="Times New Roman" w:hAnsi="Times New Roman" w:cs="Times New Roman"/>
          <w:sz w:val="24"/>
          <w:szCs w:val="24"/>
        </w:rPr>
        <w:t xml:space="preserve"> FATF, Indonesia juga </w:t>
      </w:r>
      <w:proofErr w:type="spellStart"/>
      <w:r w:rsidRPr="00752DBF">
        <w:rPr>
          <w:rFonts w:ascii="Times New Roman" w:hAnsi="Times New Roman" w:cs="Times New Roman"/>
          <w:sz w:val="24"/>
          <w:szCs w:val="24"/>
        </w:rPr>
        <w:t>dapat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membuktikan</w:t>
      </w:r>
      <w:proofErr w:type="spellEnd"/>
      <w:r w:rsidRPr="00752DBF">
        <w:rPr>
          <w:rFonts w:ascii="Times New Roman" w:hAnsi="Times New Roman" w:cs="Times New Roman"/>
          <w:sz w:val="24"/>
          <w:szCs w:val="24"/>
        </w:rPr>
        <w:t xml:space="preserve"> pada dunia </w:t>
      </w:r>
      <w:proofErr w:type="spellStart"/>
      <w:r w:rsidRPr="00752DBF">
        <w:rPr>
          <w:rFonts w:ascii="Times New Roman" w:hAnsi="Times New Roman" w:cs="Times New Roman"/>
          <w:sz w:val="24"/>
          <w:szCs w:val="24"/>
        </w:rPr>
        <w:t>bahwa</w:t>
      </w:r>
      <w:proofErr w:type="spellEnd"/>
      <w:r w:rsidRPr="00752DBF">
        <w:rPr>
          <w:rFonts w:ascii="Times New Roman" w:hAnsi="Times New Roman" w:cs="Times New Roman"/>
          <w:sz w:val="24"/>
          <w:szCs w:val="24"/>
        </w:rPr>
        <w:t xml:space="preserve"> Indonesia </w:t>
      </w:r>
      <w:proofErr w:type="spellStart"/>
      <w:r w:rsidRPr="00752DBF">
        <w:rPr>
          <w:rFonts w:ascii="Times New Roman" w:hAnsi="Times New Roman" w:cs="Times New Roman"/>
          <w:sz w:val="24"/>
          <w:szCs w:val="24"/>
        </w:rPr>
        <w:t>merupakan</w:t>
      </w:r>
      <w:proofErr w:type="spellEnd"/>
      <w:r w:rsidRPr="00752DBF">
        <w:rPr>
          <w:rFonts w:ascii="Times New Roman" w:hAnsi="Times New Roman" w:cs="Times New Roman"/>
          <w:sz w:val="24"/>
          <w:szCs w:val="24"/>
        </w:rPr>
        <w:t xml:space="preserve"> negara yang </w:t>
      </w:r>
      <w:proofErr w:type="spellStart"/>
      <w:r w:rsidRPr="00752DBF">
        <w:rPr>
          <w:rFonts w:ascii="Times New Roman" w:hAnsi="Times New Roman" w:cs="Times New Roman"/>
          <w:sz w:val="24"/>
          <w:szCs w:val="24"/>
        </w:rPr>
        <w:t>berkomitmen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penuh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dalam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memerangi</w:t>
      </w:r>
      <w:proofErr w:type="spellEnd"/>
      <w:r w:rsidRPr="00752DBF">
        <w:rPr>
          <w:rFonts w:ascii="Times New Roman" w:hAnsi="Times New Roman" w:cs="Times New Roman"/>
          <w:sz w:val="24"/>
          <w:szCs w:val="24"/>
        </w:rPr>
        <w:t xml:space="preserve"> </w:t>
      </w:r>
      <w:r w:rsidRPr="00752DBF">
        <w:rPr>
          <w:rFonts w:ascii="Times New Roman" w:hAnsi="Times New Roman" w:cs="Times New Roman"/>
          <w:sz w:val="24"/>
          <w:szCs w:val="24"/>
        </w:rPr>
        <w:lastRenderedPageBreak/>
        <w:t xml:space="preserve">TPPU dan TPPT di Indonesia. </w:t>
      </w:r>
      <w:proofErr w:type="spellStart"/>
      <w:r w:rsidRPr="00752DBF">
        <w:rPr>
          <w:rFonts w:ascii="Times New Roman" w:hAnsi="Times New Roman" w:cs="Times New Roman"/>
          <w:sz w:val="24"/>
          <w:szCs w:val="24"/>
        </w:rPr>
        <w:t>Selain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itu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melakukan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pemenuhan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terhadap</w:t>
      </w:r>
      <w:proofErr w:type="spellEnd"/>
      <w:r w:rsidRPr="00752DBF">
        <w:rPr>
          <w:rFonts w:ascii="Times New Roman" w:hAnsi="Times New Roman" w:cs="Times New Roman"/>
          <w:sz w:val="24"/>
          <w:szCs w:val="24"/>
        </w:rPr>
        <w:t xml:space="preserve"> 40 </w:t>
      </w:r>
      <w:proofErr w:type="spellStart"/>
      <w:r w:rsidRPr="00752DBF">
        <w:rPr>
          <w:rFonts w:ascii="Times New Roman" w:hAnsi="Times New Roman" w:cs="Times New Roman"/>
          <w:sz w:val="24"/>
          <w:szCs w:val="24"/>
        </w:rPr>
        <w:t>Rekomendasi</w:t>
      </w:r>
      <w:proofErr w:type="spellEnd"/>
      <w:r w:rsidRPr="00752DBF">
        <w:rPr>
          <w:rFonts w:ascii="Times New Roman" w:hAnsi="Times New Roman" w:cs="Times New Roman"/>
          <w:sz w:val="24"/>
          <w:szCs w:val="24"/>
        </w:rPr>
        <w:t xml:space="preserve"> FATF juga </w:t>
      </w:r>
      <w:proofErr w:type="spellStart"/>
      <w:r w:rsidRPr="00752DBF">
        <w:rPr>
          <w:rFonts w:ascii="Times New Roman" w:hAnsi="Times New Roman" w:cs="Times New Roman"/>
          <w:sz w:val="24"/>
          <w:szCs w:val="24"/>
        </w:rPr>
        <w:t>memiliki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banyak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keuntungan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bagi</w:t>
      </w:r>
      <w:proofErr w:type="spellEnd"/>
      <w:r w:rsidRPr="00752DBF">
        <w:rPr>
          <w:rFonts w:ascii="Times New Roman" w:hAnsi="Times New Roman" w:cs="Times New Roman"/>
          <w:sz w:val="24"/>
          <w:szCs w:val="24"/>
        </w:rPr>
        <w:t xml:space="preserve"> Indonesia, </w:t>
      </w:r>
      <w:proofErr w:type="spellStart"/>
      <w:r w:rsidRPr="00752DBF">
        <w:rPr>
          <w:rFonts w:ascii="Times New Roman" w:hAnsi="Times New Roman" w:cs="Times New Roman"/>
          <w:sz w:val="24"/>
          <w:szCs w:val="24"/>
        </w:rPr>
        <w:t>diantaranya</w:t>
      </w:r>
      <w:proofErr w:type="spellEnd"/>
      <w:r w:rsidRPr="00752DBF">
        <w:rPr>
          <w:rFonts w:ascii="Times New Roman" w:hAnsi="Times New Roman" w:cs="Times New Roman"/>
          <w:sz w:val="24"/>
          <w:szCs w:val="24"/>
        </w:rPr>
        <w:t>:</w:t>
      </w:r>
    </w:p>
    <w:p w14:paraId="2BE65FF4" w14:textId="77777777" w:rsidR="00895A02" w:rsidRPr="00752DBF" w:rsidRDefault="00895A02" w:rsidP="00752DBF">
      <w:pPr>
        <w:pStyle w:val="ListParagraph"/>
        <w:numPr>
          <w:ilvl w:val="0"/>
          <w:numId w:val="10"/>
        </w:numPr>
        <w:shd w:val="clear" w:color="auto" w:fill="FFFFFF"/>
        <w:spacing w:line="360" w:lineRule="auto"/>
        <w:ind w:left="993" w:hanging="426"/>
        <w:jc w:val="both"/>
        <w:rPr>
          <w:rFonts w:ascii="Times New Roman" w:hAnsi="Times New Roman" w:cs="Times New Roman"/>
          <w:sz w:val="24"/>
          <w:szCs w:val="24"/>
        </w:rPr>
      </w:pPr>
      <w:proofErr w:type="spellStart"/>
      <w:r w:rsidRPr="00752DBF">
        <w:rPr>
          <w:rFonts w:ascii="Times New Roman" w:eastAsia="Times New Roman" w:hAnsi="Times New Roman" w:cs="Times New Roman"/>
          <w:sz w:val="24"/>
          <w:szCs w:val="24"/>
          <w:lang w:val="en-US"/>
        </w:rPr>
        <w:t>Percepatan</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untuk</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menjadi</w:t>
      </w:r>
      <w:proofErr w:type="spellEnd"/>
      <w:r w:rsidRPr="00752DBF">
        <w:rPr>
          <w:rFonts w:ascii="Times New Roman" w:eastAsia="Times New Roman" w:hAnsi="Times New Roman" w:cs="Times New Roman"/>
          <w:sz w:val="24"/>
          <w:szCs w:val="24"/>
          <w:lang w:val="en-US"/>
        </w:rPr>
        <w:t xml:space="preserve"> negara yang </w:t>
      </w:r>
      <w:proofErr w:type="spellStart"/>
      <w:r w:rsidRPr="00752DBF">
        <w:rPr>
          <w:rFonts w:ascii="Times New Roman" w:eastAsia="Times New Roman" w:hAnsi="Times New Roman" w:cs="Times New Roman"/>
          <w:sz w:val="24"/>
          <w:szCs w:val="24"/>
          <w:lang w:val="en-US"/>
        </w:rPr>
        <w:t>diakui</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memiliki</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integritas</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sistem</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keuangan</w:t>
      </w:r>
      <w:proofErr w:type="spellEnd"/>
      <w:r w:rsidRPr="00752DBF">
        <w:rPr>
          <w:rFonts w:ascii="Times New Roman" w:eastAsia="Times New Roman" w:hAnsi="Times New Roman" w:cs="Times New Roman"/>
          <w:sz w:val="24"/>
          <w:szCs w:val="24"/>
          <w:lang w:val="en-US"/>
        </w:rPr>
        <w:t xml:space="preserve"> yang </w:t>
      </w:r>
      <w:proofErr w:type="spellStart"/>
      <w:r w:rsidRPr="00752DBF">
        <w:rPr>
          <w:rFonts w:ascii="Times New Roman" w:eastAsia="Times New Roman" w:hAnsi="Times New Roman" w:cs="Times New Roman"/>
          <w:sz w:val="24"/>
          <w:szCs w:val="24"/>
          <w:lang w:val="en-US"/>
        </w:rPr>
        <w:t>tinggi</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dengan</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menerapkan</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standar-standar</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internasional</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untuk</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mencegah</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kejahatan</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dalam</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sektor</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keuangan</w:t>
      </w:r>
      <w:proofErr w:type="spellEnd"/>
      <w:r w:rsidRPr="00752DBF">
        <w:rPr>
          <w:rFonts w:ascii="Times New Roman" w:eastAsia="Times New Roman" w:hAnsi="Times New Roman" w:cs="Times New Roman"/>
          <w:sz w:val="24"/>
          <w:szCs w:val="24"/>
          <w:lang w:val="en-US"/>
        </w:rPr>
        <w:t xml:space="preserve">. </w:t>
      </w:r>
    </w:p>
    <w:p w14:paraId="3FFBDD25" w14:textId="77777777" w:rsidR="00895A02" w:rsidRPr="00FA068C" w:rsidRDefault="00895A02" w:rsidP="00752DBF">
      <w:pPr>
        <w:pStyle w:val="ListParagraph"/>
        <w:numPr>
          <w:ilvl w:val="0"/>
          <w:numId w:val="10"/>
        </w:numPr>
        <w:shd w:val="clear" w:color="auto" w:fill="FFFFFF"/>
        <w:spacing w:line="360" w:lineRule="auto"/>
        <w:ind w:left="993" w:hanging="426"/>
        <w:jc w:val="both"/>
        <w:rPr>
          <w:rFonts w:ascii="Times New Roman" w:hAnsi="Times New Roman" w:cs="Times New Roman"/>
          <w:sz w:val="24"/>
          <w:szCs w:val="24"/>
        </w:rPr>
      </w:pPr>
      <w:proofErr w:type="spellStart"/>
      <w:r w:rsidRPr="00FA068C">
        <w:rPr>
          <w:rFonts w:ascii="Times New Roman" w:eastAsia="Times New Roman" w:hAnsi="Times New Roman" w:cs="Times New Roman"/>
          <w:sz w:val="24"/>
          <w:szCs w:val="24"/>
          <w:lang w:val="en-US"/>
        </w:rPr>
        <w:t>Menjadi</w:t>
      </w:r>
      <w:proofErr w:type="spellEnd"/>
      <w:r w:rsidRPr="00FA068C">
        <w:rPr>
          <w:rFonts w:ascii="Times New Roman" w:eastAsia="Times New Roman" w:hAnsi="Times New Roman" w:cs="Times New Roman"/>
          <w:sz w:val="24"/>
          <w:szCs w:val="24"/>
          <w:lang w:val="en-US"/>
        </w:rPr>
        <w:t xml:space="preserve"> </w:t>
      </w:r>
      <w:proofErr w:type="spellStart"/>
      <w:r w:rsidRPr="00FA068C">
        <w:rPr>
          <w:rFonts w:ascii="Times New Roman" w:eastAsia="Times New Roman" w:hAnsi="Times New Roman" w:cs="Times New Roman"/>
          <w:sz w:val="24"/>
          <w:szCs w:val="24"/>
          <w:lang w:val="en-US"/>
        </w:rPr>
        <w:t>pijakan</w:t>
      </w:r>
      <w:proofErr w:type="spellEnd"/>
      <w:r w:rsidRPr="00FA068C">
        <w:rPr>
          <w:rFonts w:ascii="Times New Roman" w:eastAsia="Times New Roman" w:hAnsi="Times New Roman" w:cs="Times New Roman"/>
          <w:sz w:val="24"/>
          <w:szCs w:val="24"/>
          <w:lang w:val="en-US"/>
        </w:rPr>
        <w:t xml:space="preserve"> </w:t>
      </w:r>
      <w:proofErr w:type="spellStart"/>
      <w:r w:rsidRPr="00FA068C">
        <w:rPr>
          <w:rFonts w:ascii="Times New Roman" w:eastAsia="Times New Roman" w:hAnsi="Times New Roman" w:cs="Times New Roman"/>
          <w:sz w:val="24"/>
          <w:szCs w:val="24"/>
          <w:lang w:val="en-US"/>
        </w:rPr>
        <w:t>kuat</w:t>
      </w:r>
      <w:proofErr w:type="spellEnd"/>
      <w:r w:rsidRPr="00FA068C">
        <w:rPr>
          <w:rFonts w:ascii="Times New Roman" w:eastAsia="Times New Roman" w:hAnsi="Times New Roman" w:cs="Times New Roman"/>
          <w:sz w:val="24"/>
          <w:szCs w:val="24"/>
          <w:lang w:val="en-US"/>
        </w:rPr>
        <w:t xml:space="preserve"> </w:t>
      </w:r>
      <w:proofErr w:type="spellStart"/>
      <w:r w:rsidRPr="00FA068C">
        <w:rPr>
          <w:rFonts w:ascii="Times New Roman" w:eastAsia="Times New Roman" w:hAnsi="Times New Roman" w:cs="Times New Roman"/>
          <w:sz w:val="24"/>
          <w:szCs w:val="24"/>
          <w:lang w:val="en-US"/>
        </w:rPr>
        <w:t>ke</w:t>
      </w:r>
      <w:proofErr w:type="spellEnd"/>
      <w:r w:rsidRPr="00FA068C">
        <w:rPr>
          <w:rFonts w:ascii="Times New Roman" w:eastAsia="Times New Roman" w:hAnsi="Times New Roman" w:cs="Times New Roman"/>
          <w:sz w:val="24"/>
          <w:szCs w:val="24"/>
          <w:lang w:val="en-US"/>
        </w:rPr>
        <w:t xml:space="preserve"> </w:t>
      </w:r>
      <w:proofErr w:type="spellStart"/>
      <w:r w:rsidRPr="00FA068C">
        <w:rPr>
          <w:rFonts w:ascii="Times New Roman" w:eastAsia="Times New Roman" w:hAnsi="Times New Roman" w:cs="Times New Roman"/>
          <w:sz w:val="24"/>
          <w:szCs w:val="24"/>
          <w:lang w:val="en-US"/>
        </w:rPr>
        <w:t>depan</w:t>
      </w:r>
      <w:proofErr w:type="spellEnd"/>
      <w:r w:rsidRPr="00FA068C">
        <w:rPr>
          <w:rFonts w:ascii="Times New Roman" w:eastAsia="Times New Roman" w:hAnsi="Times New Roman" w:cs="Times New Roman"/>
          <w:sz w:val="24"/>
          <w:szCs w:val="24"/>
          <w:lang w:val="en-US"/>
        </w:rPr>
        <w:t xml:space="preserve"> </w:t>
      </w:r>
      <w:proofErr w:type="spellStart"/>
      <w:r w:rsidRPr="00FA068C">
        <w:rPr>
          <w:rFonts w:ascii="Times New Roman" w:eastAsia="Times New Roman" w:hAnsi="Times New Roman" w:cs="Times New Roman"/>
          <w:sz w:val="24"/>
          <w:szCs w:val="24"/>
          <w:lang w:val="en-US"/>
        </w:rPr>
        <w:t>bagi</w:t>
      </w:r>
      <w:proofErr w:type="spellEnd"/>
      <w:r w:rsidRPr="00FA068C">
        <w:rPr>
          <w:rFonts w:ascii="Times New Roman" w:eastAsia="Times New Roman" w:hAnsi="Times New Roman" w:cs="Times New Roman"/>
          <w:sz w:val="24"/>
          <w:szCs w:val="24"/>
          <w:lang w:val="en-US"/>
        </w:rPr>
        <w:t xml:space="preserve"> </w:t>
      </w:r>
      <w:proofErr w:type="spellStart"/>
      <w:r w:rsidRPr="00FA068C">
        <w:rPr>
          <w:rFonts w:ascii="Times New Roman" w:eastAsia="Times New Roman" w:hAnsi="Times New Roman" w:cs="Times New Roman"/>
          <w:sz w:val="24"/>
          <w:szCs w:val="24"/>
          <w:lang w:val="en-US"/>
        </w:rPr>
        <w:t>perkembangan</w:t>
      </w:r>
      <w:proofErr w:type="spellEnd"/>
      <w:r w:rsidRPr="00FA068C">
        <w:rPr>
          <w:rFonts w:ascii="Times New Roman" w:eastAsia="Times New Roman" w:hAnsi="Times New Roman" w:cs="Times New Roman"/>
          <w:sz w:val="24"/>
          <w:szCs w:val="24"/>
          <w:lang w:val="en-US"/>
        </w:rPr>
        <w:t xml:space="preserve"> </w:t>
      </w:r>
      <w:proofErr w:type="spellStart"/>
      <w:r w:rsidRPr="00FA068C">
        <w:rPr>
          <w:rFonts w:ascii="Times New Roman" w:eastAsia="Times New Roman" w:hAnsi="Times New Roman" w:cs="Times New Roman"/>
          <w:sz w:val="24"/>
          <w:szCs w:val="24"/>
          <w:lang w:val="en-US"/>
        </w:rPr>
        <w:t>ekonomi</w:t>
      </w:r>
      <w:proofErr w:type="spellEnd"/>
      <w:r w:rsidRPr="00FA068C">
        <w:rPr>
          <w:rFonts w:ascii="Times New Roman" w:eastAsia="Times New Roman" w:hAnsi="Times New Roman" w:cs="Times New Roman"/>
          <w:sz w:val="24"/>
          <w:szCs w:val="24"/>
          <w:lang w:val="en-US"/>
        </w:rPr>
        <w:t xml:space="preserve"> Indonesia di dunia, </w:t>
      </w:r>
      <w:proofErr w:type="spellStart"/>
      <w:r w:rsidRPr="00FA068C">
        <w:rPr>
          <w:rFonts w:ascii="Times New Roman" w:eastAsia="Times New Roman" w:hAnsi="Times New Roman" w:cs="Times New Roman"/>
          <w:sz w:val="24"/>
          <w:szCs w:val="24"/>
          <w:lang w:val="en-US"/>
        </w:rPr>
        <w:t>dimana</w:t>
      </w:r>
      <w:proofErr w:type="spellEnd"/>
      <w:r w:rsidRPr="00FA068C">
        <w:rPr>
          <w:rFonts w:ascii="Times New Roman" w:eastAsia="Times New Roman" w:hAnsi="Times New Roman" w:cs="Times New Roman"/>
          <w:sz w:val="24"/>
          <w:szCs w:val="24"/>
          <w:lang w:val="en-US"/>
        </w:rPr>
        <w:t xml:space="preserve"> </w:t>
      </w:r>
      <w:proofErr w:type="spellStart"/>
      <w:r w:rsidRPr="00FA068C">
        <w:rPr>
          <w:rFonts w:ascii="Times New Roman" w:eastAsia="Times New Roman" w:hAnsi="Times New Roman" w:cs="Times New Roman"/>
          <w:sz w:val="24"/>
          <w:szCs w:val="24"/>
          <w:lang w:val="en-US"/>
        </w:rPr>
        <w:t>hal</w:t>
      </w:r>
      <w:proofErr w:type="spellEnd"/>
      <w:r w:rsidRPr="00FA068C">
        <w:rPr>
          <w:rFonts w:ascii="Times New Roman" w:eastAsia="Times New Roman" w:hAnsi="Times New Roman" w:cs="Times New Roman"/>
          <w:sz w:val="24"/>
          <w:szCs w:val="24"/>
          <w:lang w:val="en-US"/>
        </w:rPr>
        <w:t xml:space="preserve"> </w:t>
      </w:r>
      <w:proofErr w:type="spellStart"/>
      <w:r w:rsidRPr="00FA068C">
        <w:rPr>
          <w:rFonts w:ascii="Times New Roman" w:eastAsia="Times New Roman" w:hAnsi="Times New Roman" w:cs="Times New Roman"/>
          <w:sz w:val="24"/>
          <w:szCs w:val="24"/>
          <w:lang w:val="en-US"/>
        </w:rPr>
        <w:t>ini</w:t>
      </w:r>
      <w:proofErr w:type="spellEnd"/>
      <w:r w:rsidRPr="00FA068C">
        <w:rPr>
          <w:rFonts w:ascii="Times New Roman" w:eastAsia="Times New Roman" w:hAnsi="Times New Roman" w:cs="Times New Roman"/>
          <w:sz w:val="24"/>
          <w:szCs w:val="24"/>
          <w:lang w:val="en-US"/>
        </w:rPr>
        <w:t xml:space="preserve"> </w:t>
      </w:r>
      <w:proofErr w:type="spellStart"/>
      <w:r w:rsidRPr="00FA068C">
        <w:rPr>
          <w:rFonts w:ascii="Times New Roman" w:eastAsia="Times New Roman" w:hAnsi="Times New Roman" w:cs="Times New Roman"/>
          <w:sz w:val="24"/>
          <w:szCs w:val="24"/>
          <w:lang w:val="en-US"/>
        </w:rPr>
        <w:t>dapat</w:t>
      </w:r>
      <w:proofErr w:type="spellEnd"/>
      <w:r w:rsidRPr="00FA068C">
        <w:rPr>
          <w:rFonts w:ascii="Times New Roman" w:eastAsia="Times New Roman" w:hAnsi="Times New Roman" w:cs="Times New Roman"/>
          <w:sz w:val="24"/>
          <w:szCs w:val="24"/>
          <w:lang w:val="en-US"/>
        </w:rPr>
        <w:t xml:space="preserve"> </w:t>
      </w:r>
      <w:proofErr w:type="spellStart"/>
      <w:r w:rsidRPr="00FA068C">
        <w:rPr>
          <w:rFonts w:ascii="Times New Roman" w:eastAsia="Times New Roman" w:hAnsi="Times New Roman" w:cs="Times New Roman"/>
          <w:sz w:val="24"/>
          <w:szCs w:val="24"/>
          <w:lang w:val="en-US"/>
        </w:rPr>
        <w:t>meningkatkan</w:t>
      </w:r>
      <w:proofErr w:type="spellEnd"/>
      <w:r w:rsidRPr="00FA068C">
        <w:rPr>
          <w:rFonts w:ascii="Times New Roman" w:eastAsia="Times New Roman" w:hAnsi="Times New Roman" w:cs="Times New Roman"/>
          <w:sz w:val="24"/>
          <w:szCs w:val="24"/>
          <w:lang w:val="en-US"/>
        </w:rPr>
        <w:t xml:space="preserve"> </w:t>
      </w:r>
      <w:proofErr w:type="spellStart"/>
      <w:r w:rsidRPr="00FA068C">
        <w:rPr>
          <w:rFonts w:ascii="Times New Roman" w:eastAsia="Times New Roman" w:hAnsi="Times New Roman" w:cs="Times New Roman"/>
          <w:sz w:val="24"/>
          <w:szCs w:val="24"/>
          <w:lang w:val="en-US"/>
        </w:rPr>
        <w:t>peringkat</w:t>
      </w:r>
      <w:proofErr w:type="spellEnd"/>
      <w:r w:rsidRPr="00FA068C">
        <w:rPr>
          <w:rFonts w:ascii="Times New Roman" w:eastAsia="Times New Roman" w:hAnsi="Times New Roman" w:cs="Times New Roman"/>
          <w:sz w:val="24"/>
          <w:szCs w:val="24"/>
          <w:lang w:val="en-US"/>
        </w:rPr>
        <w:t xml:space="preserve"> Indonesia di </w:t>
      </w:r>
      <w:proofErr w:type="spellStart"/>
      <w:r w:rsidRPr="00FA068C">
        <w:rPr>
          <w:rFonts w:ascii="Times New Roman" w:eastAsia="Times New Roman" w:hAnsi="Times New Roman" w:cs="Times New Roman"/>
          <w:sz w:val="24"/>
          <w:szCs w:val="24"/>
          <w:lang w:val="en-US"/>
        </w:rPr>
        <w:t>berbagai</w:t>
      </w:r>
      <w:proofErr w:type="spellEnd"/>
      <w:r w:rsidRPr="00FA068C">
        <w:rPr>
          <w:rFonts w:ascii="Times New Roman" w:eastAsia="Times New Roman" w:hAnsi="Times New Roman" w:cs="Times New Roman"/>
          <w:sz w:val="24"/>
          <w:szCs w:val="24"/>
          <w:lang w:val="en-US"/>
        </w:rPr>
        <w:t xml:space="preserve"> </w:t>
      </w:r>
      <w:proofErr w:type="spellStart"/>
      <w:r w:rsidRPr="00FA068C">
        <w:rPr>
          <w:rFonts w:ascii="Times New Roman" w:eastAsia="Times New Roman" w:hAnsi="Times New Roman" w:cs="Times New Roman"/>
          <w:sz w:val="24"/>
          <w:szCs w:val="24"/>
          <w:lang w:val="en-US"/>
        </w:rPr>
        <w:t>aspek</w:t>
      </w:r>
      <w:proofErr w:type="spellEnd"/>
      <w:r w:rsidRPr="00FA068C">
        <w:rPr>
          <w:rFonts w:ascii="Times New Roman" w:eastAsia="Times New Roman" w:hAnsi="Times New Roman" w:cs="Times New Roman"/>
          <w:sz w:val="24"/>
          <w:szCs w:val="24"/>
          <w:lang w:val="en-US"/>
        </w:rPr>
        <w:t xml:space="preserve">, </w:t>
      </w:r>
      <w:proofErr w:type="spellStart"/>
      <w:r w:rsidRPr="00FA068C">
        <w:rPr>
          <w:rFonts w:ascii="Times New Roman" w:eastAsia="Times New Roman" w:hAnsi="Times New Roman" w:cs="Times New Roman"/>
          <w:sz w:val="24"/>
          <w:szCs w:val="24"/>
          <w:lang w:val="en-US"/>
        </w:rPr>
        <w:t>termasuk</w:t>
      </w:r>
      <w:proofErr w:type="spellEnd"/>
      <w:r w:rsidRPr="00FA068C">
        <w:rPr>
          <w:rFonts w:ascii="Times New Roman" w:eastAsia="Times New Roman" w:hAnsi="Times New Roman" w:cs="Times New Roman"/>
          <w:sz w:val="24"/>
          <w:szCs w:val="24"/>
          <w:lang w:val="en-US"/>
        </w:rPr>
        <w:t xml:space="preserve"> </w:t>
      </w:r>
      <w:proofErr w:type="spellStart"/>
      <w:r w:rsidRPr="00FA068C">
        <w:rPr>
          <w:rFonts w:ascii="Times New Roman" w:eastAsia="Times New Roman" w:hAnsi="Times New Roman" w:cs="Times New Roman"/>
          <w:sz w:val="24"/>
          <w:szCs w:val="24"/>
          <w:lang w:val="en-US"/>
        </w:rPr>
        <w:t>investasi</w:t>
      </w:r>
      <w:proofErr w:type="spellEnd"/>
      <w:r w:rsidRPr="00FA068C">
        <w:rPr>
          <w:rFonts w:ascii="Times New Roman" w:eastAsia="Times New Roman" w:hAnsi="Times New Roman" w:cs="Times New Roman"/>
          <w:sz w:val="24"/>
          <w:szCs w:val="24"/>
          <w:lang w:val="en-US"/>
        </w:rPr>
        <w:t xml:space="preserve">. </w:t>
      </w:r>
    </w:p>
    <w:p w14:paraId="3C5FB58D" w14:textId="77777777" w:rsidR="00895A02" w:rsidRPr="00752DBF" w:rsidRDefault="00895A02" w:rsidP="00752DBF">
      <w:pPr>
        <w:pStyle w:val="ListParagraph"/>
        <w:numPr>
          <w:ilvl w:val="0"/>
          <w:numId w:val="10"/>
        </w:numPr>
        <w:shd w:val="clear" w:color="auto" w:fill="FFFFFF"/>
        <w:spacing w:line="360" w:lineRule="auto"/>
        <w:ind w:left="993" w:hanging="426"/>
        <w:jc w:val="both"/>
        <w:rPr>
          <w:rFonts w:ascii="Times New Roman" w:hAnsi="Times New Roman" w:cs="Times New Roman"/>
          <w:sz w:val="24"/>
          <w:szCs w:val="24"/>
        </w:rPr>
      </w:pPr>
      <w:r w:rsidRPr="00FA068C">
        <w:rPr>
          <w:rFonts w:ascii="Times New Roman" w:eastAsia="Times New Roman" w:hAnsi="Times New Roman" w:cs="Times New Roman"/>
          <w:sz w:val="24"/>
          <w:szCs w:val="24"/>
          <w:lang w:val="en-US"/>
        </w:rPr>
        <w:t xml:space="preserve">Sarana </w:t>
      </w:r>
      <w:proofErr w:type="spellStart"/>
      <w:r w:rsidRPr="00FA068C">
        <w:rPr>
          <w:rFonts w:ascii="Times New Roman" w:eastAsia="Times New Roman" w:hAnsi="Times New Roman" w:cs="Times New Roman"/>
          <w:sz w:val="24"/>
          <w:szCs w:val="24"/>
          <w:lang w:val="en-US"/>
        </w:rPr>
        <w:t>untuk</w:t>
      </w:r>
      <w:proofErr w:type="spellEnd"/>
      <w:r w:rsidRPr="00FA068C">
        <w:rPr>
          <w:rFonts w:ascii="Times New Roman" w:eastAsia="Times New Roman" w:hAnsi="Times New Roman" w:cs="Times New Roman"/>
          <w:sz w:val="24"/>
          <w:szCs w:val="24"/>
          <w:lang w:val="en-US"/>
        </w:rPr>
        <w:t xml:space="preserve"> </w:t>
      </w:r>
      <w:proofErr w:type="spellStart"/>
      <w:r w:rsidRPr="00FA068C">
        <w:rPr>
          <w:rFonts w:ascii="Times New Roman" w:eastAsia="Times New Roman" w:hAnsi="Times New Roman" w:cs="Times New Roman"/>
          <w:sz w:val="24"/>
          <w:szCs w:val="24"/>
          <w:lang w:val="en-US"/>
        </w:rPr>
        <w:t>menunjukkan</w:t>
      </w:r>
      <w:proofErr w:type="spellEnd"/>
      <w:r w:rsidRPr="00FA068C">
        <w:rPr>
          <w:rFonts w:ascii="Times New Roman" w:eastAsia="Times New Roman" w:hAnsi="Times New Roman" w:cs="Times New Roman"/>
          <w:sz w:val="24"/>
          <w:szCs w:val="24"/>
          <w:lang w:val="en-US"/>
        </w:rPr>
        <w:t xml:space="preserve"> leadership</w:t>
      </w:r>
      <w:r w:rsidRPr="00752DBF">
        <w:rPr>
          <w:rFonts w:ascii="Times New Roman" w:eastAsia="Times New Roman" w:hAnsi="Times New Roman" w:cs="Times New Roman"/>
          <w:sz w:val="24"/>
          <w:szCs w:val="24"/>
          <w:lang w:val="en-US"/>
        </w:rPr>
        <w:t xml:space="preserve"> Indonesia </w:t>
      </w:r>
      <w:proofErr w:type="spellStart"/>
      <w:r w:rsidRPr="00752DBF">
        <w:rPr>
          <w:rFonts w:ascii="Times New Roman" w:eastAsia="Times New Roman" w:hAnsi="Times New Roman" w:cs="Times New Roman"/>
          <w:sz w:val="24"/>
          <w:szCs w:val="24"/>
          <w:lang w:val="en-US"/>
        </w:rPr>
        <w:t>sebagai</w:t>
      </w:r>
      <w:proofErr w:type="spellEnd"/>
      <w:r w:rsidRPr="00752DBF">
        <w:rPr>
          <w:rFonts w:ascii="Times New Roman" w:eastAsia="Times New Roman" w:hAnsi="Times New Roman" w:cs="Times New Roman"/>
          <w:sz w:val="24"/>
          <w:szCs w:val="24"/>
          <w:lang w:val="en-US"/>
        </w:rPr>
        <w:t xml:space="preserve"> negara </w:t>
      </w:r>
      <w:proofErr w:type="spellStart"/>
      <w:r w:rsidRPr="00752DBF">
        <w:rPr>
          <w:rFonts w:ascii="Times New Roman" w:eastAsia="Times New Roman" w:hAnsi="Times New Roman" w:cs="Times New Roman"/>
          <w:sz w:val="24"/>
          <w:szCs w:val="24"/>
          <w:lang w:val="en-US"/>
        </w:rPr>
        <w:t>besar</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khususnya</w:t>
      </w:r>
      <w:proofErr w:type="spellEnd"/>
      <w:r w:rsidRPr="00752DBF">
        <w:rPr>
          <w:rFonts w:ascii="Times New Roman" w:eastAsia="Times New Roman" w:hAnsi="Times New Roman" w:cs="Times New Roman"/>
          <w:sz w:val="24"/>
          <w:szCs w:val="24"/>
          <w:lang w:val="en-US"/>
        </w:rPr>
        <w:t xml:space="preserve"> di Asia dan emerging market yang </w:t>
      </w:r>
      <w:proofErr w:type="spellStart"/>
      <w:r w:rsidRPr="00752DBF">
        <w:rPr>
          <w:rFonts w:ascii="Times New Roman" w:eastAsia="Times New Roman" w:hAnsi="Times New Roman" w:cs="Times New Roman"/>
          <w:sz w:val="24"/>
          <w:szCs w:val="24"/>
          <w:lang w:val="en-US"/>
        </w:rPr>
        <w:t>tentunya</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dapat</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berdampak</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positif</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bagi</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perkembangan</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ekonomi</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domestik</w:t>
      </w:r>
      <w:proofErr w:type="spellEnd"/>
      <w:r w:rsidRPr="00752DBF">
        <w:rPr>
          <w:rFonts w:ascii="Times New Roman" w:eastAsia="Times New Roman" w:hAnsi="Times New Roman" w:cs="Times New Roman"/>
          <w:sz w:val="24"/>
          <w:szCs w:val="24"/>
          <w:lang w:val="en-US"/>
        </w:rPr>
        <w:t xml:space="preserve">. </w:t>
      </w:r>
    </w:p>
    <w:p w14:paraId="3EC4A549" w14:textId="77777777" w:rsidR="00895A02" w:rsidRPr="00752DBF" w:rsidRDefault="00895A02" w:rsidP="00752DBF">
      <w:pPr>
        <w:pStyle w:val="ListParagraph"/>
        <w:numPr>
          <w:ilvl w:val="0"/>
          <w:numId w:val="10"/>
        </w:numPr>
        <w:shd w:val="clear" w:color="auto" w:fill="FFFFFF"/>
        <w:spacing w:line="360" w:lineRule="auto"/>
        <w:ind w:left="993" w:hanging="426"/>
        <w:jc w:val="both"/>
        <w:rPr>
          <w:rFonts w:ascii="Times New Roman" w:hAnsi="Times New Roman" w:cs="Times New Roman"/>
          <w:sz w:val="24"/>
          <w:szCs w:val="24"/>
        </w:rPr>
      </w:pPr>
      <w:proofErr w:type="spellStart"/>
      <w:r w:rsidRPr="00752DBF">
        <w:rPr>
          <w:rFonts w:ascii="Times New Roman" w:eastAsia="Times New Roman" w:hAnsi="Times New Roman" w:cs="Times New Roman"/>
          <w:sz w:val="24"/>
          <w:szCs w:val="24"/>
          <w:lang w:val="en-US"/>
        </w:rPr>
        <w:t>Dapat</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berperan</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aktif</w:t>
      </w:r>
      <w:proofErr w:type="spellEnd"/>
      <w:r w:rsidRPr="00752DBF">
        <w:rPr>
          <w:rFonts w:ascii="Times New Roman" w:eastAsia="Times New Roman" w:hAnsi="Times New Roman" w:cs="Times New Roman"/>
          <w:sz w:val="24"/>
          <w:szCs w:val="24"/>
          <w:lang w:val="en-US"/>
        </w:rPr>
        <w:t xml:space="preserve"> dan </w:t>
      </w:r>
      <w:proofErr w:type="spellStart"/>
      <w:r w:rsidRPr="00752DBF">
        <w:rPr>
          <w:rFonts w:ascii="Times New Roman" w:eastAsia="Times New Roman" w:hAnsi="Times New Roman" w:cs="Times New Roman"/>
          <w:sz w:val="24"/>
          <w:szCs w:val="24"/>
          <w:lang w:val="en-US"/>
        </w:rPr>
        <w:t>terdepan</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dalam</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penetapan</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standar</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internasional</w:t>
      </w:r>
      <w:proofErr w:type="spellEnd"/>
      <w:r w:rsidRPr="00752DBF">
        <w:rPr>
          <w:rFonts w:ascii="Times New Roman" w:eastAsia="Times New Roman" w:hAnsi="Times New Roman" w:cs="Times New Roman"/>
          <w:sz w:val="24"/>
          <w:szCs w:val="24"/>
          <w:lang w:val="en-US"/>
        </w:rPr>
        <w:t xml:space="preserve"> APU dan PPT yang </w:t>
      </w:r>
      <w:proofErr w:type="spellStart"/>
      <w:r w:rsidRPr="00752DBF">
        <w:rPr>
          <w:rFonts w:ascii="Times New Roman" w:eastAsia="Times New Roman" w:hAnsi="Times New Roman" w:cs="Times New Roman"/>
          <w:sz w:val="24"/>
          <w:szCs w:val="24"/>
          <w:lang w:val="en-US"/>
        </w:rPr>
        <w:t>bermanfaat</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bagi</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pengembangan</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kerangka</w:t>
      </w:r>
      <w:proofErr w:type="spellEnd"/>
      <w:r w:rsidRPr="00752DBF">
        <w:rPr>
          <w:rFonts w:ascii="Times New Roman" w:eastAsia="Times New Roman" w:hAnsi="Times New Roman" w:cs="Times New Roman"/>
          <w:sz w:val="24"/>
          <w:szCs w:val="24"/>
          <w:lang w:val="en-US"/>
        </w:rPr>
        <w:t xml:space="preserve"> APU dan PPT </w:t>
      </w:r>
      <w:proofErr w:type="spellStart"/>
      <w:r w:rsidRPr="00752DBF">
        <w:rPr>
          <w:rFonts w:ascii="Times New Roman" w:eastAsia="Times New Roman" w:hAnsi="Times New Roman" w:cs="Times New Roman"/>
          <w:sz w:val="24"/>
          <w:szCs w:val="24"/>
          <w:lang w:val="en-US"/>
        </w:rPr>
        <w:t>domestik</w:t>
      </w:r>
      <w:proofErr w:type="spellEnd"/>
      <w:r w:rsidRPr="00752DBF">
        <w:rPr>
          <w:rFonts w:ascii="Times New Roman" w:eastAsia="Times New Roman" w:hAnsi="Times New Roman" w:cs="Times New Roman"/>
          <w:sz w:val="24"/>
          <w:szCs w:val="24"/>
          <w:lang w:val="en-US"/>
        </w:rPr>
        <w:t xml:space="preserve"> dan </w:t>
      </w:r>
      <w:proofErr w:type="spellStart"/>
      <w:r w:rsidRPr="00752DBF">
        <w:rPr>
          <w:rFonts w:ascii="Times New Roman" w:eastAsia="Times New Roman" w:hAnsi="Times New Roman" w:cs="Times New Roman"/>
          <w:sz w:val="24"/>
          <w:szCs w:val="24"/>
          <w:lang w:val="en-US"/>
        </w:rPr>
        <w:t>penyusunan</w:t>
      </w:r>
      <w:proofErr w:type="spellEnd"/>
      <w:r w:rsidRPr="00752DBF">
        <w:rPr>
          <w:rFonts w:ascii="Times New Roman" w:eastAsia="Times New Roman" w:hAnsi="Times New Roman" w:cs="Times New Roman"/>
          <w:sz w:val="24"/>
          <w:szCs w:val="24"/>
          <w:lang w:val="en-US"/>
        </w:rPr>
        <w:t xml:space="preserve"> policy response </w:t>
      </w:r>
      <w:proofErr w:type="spellStart"/>
      <w:r w:rsidRPr="00752DBF">
        <w:rPr>
          <w:rFonts w:ascii="Times New Roman" w:eastAsia="Times New Roman" w:hAnsi="Times New Roman" w:cs="Times New Roman"/>
          <w:sz w:val="24"/>
          <w:szCs w:val="24"/>
          <w:lang w:val="en-US"/>
        </w:rPr>
        <w:t>ke</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depan</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untuk</w:t>
      </w:r>
      <w:proofErr w:type="spellEnd"/>
      <w:r w:rsidRPr="00752DBF">
        <w:rPr>
          <w:rFonts w:ascii="Times New Roman" w:eastAsia="Times New Roman" w:hAnsi="Times New Roman" w:cs="Times New Roman"/>
          <w:sz w:val="24"/>
          <w:szCs w:val="24"/>
          <w:lang w:val="en-US"/>
        </w:rPr>
        <w:t xml:space="preserve"> emerging market. </w:t>
      </w:r>
      <w:proofErr w:type="spellStart"/>
      <w:r w:rsidRPr="00752DBF">
        <w:rPr>
          <w:rFonts w:ascii="Times New Roman" w:eastAsia="Times New Roman" w:hAnsi="Times New Roman" w:cs="Times New Roman"/>
          <w:sz w:val="24"/>
          <w:szCs w:val="24"/>
          <w:lang w:val="en-US"/>
        </w:rPr>
        <w:t>Efektivitas</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perumusan</w:t>
      </w:r>
      <w:proofErr w:type="spellEnd"/>
      <w:r w:rsidRPr="00752DBF">
        <w:rPr>
          <w:rFonts w:ascii="Times New Roman" w:eastAsia="Times New Roman" w:hAnsi="Times New Roman" w:cs="Times New Roman"/>
          <w:sz w:val="24"/>
          <w:szCs w:val="24"/>
          <w:lang w:val="en-US"/>
        </w:rPr>
        <w:t xml:space="preserve"> stance Indonesia dan Bank Indonesia </w:t>
      </w:r>
      <w:proofErr w:type="spellStart"/>
      <w:r w:rsidRPr="00752DBF">
        <w:rPr>
          <w:rFonts w:ascii="Times New Roman" w:eastAsia="Times New Roman" w:hAnsi="Times New Roman" w:cs="Times New Roman"/>
          <w:sz w:val="24"/>
          <w:szCs w:val="24"/>
          <w:lang w:val="en-US"/>
        </w:rPr>
        <w:t>khususnya</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dalam</w:t>
      </w:r>
      <w:proofErr w:type="spellEnd"/>
      <w:r w:rsidRPr="00752DBF">
        <w:rPr>
          <w:rFonts w:ascii="Times New Roman" w:eastAsia="Times New Roman" w:hAnsi="Times New Roman" w:cs="Times New Roman"/>
          <w:sz w:val="24"/>
          <w:szCs w:val="24"/>
          <w:lang w:val="en-US"/>
        </w:rPr>
        <w:t xml:space="preserve"> </w:t>
      </w:r>
      <w:proofErr w:type="spellStart"/>
      <w:r w:rsidRPr="00752DBF">
        <w:rPr>
          <w:rFonts w:ascii="Times New Roman" w:eastAsia="Times New Roman" w:hAnsi="Times New Roman" w:cs="Times New Roman"/>
          <w:sz w:val="24"/>
          <w:szCs w:val="24"/>
          <w:lang w:val="en-US"/>
        </w:rPr>
        <w:t>pembahasan</w:t>
      </w:r>
      <w:proofErr w:type="spellEnd"/>
      <w:r w:rsidRPr="00752DBF">
        <w:rPr>
          <w:rFonts w:ascii="Times New Roman" w:eastAsia="Times New Roman" w:hAnsi="Times New Roman" w:cs="Times New Roman"/>
          <w:sz w:val="24"/>
          <w:szCs w:val="24"/>
          <w:lang w:val="en-US"/>
        </w:rPr>
        <w:t xml:space="preserve"> di fora </w:t>
      </w:r>
      <w:proofErr w:type="spellStart"/>
      <w:r w:rsidRPr="00752DBF">
        <w:rPr>
          <w:rFonts w:ascii="Times New Roman" w:eastAsia="Times New Roman" w:hAnsi="Times New Roman" w:cs="Times New Roman"/>
          <w:sz w:val="24"/>
          <w:szCs w:val="24"/>
          <w:lang w:val="en-US"/>
        </w:rPr>
        <w:t>internasional</w:t>
      </w:r>
      <w:proofErr w:type="spellEnd"/>
      <w:r w:rsidRPr="00752DBF">
        <w:rPr>
          <w:rFonts w:ascii="Times New Roman" w:eastAsia="Times New Roman" w:hAnsi="Times New Roman" w:cs="Times New Roman"/>
          <w:sz w:val="24"/>
          <w:szCs w:val="24"/>
          <w:lang w:val="en-US"/>
        </w:rPr>
        <w:t xml:space="preserve">. </w:t>
      </w:r>
    </w:p>
    <w:p w14:paraId="1905AACD" w14:textId="77777777" w:rsidR="00895A02" w:rsidRPr="00752DBF" w:rsidRDefault="00895A02" w:rsidP="00752DBF">
      <w:pPr>
        <w:pStyle w:val="ListParagraph"/>
        <w:widowControl w:val="0"/>
        <w:autoSpaceDE w:val="0"/>
        <w:autoSpaceDN w:val="0"/>
        <w:adjustRightInd w:val="0"/>
        <w:spacing w:after="0" w:line="360" w:lineRule="auto"/>
        <w:ind w:left="567" w:right="-20" w:firstLine="567"/>
        <w:jc w:val="both"/>
        <w:rPr>
          <w:rFonts w:ascii="Times New Roman" w:hAnsi="Times New Roman" w:cs="Times New Roman"/>
          <w:sz w:val="24"/>
          <w:szCs w:val="24"/>
        </w:rPr>
      </w:pPr>
      <w:proofErr w:type="spellStart"/>
      <w:r w:rsidRPr="00752DBF">
        <w:rPr>
          <w:rFonts w:ascii="Times New Roman" w:hAnsi="Times New Roman" w:cs="Times New Roman"/>
          <w:sz w:val="24"/>
          <w:szCs w:val="24"/>
        </w:rPr>
        <w:t>Terkait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investasi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kita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ketahui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bersama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bahwa</w:t>
      </w:r>
      <w:proofErr w:type="spellEnd"/>
      <w:r w:rsidRPr="00752DBF">
        <w:rPr>
          <w:rFonts w:ascii="Times New Roman" w:hAnsi="Times New Roman" w:cs="Times New Roman"/>
          <w:sz w:val="24"/>
          <w:szCs w:val="24"/>
        </w:rPr>
        <w:t xml:space="preserve"> Indonesia </w:t>
      </w:r>
      <w:proofErr w:type="spellStart"/>
      <w:r w:rsidRPr="00752DBF">
        <w:rPr>
          <w:rFonts w:ascii="Times New Roman" w:hAnsi="Times New Roman" w:cs="Times New Roman"/>
          <w:sz w:val="24"/>
          <w:szCs w:val="24"/>
        </w:rPr>
        <w:t>saat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sedang</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berupaya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melakukan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peningkatan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iklim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investasi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dimana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upaya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tersebut</w:t>
      </w:r>
      <w:proofErr w:type="spellEnd"/>
      <w:r w:rsidRPr="00752DBF">
        <w:rPr>
          <w:rFonts w:ascii="Times New Roman" w:hAnsi="Times New Roman" w:cs="Times New Roman"/>
          <w:sz w:val="24"/>
          <w:szCs w:val="24"/>
        </w:rPr>
        <w:t xml:space="preserve"> salah </w:t>
      </w:r>
      <w:proofErr w:type="spellStart"/>
      <w:r w:rsidRPr="00752DBF">
        <w:rPr>
          <w:rFonts w:ascii="Times New Roman" w:hAnsi="Times New Roman" w:cs="Times New Roman"/>
          <w:sz w:val="24"/>
          <w:szCs w:val="24"/>
        </w:rPr>
        <w:t>satunya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adalah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mengambil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kebijakan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melakukan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penataan</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penyederhanaan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regulasi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serta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birokrasi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terkait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kemudahan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berusaha</w:t>
      </w:r>
      <w:proofErr w:type="spellEnd"/>
      <w:r w:rsidRPr="00752DBF">
        <w:rPr>
          <w:rFonts w:ascii="Times New Roman" w:hAnsi="Times New Roman" w:cs="Times New Roman"/>
          <w:sz w:val="24"/>
          <w:szCs w:val="24"/>
        </w:rPr>
        <w:t xml:space="preserve"> di Indonesia. </w:t>
      </w:r>
      <w:proofErr w:type="spellStart"/>
      <w:r w:rsidRPr="00752DBF">
        <w:rPr>
          <w:rFonts w:ascii="Times New Roman" w:hAnsi="Times New Roman" w:cs="Times New Roman"/>
          <w:sz w:val="24"/>
          <w:szCs w:val="24"/>
        </w:rPr>
        <w:t>Penataan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regulasi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berdimensi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perizinan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menciptakan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kemudahan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berusaha</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meningkatkan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investasi</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berkualitas</w:t>
      </w:r>
      <w:proofErr w:type="spellEnd"/>
      <w:r w:rsidRPr="00752DBF">
        <w:rPr>
          <w:rFonts w:ascii="Times New Roman" w:hAnsi="Times New Roman" w:cs="Times New Roman"/>
          <w:sz w:val="24"/>
          <w:szCs w:val="24"/>
        </w:rPr>
        <w:t xml:space="preserve"> di Indonesia. </w:t>
      </w:r>
      <w:proofErr w:type="spellStart"/>
      <w:r w:rsidRPr="00752DBF">
        <w:rPr>
          <w:rFonts w:ascii="Times New Roman" w:hAnsi="Times New Roman" w:cs="Times New Roman"/>
          <w:sz w:val="24"/>
          <w:szCs w:val="24"/>
        </w:rPr>
        <w:t>Penyederhanaan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regulasi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tersebut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sebenarnya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telah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mulai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dilakukan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Pemerintah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sejak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beberapa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tahun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lalu</w:t>
      </w:r>
      <w:proofErr w:type="spellEnd"/>
      <w:r w:rsidRPr="00752DBF">
        <w:rPr>
          <w:rFonts w:ascii="Times New Roman" w:hAnsi="Times New Roman" w:cs="Times New Roman"/>
          <w:sz w:val="24"/>
          <w:szCs w:val="24"/>
        </w:rPr>
        <w:t xml:space="preserve">. Pada </w:t>
      </w:r>
      <w:proofErr w:type="spellStart"/>
      <w:r w:rsidRPr="00752DBF">
        <w:rPr>
          <w:rFonts w:ascii="Times New Roman" w:hAnsi="Times New Roman" w:cs="Times New Roman"/>
          <w:sz w:val="24"/>
          <w:szCs w:val="24"/>
        </w:rPr>
        <w:t>tahun</w:t>
      </w:r>
      <w:proofErr w:type="spellEnd"/>
      <w:r w:rsidRPr="00752DBF">
        <w:rPr>
          <w:rFonts w:ascii="Times New Roman" w:hAnsi="Times New Roman" w:cs="Times New Roman"/>
          <w:sz w:val="24"/>
          <w:szCs w:val="24"/>
        </w:rPr>
        <w:t xml:space="preserve"> 2016, </w:t>
      </w:r>
      <w:proofErr w:type="spellStart"/>
      <w:r w:rsidRPr="00752DBF">
        <w:rPr>
          <w:rFonts w:ascii="Times New Roman" w:hAnsi="Times New Roman" w:cs="Times New Roman"/>
          <w:sz w:val="24"/>
          <w:szCs w:val="24"/>
        </w:rPr>
        <w:t>tercatat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lebih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dari</w:t>
      </w:r>
      <w:proofErr w:type="spellEnd"/>
      <w:r w:rsidRPr="00752DBF">
        <w:rPr>
          <w:rFonts w:ascii="Times New Roman" w:hAnsi="Times New Roman" w:cs="Times New Roman"/>
          <w:sz w:val="24"/>
          <w:szCs w:val="24"/>
        </w:rPr>
        <w:t xml:space="preserve"> 3.000 (</w:t>
      </w:r>
      <w:proofErr w:type="spellStart"/>
      <w:r w:rsidRPr="00752DBF">
        <w:rPr>
          <w:rFonts w:ascii="Times New Roman" w:hAnsi="Times New Roman" w:cs="Times New Roman"/>
          <w:sz w:val="24"/>
          <w:szCs w:val="24"/>
        </w:rPr>
        <w:t>tiga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ribu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Peraturan</w:t>
      </w:r>
      <w:proofErr w:type="spellEnd"/>
      <w:r w:rsidRPr="00752DBF">
        <w:rPr>
          <w:rFonts w:ascii="Times New Roman" w:hAnsi="Times New Roman" w:cs="Times New Roman"/>
          <w:sz w:val="24"/>
          <w:szCs w:val="24"/>
        </w:rPr>
        <w:t xml:space="preserve"> Daerah (</w:t>
      </w:r>
      <w:proofErr w:type="spellStart"/>
      <w:r w:rsidRPr="00752DBF">
        <w:rPr>
          <w:rFonts w:ascii="Times New Roman" w:hAnsi="Times New Roman" w:cs="Times New Roman"/>
          <w:sz w:val="24"/>
          <w:szCs w:val="24"/>
        </w:rPr>
        <w:t>Perda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terkait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investasi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dipangkas</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direvisi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Selanjutnya</w:t>
      </w:r>
      <w:proofErr w:type="spellEnd"/>
      <w:r w:rsidRPr="00752DBF">
        <w:rPr>
          <w:rFonts w:ascii="Times New Roman" w:hAnsi="Times New Roman" w:cs="Times New Roman"/>
          <w:sz w:val="24"/>
          <w:szCs w:val="24"/>
        </w:rPr>
        <w:t xml:space="preserve">, pada </w:t>
      </w:r>
      <w:proofErr w:type="spellStart"/>
      <w:r w:rsidRPr="00752DBF">
        <w:rPr>
          <w:rFonts w:ascii="Times New Roman" w:hAnsi="Times New Roman" w:cs="Times New Roman"/>
          <w:sz w:val="24"/>
          <w:szCs w:val="24"/>
        </w:rPr>
        <w:t>tahun</w:t>
      </w:r>
      <w:proofErr w:type="spellEnd"/>
      <w:r w:rsidRPr="00752DBF">
        <w:rPr>
          <w:rFonts w:ascii="Times New Roman" w:hAnsi="Times New Roman" w:cs="Times New Roman"/>
          <w:sz w:val="24"/>
          <w:szCs w:val="24"/>
        </w:rPr>
        <w:t xml:space="preserve"> 2018 </w:t>
      </w:r>
      <w:proofErr w:type="spellStart"/>
      <w:r w:rsidRPr="00752DBF">
        <w:rPr>
          <w:rFonts w:ascii="Times New Roman" w:hAnsi="Times New Roman" w:cs="Times New Roman"/>
          <w:sz w:val="24"/>
          <w:szCs w:val="24"/>
        </w:rPr>
        <w:t>Presiden</w:t>
      </w:r>
      <w:proofErr w:type="spellEnd"/>
      <w:r w:rsidRPr="00752DBF">
        <w:rPr>
          <w:rFonts w:ascii="Times New Roman" w:hAnsi="Times New Roman" w:cs="Times New Roman"/>
          <w:sz w:val="24"/>
          <w:szCs w:val="24"/>
        </w:rPr>
        <w:t xml:space="preserve"> Joko Widodo </w:t>
      </w:r>
      <w:proofErr w:type="spellStart"/>
      <w:r w:rsidRPr="00752DBF">
        <w:rPr>
          <w:rFonts w:ascii="Times New Roman" w:hAnsi="Times New Roman" w:cs="Times New Roman"/>
          <w:sz w:val="24"/>
          <w:szCs w:val="24"/>
        </w:rPr>
        <w:t>menerbitkan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Peraturan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Presiden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Nomor</w:t>
      </w:r>
      <w:proofErr w:type="spellEnd"/>
      <w:r w:rsidRPr="00752DBF">
        <w:rPr>
          <w:rFonts w:ascii="Times New Roman" w:hAnsi="Times New Roman" w:cs="Times New Roman"/>
          <w:sz w:val="24"/>
          <w:szCs w:val="24"/>
        </w:rPr>
        <w:t xml:space="preserve"> 24</w:t>
      </w:r>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Tahun</w:t>
      </w:r>
      <w:proofErr w:type="spellEnd"/>
      <w:r w:rsidRPr="00752DBF">
        <w:rPr>
          <w:rFonts w:ascii="Times New Roman" w:hAnsi="Times New Roman" w:cs="Times New Roman"/>
          <w:sz w:val="24"/>
          <w:szCs w:val="24"/>
          <w:lang w:val="en-US"/>
        </w:rPr>
        <w:t xml:space="preserve"> 2018 </w:t>
      </w:r>
      <w:proofErr w:type="spellStart"/>
      <w:r w:rsidRPr="00752DBF">
        <w:rPr>
          <w:rFonts w:ascii="Times New Roman" w:hAnsi="Times New Roman" w:cs="Times New Roman"/>
          <w:sz w:val="24"/>
          <w:szCs w:val="24"/>
          <w:lang w:val="en-US"/>
        </w:rPr>
        <w:t>tentang</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Pelayanan</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Perizinan</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Berusaha</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Terintegrasi</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Secara</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Elektronik</w:t>
      </w:r>
      <w:proofErr w:type="spellEnd"/>
      <w:r w:rsidRPr="00752DBF">
        <w:rPr>
          <w:rFonts w:ascii="Times New Roman" w:hAnsi="Times New Roman" w:cs="Times New Roman"/>
          <w:sz w:val="24"/>
          <w:szCs w:val="24"/>
          <w:lang w:val="en-US"/>
        </w:rPr>
        <w:t xml:space="preserve"> yang </w:t>
      </w:r>
      <w:proofErr w:type="spellStart"/>
      <w:r w:rsidRPr="00752DBF">
        <w:rPr>
          <w:rFonts w:ascii="Times New Roman" w:hAnsi="Times New Roman" w:cs="Times New Roman"/>
          <w:sz w:val="24"/>
          <w:szCs w:val="24"/>
          <w:lang w:val="en-US"/>
        </w:rPr>
        <w:t>memangkas</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izin</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usaha</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dari</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semula</w:t>
      </w:r>
      <w:proofErr w:type="spellEnd"/>
      <w:r w:rsidRPr="00752DBF">
        <w:rPr>
          <w:rFonts w:ascii="Times New Roman" w:hAnsi="Times New Roman" w:cs="Times New Roman"/>
          <w:sz w:val="24"/>
          <w:szCs w:val="24"/>
          <w:lang w:val="en-US"/>
        </w:rPr>
        <w:t xml:space="preserve"> 537 </w:t>
      </w:r>
      <w:proofErr w:type="spellStart"/>
      <w:r w:rsidRPr="00752DBF">
        <w:rPr>
          <w:rFonts w:ascii="Times New Roman" w:hAnsi="Times New Roman" w:cs="Times New Roman"/>
          <w:sz w:val="24"/>
          <w:szCs w:val="24"/>
          <w:lang w:val="en-US"/>
        </w:rPr>
        <w:t>izin</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menjadi</w:t>
      </w:r>
      <w:proofErr w:type="spellEnd"/>
      <w:r w:rsidRPr="00752DBF">
        <w:rPr>
          <w:rFonts w:ascii="Times New Roman" w:hAnsi="Times New Roman" w:cs="Times New Roman"/>
          <w:sz w:val="24"/>
          <w:szCs w:val="24"/>
          <w:lang w:val="en-US"/>
        </w:rPr>
        <w:t xml:space="preserve"> 237 </w:t>
      </w:r>
      <w:proofErr w:type="spellStart"/>
      <w:r w:rsidRPr="00752DBF">
        <w:rPr>
          <w:rFonts w:ascii="Times New Roman" w:hAnsi="Times New Roman" w:cs="Times New Roman"/>
          <w:sz w:val="24"/>
          <w:szCs w:val="24"/>
          <w:lang w:val="en-US"/>
        </w:rPr>
        <w:t>izin</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terus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dievaluasi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melalui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sistem</w:t>
      </w:r>
      <w:proofErr w:type="spellEnd"/>
      <w:r w:rsidRPr="00752DBF">
        <w:rPr>
          <w:rFonts w:ascii="Times New Roman" w:hAnsi="Times New Roman" w:cs="Times New Roman"/>
          <w:sz w:val="24"/>
          <w:szCs w:val="24"/>
        </w:rPr>
        <w:t xml:space="preserve"> </w:t>
      </w:r>
      <w:r w:rsidRPr="00752DBF">
        <w:rPr>
          <w:rFonts w:ascii="Times New Roman" w:hAnsi="Times New Roman" w:cs="Times New Roman"/>
          <w:i/>
          <w:iCs/>
          <w:sz w:val="24"/>
          <w:szCs w:val="24"/>
        </w:rPr>
        <w:t>Online Single Submission</w:t>
      </w:r>
      <w:r w:rsidRPr="00752DBF">
        <w:rPr>
          <w:rFonts w:ascii="Times New Roman" w:hAnsi="Times New Roman" w:cs="Times New Roman"/>
          <w:sz w:val="24"/>
          <w:szCs w:val="24"/>
        </w:rPr>
        <w:t xml:space="preserve"> (OSS). Hal </w:t>
      </w:r>
      <w:proofErr w:type="spellStart"/>
      <w:r w:rsidRPr="00752DBF">
        <w:rPr>
          <w:rFonts w:ascii="Times New Roman" w:hAnsi="Times New Roman" w:cs="Times New Roman"/>
          <w:sz w:val="24"/>
          <w:szCs w:val="24"/>
        </w:rPr>
        <w:t>ini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menunjukkan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komitmen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Pemerintah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mewujudkan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kemudahan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berusaha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dimana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berdasarkan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laporan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dari</w:t>
      </w:r>
      <w:proofErr w:type="spellEnd"/>
      <w:r w:rsidRPr="00752DBF">
        <w:rPr>
          <w:rFonts w:ascii="Times New Roman" w:hAnsi="Times New Roman" w:cs="Times New Roman"/>
          <w:sz w:val="24"/>
          <w:szCs w:val="24"/>
        </w:rPr>
        <w:t xml:space="preserve"> World Bank, Indonesia </w:t>
      </w:r>
      <w:proofErr w:type="spellStart"/>
      <w:r w:rsidRPr="00752DBF">
        <w:rPr>
          <w:rFonts w:ascii="Times New Roman" w:hAnsi="Times New Roman" w:cs="Times New Roman"/>
          <w:sz w:val="24"/>
          <w:szCs w:val="24"/>
        </w:rPr>
        <w:t>saat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berada</w:t>
      </w:r>
      <w:proofErr w:type="spellEnd"/>
      <w:r w:rsidRPr="00752DBF">
        <w:rPr>
          <w:rFonts w:ascii="Times New Roman" w:hAnsi="Times New Roman" w:cs="Times New Roman"/>
          <w:sz w:val="24"/>
          <w:szCs w:val="24"/>
        </w:rPr>
        <w:t xml:space="preserve"> pada </w:t>
      </w:r>
      <w:proofErr w:type="spellStart"/>
      <w:r w:rsidRPr="00752DBF">
        <w:rPr>
          <w:rFonts w:ascii="Times New Roman" w:hAnsi="Times New Roman" w:cs="Times New Roman"/>
          <w:sz w:val="24"/>
          <w:szCs w:val="24"/>
        </w:rPr>
        <w:t>peringkat</w:t>
      </w:r>
      <w:proofErr w:type="spellEnd"/>
      <w:r w:rsidRPr="00752DBF">
        <w:rPr>
          <w:rFonts w:ascii="Times New Roman" w:hAnsi="Times New Roman" w:cs="Times New Roman"/>
          <w:sz w:val="24"/>
          <w:szCs w:val="24"/>
        </w:rPr>
        <w:t xml:space="preserve"> 73 </w:t>
      </w:r>
      <w:proofErr w:type="spellStart"/>
      <w:r w:rsidRPr="00752DBF">
        <w:rPr>
          <w:rFonts w:ascii="Times New Roman" w:hAnsi="Times New Roman" w:cs="Times New Roman"/>
          <w:sz w:val="24"/>
          <w:szCs w:val="24"/>
        </w:rPr>
        <w:t>dari</w:t>
      </w:r>
      <w:proofErr w:type="spellEnd"/>
      <w:r w:rsidRPr="00752DBF">
        <w:rPr>
          <w:rFonts w:ascii="Times New Roman" w:hAnsi="Times New Roman" w:cs="Times New Roman"/>
          <w:sz w:val="24"/>
          <w:szCs w:val="24"/>
        </w:rPr>
        <w:t xml:space="preserve"> 190 negara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kemudahan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berusaha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atau</w:t>
      </w:r>
      <w:proofErr w:type="spellEnd"/>
      <w:r w:rsidRPr="00752DBF">
        <w:rPr>
          <w:rFonts w:ascii="Times New Roman" w:hAnsi="Times New Roman" w:cs="Times New Roman"/>
          <w:sz w:val="24"/>
          <w:szCs w:val="24"/>
        </w:rPr>
        <w:t xml:space="preserve"> </w:t>
      </w:r>
      <w:r w:rsidRPr="00752DBF">
        <w:rPr>
          <w:rFonts w:ascii="Times New Roman" w:hAnsi="Times New Roman" w:cs="Times New Roman"/>
          <w:i/>
          <w:iCs/>
          <w:sz w:val="24"/>
          <w:szCs w:val="24"/>
        </w:rPr>
        <w:t>Ease of Doing Business</w:t>
      </w:r>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EoDB</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berupaya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masuk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dalam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peringkat</w:t>
      </w:r>
      <w:proofErr w:type="spellEnd"/>
      <w:r w:rsidRPr="00752DBF">
        <w:rPr>
          <w:rFonts w:ascii="Times New Roman" w:hAnsi="Times New Roman" w:cs="Times New Roman"/>
          <w:sz w:val="24"/>
          <w:szCs w:val="24"/>
        </w:rPr>
        <w:t xml:space="preserve"> </w:t>
      </w:r>
      <w:r w:rsidRPr="00752DBF">
        <w:rPr>
          <w:rFonts w:ascii="Times New Roman" w:hAnsi="Times New Roman" w:cs="Times New Roman"/>
          <w:i/>
          <w:iCs/>
          <w:sz w:val="24"/>
          <w:szCs w:val="24"/>
        </w:rPr>
        <w:t>lower forties</w:t>
      </w:r>
      <w:r w:rsidRPr="00752DBF">
        <w:rPr>
          <w:rFonts w:ascii="Times New Roman" w:hAnsi="Times New Roman" w:cs="Times New Roman"/>
          <w:sz w:val="24"/>
          <w:szCs w:val="24"/>
        </w:rPr>
        <w:t>.</w:t>
      </w:r>
    </w:p>
    <w:p w14:paraId="097646AE" w14:textId="77777777" w:rsidR="00895A02" w:rsidRPr="00752DBF" w:rsidRDefault="00895A02" w:rsidP="00752DBF">
      <w:pPr>
        <w:widowControl w:val="0"/>
        <w:autoSpaceDE w:val="0"/>
        <w:autoSpaceDN w:val="0"/>
        <w:adjustRightInd w:val="0"/>
        <w:spacing w:after="0" w:line="360" w:lineRule="auto"/>
        <w:ind w:left="567" w:right="-20" w:firstLine="567"/>
        <w:jc w:val="both"/>
        <w:rPr>
          <w:rFonts w:ascii="Times New Roman" w:hAnsi="Times New Roman" w:cs="Times New Roman"/>
          <w:sz w:val="24"/>
          <w:szCs w:val="24"/>
        </w:rPr>
      </w:pPr>
      <w:proofErr w:type="spellStart"/>
      <w:r w:rsidRPr="00752DBF">
        <w:rPr>
          <w:rFonts w:ascii="Times New Roman" w:hAnsi="Times New Roman" w:cs="Times New Roman"/>
          <w:sz w:val="24"/>
          <w:szCs w:val="24"/>
        </w:rPr>
        <w:t>Peningkatan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iklim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investasi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ini</w:t>
      </w:r>
      <w:proofErr w:type="spellEnd"/>
      <w:r w:rsidRPr="00752DBF">
        <w:rPr>
          <w:rFonts w:ascii="Times New Roman" w:hAnsi="Times New Roman" w:cs="Times New Roman"/>
          <w:sz w:val="24"/>
          <w:szCs w:val="24"/>
        </w:rPr>
        <w:t xml:space="preserve"> juga </w:t>
      </w:r>
      <w:proofErr w:type="spellStart"/>
      <w:r w:rsidRPr="00752DBF">
        <w:rPr>
          <w:rFonts w:ascii="Times New Roman" w:hAnsi="Times New Roman" w:cs="Times New Roman"/>
          <w:sz w:val="24"/>
          <w:szCs w:val="24"/>
        </w:rPr>
        <w:t>dilakukan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dalam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rangka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membangkitkan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kembali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perekonomian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nasional</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terpuruk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utamanya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akibat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pandemi</w:t>
      </w:r>
      <w:proofErr w:type="spellEnd"/>
      <w:r w:rsidRPr="00752DBF">
        <w:rPr>
          <w:rFonts w:ascii="Times New Roman" w:hAnsi="Times New Roman" w:cs="Times New Roman"/>
          <w:sz w:val="24"/>
          <w:szCs w:val="24"/>
        </w:rPr>
        <w:t xml:space="preserve"> Covid-19 yang </w:t>
      </w:r>
      <w:proofErr w:type="spellStart"/>
      <w:r w:rsidRPr="00752DBF">
        <w:rPr>
          <w:rFonts w:ascii="Times New Roman" w:hAnsi="Times New Roman" w:cs="Times New Roman"/>
          <w:sz w:val="24"/>
          <w:szCs w:val="24"/>
        </w:rPr>
        <w:t>melanda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lastRenderedPageBreak/>
        <w:t>lebih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dari</w:t>
      </w:r>
      <w:proofErr w:type="spellEnd"/>
      <w:r w:rsidRPr="00752DBF">
        <w:rPr>
          <w:rFonts w:ascii="Times New Roman" w:hAnsi="Times New Roman" w:cs="Times New Roman"/>
          <w:sz w:val="24"/>
          <w:szCs w:val="24"/>
        </w:rPr>
        <w:t xml:space="preserve"> 1 (</w:t>
      </w:r>
      <w:proofErr w:type="spellStart"/>
      <w:r w:rsidRPr="00752DBF">
        <w:rPr>
          <w:rFonts w:ascii="Times New Roman" w:hAnsi="Times New Roman" w:cs="Times New Roman"/>
          <w:sz w:val="24"/>
          <w:szCs w:val="24"/>
        </w:rPr>
        <w:t>satu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tahun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ini</w:t>
      </w:r>
      <w:proofErr w:type="spellEnd"/>
      <w:r w:rsidRPr="00752DBF">
        <w:rPr>
          <w:rFonts w:ascii="Times New Roman" w:hAnsi="Times New Roman" w:cs="Times New Roman"/>
          <w:sz w:val="24"/>
          <w:szCs w:val="24"/>
        </w:rPr>
        <w:t xml:space="preserve">. Di Indonesia, </w:t>
      </w:r>
      <w:proofErr w:type="spellStart"/>
      <w:r w:rsidRPr="00752DBF">
        <w:rPr>
          <w:rFonts w:ascii="Times New Roman" w:hAnsi="Times New Roman" w:cs="Times New Roman"/>
          <w:sz w:val="24"/>
          <w:szCs w:val="24"/>
        </w:rPr>
        <w:t>dampak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dari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pandemi</w:t>
      </w:r>
      <w:proofErr w:type="spellEnd"/>
      <w:r w:rsidRPr="00752DBF">
        <w:rPr>
          <w:rFonts w:ascii="Times New Roman" w:hAnsi="Times New Roman" w:cs="Times New Roman"/>
          <w:sz w:val="24"/>
          <w:szCs w:val="24"/>
        </w:rPr>
        <w:t xml:space="preserve"> Covid-19 </w:t>
      </w:r>
      <w:proofErr w:type="spellStart"/>
      <w:r w:rsidRPr="00752DBF">
        <w:rPr>
          <w:rFonts w:ascii="Times New Roman" w:hAnsi="Times New Roman" w:cs="Times New Roman"/>
          <w:sz w:val="24"/>
          <w:szCs w:val="24"/>
        </w:rPr>
        <w:t>dirasakan</w:t>
      </w:r>
      <w:proofErr w:type="spellEnd"/>
      <w:r w:rsidRPr="00752DBF">
        <w:rPr>
          <w:rFonts w:ascii="Times New Roman" w:hAnsi="Times New Roman" w:cs="Times New Roman"/>
          <w:sz w:val="24"/>
          <w:szCs w:val="24"/>
        </w:rPr>
        <w:t xml:space="preserve"> oleh </w:t>
      </w:r>
      <w:proofErr w:type="spellStart"/>
      <w:r w:rsidRPr="00752DBF">
        <w:rPr>
          <w:rFonts w:ascii="Times New Roman" w:hAnsi="Times New Roman" w:cs="Times New Roman"/>
          <w:sz w:val="24"/>
          <w:szCs w:val="24"/>
        </w:rPr>
        <w:t>lebih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dari</w:t>
      </w:r>
      <w:proofErr w:type="spellEnd"/>
      <w:r w:rsidRPr="00752DBF">
        <w:rPr>
          <w:rFonts w:ascii="Times New Roman" w:hAnsi="Times New Roman" w:cs="Times New Roman"/>
          <w:sz w:val="24"/>
          <w:szCs w:val="24"/>
        </w:rPr>
        <w:t xml:space="preserve"> 250 (</w:t>
      </w:r>
      <w:proofErr w:type="spellStart"/>
      <w:r w:rsidRPr="00752DBF">
        <w:rPr>
          <w:rFonts w:ascii="Times New Roman" w:hAnsi="Times New Roman" w:cs="Times New Roman"/>
          <w:sz w:val="24"/>
          <w:szCs w:val="24"/>
        </w:rPr>
        <w:t>dua</w:t>
      </w:r>
      <w:proofErr w:type="spellEnd"/>
      <w:r w:rsidRPr="00752DBF">
        <w:rPr>
          <w:rFonts w:ascii="Times New Roman" w:hAnsi="Times New Roman" w:cs="Times New Roman"/>
          <w:sz w:val="24"/>
          <w:szCs w:val="24"/>
        </w:rPr>
        <w:t xml:space="preserve"> ratus lima </w:t>
      </w:r>
      <w:proofErr w:type="spellStart"/>
      <w:r w:rsidRPr="00752DBF">
        <w:rPr>
          <w:rFonts w:ascii="Times New Roman" w:hAnsi="Times New Roman" w:cs="Times New Roman"/>
          <w:sz w:val="24"/>
          <w:szCs w:val="24"/>
        </w:rPr>
        <w:t>puluh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juta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jiwa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penduduk</w:t>
      </w:r>
      <w:proofErr w:type="spellEnd"/>
      <w:r w:rsidRPr="00752DBF">
        <w:rPr>
          <w:rFonts w:ascii="Times New Roman" w:hAnsi="Times New Roman" w:cs="Times New Roman"/>
          <w:sz w:val="24"/>
          <w:szCs w:val="24"/>
        </w:rPr>
        <w:t xml:space="preserve"> Indonesia </w:t>
      </w:r>
      <w:proofErr w:type="spellStart"/>
      <w:r w:rsidRPr="00752DBF">
        <w:rPr>
          <w:rFonts w:ascii="Times New Roman" w:hAnsi="Times New Roman" w:cs="Times New Roman"/>
          <w:sz w:val="24"/>
          <w:szCs w:val="24"/>
        </w:rPr>
        <w:t>serta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menyebabkan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bertambahnya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angka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pengangguran</w:t>
      </w:r>
      <w:proofErr w:type="spellEnd"/>
      <w:r w:rsidR="00FA068C">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Kondisi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masih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dapat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terus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meningkat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mengingat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tidak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ada</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dapat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memperkirakan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kapan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berakhirnya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pandemi</w:t>
      </w:r>
      <w:proofErr w:type="spellEnd"/>
      <w:r w:rsidRPr="00752DBF">
        <w:rPr>
          <w:rFonts w:ascii="Times New Roman" w:hAnsi="Times New Roman" w:cs="Times New Roman"/>
          <w:sz w:val="24"/>
          <w:szCs w:val="24"/>
        </w:rPr>
        <w:t xml:space="preserve"> Covid-19. Masyarakat juga </w:t>
      </w:r>
      <w:proofErr w:type="spellStart"/>
      <w:r w:rsidRPr="00752DBF">
        <w:rPr>
          <w:rFonts w:ascii="Times New Roman" w:hAnsi="Times New Roman" w:cs="Times New Roman"/>
          <w:sz w:val="24"/>
          <w:szCs w:val="24"/>
        </w:rPr>
        <w:t>dipaksa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melakukan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adaptasi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terhadap</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berbagai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pembatasan</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memaksimalkan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pemanfaatan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teknologi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informasi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Pemerintah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kemudian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mengambil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kebijakan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r w:rsidRPr="00752DBF">
        <w:rPr>
          <w:rFonts w:ascii="Times New Roman" w:hAnsi="Times New Roman" w:cs="Times New Roman"/>
          <w:i/>
          <w:iCs/>
          <w:sz w:val="24"/>
          <w:szCs w:val="24"/>
        </w:rPr>
        <w:t xml:space="preserve">striking a balance </w:t>
      </w:r>
      <w:proofErr w:type="spellStart"/>
      <w:r w:rsidRPr="00752DBF">
        <w:rPr>
          <w:rFonts w:ascii="Times New Roman" w:hAnsi="Times New Roman" w:cs="Times New Roman"/>
          <w:sz w:val="24"/>
          <w:szCs w:val="24"/>
        </w:rPr>
        <w:t>antara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ekonomi</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kesehatan</w:t>
      </w:r>
      <w:proofErr w:type="spellEnd"/>
      <w:r w:rsidRPr="00752DBF">
        <w:rPr>
          <w:rFonts w:ascii="Times New Roman" w:hAnsi="Times New Roman" w:cs="Times New Roman"/>
          <w:sz w:val="24"/>
          <w:szCs w:val="24"/>
        </w:rPr>
        <w:t xml:space="preserve"> agar </w:t>
      </w:r>
      <w:proofErr w:type="spellStart"/>
      <w:r w:rsidRPr="00752DBF">
        <w:rPr>
          <w:rFonts w:ascii="Times New Roman" w:hAnsi="Times New Roman" w:cs="Times New Roman"/>
          <w:sz w:val="24"/>
          <w:szCs w:val="24"/>
        </w:rPr>
        <w:t>pertumbuhan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perekonomian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dapat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bangkit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dari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keterpurukan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tanpa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mengabaikan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penerapan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protokol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kesehatan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secara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ketat</w:t>
      </w:r>
      <w:proofErr w:type="spellEnd"/>
      <w:r w:rsidRPr="00752DBF">
        <w:rPr>
          <w:rFonts w:ascii="Times New Roman" w:hAnsi="Times New Roman" w:cs="Times New Roman"/>
          <w:sz w:val="24"/>
          <w:szCs w:val="24"/>
        </w:rPr>
        <w:t>.</w:t>
      </w:r>
    </w:p>
    <w:p w14:paraId="19822A46" w14:textId="77777777" w:rsidR="00895A02" w:rsidRPr="00752DBF" w:rsidRDefault="00895A02" w:rsidP="00752DBF">
      <w:pPr>
        <w:widowControl w:val="0"/>
        <w:autoSpaceDE w:val="0"/>
        <w:autoSpaceDN w:val="0"/>
        <w:adjustRightInd w:val="0"/>
        <w:spacing w:after="0" w:line="360" w:lineRule="auto"/>
        <w:ind w:left="567" w:right="-20" w:firstLine="567"/>
        <w:jc w:val="both"/>
        <w:rPr>
          <w:rFonts w:ascii="Times New Roman" w:hAnsi="Times New Roman" w:cs="Times New Roman"/>
          <w:sz w:val="24"/>
          <w:szCs w:val="24"/>
        </w:rPr>
      </w:pPr>
      <w:proofErr w:type="spellStart"/>
      <w:r w:rsidRPr="00752DBF">
        <w:rPr>
          <w:rFonts w:ascii="Times New Roman" w:hAnsi="Times New Roman" w:cs="Times New Roman"/>
          <w:sz w:val="24"/>
          <w:szCs w:val="24"/>
        </w:rPr>
        <w:t>Menyikapi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kondisi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tersebut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Pemerintah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melakukan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serangkaian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upaya</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bertujuan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membantu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masyarakat</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terdampak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pandemi</w:t>
      </w:r>
      <w:proofErr w:type="spellEnd"/>
      <w:r w:rsidRPr="00752DBF">
        <w:rPr>
          <w:rFonts w:ascii="Times New Roman" w:hAnsi="Times New Roman" w:cs="Times New Roman"/>
          <w:sz w:val="24"/>
          <w:szCs w:val="24"/>
        </w:rPr>
        <w:t xml:space="preserve"> Covid-19 dan </w:t>
      </w:r>
      <w:proofErr w:type="spellStart"/>
      <w:r w:rsidRPr="00752DBF">
        <w:rPr>
          <w:rFonts w:ascii="Times New Roman" w:hAnsi="Times New Roman" w:cs="Times New Roman"/>
          <w:sz w:val="24"/>
          <w:szCs w:val="24"/>
        </w:rPr>
        <w:t>mempercepat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pemulihan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ekonomiyang</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diawali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menerbitkan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Peraturan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Otoritas</w:t>
      </w:r>
      <w:proofErr w:type="spellEnd"/>
      <w:r w:rsidRPr="00752DBF">
        <w:rPr>
          <w:rFonts w:ascii="Times New Roman" w:hAnsi="Times New Roman" w:cs="Times New Roman"/>
          <w:sz w:val="24"/>
          <w:szCs w:val="24"/>
        </w:rPr>
        <w:t xml:space="preserve"> Jasa </w:t>
      </w:r>
      <w:proofErr w:type="spellStart"/>
      <w:r w:rsidRPr="00752DBF">
        <w:rPr>
          <w:rFonts w:ascii="Times New Roman" w:hAnsi="Times New Roman" w:cs="Times New Roman"/>
          <w:sz w:val="24"/>
          <w:szCs w:val="24"/>
        </w:rPr>
        <w:t>Keuangan</w:t>
      </w:r>
      <w:proofErr w:type="spellEnd"/>
      <w:r w:rsidRPr="00752DBF">
        <w:rPr>
          <w:rFonts w:ascii="Times New Roman" w:hAnsi="Times New Roman" w:cs="Times New Roman"/>
          <w:sz w:val="24"/>
          <w:szCs w:val="24"/>
        </w:rPr>
        <w:t xml:space="preserve"> (POJK) </w:t>
      </w:r>
      <w:proofErr w:type="spellStart"/>
      <w:r w:rsidRPr="00752DBF">
        <w:rPr>
          <w:rFonts w:ascii="Times New Roman" w:hAnsi="Times New Roman" w:cs="Times New Roman"/>
          <w:sz w:val="24"/>
          <w:szCs w:val="24"/>
        </w:rPr>
        <w:t>Nomor</w:t>
      </w:r>
      <w:proofErr w:type="spellEnd"/>
      <w:r w:rsidRPr="00752DBF">
        <w:rPr>
          <w:rFonts w:ascii="Times New Roman" w:hAnsi="Times New Roman" w:cs="Times New Roman"/>
          <w:sz w:val="24"/>
          <w:szCs w:val="24"/>
        </w:rPr>
        <w:t xml:space="preserve"> 11 </w:t>
      </w:r>
      <w:proofErr w:type="spellStart"/>
      <w:r w:rsidRPr="00752DBF">
        <w:rPr>
          <w:rFonts w:ascii="Times New Roman" w:hAnsi="Times New Roman" w:cs="Times New Roman"/>
          <w:sz w:val="24"/>
          <w:szCs w:val="24"/>
        </w:rPr>
        <w:t>Tahun</w:t>
      </w:r>
      <w:proofErr w:type="spellEnd"/>
      <w:r w:rsidRPr="00752DBF">
        <w:rPr>
          <w:rFonts w:ascii="Times New Roman" w:hAnsi="Times New Roman" w:cs="Times New Roman"/>
          <w:sz w:val="24"/>
          <w:szCs w:val="24"/>
        </w:rPr>
        <w:t xml:space="preserve"> 2020 </w:t>
      </w:r>
      <w:proofErr w:type="spellStart"/>
      <w:r w:rsidRPr="00752DBF">
        <w:rPr>
          <w:rFonts w:ascii="Times New Roman" w:hAnsi="Times New Roman" w:cs="Times New Roman"/>
          <w:sz w:val="24"/>
          <w:szCs w:val="24"/>
        </w:rPr>
        <w:t>tentang</w:t>
      </w:r>
      <w:proofErr w:type="spellEnd"/>
      <w:r w:rsidRPr="00752DBF">
        <w:rPr>
          <w:rFonts w:ascii="Times New Roman" w:hAnsi="Times New Roman" w:cs="Times New Roman"/>
          <w:sz w:val="24"/>
          <w:szCs w:val="24"/>
        </w:rPr>
        <w:t xml:space="preserve"> Stimulus </w:t>
      </w:r>
      <w:proofErr w:type="spellStart"/>
      <w:r w:rsidRPr="00752DBF">
        <w:rPr>
          <w:rFonts w:ascii="Times New Roman" w:hAnsi="Times New Roman" w:cs="Times New Roman"/>
          <w:sz w:val="24"/>
          <w:szCs w:val="24"/>
        </w:rPr>
        <w:t>Perekonomian</w:t>
      </w:r>
      <w:proofErr w:type="spellEnd"/>
      <w:r w:rsidRPr="00752DBF">
        <w:rPr>
          <w:rFonts w:ascii="Times New Roman" w:hAnsi="Times New Roman" w:cs="Times New Roman"/>
          <w:sz w:val="24"/>
          <w:szCs w:val="24"/>
        </w:rPr>
        <w:t xml:space="preserve"> Nasional </w:t>
      </w:r>
      <w:proofErr w:type="spellStart"/>
      <w:r w:rsidRPr="00752DBF">
        <w:rPr>
          <w:rFonts w:ascii="Times New Roman" w:hAnsi="Times New Roman" w:cs="Times New Roman"/>
          <w:sz w:val="24"/>
          <w:szCs w:val="24"/>
        </w:rPr>
        <w:t>sebagai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Kebijakan</w:t>
      </w:r>
      <w:proofErr w:type="spellEnd"/>
      <w:r w:rsidRPr="00752DBF">
        <w:rPr>
          <w:rFonts w:ascii="Times New Roman" w:hAnsi="Times New Roman" w:cs="Times New Roman"/>
          <w:sz w:val="24"/>
          <w:szCs w:val="24"/>
        </w:rPr>
        <w:t xml:space="preserve"> </w:t>
      </w:r>
      <w:r w:rsidRPr="00752DBF">
        <w:rPr>
          <w:rFonts w:ascii="Times New Roman" w:hAnsi="Times New Roman" w:cs="Times New Roman"/>
          <w:i/>
          <w:iCs/>
          <w:sz w:val="24"/>
          <w:szCs w:val="24"/>
        </w:rPr>
        <w:t>Countercyclical</w:t>
      </w:r>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Dampak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Penyebaran</w:t>
      </w:r>
      <w:proofErr w:type="spellEnd"/>
      <w:r w:rsidRPr="00752DBF">
        <w:rPr>
          <w:rFonts w:ascii="Times New Roman" w:hAnsi="Times New Roman" w:cs="Times New Roman"/>
          <w:sz w:val="24"/>
          <w:szCs w:val="24"/>
        </w:rPr>
        <w:t xml:space="preserve"> </w:t>
      </w:r>
      <w:r w:rsidRPr="00752DBF">
        <w:rPr>
          <w:rFonts w:ascii="Times New Roman" w:hAnsi="Times New Roman" w:cs="Times New Roman"/>
          <w:i/>
          <w:iCs/>
          <w:sz w:val="24"/>
          <w:szCs w:val="24"/>
        </w:rPr>
        <w:t>Coronavirus Disease 2019</w:t>
      </w:r>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menitikberatkan</w:t>
      </w:r>
      <w:proofErr w:type="spellEnd"/>
      <w:r w:rsidRPr="00752DBF">
        <w:rPr>
          <w:rFonts w:ascii="Times New Roman" w:hAnsi="Times New Roman" w:cs="Times New Roman"/>
          <w:sz w:val="24"/>
          <w:szCs w:val="24"/>
        </w:rPr>
        <w:t xml:space="preserve"> pada </w:t>
      </w:r>
      <w:proofErr w:type="spellStart"/>
      <w:r w:rsidRPr="00752DBF">
        <w:rPr>
          <w:rFonts w:ascii="Times New Roman" w:hAnsi="Times New Roman" w:cs="Times New Roman"/>
          <w:sz w:val="24"/>
          <w:szCs w:val="24"/>
        </w:rPr>
        <w:t>restrukturisasi</w:t>
      </w:r>
      <w:proofErr w:type="spellEnd"/>
      <w:r w:rsidRPr="00752DBF">
        <w:rPr>
          <w:rFonts w:ascii="Times New Roman" w:hAnsi="Times New Roman" w:cs="Times New Roman"/>
          <w:sz w:val="24"/>
          <w:szCs w:val="24"/>
        </w:rPr>
        <w:t xml:space="preserve"> utang </w:t>
      </w:r>
      <w:proofErr w:type="spellStart"/>
      <w:r w:rsidRPr="00752DBF">
        <w:rPr>
          <w:rFonts w:ascii="Times New Roman" w:hAnsi="Times New Roman" w:cs="Times New Roman"/>
          <w:sz w:val="24"/>
          <w:szCs w:val="24"/>
        </w:rPr>
        <w:t>hingga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Maret</w:t>
      </w:r>
      <w:proofErr w:type="spellEnd"/>
      <w:r w:rsidRPr="00752DBF">
        <w:rPr>
          <w:rFonts w:ascii="Times New Roman" w:hAnsi="Times New Roman" w:cs="Times New Roman"/>
          <w:sz w:val="24"/>
          <w:szCs w:val="24"/>
        </w:rPr>
        <w:t xml:space="preserve"> 2021 dan </w:t>
      </w:r>
      <w:proofErr w:type="spellStart"/>
      <w:r w:rsidRPr="00752DBF">
        <w:rPr>
          <w:rFonts w:ascii="Times New Roman" w:hAnsi="Times New Roman" w:cs="Times New Roman"/>
          <w:sz w:val="24"/>
          <w:szCs w:val="24"/>
        </w:rPr>
        <w:t>baru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saja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diperpanjang</w:t>
      </w:r>
      <w:proofErr w:type="spellEnd"/>
      <w:r w:rsidRPr="00752DBF">
        <w:rPr>
          <w:rFonts w:ascii="Times New Roman" w:hAnsi="Times New Roman" w:cs="Times New Roman"/>
          <w:sz w:val="24"/>
          <w:szCs w:val="24"/>
        </w:rPr>
        <w:t xml:space="preserve"> 1 (</w:t>
      </w:r>
      <w:proofErr w:type="spellStart"/>
      <w:r w:rsidRPr="00752DBF">
        <w:rPr>
          <w:rFonts w:ascii="Times New Roman" w:hAnsi="Times New Roman" w:cs="Times New Roman"/>
          <w:sz w:val="24"/>
          <w:szCs w:val="24"/>
        </w:rPr>
        <w:t>satu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tahun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hingga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Maret</w:t>
      </w:r>
      <w:proofErr w:type="spellEnd"/>
      <w:r w:rsidRPr="00752DBF">
        <w:rPr>
          <w:rFonts w:ascii="Times New Roman" w:hAnsi="Times New Roman" w:cs="Times New Roman"/>
          <w:sz w:val="24"/>
          <w:szCs w:val="24"/>
        </w:rPr>
        <w:t xml:space="preserve"> 2022. </w:t>
      </w:r>
      <w:proofErr w:type="spellStart"/>
      <w:r w:rsidRPr="00752DBF">
        <w:rPr>
          <w:rFonts w:ascii="Times New Roman" w:hAnsi="Times New Roman" w:cs="Times New Roman"/>
          <w:sz w:val="24"/>
          <w:szCs w:val="24"/>
        </w:rPr>
        <w:t>Kemudian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langkah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kebijakan</w:t>
      </w:r>
      <w:proofErr w:type="spellEnd"/>
      <w:r w:rsidRPr="00752DBF">
        <w:rPr>
          <w:rFonts w:ascii="Times New Roman" w:hAnsi="Times New Roman" w:cs="Times New Roman"/>
          <w:sz w:val="24"/>
          <w:szCs w:val="24"/>
        </w:rPr>
        <w:t xml:space="preserve"> lain yang </w:t>
      </w:r>
      <w:proofErr w:type="spellStart"/>
      <w:r w:rsidRPr="00752DBF">
        <w:rPr>
          <w:rFonts w:ascii="Times New Roman" w:hAnsi="Times New Roman" w:cs="Times New Roman"/>
          <w:sz w:val="24"/>
          <w:szCs w:val="24"/>
        </w:rPr>
        <w:t>diambil</w:t>
      </w:r>
      <w:proofErr w:type="spellEnd"/>
      <w:r w:rsidRPr="00752DBF">
        <w:rPr>
          <w:rFonts w:ascii="Times New Roman" w:hAnsi="Times New Roman" w:cs="Times New Roman"/>
          <w:sz w:val="24"/>
          <w:szCs w:val="24"/>
        </w:rPr>
        <w:t xml:space="preserve"> oleh </w:t>
      </w:r>
      <w:proofErr w:type="spellStart"/>
      <w:r w:rsidRPr="00752DBF">
        <w:rPr>
          <w:rFonts w:ascii="Times New Roman" w:hAnsi="Times New Roman" w:cs="Times New Roman"/>
          <w:sz w:val="24"/>
          <w:szCs w:val="24"/>
        </w:rPr>
        <w:t>Pemerintah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bersama-sama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Dewan </w:t>
      </w:r>
      <w:proofErr w:type="spellStart"/>
      <w:r w:rsidRPr="00752DBF">
        <w:rPr>
          <w:rFonts w:ascii="Times New Roman" w:hAnsi="Times New Roman" w:cs="Times New Roman"/>
          <w:sz w:val="24"/>
          <w:szCs w:val="24"/>
        </w:rPr>
        <w:t>Perwakilan</w:t>
      </w:r>
      <w:proofErr w:type="spellEnd"/>
      <w:r w:rsidRPr="00752DBF">
        <w:rPr>
          <w:rFonts w:ascii="Times New Roman" w:hAnsi="Times New Roman" w:cs="Times New Roman"/>
          <w:sz w:val="24"/>
          <w:szCs w:val="24"/>
        </w:rPr>
        <w:t xml:space="preserve"> Rakyat (DPR) </w:t>
      </w:r>
      <w:proofErr w:type="spellStart"/>
      <w:r w:rsidRPr="00752DBF">
        <w:rPr>
          <w:rFonts w:ascii="Times New Roman" w:hAnsi="Times New Roman" w:cs="Times New Roman"/>
          <w:sz w:val="24"/>
          <w:szCs w:val="24"/>
        </w:rPr>
        <w:t>adalah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mempercepat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disahkannya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Undang-Undang</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Nomor</w:t>
      </w:r>
      <w:proofErr w:type="spellEnd"/>
      <w:r w:rsidRPr="00752DBF">
        <w:rPr>
          <w:rFonts w:ascii="Times New Roman" w:hAnsi="Times New Roman" w:cs="Times New Roman"/>
          <w:sz w:val="24"/>
          <w:szCs w:val="24"/>
        </w:rPr>
        <w:t xml:space="preserve"> 11 </w:t>
      </w:r>
      <w:proofErr w:type="spellStart"/>
      <w:r w:rsidRPr="00752DBF">
        <w:rPr>
          <w:rFonts w:ascii="Times New Roman" w:hAnsi="Times New Roman" w:cs="Times New Roman"/>
          <w:sz w:val="24"/>
          <w:szCs w:val="24"/>
        </w:rPr>
        <w:t>Tahun</w:t>
      </w:r>
      <w:proofErr w:type="spellEnd"/>
      <w:r w:rsidRPr="00752DBF">
        <w:rPr>
          <w:rFonts w:ascii="Times New Roman" w:hAnsi="Times New Roman" w:cs="Times New Roman"/>
          <w:sz w:val="24"/>
          <w:szCs w:val="24"/>
        </w:rPr>
        <w:t xml:space="preserve"> 2020 </w:t>
      </w:r>
      <w:proofErr w:type="spellStart"/>
      <w:r w:rsidRPr="00752DBF">
        <w:rPr>
          <w:rFonts w:ascii="Times New Roman" w:hAnsi="Times New Roman" w:cs="Times New Roman"/>
          <w:sz w:val="24"/>
          <w:szCs w:val="24"/>
        </w:rPr>
        <w:t>tentang</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Cipta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Kerja</w:t>
      </w:r>
      <w:proofErr w:type="spellEnd"/>
      <w:r w:rsidRPr="00752DBF">
        <w:rPr>
          <w:rFonts w:ascii="Times New Roman" w:hAnsi="Times New Roman" w:cs="Times New Roman"/>
          <w:sz w:val="24"/>
          <w:szCs w:val="24"/>
        </w:rPr>
        <w:t xml:space="preserve"> (UU </w:t>
      </w:r>
      <w:proofErr w:type="spellStart"/>
      <w:r w:rsidRPr="00752DBF">
        <w:rPr>
          <w:rFonts w:ascii="Times New Roman" w:hAnsi="Times New Roman" w:cs="Times New Roman"/>
          <w:sz w:val="24"/>
          <w:szCs w:val="24"/>
        </w:rPr>
        <w:t>Cipta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Kerja</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telah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ditandatangani</w:t>
      </w:r>
      <w:proofErr w:type="spellEnd"/>
      <w:r w:rsidRPr="00752DBF">
        <w:rPr>
          <w:rFonts w:ascii="Times New Roman" w:hAnsi="Times New Roman" w:cs="Times New Roman"/>
          <w:sz w:val="24"/>
          <w:szCs w:val="24"/>
        </w:rPr>
        <w:t xml:space="preserve"> oleh </w:t>
      </w:r>
      <w:proofErr w:type="spellStart"/>
      <w:r w:rsidRPr="00752DBF">
        <w:rPr>
          <w:rFonts w:ascii="Times New Roman" w:hAnsi="Times New Roman" w:cs="Times New Roman"/>
          <w:sz w:val="24"/>
          <w:szCs w:val="24"/>
        </w:rPr>
        <w:t>Presiden</w:t>
      </w:r>
      <w:proofErr w:type="spellEnd"/>
      <w:r w:rsidRPr="00752DBF">
        <w:rPr>
          <w:rFonts w:ascii="Times New Roman" w:hAnsi="Times New Roman" w:cs="Times New Roman"/>
          <w:sz w:val="24"/>
          <w:szCs w:val="24"/>
        </w:rPr>
        <w:t xml:space="preserve"> Joko Widodo pada </w:t>
      </w:r>
      <w:proofErr w:type="spellStart"/>
      <w:r w:rsidRPr="00752DBF">
        <w:rPr>
          <w:rFonts w:ascii="Times New Roman" w:hAnsi="Times New Roman" w:cs="Times New Roman"/>
          <w:sz w:val="24"/>
          <w:szCs w:val="24"/>
        </w:rPr>
        <w:t>tanggal</w:t>
      </w:r>
      <w:proofErr w:type="spellEnd"/>
      <w:r w:rsidRPr="00752DBF">
        <w:rPr>
          <w:rFonts w:ascii="Times New Roman" w:hAnsi="Times New Roman" w:cs="Times New Roman"/>
          <w:sz w:val="24"/>
          <w:szCs w:val="24"/>
        </w:rPr>
        <w:t xml:space="preserve"> 2 November 2020 </w:t>
      </w:r>
      <w:proofErr w:type="spellStart"/>
      <w:r w:rsidRPr="00752DBF">
        <w:rPr>
          <w:rFonts w:ascii="Times New Roman" w:hAnsi="Times New Roman" w:cs="Times New Roman"/>
          <w:sz w:val="24"/>
          <w:szCs w:val="24"/>
        </w:rPr>
        <w:t>lalu</w:t>
      </w:r>
      <w:proofErr w:type="spellEnd"/>
      <w:r w:rsidRPr="00752DBF">
        <w:rPr>
          <w:rFonts w:ascii="Times New Roman" w:hAnsi="Times New Roman" w:cs="Times New Roman"/>
          <w:sz w:val="24"/>
          <w:szCs w:val="24"/>
        </w:rPr>
        <w:t>.</w:t>
      </w:r>
    </w:p>
    <w:p w14:paraId="319C8796" w14:textId="77777777" w:rsidR="00895A02" w:rsidRPr="00752DBF" w:rsidRDefault="00895A02" w:rsidP="00752DBF">
      <w:pPr>
        <w:pStyle w:val="ListParagraph"/>
        <w:widowControl w:val="0"/>
        <w:autoSpaceDE w:val="0"/>
        <w:autoSpaceDN w:val="0"/>
        <w:adjustRightInd w:val="0"/>
        <w:spacing w:after="0" w:line="360" w:lineRule="auto"/>
        <w:ind w:left="567" w:right="-20" w:firstLine="567"/>
        <w:jc w:val="both"/>
        <w:rPr>
          <w:rFonts w:ascii="Times New Roman" w:eastAsia="Calibri" w:hAnsi="Times New Roman" w:cs="Times New Roman"/>
          <w:i/>
          <w:sz w:val="24"/>
          <w:szCs w:val="24"/>
        </w:rPr>
      </w:pPr>
      <w:proofErr w:type="spellStart"/>
      <w:r w:rsidRPr="00752DBF">
        <w:rPr>
          <w:rFonts w:ascii="Times New Roman" w:eastAsia="Calibri" w:hAnsi="Times New Roman" w:cs="Times New Roman"/>
          <w:sz w:val="24"/>
          <w:szCs w:val="24"/>
        </w:rPr>
        <w:t>Sejalan</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dengan</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dilakukannya</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berbagai</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upaya</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peningkatan</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kemudahan</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berusaha</w:t>
      </w:r>
      <w:proofErr w:type="spellEnd"/>
      <w:r w:rsidRPr="00752DBF">
        <w:rPr>
          <w:rFonts w:ascii="Times New Roman" w:eastAsia="Calibri" w:hAnsi="Times New Roman" w:cs="Times New Roman"/>
          <w:sz w:val="24"/>
          <w:szCs w:val="24"/>
        </w:rPr>
        <w:t xml:space="preserve"> di Indonesia, </w:t>
      </w:r>
      <w:proofErr w:type="spellStart"/>
      <w:r w:rsidRPr="00752DBF">
        <w:rPr>
          <w:rFonts w:ascii="Times New Roman" w:eastAsia="Calibri" w:hAnsi="Times New Roman" w:cs="Times New Roman"/>
          <w:sz w:val="24"/>
          <w:szCs w:val="24"/>
        </w:rPr>
        <w:t>Pemerintah</w:t>
      </w:r>
      <w:proofErr w:type="spellEnd"/>
      <w:r w:rsidRPr="00752DBF">
        <w:rPr>
          <w:rFonts w:ascii="Times New Roman" w:eastAsia="Calibri" w:hAnsi="Times New Roman" w:cs="Times New Roman"/>
          <w:sz w:val="24"/>
          <w:szCs w:val="24"/>
        </w:rPr>
        <w:t xml:space="preserve"> juga </w:t>
      </w:r>
      <w:proofErr w:type="spellStart"/>
      <w:r w:rsidRPr="00752DBF">
        <w:rPr>
          <w:rFonts w:ascii="Times New Roman" w:eastAsia="Calibri" w:hAnsi="Times New Roman" w:cs="Times New Roman"/>
          <w:sz w:val="24"/>
          <w:szCs w:val="24"/>
        </w:rPr>
        <w:t>berkomitmen</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untuk</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menjaga</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iklim</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investasi</w:t>
      </w:r>
      <w:proofErr w:type="spellEnd"/>
      <w:r w:rsidRPr="00752DBF">
        <w:rPr>
          <w:rFonts w:ascii="Times New Roman" w:eastAsia="Calibri" w:hAnsi="Times New Roman" w:cs="Times New Roman"/>
          <w:sz w:val="24"/>
          <w:szCs w:val="24"/>
        </w:rPr>
        <w:t xml:space="preserve"> yang </w:t>
      </w:r>
      <w:proofErr w:type="spellStart"/>
      <w:r w:rsidRPr="00752DBF">
        <w:rPr>
          <w:rFonts w:ascii="Times New Roman" w:eastAsia="Calibri" w:hAnsi="Times New Roman" w:cs="Times New Roman"/>
          <w:sz w:val="24"/>
          <w:szCs w:val="24"/>
        </w:rPr>
        <w:t>bersih</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dari</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tindak</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kriminal</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seperti</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pencucian</w:t>
      </w:r>
      <w:proofErr w:type="spellEnd"/>
      <w:r w:rsidRPr="00752DBF">
        <w:rPr>
          <w:rFonts w:ascii="Times New Roman" w:eastAsia="Calibri" w:hAnsi="Times New Roman" w:cs="Times New Roman"/>
          <w:sz w:val="24"/>
          <w:szCs w:val="24"/>
        </w:rPr>
        <w:t xml:space="preserve"> uang dan </w:t>
      </w:r>
      <w:proofErr w:type="spellStart"/>
      <w:r w:rsidRPr="00752DBF">
        <w:rPr>
          <w:rFonts w:ascii="Times New Roman" w:eastAsia="Calibri" w:hAnsi="Times New Roman" w:cs="Times New Roman"/>
          <w:sz w:val="24"/>
          <w:szCs w:val="24"/>
        </w:rPr>
        <w:t>pendanaan</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terorisme</w:t>
      </w:r>
      <w:proofErr w:type="spellEnd"/>
      <w:r w:rsidRPr="00752DBF">
        <w:rPr>
          <w:rFonts w:ascii="Times New Roman" w:eastAsia="Calibri" w:hAnsi="Times New Roman" w:cs="Times New Roman"/>
          <w:sz w:val="24"/>
          <w:szCs w:val="24"/>
        </w:rPr>
        <w:t xml:space="preserve">. Oleh </w:t>
      </w:r>
      <w:proofErr w:type="spellStart"/>
      <w:r w:rsidRPr="00752DBF">
        <w:rPr>
          <w:rFonts w:ascii="Times New Roman" w:eastAsia="Calibri" w:hAnsi="Times New Roman" w:cs="Times New Roman"/>
          <w:sz w:val="24"/>
          <w:szCs w:val="24"/>
        </w:rPr>
        <w:t>karena</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itu</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disamping</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mendorong</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peningkatan</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investasi</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disaat</w:t>
      </w:r>
      <w:proofErr w:type="spellEnd"/>
      <w:r w:rsidRPr="00752DBF">
        <w:rPr>
          <w:rFonts w:ascii="Times New Roman" w:eastAsia="Calibri" w:hAnsi="Times New Roman" w:cs="Times New Roman"/>
          <w:sz w:val="24"/>
          <w:szCs w:val="24"/>
        </w:rPr>
        <w:t xml:space="preserve"> yang </w:t>
      </w:r>
      <w:proofErr w:type="spellStart"/>
      <w:r w:rsidRPr="00752DBF">
        <w:rPr>
          <w:rFonts w:ascii="Times New Roman" w:eastAsia="Calibri" w:hAnsi="Times New Roman" w:cs="Times New Roman"/>
          <w:sz w:val="24"/>
          <w:szCs w:val="24"/>
        </w:rPr>
        <w:t>bersamaan</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Presiden</w:t>
      </w:r>
      <w:proofErr w:type="spellEnd"/>
      <w:r w:rsidRPr="00752DBF">
        <w:rPr>
          <w:rFonts w:ascii="Times New Roman" w:eastAsia="Calibri" w:hAnsi="Times New Roman" w:cs="Times New Roman"/>
          <w:sz w:val="24"/>
          <w:szCs w:val="24"/>
        </w:rPr>
        <w:t xml:space="preserve"> Joko Widodo juga </w:t>
      </w:r>
      <w:proofErr w:type="spellStart"/>
      <w:r w:rsidRPr="00752DBF">
        <w:rPr>
          <w:rFonts w:ascii="Times New Roman" w:eastAsia="Calibri" w:hAnsi="Times New Roman" w:cs="Times New Roman"/>
          <w:sz w:val="24"/>
          <w:szCs w:val="24"/>
        </w:rPr>
        <w:t>menginginkan</w:t>
      </w:r>
      <w:proofErr w:type="spellEnd"/>
      <w:r w:rsidRPr="00752DBF">
        <w:rPr>
          <w:rFonts w:ascii="Times New Roman" w:eastAsia="Calibri" w:hAnsi="Times New Roman" w:cs="Times New Roman"/>
          <w:sz w:val="24"/>
          <w:szCs w:val="24"/>
        </w:rPr>
        <w:t xml:space="preserve"> agar </w:t>
      </w:r>
      <w:proofErr w:type="spellStart"/>
      <w:r w:rsidRPr="00752DBF">
        <w:rPr>
          <w:rFonts w:ascii="Times New Roman" w:eastAsia="Calibri" w:hAnsi="Times New Roman" w:cs="Times New Roman"/>
          <w:sz w:val="24"/>
          <w:szCs w:val="24"/>
        </w:rPr>
        <w:t>investasi</w:t>
      </w:r>
      <w:proofErr w:type="spellEnd"/>
      <w:r w:rsidRPr="00752DBF">
        <w:rPr>
          <w:rFonts w:ascii="Times New Roman" w:eastAsia="Calibri" w:hAnsi="Times New Roman" w:cs="Times New Roman"/>
          <w:sz w:val="24"/>
          <w:szCs w:val="24"/>
        </w:rPr>
        <w:t xml:space="preserve"> di Indonesia </w:t>
      </w:r>
      <w:proofErr w:type="spellStart"/>
      <w:r w:rsidRPr="00752DBF">
        <w:rPr>
          <w:rFonts w:ascii="Times New Roman" w:eastAsia="Calibri" w:hAnsi="Times New Roman" w:cs="Times New Roman"/>
          <w:sz w:val="24"/>
          <w:szCs w:val="24"/>
        </w:rPr>
        <w:t>tetap</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berintegritas</w:t>
      </w:r>
      <w:proofErr w:type="spellEnd"/>
      <w:r w:rsidRPr="00752DBF">
        <w:rPr>
          <w:rFonts w:ascii="Times New Roman" w:eastAsia="Calibri" w:hAnsi="Times New Roman" w:cs="Times New Roman"/>
          <w:sz w:val="24"/>
          <w:szCs w:val="24"/>
        </w:rPr>
        <w:t xml:space="preserve">, salah </w:t>
      </w:r>
      <w:proofErr w:type="spellStart"/>
      <w:r w:rsidRPr="00752DBF">
        <w:rPr>
          <w:rFonts w:ascii="Times New Roman" w:eastAsia="Calibri" w:hAnsi="Times New Roman" w:cs="Times New Roman"/>
          <w:sz w:val="24"/>
          <w:szCs w:val="24"/>
        </w:rPr>
        <w:t>satunya</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dengan</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memenuhi</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rekomendasi</w:t>
      </w:r>
      <w:proofErr w:type="spellEnd"/>
      <w:r w:rsidRPr="00752DBF">
        <w:rPr>
          <w:rFonts w:ascii="Times New Roman" w:eastAsia="Calibri" w:hAnsi="Times New Roman" w:cs="Times New Roman"/>
          <w:sz w:val="24"/>
          <w:szCs w:val="24"/>
        </w:rPr>
        <w:t xml:space="preserve"> dan </w:t>
      </w:r>
      <w:proofErr w:type="spellStart"/>
      <w:r w:rsidRPr="00752DBF">
        <w:rPr>
          <w:rFonts w:ascii="Times New Roman" w:eastAsia="Calibri" w:hAnsi="Times New Roman" w:cs="Times New Roman"/>
          <w:sz w:val="24"/>
          <w:szCs w:val="24"/>
        </w:rPr>
        <w:t>menjadi</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anggota</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penuh</w:t>
      </w:r>
      <w:proofErr w:type="spellEnd"/>
      <w:r w:rsidRPr="00752DBF">
        <w:rPr>
          <w:rFonts w:ascii="Times New Roman" w:eastAsia="Calibri" w:hAnsi="Times New Roman" w:cs="Times New Roman"/>
          <w:sz w:val="24"/>
          <w:szCs w:val="24"/>
        </w:rPr>
        <w:t xml:space="preserve"> </w:t>
      </w:r>
      <w:r w:rsidRPr="00752DBF">
        <w:rPr>
          <w:rFonts w:ascii="Times New Roman" w:eastAsia="Calibri" w:hAnsi="Times New Roman" w:cs="Times New Roman"/>
          <w:i/>
          <w:sz w:val="24"/>
          <w:szCs w:val="24"/>
        </w:rPr>
        <w:t>Financial Action Task Force (FATF).</w:t>
      </w:r>
    </w:p>
    <w:p w14:paraId="5D0A5C42" w14:textId="77777777" w:rsidR="00752DBF" w:rsidRPr="00752DBF" w:rsidRDefault="00895A02" w:rsidP="00752DBF">
      <w:pPr>
        <w:pStyle w:val="ListParagraph"/>
        <w:widowControl w:val="0"/>
        <w:autoSpaceDE w:val="0"/>
        <w:autoSpaceDN w:val="0"/>
        <w:adjustRightInd w:val="0"/>
        <w:spacing w:after="0" w:line="360" w:lineRule="auto"/>
        <w:ind w:left="567" w:right="-20" w:firstLine="567"/>
        <w:jc w:val="both"/>
        <w:rPr>
          <w:rFonts w:ascii="Times New Roman" w:hAnsi="Times New Roman" w:cs="Times New Roman"/>
          <w:sz w:val="24"/>
          <w:szCs w:val="24"/>
        </w:rPr>
      </w:pPr>
      <w:proofErr w:type="spellStart"/>
      <w:r w:rsidRPr="00752DBF">
        <w:rPr>
          <w:rFonts w:ascii="Times New Roman" w:eastAsia="Calibri" w:hAnsi="Times New Roman" w:cs="Times New Roman"/>
          <w:sz w:val="24"/>
          <w:szCs w:val="24"/>
        </w:rPr>
        <w:t>Tentu</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peran</w:t>
      </w:r>
      <w:proofErr w:type="spellEnd"/>
      <w:r w:rsidRPr="00752DBF">
        <w:rPr>
          <w:rFonts w:ascii="Times New Roman" w:eastAsia="Calibri" w:hAnsi="Times New Roman" w:cs="Times New Roman"/>
          <w:sz w:val="24"/>
          <w:szCs w:val="24"/>
        </w:rPr>
        <w:t xml:space="preserve"> </w:t>
      </w:r>
      <w:r w:rsidRPr="00752DBF">
        <w:rPr>
          <w:rFonts w:ascii="Times New Roman" w:hAnsi="Times New Roman" w:cs="Times New Roman"/>
          <w:sz w:val="24"/>
          <w:szCs w:val="24"/>
        </w:rPr>
        <w:t xml:space="preserve">40 </w:t>
      </w:r>
      <w:proofErr w:type="spellStart"/>
      <w:r w:rsidRPr="00752DBF">
        <w:rPr>
          <w:rFonts w:ascii="Times New Roman" w:hAnsi="Times New Roman" w:cs="Times New Roman"/>
          <w:sz w:val="24"/>
          <w:szCs w:val="24"/>
        </w:rPr>
        <w:t>Rekomendasi</w:t>
      </w:r>
      <w:proofErr w:type="spellEnd"/>
      <w:r w:rsidRPr="00752DBF">
        <w:rPr>
          <w:rFonts w:ascii="Times New Roman" w:hAnsi="Times New Roman" w:cs="Times New Roman"/>
          <w:sz w:val="24"/>
          <w:szCs w:val="24"/>
        </w:rPr>
        <w:t xml:space="preserve"> FATF </w:t>
      </w:r>
      <w:proofErr w:type="spellStart"/>
      <w:r w:rsidRPr="00752DBF">
        <w:rPr>
          <w:rFonts w:ascii="Times New Roman" w:hAnsi="Times New Roman" w:cs="Times New Roman"/>
          <w:sz w:val="24"/>
          <w:szCs w:val="24"/>
        </w:rPr>
        <w:t>berdampak</w:t>
      </w:r>
      <w:proofErr w:type="spellEnd"/>
      <w:r w:rsidRPr="00752DBF">
        <w:rPr>
          <w:rFonts w:ascii="Times New Roman" w:hAnsi="Times New Roman" w:cs="Times New Roman"/>
          <w:sz w:val="24"/>
          <w:szCs w:val="24"/>
        </w:rPr>
        <w:t xml:space="preserve"> sangat </w:t>
      </w:r>
      <w:proofErr w:type="spellStart"/>
      <w:r w:rsidRPr="00752DBF">
        <w:rPr>
          <w:rFonts w:ascii="Times New Roman" w:hAnsi="Times New Roman" w:cs="Times New Roman"/>
          <w:sz w:val="24"/>
          <w:szCs w:val="24"/>
        </w:rPr>
        <w:t>signifikan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dalam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kegiatan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investasi</w:t>
      </w:r>
      <w:proofErr w:type="spellEnd"/>
      <w:r w:rsidRPr="00752DBF">
        <w:rPr>
          <w:rFonts w:ascii="Times New Roman" w:hAnsi="Times New Roman" w:cs="Times New Roman"/>
          <w:sz w:val="24"/>
          <w:szCs w:val="24"/>
        </w:rPr>
        <w:t xml:space="preserve"> di Indonesia yang </w:t>
      </w:r>
      <w:proofErr w:type="spellStart"/>
      <w:r w:rsidRPr="00752DBF">
        <w:rPr>
          <w:rFonts w:ascii="Times New Roman" w:hAnsi="Times New Roman" w:cs="Times New Roman"/>
          <w:sz w:val="24"/>
          <w:szCs w:val="24"/>
        </w:rPr>
        <w:t>rawan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terjadinya</w:t>
      </w:r>
      <w:proofErr w:type="spellEnd"/>
      <w:r w:rsidRPr="00752DBF">
        <w:rPr>
          <w:rFonts w:ascii="Times New Roman" w:hAnsi="Times New Roman" w:cs="Times New Roman"/>
          <w:sz w:val="24"/>
          <w:szCs w:val="24"/>
        </w:rPr>
        <w:t xml:space="preserve"> TPPU dan TPPT.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terpenuhinya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rekomendasi</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menjadi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anggota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penuh</w:t>
      </w:r>
      <w:proofErr w:type="spellEnd"/>
      <w:r w:rsidRPr="00752DBF">
        <w:rPr>
          <w:rFonts w:ascii="Times New Roman" w:hAnsi="Times New Roman" w:cs="Times New Roman"/>
          <w:sz w:val="24"/>
          <w:szCs w:val="24"/>
        </w:rPr>
        <w:t xml:space="preserve"> FATF, </w:t>
      </w:r>
      <w:proofErr w:type="spellStart"/>
      <w:r w:rsidRPr="00752DBF">
        <w:rPr>
          <w:rFonts w:ascii="Times New Roman" w:hAnsi="Times New Roman" w:cs="Times New Roman"/>
          <w:sz w:val="24"/>
          <w:szCs w:val="24"/>
        </w:rPr>
        <w:t>iklim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investasi</w:t>
      </w:r>
      <w:proofErr w:type="spellEnd"/>
      <w:r w:rsidRPr="00752DBF">
        <w:rPr>
          <w:rFonts w:ascii="Times New Roman" w:hAnsi="Times New Roman" w:cs="Times New Roman"/>
          <w:sz w:val="24"/>
          <w:szCs w:val="24"/>
        </w:rPr>
        <w:t xml:space="preserve"> di Indonesia </w:t>
      </w:r>
      <w:proofErr w:type="spellStart"/>
      <w:r w:rsidRPr="00752DBF">
        <w:rPr>
          <w:rFonts w:ascii="Times New Roman" w:hAnsi="Times New Roman" w:cs="Times New Roman"/>
          <w:sz w:val="24"/>
          <w:szCs w:val="24"/>
        </w:rPr>
        <w:t>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terjaga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baik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Diharapkan</w:t>
      </w:r>
      <w:proofErr w:type="spellEnd"/>
      <w:r w:rsidRPr="00752DBF">
        <w:rPr>
          <w:rFonts w:ascii="Times New Roman" w:hAnsi="Times New Roman" w:cs="Times New Roman"/>
          <w:sz w:val="24"/>
          <w:szCs w:val="24"/>
        </w:rPr>
        <w:t xml:space="preserve"> pula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pemenuhan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rekomendasi</w:t>
      </w:r>
      <w:proofErr w:type="spellEnd"/>
      <w:r w:rsidRPr="00752DBF">
        <w:rPr>
          <w:rFonts w:ascii="Times New Roman" w:hAnsi="Times New Roman" w:cs="Times New Roman"/>
          <w:sz w:val="24"/>
          <w:szCs w:val="24"/>
        </w:rPr>
        <w:t xml:space="preserve"> FATF oleh Indonesia, </w:t>
      </w:r>
      <w:proofErr w:type="spellStart"/>
      <w:r w:rsidRPr="00752DBF">
        <w:rPr>
          <w:rFonts w:ascii="Times New Roman" w:hAnsi="Times New Roman" w:cs="Times New Roman"/>
          <w:sz w:val="24"/>
          <w:szCs w:val="24"/>
        </w:rPr>
        <w:t>hal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tersebut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dapat</w:t>
      </w:r>
      <w:proofErr w:type="spellEnd"/>
      <w:r w:rsidRPr="00752DBF">
        <w:rPr>
          <w:rFonts w:ascii="Times New Roman" w:hAnsi="Times New Roman" w:cs="Times New Roman"/>
          <w:sz w:val="24"/>
          <w:szCs w:val="24"/>
        </w:rPr>
        <w:t xml:space="preserve"> </w:t>
      </w:r>
      <w:proofErr w:type="spellStart"/>
      <w:r w:rsidRPr="00752DBF">
        <w:rPr>
          <w:rFonts w:ascii="Times New Roman" w:eastAsia="Calibri" w:hAnsi="Times New Roman" w:cs="Times New Roman"/>
          <w:sz w:val="24"/>
          <w:szCs w:val="24"/>
        </w:rPr>
        <w:t>menjaga</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iklim</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investasi</w:t>
      </w:r>
      <w:proofErr w:type="spellEnd"/>
      <w:r w:rsidRPr="00752DBF">
        <w:rPr>
          <w:rFonts w:ascii="Times New Roman" w:eastAsia="Calibri" w:hAnsi="Times New Roman" w:cs="Times New Roman"/>
          <w:sz w:val="24"/>
          <w:szCs w:val="24"/>
        </w:rPr>
        <w:t xml:space="preserve"> yang </w:t>
      </w:r>
      <w:proofErr w:type="spellStart"/>
      <w:r w:rsidRPr="00752DBF">
        <w:rPr>
          <w:rFonts w:ascii="Times New Roman" w:eastAsia="Calibri" w:hAnsi="Times New Roman" w:cs="Times New Roman"/>
          <w:sz w:val="24"/>
          <w:szCs w:val="24"/>
        </w:rPr>
        <w:t>berintegritas</w:t>
      </w:r>
      <w:proofErr w:type="spellEnd"/>
      <w:r w:rsidRPr="00752DBF">
        <w:rPr>
          <w:rFonts w:ascii="Times New Roman" w:eastAsia="Calibri" w:hAnsi="Times New Roman" w:cs="Times New Roman"/>
          <w:sz w:val="24"/>
          <w:szCs w:val="24"/>
        </w:rPr>
        <w:t xml:space="preserve"> dan </w:t>
      </w:r>
      <w:proofErr w:type="spellStart"/>
      <w:r w:rsidRPr="00752DBF">
        <w:rPr>
          <w:rFonts w:ascii="Times New Roman" w:eastAsia="Calibri" w:hAnsi="Times New Roman" w:cs="Times New Roman"/>
          <w:sz w:val="24"/>
          <w:szCs w:val="24"/>
        </w:rPr>
        <w:t>bersih</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dari</w:t>
      </w:r>
      <w:proofErr w:type="spellEnd"/>
      <w:r w:rsidRPr="00752DBF">
        <w:rPr>
          <w:rFonts w:ascii="Times New Roman" w:eastAsia="Calibri" w:hAnsi="Times New Roman" w:cs="Times New Roman"/>
          <w:sz w:val="24"/>
          <w:szCs w:val="24"/>
        </w:rPr>
        <w:t xml:space="preserve"> </w:t>
      </w:r>
      <w:r w:rsidRPr="00752DBF">
        <w:rPr>
          <w:rFonts w:ascii="Times New Roman" w:hAnsi="Times New Roman" w:cs="Times New Roman"/>
          <w:sz w:val="24"/>
          <w:szCs w:val="24"/>
        </w:rPr>
        <w:t xml:space="preserve">TPPU dan TPPT, </w:t>
      </w:r>
      <w:proofErr w:type="spellStart"/>
      <w:r w:rsidRPr="00752DBF">
        <w:rPr>
          <w:rFonts w:ascii="Times New Roman" w:hAnsi="Times New Roman" w:cs="Times New Roman"/>
          <w:sz w:val="24"/>
          <w:szCs w:val="24"/>
        </w:rPr>
        <w:t>sehingga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membuat</w:t>
      </w:r>
      <w:proofErr w:type="spellEnd"/>
      <w:r w:rsidRPr="00752DBF">
        <w:rPr>
          <w:rFonts w:ascii="Times New Roman" w:hAnsi="Times New Roman" w:cs="Times New Roman"/>
          <w:sz w:val="24"/>
          <w:szCs w:val="24"/>
        </w:rPr>
        <w:t xml:space="preserve"> para investor </w:t>
      </w:r>
      <w:proofErr w:type="spellStart"/>
      <w:r w:rsidRPr="00752DBF">
        <w:rPr>
          <w:rFonts w:ascii="Times New Roman" w:hAnsi="Times New Roman" w:cs="Times New Roman"/>
          <w:sz w:val="24"/>
          <w:szCs w:val="24"/>
        </w:rPr>
        <w:t>merasa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aman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dalam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melakukan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kegiatan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investasi</w:t>
      </w:r>
      <w:proofErr w:type="spellEnd"/>
      <w:r w:rsidRPr="00752DBF">
        <w:rPr>
          <w:rFonts w:ascii="Times New Roman" w:hAnsi="Times New Roman" w:cs="Times New Roman"/>
          <w:sz w:val="24"/>
          <w:szCs w:val="24"/>
        </w:rPr>
        <w:t xml:space="preserve"> di Indonesia yang </w:t>
      </w:r>
      <w:proofErr w:type="spellStart"/>
      <w:r w:rsidRPr="00752DBF">
        <w:rPr>
          <w:rFonts w:ascii="Times New Roman" w:hAnsi="Times New Roman" w:cs="Times New Roman"/>
          <w:sz w:val="24"/>
          <w:szCs w:val="24"/>
        </w:rPr>
        <w:t>berdampak</w:t>
      </w:r>
      <w:proofErr w:type="spellEnd"/>
      <w:r w:rsidRPr="00752DBF">
        <w:rPr>
          <w:rFonts w:ascii="Times New Roman" w:hAnsi="Times New Roman" w:cs="Times New Roman"/>
          <w:sz w:val="24"/>
          <w:szCs w:val="24"/>
        </w:rPr>
        <w:t xml:space="preserve"> pada </w:t>
      </w:r>
      <w:proofErr w:type="spellStart"/>
      <w:r w:rsidRPr="00752DBF">
        <w:rPr>
          <w:rFonts w:ascii="Times New Roman" w:hAnsi="Times New Roman" w:cs="Times New Roman"/>
          <w:sz w:val="24"/>
          <w:szCs w:val="24"/>
        </w:rPr>
        <w:t>peningkatan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investasi</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tentu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saja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dapat</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membantu</w:t>
      </w:r>
      <w:proofErr w:type="spellEnd"/>
      <w:r w:rsidRPr="00752DBF">
        <w:rPr>
          <w:rFonts w:ascii="Times New Roman" w:hAnsi="Times New Roman" w:cs="Times New Roman"/>
          <w:sz w:val="24"/>
          <w:szCs w:val="24"/>
        </w:rPr>
        <w:t xml:space="preserve"> </w:t>
      </w:r>
      <w:r w:rsidRPr="00752DBF">
        <w:rPr>
          <w:rFonts w:ascii="Times New Roman" w:hAnsi="Times New Roman" w:cs="Times New Roman"/>
          <w:sz w:val="24"/>
          <w:szCs w:val="24"/>
        </w:rPr>
        <w:lastRenderedPageBreak/>
        <w:t xml:space="preserve">Indonesia </w:t>
      </w:r>
      <w:proofErr w:type="spellStart"/>
      <w:r w:rsidRPr="00752DBF">
        <w:rPr>
          <w:rFonts w:ascii="Times New Roman" w:hAnsi="Times New Roman" w:cs="Times New Roman"/>
          <w:sz w:val="24"/>
          <w:szCs w:val="24"/>
        </w:rPr>
        <w:t>dalam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memulihkan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perekonomian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nasional</w:t>
      </w:r>
      <w:proofErr w:type="spellEnd"/>
      <w:r w:rsidRPr="00752DBF">
        <w:rPr>
          <w:rFonts w:ascii="Times New Roman" w:hAnsi="Times New Roman" w:cs="Times New Roman"/>
          <w:sz w:val="24"/>
          <w:szCs w:val="24"/>
        </w:rPr>
        <w:t xml:space="preserve">.  </w:t>
      </w:r>
    </w:p>
    <w:p w14:paraId="718236DA" w14:textId="1FC4A27E" w:rsidR="00752DBF" w:rsidRPr="00752DBF" w:rsidRDefault="00895A02" w:rsidP="00752DBF">
      <w:pPr>
        <w:pStyle w:val="ListParagraph"/>
        <w:widowControl w:val="0"/>
        <w:autoSpaceDE w:val="0"/>
        <w:autoSpaceDN w:val="0"/>
        <w:adjustRightInd w:val="0"/>
        <w:spacing w:after="0" w:line="360" w:lineRule="auto"/>
        <w:ind w:left="567" w:right="-20" w:firstLine="567"/>
        <w:jc w:val="both"/>
        <w:rPr>
          <w:rFonts w:ascii="Times New Roman" w:hAnsi="Times New Roman" w:cs="Times New Roman"/>
          <w:sz w:val="24"/>
          <w:szCs w:val="24"/>
        </w:rPr>
      </w:pPr>
      <w:proofErr w:type="spellStart"/>
      <w:r w:rsidRPr="00752DBF">
        <w:rPr>
          <w:rFonts w:ascii="Times New Roman" w:hAnsi="Times New Roman" w:cs="Times New Roman"/>
          <w:sz w:val="24"/>
          <w:szCs w:val="24"/>
          <w:shd w:val="clear" w:color="auto" w:fill="FFFFFF"/>
        </w:rPr>
        <w:t>Keanggotaan</w:t>
      </w:r>
      <w:proofErr w:type="spellEnd"/>
      <w:r w:rsidRPr="00752DBF">
        <w:rPr>
          <w:rFonts w:ascii="Times New Roman" w:hAnsi="Times New Roman" w:cs="Times New Roman"/>
          <w:sz w:val="24"/>
          <w:szCs w:val="24"/>
          <w:shd w:val="clear" w:color="auto" w:fill="FFFFFF"/>
        </w:rPr>
        <w:t xml:space="preserve"> Indonesia di FATF </w:t>
      </w:r>
      <w:r w:rsidR="00FA068C">
        <w:rPr>
          <w:rFonts w:ascii="Times New Roman" w:hAnsi="Times New Roman" w:cs="Times New Roman"/>
          <w:sz w:val="24"/>
          <w:szCs w:val="24"/>
          <w:shd w:val="clear" w:color="auto" w:fill="FFFFFF"/>
        </w:rPr>
        <w:t xml:space="preserve">juga </w:t>
      </w:r>
      <w:r w:rsidRPr="00752DBF">
        <w:rPr>
          <w:rFonts w:ascii="Times New Roman" w:hAnsi="Times New Roman" w:cs="Times New Roman"/>
          <w:sz w:val="24"/>
          <w:szCs w:val="24"/>
          <w:shd w:val="clear" w:color="auto" w:fill="FFFFFF"/>
        </w:rPr>
        <w:t xml:space="preserve">sangat </w:t>
      </w:r>
      <w:proofErr w:type="spellStart"/>
      <w:r w:rsidRPr="00752DBF">
        <w:rPr>
          <w:rFonts w:ascii="Times New Roman" w:hAnsi="Times New Roman" w:cs="Times New Roman"/>
          <w:sz w:val="24"/>
          <w:szCs w:val="24"/>
          <w:shd w:val="clear" w:color="auto" w:fill="FFFFFF"/>
        </w:rPr>
        <w:t>penting</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untuk</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mendapatkan</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persepsi</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positif</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terhadap</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sistem</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keuangan</w:t>
      </w:r>
      <w:proofErr w:type="spellEnd"/>
      <w:r w:rsidRPr="00752DBF">
        <w:rPr>
          <w:rFonts w:ascii="Times New Roman" w:hAnsi="Times New Roman" w:cs="Times New Roman"/>
          <w:sz w:val="24"/>
          <w:szCs w:val="24"/>
          <w:shd w:val="clear" w:color="auto" w:fill="FFFFFF"/>
        </w:rPr>
        <w:t xml:space="preserve"> Indonesia, </w:t>
      </w:r>
      <w:proofErr w:type="spellStart"/>
      <w:r w:rsidRPr="00752DBF">
        <w:rPr>
          <w:rFonts w:ascii="Times New Roman" w:hAnsi="Times New Roman" w:cs="Times New Roman"/>
          <w:sz w:val="24"/>
          <w:szCs w:val="24"/>
          <w:shd w:val="clear" w:color="auto" w:fill="FFFFFF"/>
        </w:rPr>
        <w:t>sehingga</w:t>
      </w:r>
      <w:proofErr w:type="spellEnd"/>
      <w:r w:rsidRPr="00752DBF">
        <w:rPr>
          <w:rFonts w:ascii="Times New Roman" w:hAnsi="Times New Roman" w:cs="Times New Roman"/>
          <w:sz w:val="24"/>
          <w:szCs w:val="24"/>
          <w:shd w:val="clear" w:color="auto" w:fill="FFFFFF"/>
        </w:rPr>
        <w:t xml:space="preserve"> dunia </w:t>
      </w:r>
      <w:proofErr w:type="spellStart"/>
      <w:r w:rsidRPr="00752DBF">
        <w:rPr>
          <w:rFonts w:ascii="Times New Roman" w:hAnsi="Times New Roman" w:cs="Times New Roman"/>
          <w:sz w:val="24"/>
          <w:szCs w:val="24"/>
          <w:shd w:val="clear" w:color="auto" w:fill="FFFFFF"/>
        </w:rPr>
        <w:t>kian</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yakin</w:t>
      </w:r>
      <w:proofErr w:type="spellEnd"/>
      <w:r w:rsidRPr="00752DBF">
        <w:rPr>
          <w:rFonts w:ascii="Times New Roman" w:hAnsi="Times New Roman" w:cs="Times New Roman"/>
          <w:sz w:val="24"/>
          <w:szCs w:val="24"/>
          <w:shd w:val="clear" w:color="auto" w:fill="FFFFFF"/>
        </w:rPr>
        <w:t>, </w:t>
      </w:r>
      <w:r w:rsidRPr="00752DBF">
        <w:rPr>
          <w:rStyle w:val="Emphasis"/>
          <w:rFonts w:ascii="Times New Roman" w:hAnsi="Times New Roman" w:cs="Times New Roman"/>
          <w:sz w:val="24"/>
          <w:szCs w:val="24"/>
          <w:shd w:val="clear" w:color="auto" w:fill="FFFFFF"/>
        </w:rPr>
        <w:t>confidence </w:t>
      </w:r>
      <w:r w:rsidRPr="00752DBF">
        <w:rPr>
          <w:rFonts w:ascii="Times New Roman" w:hAnsi="Times New Roman" w:cs="Times New Roman"/>
          <w:sz w:val="24"/>
          <w:szCs w:val="24"/>
          <w:shd w:val="clear" w:color="auto" w:fill="FFFFFF"/>
        </w:rPr>
        <w:t>dan</w:t>
      </w:r>
      <w:r w:rsidRPr="00752DBF">
        <w:rPr>
          <w:rStyle w:val="Emphasis"/>
          <w:rFonts w:ascii="Times New Roman" w:hAnsi="Times New Roman" w:cs="Times New Roman"/>
          <w:sz w:val="24"/>
          <w:szCs w:val="24"/>
          <w:shd w:val="clear" w:color="auto" w:fill="FFFFFF"/>
        </w:rPr>
        <w:t> trust</w:t>
      </w:r>
      <w:r w:rsidRPr="00752DBF">
        <w:rPr>
          <w:rFonts w:ascii="Times New Roman" w:hAnsi="Times New Roman" w:cs="Times New Roman"/>
          <w:sz w:val="24"/>
          <w:szCs w:val="24"/>
          <w:shd w:val="clear" w:color="auto" w:fill="FFFFFF"/>
        </w:rPr>
        <w:t> </w:t>
      </w:r>
      <w:proofErr w:type="spellStart"/>
      <w:r w:rsidRPr="00752DBF">
        <w:rPr>
          <w:rFonts w:ascii="Times New Roman" w:hAnsi="Times New Roman" w:cs="Times New Roman"/>
          <w:sz w:val="24"/>
          <w:szCs w:val="24"/>
          <w:shd w:val="clear" w:color="auto" w:fill="FFFFFF"/>
        </w:rPr>
        <w:t>terhadap</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iklim</w:t>
      </w:r>
      <w:proofErr w:type="spellEnd"/>
      <w:r w:rsidRPr="00752DBF">
        <w:rPr>
          <w:rFonts w:ascii="Times New Roman" w:hAnsi="Times New Roman" w:cs="Times New Roman"/>
          <w:sz w:val="24"/>
          <w:szCs w:val="24"/>
          <w:shd w:val="clear" w:color="auto" w:fill="FFFFFF"/>
        </w:rPr>
        <w:t xml:space="preserve"> </w:t>
      </w:r>
      <w:proofErr w:type="spellStart"/>
      <w:r w:rsidRPr="00752DBF">
        <w:rPr>
          <w:rFonts w:ascii="Times New Roman" w:hAnsi="Times New Roman" w:cs="Times New Roman"/>
          <w:sz w:val="24"/>
          <w:szCs w:val="24"/>
          <w:shd w:val="clear" w:color="auto" w:fill="FFFFFF"/>
        </w:rPr>
        <w:t>investasi</w:t>
      </w:r>
      <w:proofErr w:type="spellEnd"/>
      <w:r w:rsidRPr="00752DBF">
        <w:rPr>
          <w:rFonts w:ascii="Times New Roman" w:hAnsi="Times New Roman" w:cs="Times New Roman"/>
          <w:sz w:val="24"/>
          <w:szCs w:val="24"/>
          <w:shd w:val="clear" w:color="auto" w:fill="FFFFFF"/>
        </w:rPr>
        <w:t xml:space="preserve"> dan </w:t>
      </w:r>
      <w:proofErr w:type="spellStart"/>
      <w:r w:rsidRPr="00752DBF">
        <w:rPr>
          <w:rFonts w:ascii="Times New Roman" w:hAnsi="Times New Roman" w:cs="Times New Roman"/>
          <w:sz w:val="24"/>
          <w:szCs w:val="24"/>
          <w:shd w:val="clear" w:color="auto" w:fill="FFFFFF"/>
        </w:rPr>
        <w:t>bisnis</w:t>
      </w:r>
      <w:proofErr w:type="spellEnd"/>
      <w:r w:rsidRPr="00752DBF">
        <w:rPr>
          <w:rFonts w:ascii="Times New Roman" w:hAnsi="Times New Roman" w:cs="Times New Roman"/>
          <w:sz w:val="24"/>
          <w:szCs w:val="24"/>
          <w:shd w:val="clear" w:color="auto" w:fill="FFFFFF"/>
        </w:rPr>
        <w:t xml:space="preserve"> di Indonesia.</w:t>
      </w:r>
      <w:r w:rsidR="00752DBF" w:rsidRPr="00752DBF">
        <w:rPr>
          <w:rFonts w:ascii="Times New Roman" w:hAnsi="Times New Roman" w:cs="Times New Roman"/>
          <w:sz w:val="24"/>
          <w:szCs w:val="24"/>
          <w:shd w:val="clear" w:color="auto" w:fill="FFFFFF"/>
        </w:rPr>
        <w:t xml:space="preserve"> </w:t>
      </w:r>
      <w:proofErr w:type="spellStart"/>
      <w:r w:rsidR="00752DBF" w:rsidRPr="00752DBF">
        <w:rPr>
          <w:rFonts w:ascii="Times New Roman" w:hAnsi="Times New Roman" w:cs="Times New Roman"/>
          <w:sz w:val="24"/>
          <w:szCs w:val="24"/>
        </w:rPr>
        <w:t>Pentingnya</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keanggotaan</w:t>
      </w:r>
      <w:proofErr w:type="spellEnd"/>
      <w:r w:rsidR="00752DBF" w:rsidRPr="00752DBF">
        <w:rPr>
          <w:rFonts w:ascii="Times New Roman" w:hAnsi="Times New Roman" w:cs="Times New Roman"/>
          <w:sz w:val="24"/>
          <w:szCs w:val="24"/>
        </w:rPr>
        <w:t xml:space="preserve"> Indonesia di </w:t>
      </w:r>
      <w:proofErr w:type="spellStart"/>
      <w:r w:rsidR="00752DBF" w:rsidRPr="00752DBF">
        <w:rPr>
          <w:rFonts w:ascii="Times New Roman" w:hAnsi="Times New Roman" w:cs="Times New Roman"/>
          <w:sz w:val="24"/>
          <w:szCs w:val="24"/>
        </w:rPr>
        <w:t>dalam</w:t>
      </w:r>
      <w:proofErr w:type="spellEnd"/>
      <w:r w:rsidR="00752DBF" w:rsidRPr="00752DBF">
        <w:rPr>
          <w:rFonts w:ascii="Times New Roman" w:hAnsi="Times New Roman" w:cs="Times New Roman"/>
          <w:sz w:val="24"/>
          <w:szCs w:val="24"/>
        </w:rPr>
        <w:t xml:space="preserve"> FATF </w:t>
      </w:r>
      <w:proofErr w:type="spellStart"/>
      <w:r w:rsidR="00752DBF" w:rsidRPr="00752DBF">
        <w:rPr>
          <w:rFonts w:ascii="Times New Roman" w:hAnsi="Times New Roman" w:cs="Times New Roman"/>
          <w:sz w:val="24"/>
          <w:szCs w:val="24"/>
        </w:rPr>
        <w:t>akan</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membawa</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dampak</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positif</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bagi</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kredibilitas</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perekonomian</w:t>
      </w:r>
      <w:proofErr w:type="spellEnd"/>
      <w:r w:rsidR="00752DBF" w:rsidRPr="00752DBF">
        <w:rPr>
          <w:rFonts w:ascii="Times New Roman" w:hAnsi="Times New Roman" w:cs="Times New Roman"/>
          <w:sz w:val="24"/>
          <w:szCs w:val="24"/>
        </w:rPr>
        <w:t xml:space="preserve"> negara </w:t>
      </w:r>
      <w:proofErr w:type="spellStart"/>
      <w:r w:rsidR="00752DBF" w:rsidRPr="00752DBF">
        <w:rPr>
          <w:rFonts w:ascii="Times New Roman" w:hAnsi="Times New Roman" w:cs="Times New Roman"/>
          <w:sz w:val="24"/>
          <w:szCs w:val="24"/>
        </w:rPr>
        <w:t>yaitu</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meningkatnya</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persepsi</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positif</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terhadap</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sistem</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keuangan</w:t>
      </w:r>
      <w:proofErr w:type="spellEnd"/>
      <w:r w:rsidR="00752DBF" w:rsidRPr="00752DBF">
        <w:rPr>
          <w:rFonts w:ascii="Times New Roman" w:hAnsi="Times New Roman" w:cs="Times New Roman"/>
          <w:sz w:val="24"/>
          <w:szCs w:val="24"/>
        </w:rPr>
        <w:t xml:space="preserve"> Indonesia yang </w:t>
      </w:r>
      <w:proofErr w:type="spellStart"/>
      <w:r w:rsidR="00752DBF" w:rsidRPr="00752DBF">
        <w:rPr>
          <w:rFonts w:ascii="Times New Roman" w:hAnsi="Times New Roman" w:cs="Times New Roman"/>
          <w:sz w:val="24"/>
          <w:szCs w:val="24"/>
        </w:rPr>
        <w:t>akan</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berdampak</w:t>
      </w:r>
      <w:proofErr w:type="spellEnd"/>
      <w:r w:rsidR="00752DBF" w:rsidRPr="00752DBF">
        <w:rPr>
          <w:rFonts w:ascii="Times New Roman" w:hAnsi="Times New Roman" w:cs="Times New Roman"/>
          <w:sz w:val="24"/>
          <w:szCs w:val="24"/>
        </w:rPr>
        <w:t xml:space="preserve"> pada </w:t>
      </w:r>
      <w:proofErr w:type="spellStart"/>
      <w:r w:rsidR="00752DBF" w:rsidRPr="00752DBF">
        <w:rPr>
          <w:rFonts w:ascii="Times New Roman" w:hAnsi="Times New Roman" w:cs="Times New Roman"/>
          <w:sz w:val="24"/>
          <w:szCs w:val="24"/>
        </w:rPr>
        <w:t>pesatnya</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pertumbuhan</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ekonomi</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melalui</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investasi</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baik</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dalam</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maupun</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luar</w:t>
      </w:r>
      <w:proofErr w:type="spellEnd"/>
      <w:r w:rsidR="00752DBF" w:rsidRPr="00752DBF">
        <w:rPr>
          <w:rFonts w:ascii="Times New Roman" w:hAnsi="Times New Roman" w:cs="Times New Roman"/>
          <w:sz w:val="24"/>
          <w:szCs w:val="24"/>
        </w:rPr>
        <w:t xml:space="preserve"> negeri </w:t>
      </w:r>
      <w:proofErr w:type="spellStart"/>
      <w:r w:rsidR="00752DBF" w:rsidRPr="00752DBF">
        <w:rPr>
          <w:rFonts w:ascii="Times New Roman" w:hAnsi="Times New Roman" w:cs="Times New Roman"/>
          <w:sz w:val="24"/>
          <w:szCs w:val="24"/>
        </w:rPr>
        <w:t>karena</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kepercayaan</w:t>
      </w:r>
      <w:proofErr w:type="spellEnd"/>
      <w:r w:rsidR="00752DBF" w:rsidRPr="00752DBF">
        <w:rPr>
          <w:rFonts w:ascii="Times New Roman" w:hAnsi="Times New Roman" w:cs="Times New Roman"/>
          <w:sz w:val="24"/>
          <w:szCs w:val="24"/>
        </w:rPr>
        <w:t xml:space="preserve"> investor </w:t>
      </w:r>
      <w:proofErr w:type="spellStart"/>
      <w:r w:rsidR="00752DBF" w:rsidRPr="00752DBF">
        <w:rPr>
          <w:rFonts w:ascii="Times New Roman" w:hAnsi="Times New Roman" w:cs="Times New Roman"/>
          <w:sz w:val="24"/>
          <w:szCs w:val="24"/>
        </w:rPr>
        <w:t>kepada</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pemerintah</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bahwa</w:t>
      </w:r>
      <w:proofErr w:type="spellEnd"/>
      <w:r w:rsidR="00752DBF" w:rsidRPr="00752DBF">
        <w:rPr>
          <w:rFonts w:ascii="Times New Roman" w:hAnsi="Times New Roman" w:cs="Times New Roman"/>
          <w:sz w:val="24"/>
          <w:szCs w:val="24"/>
        </w:rPr>
        <w:t xml:space="preserve"> uang yang </w:t>
      </w:r>
      <w:proofErr w:type="spellStart"/>
      <w:r w:rsidR="00752DBF" w:rsidRPr="00752DBF">
        <w:rPr>
          <w:rFonts w:ascii="Times New Roman" w:hAnsi="Times New Roman" w:cs="Times New Roman"/>
          <w:sz w:val="24"/>
          <w:szCs w:val="24"/>
        </w:rPr>
        <w:t>mereka</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investasikan</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aman</w:t>
      </w:r>
      <w:proofErr w:type="spellEnd"/>
      <w:r w:rsidR="00752DBF" w:rsidRPr="00752DBF">
        <w:rPr>
          <w:rFonts w:ascii="Times New Roman" w:hAnsi="Times New Roman" w:cs="Times New Roman"/>
          <w:sz w:val="24"/>
          <w:szCs w:val="24"/>
        </w:rPr>
        <w:t xml:space="preserve"> dan </w:t>
      </w:r>
      <w:proofErr w:type="spellStart"/>
      <w:r w:rsidR="00752DBF" w:rsidRPr="00752DBF">
        <w:rPr>
          <w:rFonts w:ascii="Times New Roman" w:hAnsi="Times New Roman" w:cs="Times New Roman"/>
          <w:sz w:val="24"/>
          <w:szCs w:val="24"/>
        </w:rPr>
        <w:t>rendah</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risiko</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terhadap</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terjadinya</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pencucian</w:t>
      </w:r>
      <w:proofErr w:type="spellEnd"/>
      <w:r w:rsidR="00752DBF" w:rsidRPr="00752DBF">
        <w:rPr>
          <w:rFonts w:ascii="Times New Roman" w:hAnsi="Times New Roman" w:cs="Times New Roman"/>
          <w:sz w:val="24"/>
          <w:szCs w:val="24"/>
        </w:rPr>
        <w:t xml:space="preserve"> uang </w:t>
      </w:r>
      <w:proofErr w:type="spellStart"/>
      <w:r w:rsidR="00752DBF" w:rsidRPr="00752DBF">
        <w:rPr>
          <w:rFonts w:ascii="Times New Roman" w:hAnsi="Times New Roman" w:cs="Times New Roman"/>
          <w:sz w:val="24"/>
          <w:szCs w:val="24"/>
        </w:rPr>
        <w:t>maupun</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pendanaan</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terorisme</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Selain</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itu</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dengan</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bergabungnya</w:t>
      </w:r>
      <w:proofErr w:type="spellEnd"/>
      <w:r w:rsidR="00752DBF" w:rsidRPr="00752DBF">
        <w:rPr>
          <w:rFonts w:ascii="Times New Roman" w:hAnsi="Times New Roman" w:cs="Times New Roman"/>
          <w:sz w:val="24"/>
          <w:szCs w:val="24"/>
        </w:rPr>
        <w:t xml:space="preserve"> Indonesia </w:t>
      </w:r>
      <w:proofErr w:type="spellStart"/>
      <w:r w:rsidR="00752DBF" w:rsidRPr="00752DBF">
        <w:rPr>
          <w:rFonts w:ascii="Times New Roman" w:hAnsi="Times New Roman" w:cs="Times New Roman"/>
          <w:sz w:val="24"/>
          <w:szCs w:val="24"/>
        </w:rPr>
        <w:t>sebagai</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anggota</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penuh</w:t>
      </w:r>
      <w:proofErr w:type="spellEnd"/>
      <w:r w:rsidR="00752DBF" w:rsidRPr="00752DBF">
        <w:rPr>
          <w:rFonts w:ascii="Times New Roman" w:hAnsi="Times New Roman" w:cs="Times New Roman"/>
          <w:sz w:val="24"/>
          <w:szCs w:val="24"/>
        </w:rPr>
        <w:t xml:space="preserve"> FATF </w:t>
      </w:r>
      <w:proofErr w:type="spellStart"/>
      <w:r w:rsidR="00752DBF" w:rsidRPr="00752DBF">
        <w:rPr>
          <w:rFonts w:ascii="Times New Roman" w:hAnsi="Times New Roman" w:cs="Times New Roman"/>
          <w:sz w:val="24"/>
          <w:szCs w:val="24"/>
        </w:rPr>
        <w:t>dapat</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memberikan</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kontribusi</w:t>
      </w:r>
      <w:proofErr w:type="spellEnd"/>
      <w:r w:rsidR="00752DBF" w:rsidRPr="00752DBF">
        <w:rPr>
          <w:rFonts w:ascii="Times New Roman" w:hAnsi="Times New Roman" w:cs="Times New Roman"/>
          <w:sz w:val="24"/>
          <w:szCs w:val="24"/>
        </w:rPr>
        <w:t xml:space="preserve"> pada </w:t>
      </w:r>
      <w:proofErr w:type="spellStart"/>
      <w:r w:rsidR="00752DBF" w:rsidRPr="00752DBF">
        <w:rPr>
          <w:rFonts w:ascii="Times New Roman" w:hAnsi="Times New Roman" w:cs="Times New Roman"/>
          <w:sz w:val="24"/>
          <w:szCs w:val="24"/>
        </w:rPr>
        <w:t>penentuan</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kebijakan</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strategis</w:t>
      </w:r>
      <w:proofErr w:type="spellEnd"/>
      <w:r w:rsidR="00752DBF" w:rsidRPr="00752DBF">
        <w:rPr>
          <w:rFonts w:ascii="Times New Roman" w:hAnsi="Times New Roman" w:cs="Times New Roman"/>
          <w:sz w:val="24"/>
          <w:szCs w:val="24"/>
        </w:rPr>
        <w:t xml:space="preserve"> global </w:t>
      </w:r>
      <w:proofErr w:type="spellStart"/>
      <w:r w:rsidR="00752DBF" w:rsidRPr="00752DBF">
        <w:rPr>
          <w:rFonts w:ascii="Times New Roman" w:hAnsi="Times New Roman" w:cs="Times New Roman"/>
          <w:sz w:val="24"/>
          <w:szCs w:val="24"/>
        </w:rPr>
        <w:t>terkait</w:t>
      </w:r>
      <w:proofErr w:type="spellEnd"/>
      <w:r w:rsidR="00752DBF" w:rsidRPr="00752DBF">
        <w:rPr>
          <w:rFonts w:ascii="Times New Roman" w:hAnsi="Times New Roman" w:cs="Times New Roman"/>
          <w:sz w:val="24"/>
          <w:szCs w:val="24"/>
        </w:rPr>
        <w:t xml:space="preserve"> APU</w:t>
      </w:r>
      <w:r w:rsidR="00FA068C">
        <w:rPr>
          <w:rFonts w:ascii="Times New Roman" w:hAnsi="Times New Roman" w:cs="Times New Roman"/>
          <w:sz w:val="24"/>
          <w:szCs w:val="24"/>
        </w:rPr>
        <w:t xml:space="preserve"> </w:t>
      </w:r>
      <w:r w:rsidR="00752DBF" w:rsidRPr="00752DBF">
        <w:rPr>
          <w:rFonts w:ascii="Times New Roman" w:hAnsi="Times New Roman" w:cs="Times New Roman"/>
          <w:sz w:val="24"/>
          <w:szCs w:val="24"/>
        </w:rPr>
        <w:t xml:space="preserve">PPT </w:t>
      </w:r>
      <w:proofErr w:type="spellStart"/>
      <w:r w:rsidR="00752DBF" w:rsidRPr="00752DBF">
        <w:rPr>
          <w:rFonts w:ascii="Times New Roman" w:hAnsi="Times New Roman" w:cs="Times New Roman"/>
          <w:sz w:val="24"/>
          <w:szCs w:val="24"/>
        </w:rPr>
        <w:t>sehingga</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semakin</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mempertegas</w:t>
      </w:r>
      <w:proofErr w:type="spellEnd"/>
      <w:r w:rsidR="00752DBF" w:rsidRPr="00752DBF">
        <w:rPr>
          <w:rFonts w:ascii="Times New Roman" w:hAnsi="Times New Roman" w:cs="Times New Roman"/>
          <w:sz w:val="24"/>
          <w:szCs w:val="24"/>
        </w:rPr>
        <w:t xml:space="preserve"> Indonesia </w:t>
      </w:r>
      <w:proofErr w:type="spellStart"/>
      <w:r w:rsidR="00752DBF" w:rsidRPr="00752DBF">
        <w:rPr>
          <w:rFonts w:ascii="Times New Roman" w:hAnsi="Times New Roman" w:cs="Times New Roman"/>
          <w:sz w:val="24"/>
          <w:szCs w:val="24"/>
        </w:rPr>
        <w:t>sebagai</w:t>
      </w:r>
      <w:proofErr w:type="spellEnd"/>
      <w:r w:rsidR="00752DBF" w:rsidRPr="00752DBF">
        <w:rPr>
          <w:rFonts w:ascii="Times New Roman" w:hAnsi="Times New Roman" w:cs="Times New Roman"/>
          <w:sz w:val="24"/>
          <w:szCs w:val="24"/>
        </w:rPr>
        <w:t xml:space="preserve"> negara yang </w:t>
      </w:r>
      <w:proofErr w:type="spellStart"/>
      <w:r w:rsidR="00752DBF" w:rsidRPr="00752DBF">
        <w:rPr>
          <w:rFonts w:ascii="Times New Roman" w:hAnsi="Times New Roman" w:cs="Times New Roman"/>
          <w:sz w:val="24"/>
          <w:szCs w:val="24"/>
        </w:rPr>
        <w:t>berintegritas</w:t>
      </w:r>
      <w:proofErr w:type="spellEnd"/>
      <w:r w:rsidR="00752DBF" w:rsidRPr="00752DBF">
        <w:rPr>
          <w:rFonts w:ascii="Times New Roman" w:hAnsi="Times New Roman" w:cs="Times New Roman"/>
          <w:sz w:val="24"/>
          <w:szCs w:val="24"/>
        </w:rPr>
        <w:t xml:space="preserve"> dan </w:t>
      </w:r>
      <w:proofErr w:type="spellStart"/>
      <w:r w:rsidR="00752DBF" w:rsidRPr="00752DBF">
        <w:rPr>
          <w:rFonts w:ascii="Times New Roman" w:hAnsi="Times New Roman" w:cs="Times New Roman"/>
          <w:sz w:val="24"/>
          <w:szCs w:val="24"/>
        </w:rPr>
        <w:t>mampu</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berkontribusi</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aktif</w:t>
      </w:r>
      <w:proofErr w:type="spellEnd"/>
      <w:r w:rsidR="00752DBF" w:rsidRPr="00752DBF">
        <w:rPr>
          <w:rFonts w:ascii="Times New Roman" w:hAnsi="Times New Roman" w:cs="Times New Roman"/>
          <w:sz w:val="24"/>
          <w:szCs w:val="24"/>
        </w:rPr>
        <w:t xml:space="preserve"> di </w:t>
      </w:r>
      <w:proofErr w:type="spellStart"/>
      <w:r w:rsidR="00752DBF" w:rsidRPr="00752DBF">
        <w:rPr>
          <w:rFonts w:ascii="Times New Roman" w:hAnsi="Times New Roman" w:cs="Times New Roman"/>
          <w:sz w:val="24"/>
          <w:szCs w:val="24"/>
        </w:rPr>
        <w:t>kancah</w:t>
      </w:r>
      <w:proofErr w:type="spellEnd"/>
      <w:r w:rsidR="00752DBF" w:rsidRPr="00752DBF">
        <w:rPr>
          <w:rFonts w:ascii="Times New Roman" w:hAnsi="Times New Roman" w:cs="Times New Roman"/>
          <w:sz w:val="24"/>
          <w:szCs w:val="24"/>
        </w:rPr>
        <w:t xml:space="preserve"> </w:t>
      </w:r>
      <w:proofErr w:type="spellStart"/>
      <w:r w:rsidR="00752DBF" w:rsidRPr="00752DBF">
        <w:rPr>
          <w:rFonts w:ascii="Times New Roman" w:hAnsi="Times New Roman" w:cs="Times New Roman"/>
          <w:sz w:val="24"/>
          <w:szCs w:val="24"/>
        </w:rPr>
        <w:t>internasional</w:t>
      </w:r>
      <w:proofErr w:type="spellEnd"/>
      <w:r w:rsidR="00752DBF" w:rsidRPr="00752DBF">
        <w:rPr>
          <w:rFonts w:ascii="Times New Roman" w:hAnsi="Times New Roman" w:cs="Times New Roman"/>
          <w:sz w:val="24"/>
          <w:szCs w:val="24"/>
        </w:rPr>
        <w:t>.</w:t>
      </w:r>
    </w:p>
    <w:p w14:paraId="2B7F3219" w14:textId="77777777" w:rsidR="00895A02" w:rsidRPr="00752DBF" w:rsidRDefault="00895A02" w:rsidP="00752DBF">
      <w:pPr>
        <w:pStyle w:val="ListParagraph"/>
        <w:widowControl w:val="0"/>
        <w:autoSpaceDE w:val="0"/>
        <w:autoSpaceDN w:val="0"/>
        <w:adjustRightInd w:val="0"/>
        <w:spacing w:after="0" w:line="360" w:lineRule="auto"/>
        <w:ind w:left="567" w:right="-20" w:firstLine="567"/>
        <w:jc w:val="both"/>
        <w:rPr>
          <w:rFonts w:ascii="Times New Roman" w:hAnsi="Times New Roman" w:cs="Times New Roman"/>
          <w:sz w:val="24"/>
          <w:szCs w:val="24"/>
        </w:rPr>
      </w:pPr>
    </w:p>
    <w:p w14:paraId="665DEB88" w14:textId="77777777" w:rsidR="00895A02" w:rsidRPr="00752DBF" w:rsidRDefault="00895A02" w:rsidP="00630438">
      <w:pPr>
        <w:pStyle w:val="ListParagraph"/>
        <w:widowControl w:val="0"/>
        <w:autoSpaceDE w:val="0"/>
        <w:autoSpaceDN w:val="0"/>
        <w:adjustRightInd w:val="0"/>
        <w:spacing w:after="0" w:line="360" w:lineRule="auto"/>
        <w:ind w:left="567" w:right="-20"/>
        <w:rPr>
          <w:rFonts w:ascii="Times New Roman" w:hAnsi="Times New Roman" w:cs="Times New Roman"/>
          <w:b/>
          <w:sz w:val="24"/>
          <w:szCs w:val="24"/>
        </w:rPr>
      </w:pPr>
      <w:r w:rsidRPr="00752DBF">
        <w:rPr>
          <w:rFonts w:ascii="Times New Roman" w:hAnsi="Times New Roman" w:cs="Times New Roman"/>
          <w:b/>
          <w:sz w:val="24"/>
          <w:szCs w:val="24"/>
        </w:rPr>
        <w:t>KESIMPULAN</w:t>
      </w:r>
    </w:p>
    <w:p w14:paraId="3C21A137" w14:textId="77777777" w:rsidR="00895A02" w:rsidRPr="00752DBF" w:rsidRDefault="00895A02" w:rsidP="00752DBF">
      <w:pPr>
        <w:spacing w:after="0" w:line="360" w:lineRule="auto"/>
        <w:ind w:left="567" w:firstLine="567"/>
        <w:jc w:val="both"/>
        <w:rPr>
          <w:rFonts w:ascii="Times New Roman" w:hAnsi="Times New Roman" w:cs="Times New Roman"/>
          <w:sz w:val="24"/>
          <w:szCs w:val="24"/>
        </w:rPr>
      </w:pPr>
      <w:r w:rsidRPr="00752DBF">
        <w:rPr>
          <w:rFonts w:ascii="Times New Roman" w:hAnsi="Times New Roman" w:cs="Times New Roman"/>
          <w:sz w:val="24"/>
          <w:szCs w:val="24"/>
        </w:rPr>
        <w:t xml:space="preserve">Dari </w:t>
      </w:r>
      <w:proofErr w:type="spellStart"/>
      <w:r w:rsidRPr="00752DBF">
        <w:rPr>
          <w:rFonts w:ascii="Times New Roman" w:hAnsi="Times New Roman" w:cs="Times New Roman"/>
          <w:sz w:val="24"/>
          <w:szCs w:val="24"/>
        </w:rPr>
        <w:t>hasil</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pembahasan</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analisis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sebagaimana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dijabarkan</w:t>
      </w:r>
      <w:proofErr w:type="spellEnd"/>
      <w:r w:rsidRPr="00752DBF">
        <w:rPr>
          <w:rFonts w:ascii="Times New Roman" w:hAnsi="Times New Roman" w:cs="Times New Roman"/>
          <w:sz w:val="24"/>
          <w:szCs w:val="24"/>
        </w:rPr>
        <w:t xml:space="preserve"> di </w:t>
      </w:r>
      <w:proofErr w:type="spellStart"/>
      <w:r w:rsidRPr="00752DBF">
        <w:rPr>
          <w:rFonts w:ascii="Times New Roman" w:hAnsi="Times New Roman" w:cs="Times New Roman"/>
          <w:sz w:val="24"/>
          <w:szCs w:val="24"/>
        </w:rPr>
        <w:t>atas</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maka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diperoleh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kesimpulan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sebagai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berikut</w:t>
      </w:r>
      <w:proofErr w:type="spellEnd"/>
      <w:r w:rsidRPr="00752DBF">
        <w:rPr>
          <w:rFonts w:ascii="Times New Roman" w:hAnsi="Times New Roman" w:cs="Times New Roman"/>
          <w:sz w:val="24"/>
          <w:szCs w:val="24"/>
        </w:rPr>
        <w:t>:</w:t>
      </w:r>
    </w:p>
    <w:p w14:paraId="71328887" w14:textId="77777777" w:rsidR="00895A02" w:rsidRPr="00752DBF" w:rsidRDefault="00895A02" w:rsidP="00752DBF">
      <w:pPr>
        <w:pStyle w:val="ListParagraph"/>
        <w:widowControl w:val="0"/>
        <w:numPr>
          <w:ilvl w:val="0"/>
          <w:numId w:val="12"/>
        </w:numPr>
        <w:autoSpaceDE w:val="0"/>
        <w:autoSpaceDN w:val="0"/>
        <w:adjustRightInd w:val="0"/>
        <w:spacing w:after="0" w:line="360" w:lineRule="auto"/>
        <w:ind w:right="-20"/>
        <w:jc w:val="both"/>
        <w:rPr>
          <w:rFonts w:ascii="Times New Roman" w:hAnsi="Times New Roman" w:cs="Times New Roman"/>
          <w:sz w:val="24"/>
          <w:szCs w:val="24"/>
        </w:rPr>
      </w:pPr>
      <w:proofErr w:type="spellStart"/>
      <w:r w:rsidRPr="00752DBF">
        <w:rPr>
          <w:rFonts w:ascii="Times New Roman" w:hAnsi="Times New Roman" w:cs="Times New Roman"/>
          <w:spacing w:val="3"/>
          <w:sz w:val="24"/>
          <w:szCs w:val="24"/>
          <w:shd w:val="clear" w:color="auto" w:fill="FFFFFF"/>
        </w:rPr>
        <w:t>Upaya</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keanggotaan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penuh</w:t>
      </w:r>
      <w:proofErr w:type="spellEnd"/>
      <w:r w:rsidRPr="00752DBF">
        <w:rPr>
          <w:rFonts w:ascii="Times New Roman" w:hAnsi="Times New Roman" w:cs="Times New Roman"/>
          <w:spacing w:val="3"/>
          <w:sz w:val="24"/>
          <w:szCs w:val="24"/>
          <w:shd w:val="clear" w:color="auto" w:fill="FFFFFF"/>
        </w:rPr>
        <w:t xml:space="preserve"> Indonesia pada FATF </w:t>
      </w:r>
      <w:proofErr w:type="spellStart"/>
      <w:r w:rsidRPr="00752DBF">
        <w:rPr>
          <w:rFonts w:ascii="Times New Roman" w:hAnsi="Times New Roman" w:cs="Times New Roman"/>
          <w:spacing w:val="3"/>
          <w:sz w:val="24"/>
          <w:szCs w:val="24"/>
          <w:shd w:val="clear" w:color="auto" w:fill="FFFFFF"/>
        </w:rPr>
        <w:t>telah</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dimulai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sejak</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tahun</w:t>
      </w:r>
      <w:proofErr w:type="spellEnd"/>
      <w:r w:rsidRPr="00752DBF">
        <w:rPr>
          <w:rFonts w:ascii="Times New Roman" w:hAnsi="Times New Roman" w:cs="Times New Roman"/>
          <w:spacing w:val="3"/>
          <w:sz w:val="24"/>
          <w:szCs w:val="24"/>
          <w:shd w:val="clear" w:color="auto" w:fill="FFFFFF"/>
        </w:rPr>
        <w:t xml:space="preserve"> 2017, </w:t>
      </w:r>
      <w:proofErr w:type="spellStart"/>
      <w:r w:rsidRPr="00752DBF">
        <w:rPr>
          <w:rFonts w:ascii="Times New Roman" w:hAnsi="Times New Roman" w:cs="Times New Roman"/>
          <w:spacing w:val="3"/>
          <w:sz w:val="24"/>
          <w:szCs w:val="24"/>
          <w:shd w:val="clear" w:color="auto" w:fill="FFFFFF"/>
        </w:rPr>
        <w:t>dimana</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terdapat</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dua</w:t>
      </w:r>
      <w:proofErr w:type="spellEnd"/>
      <w:r w:rsidRPr="00752DBF">
        <w:rPr>
          <w:rFonts w:ascii="Times New Roman" w:hAnsi="Times New Roman" w:cs="Times New Roman"/>
          <w:spacing w:val="3"/>
          <w:sz w:val="24"/>
          <w:szCs w:val="24"/>
          <w:shd w:val="clear" w:color="auto" w:fill="FFFFFF"/>
        </w:rPr>
        <w:t xml:space="preserve"> proses yang </w:t>
      </w:r>
      <w:proofErr w:type="spellStart"/>
      <w:r w:rsidRPr="00752DBF">
        <w:rPr>
          <w:rFonts w:ascii="Times New Roman" w:hAnsi="Times New Roman" w:cs="Times New Roman"/>
          <w:spacing w:val="3"/>
          <w:sz w:val="24"/>
          <w:szCs w:val="24"/>
          <w:shd w:val="clear" w:color="auto" w:fill="FFFFFF"/>
        </w:rPr>
        <w:t>harus</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dilalui</w:t>
      </w:r>
      <w:proofErr w:type="spellEnd"/>
      <w:r w:rsidRPr="00752DBF">
        <w:rPr>
          <w:rFonts w:ascii="Times New Roman" w:hAnsi="Times New Roman" w:cs="Times New Roman"/>
          <w:spacing w:val="3"/>
          <w:sz w:val="24"/>
          <w:szCs w:val="24"/>
          <w:shd w:val="clear" w:color="auto" w:fill="FFFFFF"/>
        </w:rPr>
        <w:t xml:space="preserve"> oleh Indonesia, </w:t>
      </w:r>
      <w:proofErr w:type="spellStart"/>
      <w:r w:rsidRPr="00752DBF">
        <w:rPr>
          <w:rFonts w:ascii="Times New Roman" w:hAnsi="Times New Roman" w:cs="Times New Roman"/>
          <w:spacing w:val="3"/>
          <w:sz w:val="24"/>
          <w:szCs w:val="24"/>
          <w:shd w:val="clear" w:color="auto" w:fill="FFFFFF"/>
        </w:rPr>
        <w:t>yakni</w:t>
      </w:r>
      <w:proofErr w:type="spellEnd"/>
      <w:r w:rsidRPr="00752DBF">
        <w:rPr>
          <w:rFonts w:ascii="Times New Roman" w:hAnsi="Times New Roman" w:cs="Times New Roman"/>
          <w:spacing w:val="3"/>
          <w:sz w:val="24"/>
          <w:szCs w:val="24"/>
          <w:shd w:val="clear" w:color="auto" w:fill="FFFFFF"/>
        </w:rPr>
        <w:t xml:space="preserve"> proses </w:t>
      </w:r>
      <w:proofErr w:type="spellStart"/>
      <w:r w:rsidRPr="00752DBF">
        <w:rPr>
          <w:rFonts w:ascii="Times New Roman" w:hAnsi="Times New Roman" w:cs="Times New Roman"/>
          <w:spacing w:val="3"/>
          <w:sz w:val="24"/>
          <w:szCs w:val="24"/>
          <w:shd w:val="clear" w:color="auto" w:fill="FFFFFF"/>
        </w:rPr>
        <w:t>secara</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diplomatis</w:t>
      </w:r>
      <w:proofErr w:type="spellEnd"/>
      <w:r w:rsidRPr="00752DBF">
        <w:rPr>
          <w:rFonts w:ascii="Times New Roman" w:hAnsi="Times New Roman" w:cs="Times New Roman"/>
          <w:spacing w:val="3"/>
          <w:sz w:val="24"/>
          <w:szCs w:val="24"/>
          <w:shd w:val="clear" w:color="auto" w:fill="FFFFFF"/>
        </w:rPr>
        <w:t xml:space="preserve"> dan </w:t>
      </w:r>
      <w:proofErr w:type="spellStart"/>
      <w:r w:rsidRPr="00752DBF">
        <w:rPr>
          <w:rFonts w:ascii="Times New Roman" w:hAnsi="Times New Roman" w:cs="Times New Roman"/>
          <w:spacing w:val="3"/>
          <w:sz w:val="24"/>
          <w:szCs w:val="24"/>
          <w:shd w:val="clear" w:color="auto" w:fill="FFFFFF"/>
        </w:rPr>
        <w:t>melalui</w:t>
      </w:r>
      <w:proofErr w:type="spellEnd"/>
      <w:r w:rsidRPr="00752DBF">
        <w:rPr>
          <w:rFonts w:ascii="Times New Roman" w:hAnsi="Times New Roman" w:cs="Times New Roman"/>
          <w:spacing w:val="3"/>
          <w:sz w:val="24"/>
          <w:szCs w:val="24"/>
          <w:shd w:val="clear" w:color="auto" w:fill="FFFFFF"/>
        </w:rPr>
        <w:t xml:space="preserve"> </w:t>
      </w:r>
      <w:r w:rsidRPr="00752DBF">
        <w:rPr>
          <w:rStyle w:val="Emphasis"/>
          <w:rFonts w:ascii="Times New Roman" w:hAnsi="Times New Roman" w:cs="Times New Roman"/>
          <w:spacing w:val="3"/>
          <w:sz w:val="24"/>
          <w:szCs w:val="24"/>
          <w:shd w:val="clear" w:color="auto" w:fill="FFFFFF"/>
        </w:rPr>
        <w:t>Mutual Evaluation Review </w:t>
      </w:r>
      <w:r w:rsidRPr="00752DBF">
        <w:rPr>
          <w:rFonts w:ascii="Times New Roman" w:hAnsi="Times New Roman" w:cs="Times New Roman"/>
          <w:spacing w:val="3"/>
          <w:sz w:val="24"/>
          <w:szCs w:val="24"/>
          <w:shd w:val="clear" w:color="auto" w:fill="FFFFFF"/>
        </w:rPr>
        <w:t xml:space="preserve">(MER). Kita </w:t>
      </w:r>
      <w:proofErr w:type="spellStart"/>
      <w:r w:rsidRPr="00752DBF">
        <w:rPr>
          <w:rFonts w:ascii="Times New Roman" w:hAnsi="Times New Roman" w:cs="Times New Roman"/>
          <w:spacing w:val="3"/>
          <w:sz w:val="24"/>
          <w:szCs w:val="24"/>
          <w:shd w:val="clear" w:color="auto" w:fill="FFFFFF"/>
        </w:rPr>
        <w:t>ketahui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bahwa</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eastAsia="Calibri" w:hAnsi="Times New Roman" w:cs="Times New Roman"/>
          <w:sz w:val="24"/>
          <w:szCs w:val="24"/>
        </w:rPr>
        <w:t>saat</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ini</w:t>
      </w:r>
      <w:proofErr w:type="spellEnd"/>
      <w:r w:rsidRPr="00752DBF">
        <w:rPr>
          <w:rFonts w:ascii="Times New Roman" w:eastAsia="Calibri" w:hAnsi="Times New Roman" w:cs="Times New Roman"/>
          <w:sz w:val="24"/>
          <w:szCs w:val="24"/>
        </w:rPr>
        <w:t xml:space="preserve"> Indonesia </w:t>
      </w:r>
      <w:proofErr w:type="spellStart"/>
      <w:r w:rsidRPr="00752DBF">
        <w:rPr>
          <w:rFonts w:ascii="Times New Roman" w:eastAsia="Calibri" w:hAnsi="Times New Roman" w:cs="Times New Roman"/>
          <w:sz w:val="24"/>
          <w:szCs w:val="24"/>
        </w:rPr>
        <w:t>berstatus</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sebagai</w:t>
      </w:r>
      <w:proofErr w:type="spellEnd"/>
      <w:r w:rsidRPr="00752DBF">
        <w:rPr>
          <w:rFonts w:ascii="Times New Roman" w:eastAsia="Calibri" w:hAnsi="Times New Roman" w:cs="Times New Roman"/>
          <w:sz w:val="24"/>
          <w:szCs w:val="24"/>
        </w:rPr>
        <w:t xml:space="preserve"> </w:t>
      </w:r>
      <w:r w:rsidRPr="00752DBF">
        <w:rPr>
          <w:rFonts w:ascii="Times New Roman" w:eastAsia="Calibri" w:hAnsi="Times New Roman" w:cs="Times New Roman"/>
          <w:i/>
          <w:sz w:val="24"/>
          <w:szCs w:val="24"/>
        </w:rPr>
        <w:t>Observer</w:t>
      </w:r>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dalam</w:t>
      </w:r>
      <w:proofErr w:type="spellEnd"/>
      <w:r w:rsidRPr="00752DBF">
        <w:rPr>
          <w:rFonts w:ascii="Times New Roman" w:eastAsia="Calibri" w:hAnsi="Times New Roman" w:cs="Times New Roman"/>
          <w:sz w:val="24"/>
          <w:szCs w:val="24"/>
        </w:rPr>
        <w:t xml:space="preserve"> FATF dan </w:t>
      </w:r>
      <w:proofErr w:type="spellStart"/>
      <w:r w:rsidRPr="00752DBF">
        <w:rPr>
          <w:rFonts w:ascii="Times New Roman" w:eastAsia="Calibri" w:hAnsi="Times New Roman" w:cs="Times New Roman"/>
          <w:sz w:val="24"/>
          <w:szCs w:val="24"/>
        </w:rPr>
        <w:t>tinggal</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satu</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tahapan</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lagi</w:t>
      </w:r>
      <w:proofErr w:type="spellEnd"/>
      <w:r w:rsidRPr="00752DBF">
        <w:rPr>
          <w:rFonts w:ascii="Times New Roman" w:eastAsia="Calibri" w:hAnsi="Times New Roman" w:cs="Times New Roman"/>
          <w:sz w:val="24"/>
          <w:szCs w:val="24"/>
        </w:rPr>
        <w:t xml:space="preserve"> Indonesia </w:t>
      </w:r>
      <w:proofErr w:type="spellStart"/>
      <w:r w:rsidRPr="00752DBF">
        <w:rPr>
          <w:rFonts w:ascii="Times New Roman" w:eastAsia="Calibri" w:hAnsi="Times New Roman" w:cs="Times New Roman"/>
          <w:sz w:val="24"/>
          <w:szCs w:val="24"/>
        </w:rPr>
        <w:t>akan</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masuk</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menjadi</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anggota</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penuh</w:t>
      </w:r>
      <w:proofErr w:type="spellEnd"/>
      <w:r w:rsidRPr="00752DBF">
        <w:rPr>
          <w:rFonts w:ascii="Times New Roman" w:eastAsia="Calibri" w:hAnsi="Times New Roman" w:cs="Times New Roman"/>
          <w:sz w:val="24"/>
          <w:szCs w:val="24"/>
        </w:rPr>
        <w:t xml:space="preserve"> FATF. </w:t>
      </w:r>
      <w:proofErr w:type="spellStart"/>
      <w:r w:rsidRPr="00752DBF">
        <w:rPr>
          <w:rFonts w:ascii="Times New Roman" w:eastAsia="Calibri" w:hAnsi="Times New Roman" w:cs="Times New Roman"/>
          <w:sz w:val="24"/>
          <w:szCs w:val="24"/>
        </w:rPr>
        <w:t>Untuk</w:t>
      </w:r>
      <w:proofErr w:type="spellEnd"/>
      <w:r w:rsidRPr="00752DBF">
        <w:rPr>
          <w:rFonts w:ascii="Times New Roman" w:eastAsia="Calibri" w:hAnsi="Times New Roman" w:cs="Times New Roman"/>
          <w:sz w:val="24"/>
          <w:szCs w:val="24"/>
        </w:rPr>
        <w:t xml:space="preserve"> </w:t>
      </w:r>
      <w:proofErr w:type="spellStart"/>
      <w:r w:rsidRPr="00752DBF">
        <w:rPr>
          <w:rFonts w:ascii="Times New Roman" w:eastAsia="Calibri" w:hAnsi="Times New Roman" w:cs="Times New Roman"/>
          <w:sz w:val="24"/>
          <w:szCs w:val="24"/>
        </w:rPr>
        <w:t>itu</w:t>
      </w:r>
      <w:proofErr w:type="spellEnd"/>
      <w:r w:rsidRPr="00752DBF">
        <w:rPr>
          <w:rFonts w:ascii="Times New Roman" w:eastAsia="Calibri" w:hAnsi="Times New Roman" w:cs="Times New Roman"/>
          <w:sz w:val="24"/>
          <w:szCs w:val="24"/>
        </w:rPr>
        <w:t>, d</w:t>
      </w:r>
      <w:proofErr w:type="spellStart"/>
      <w:r w:rsidRPr="00752DBF">
        <w:rPr>
          <w:rFonts w:ascii="Times New Roman" w:hAnsi="Times New Roman" w:cs="Times New Roman"/>
          <w:spacing w:val="3"/>
          <w:sz w:val="24"/>
          <w:szCs w:val="24"/>
          <w:shd w:val="clear" w:color="auto" w:fill="FFFFFF"/>
          <w:lang w:val="en-US"/>
        </w:rPr>
        <w:t>alam</w:t>
      </w:r>
      <w:proofErr w:type="spellEnd"/>
      <w:r w:rsidRPr="00752DBF">
        <w:rPr>
          <w:rFonts w:ascii="Times New Roman" w:hAnsi="Times New Roman" w:cs="Times New Roman"/>
          <w:spacing w:val="3"/>
          <w:sz w:val="24"/>
          <w:szCs w:val="24"/>
          <w:shd w:val="clear" w:color="auto" w:fill="FFFFFF"/>
          <w:lang w:val="en-US"/>
        </w:rPr>
        <w:t xml:space="preserve"> </w:t>
      </w:r>
      <w:proofErr w:type="spellStart"/>
      <w:r w:rsidRPr="00752DBF">
        <w:rPr>
          <w:rFonts w:ascii="Times New Roman" w:hAnsi="Times New Roman" w:cs="Times New Roman"/>
          <w:spacing w:val="3"/>
          <w:sz w:val="24"/>
          <w:szCs w:val="24"/>
          <w:shd w:val="clear" w:color="auto" w:fill="FFFFFF"/>
          <w:lang w:val="en-US"/>
        </w:rPr>
        <w:t>rangka</w:t>
      </w:r>
      <w:proofErr w:type="spellEnd"/>
      <w:r w:rsidRPr="00752DBF">
        <w:rPr>
          <w:rFonts w:ascii="Times New Roman" w:hAnsi="Times New Roman" w:cs="Times New Roman"/>
          <w:spacing w:val="3"/>
          <w:sz w:val="24"/>
          <w:szCs w:val="24"/>
          <w:shd w:val="clear" w:color="auto" w:fill="FFFFFF"/>
          <w:lang w:val="en-US"/>
        </w:rPr>
        <w:t xml:space="preserve"> </w:t>
      </w:r>
      <w:proofErr w:type="spellStart"/>
      <w:r w:rsidRPr="00752DBF">
        <w:rPr>
          <w:rFonts w:ascii="Times New Roman" w:hAnsi="Times New Roman" w:cs="Times New Roman"/>
          <w:spacing w:val="3"/>
          <w:sz w:val="24"/>
          <w:szCs w:val="24"/>
          <w:shd w:val="clear" w:color="auto" w:fill="FFFFFF"/>
          <w:lang w:val="en-US"/>
        </w:rPr>
        <w:t>meningkatkan</w:t>
      </w:r>
      <w:proofErr w:type="spellEnd"/>
      <w:r w:rsidRPr="00752DBF">
        <w:rPr>
          <w:rFonts w:ascii="Times New Roman" w:hAnsi="Times New Roman" w:cs="Times New Roman"/>
          <w:spacing w:val="3"/>
          <w:sz w:val="24"/>
          <w:szCs w:val="24"/>
          <w:shd w:val="clear" w:color="auto" w:fill="FFFFFF"/>
          <w:lang w:val="en-US"/>
        </w:rPr>
        <w:t xml:space="preserve"> status Indonesia </w:t>
      </w:r>
      <w:proofErr w:type="spellStart"/>
      <w:r w:rsidRPr="00752DBF">
        <w:rPr>
          <w:rFonts w:ascii="Times New Roman" w:hAnsi="Times New Roman" w:cs="Times New Roman"/>
          <w:spacing w:val="3"/>
          <w:sz w:val="24"/>
          <w:szCs w:val="24"/>
          <w:shd w:val="clear" w:color="auto" w:fill="FFFFFF"/>
          <w:lang w:val="en-US"/>
        </w:rPr>
        <w:t>menjadi</w:t>
      </w:r>
      <w:proofErr w:type="spellEnd"/>
      <w:r w:rsidRPr="00752DBF">
        <w:rPr>
          <w:rFonts w:ascii="Times New Roman" w:hAnsi="Times New Roman" w:cs="Times New Roman"/>
          <w:spacing w:val="3"/>
          <w:sz w:val="24"/>
          <w:szCs w:val="24"/>
          <w:shd w:val="clear" w:color="auto" w:fill="FFFFFF"/>
          <w:lang w:val="en-US"/>
        </w:rPr>
        <w:t xml:space="preserve"> </w:t>
      </w:r>
      <w:proofErr w:type="spellStart"/>
      <w:r w:rsidRPr="00752DBF">
        <w:rPr>
          <w:rFonts w:ascii="Times New Roman" w:hAnsi="Times New Roman" w:cs="Times New Roman"/>
          <w:spacing w:val="3"/>
          <w:sz w:val="24"/>
          <w:szCs w:val="24"/>
          <w:shd w:val="clear" w:color="auto" w:fill="FFFFFF"/>
          <w:lang w:val="en-US"/>
        </w:rPr>
        <w:t>anggota</w:t>
      </w:r>
      <w:proofErr w:type="spellEnd"/>
      <w:r w:rsidRPr="00752DBF">
        <w:rPr>
          <w:rFonts w:ascii="Times New Roman" w:hAnsi="Times New Roman" w:cs="Times New Roman"/>
          <w:spacing w:val="3"/>
          <w:sz w:val="24"/>
          <w:szCs w:val="24"/>
          <w:shd w:val="clear" w:color="auto" w:fill="FFFFFF"/>
          <w:lang w:val="en-US"/>
        </w:rPr>
        <w:t xml:space="preserve"> </w:t>
      </w:r>
      <w:proofErr w:type="spellStart"/>
      <w:r w:rsidRPr="00752DBF">
        <w:rPr>
          <w:rFonts w:ascii="Times New Roman" w:hAnsi="Times New Roman" w:cs="Times New Roman"/>
          <w:spacing w:val="3"/>
          <w:sz w:val="24"/>
          <w:szCs w:val="24"/>
          <w:shd w:val="clear" w:color="auto" w:fill="FFFFFF"/>
          <w:lang w:val="en-US"/>
        </w:rPr>
        <w:t>penuh</w:t>
      </w:r>
      <w:proofErr w:type="spellEnd"/>
      <w:r w:rsidRPr="00752DBF">
        <w:rPr>
          <w:rFonts w:ascii="Times New Roman" w:hAnsi="Times New Roman" w:cs="Times New Roman"/>
          <w:spacing w:val="3"/>
          <w:sz w:val="24"/>
          <w:szCs w:val="24"/>
          <w:shd w:val="clear" w:color="auto" w:fill="FFFFFF"/>
          <w:lang w:val="en-US"/>
        </w:rPr>
        <w:t xml:space="preserve"> FATF, Indonesia </w:t>
      </w:r>
      <w:proofErr w:type="spellStart"/>
      <w:r w:rsidRPr="00752DBF">
        <w:rPr>
          <w:rFonts w:ascii="Times New Roman" w:hAnsi="Times New Roman" w:cs="Times New Roman"/>
          <w:spacing w:val="3"/>
          <w:sz w:val="24"/>
          <w:szCs w:val="24"/>
          <w:shd w:val="clear" w:color="auto" w:fill="FFFFFF"/>
          <w:lang w:val="en-US"/>
        </w:rPr>
        <w:t>harus</w:t>
      </w:r>
      <w:proofErr w:type="spellEnd"/>
      <w:r w:rsidRPr="00752DBF">
        <w:rPr>
          <w:rFonts w:ascii="Times New Roman" w:hAnsi="Times New Roman" w:cs="Times New Roman"/>
          <w:spacing w:val="3"/>
          <w:sz w:val="24"/>
          <w:szCs w:val="24"/>
          <w:shd w:val="clear" w:color="auto" w:fill="FFFFFF"/>
          <w:lang w:val="en-US"/>
        </w:rPr>
        <w:t xml:space="preserve"> </w:t>
      </w:r>
      <w:proofErr w:type="spellStart"/>
      <w:r w:rsidRPr="00752DBF">
        <w:rPr>
          <w:rFonts w:ascii="Times New Roman" w:hAnsi="Times New Roman" w:cs="Times New Roman"/>
          <w:spacing w:val="3"/>
          <w:sz w:val="24"/>
          <w:szCs w:val="24"/>
          <w:shd w:val="clear" w:color="auto" w:fill="FFFFFF"/>
          <w:lang w:val="en-US"/>
        </w:rPr>
        <w:t>memenuhi</w:t>
      </w:r>
      <w:proofErr w:type="spellEnd"/>
      <w:r w:rsidRPr="00752DBF">
        <w:rPr>
          <w:rFonts w:ascii="Times New Roman" w:hAnsi="Times New Roman" w:cs="Times New Roman"/>
          <w:spacing w:val="3"/>
          <w:sz w:val="24"/>
          <w:szCs w:val="24"/>
          <w:shd w:val="clear" w:color="auto" w:fill="FFFFFF"/>
          <w:lang w:val="en-US"/>
        </w:rPr>
        <w:t xml:space="preserve"> 40 </w:t>
      </w:r>
      <w:proofErr w:type="spellStart"/>
      <w:r w:rsidRPr="00752DBF">
        <w:rPr>
          <w:rFonts w:ascii="Times New Roman" w:hAnsi="Times New Roman" w:cs="Times New Roman"/>
          <w:spacing w:val="3"/>
          <w:sz w:val="24"/>
          <w:szCs w:val="24"/>
          <w:shd w:val="clear" w:color="auto" w:fill="FFFFFF"/>
          <w:lang w:val="en-US"/>
        </w:rPr>
        <w:t>Rekomendasi</w:t>
      </w:r>
      <w:proofErr w:type="spellEnd"/>
      <w:r w:rsidRPr="00752DBF">
        <w:rPr>
          <w:rFonts w:ascii="Times New Roman" w:hAnsi="Times New Roman" w:cs="Times New Roman"/>
          <w:spacing w:val="3"/>
          <w:sz w:val="24"/>
          <w:szCs w:val="24"/>
          <w:shd w:val="clear" w:color="auto" w:fill="FFFFFF"/>
          <w:lang w:val="en-US"/>
        </w:rPr>
        <w:t xml:space="preserve">, </w:t>
      </w:r>
      <w:proofErr w:type="spellStart"/>
      <w:r w:rsidRPr="00752DBF">
        <w:rPr>
          <w:rFonts w:ascii="Times New Roman" w:hAnsi="Times New Roman" w:cs="Times New Roman"/>
          <w:spacing w:val="3"/>
          <w:sz w:val="24"/>
          <w:szCs w:val="24"/>
          <w:shd w:val="clear" w:color="auto" w:fill="FFFFFF"/>
          <w:lang w:val="en-US"/>
        </w:rPr>
        <w:t>dimana</w:t>
      </w:r>
      <w:proofErr w:type="spellEnd"/>
      <w:r w:rsidRPr="00752DBF">
        <w:rPr>
          <w:rFonts w:ascii="Times New Roman" w:hAnsi="Times New Roman" w:cs="Times New Roman"/>
          <w:spacing w:val="3"/>
          <w:sz w:val="24"/>
          <w:szCs w:val="24"/>
          <w:shd w:val="clear" w:color="auto" w:fill="FFFFFF"/>
          <w:lang w:val="en-US"/>
        </w:rPr>
        <w:t xml:space="preserve"> </w:t>
      </w:r>
      <w:proofErr w:type="spellStart"/>
      <w:r w:rsidR="00FA068C">
        <w:rPr>
          <w:rFonts w:ascii="Times New Roman" w:hAnsi="Times New Roman" w:cs="Times New Roman"/>
          <w:spacing w:val="3"/>
          <w:sz w:val="24"/>
          <w:szCs w:val="24"/>
          <w:shd w:val="clear" w:color="auto" w:fill="FFFFFF"/>
          <w:lang w:val="en-US"/>
        </w:rPr>
        <w:t>setelah</w:t>
      </w:r>
      <w:proofErr w:type="spellEnd"/>
      <w:r w:rsidR="00FA068C">
        <w:rPr>
          <w:rFonts w:ascii="Times New Roman" w:hAnsi="Times New Roman" w:cs="Times New Roman"/>
          <w:spacing w:val="3"/>
          <w:sz w:val="24"/>
          <w:szCs w:val="24"/>
          <w:shd w:val="clear" w:color="auto" w:fill="FFFFFF"/>
          <w:lang w:val="en-US"/>
        </w:rPr>
        <w:t xml:space="preserve"> </w:t>
      </w:r>
      <w:proofErr w:type="spellStart"/>
      <w:r w:rsidR="00FA068C">
        <w:rPr>
          <w:rFonts w:ascii="Times New Roman" w:hAnsi="Times New Roman" w:cs="Times New Roman"/>
          <w:spacing w:val="3"/>
          <w:sz w:val="24"/>
          <w:szCs w:val="24"/>
          <w:shd w:val="clear" w:color="auto" w:fill="FFFFFF"/>
          <w:lang w:val="en-US"/>
        </w:rPr>
        <w:t>mengalami</w:t>
      </w:r>
      <w:proofErr w:type="spellEnd"/>
      <w:r w:rsidR="00FA068C">
        <w:rPr>
          <w:rFonts w:ascii="Times New Roman" w:hAnsi="Times New Roman" w:cs="Times New Roman"/>
          <w:spacing w:val="3"/>
          <w:sz w:val="24"/>
          <w:szCs w:val="24"/>
          <w:shd w:val="clear" w:color="auto" w:fill="FFFFFF"/>
          <w:lang w:val="en-US"/>
        </w:rPr>
        <w:t xml:space="preserve"> </w:t>
      </w:r>
      <w:proofErr w:type="spellStart"/>
      <w:r w:rsidR="00FA068C">
        <w:rPr>
          <w:rFonts w:ascii="Times New Roman" w:hAnsi="Times New Roman" w:cs="Times New Roman"/>
          <w:spacing w:val="3"/>
          <w:sz w:val="24"/>
          <w:szCs w:val="24"/>
          <w:shd w:val="clear" w:color="auto" w:fill="FFFFFF"/>
          <w:lang w:val="en-US"/>
        </w:rPr>
        <w:t>penundaan</w:t>
      </w:r>
      <w:proofErr w:type="spellEnd"/>
      <w:r w:rsidR="00FA068C">
        <w:rPr>
          <w:rFonts w:ascii="Times New Roman" w:hAnsi="Times New Roman" w:cs="Times New Roman"/>
          <w:spacing w:val="3"/>
          <w:sz w:val="24"/>
          <w:szCs w:val="24"/>
          <w:shd w:val="clear" w:color="auto" w:fill="FFFFFF"/>
          <w:lang w:val="en-US"/>
        </w:rPr>
        <w:t xml:space="preserve"> </w:t>
      </w:r>
      <w:proofErr w:type="spellStart"/>
      <w:r w:rsidR="00FA068C">
        <w:rPr>
          <w:rFonts w:ascii="Times New Roman" w:hAnsi="Times New Roman" w:cs="Times New Roman"/>
          <w:spacing w:val="3"/>
          <w:sz w:val="24"/>
          <w:szCs w:val="24"/>
          <w:shd w:val="clear" w:color="auto" w:fill="FFFFFF"/>
          <w:lang w:val="en-US"/>
        </w:rPr>
        <w:t>berkali</w:t>
      </w:r>
      <w:proofErr w:type="spellEnd"/>
      <w:r w:rsidR="00FA068C">
        <w:rPr>
          <w:rFonts w:ascii="Times New Roman" w:hAnsi="Times New Roman" w:cs="Times New Roman"/>
          <w:spacing w:val="3"/>
          <w:sz w:val="24"/>
          <w:szCs w:val="24"/>
          <w:shd w:val="clear" w:color="auto" w:fill="FFFFFF"/>
          <w:lang w:val="en-US"/>
        </w:rPr>
        <w:t xml:space="preserve">-kali, </w:t>
      </w:r>
      <w:proofErr w:type="spellStart"/>
      <w:r w:rsidR="00FA068C">
        <w:rPr>
          <w:rFonts w:ascii="Times New Roman" w:hAnsi="Times New Roman" w:cs="Times New Roman"/>
          <w:spacing w:val="3"/>
          <w:sz w:val="24"/>
          <w:szCs w:val="24"/>
          <w:shd w:val="clear" w:color="auto" w:fill="FFFFFF"/>
          <w:lang w:val="en-US"/>
        </w:rPr>
        <w:t>akhirnya</w:t>
      </w:r>
      <w:proofErr w:type="spellEnd"/>
      <w:r w:rsidR="00FA068C">
        <w:rPr>
          <w:rFonts w:ascii="Times New Roman" w:hAnsi="Times New Roman" w:cs="Times New Roman"/>
          <w:spacing w:val="3"/>
          <w:sz w:val="24"/>
          <w:szCs w:val="24"/>
          <w:shd w:val="clear" w:color="auto" w:fill="FFFFFF"/>
          <w:lang w:val="en-US"/>
        </w:rPr>
        <w:t xml:space="preserve"> </w:t>
      </w:r>
      <w:r w:rsidR="00FA068C" w:rsidRPr="00752DBF">
        <w:rPr>
          <w:rFonts w:ascii="Times New Roman" w:hAnsi="Times New Roman" w:cs="Times New Roman"/>
          <w:i/>
          <w:sz w:val="24"/>
          <w:szCs w:val="24"/>
          <w:lang w:val="en-US"/>
        </w:rPr>
        <w:t>on-site visit</w:t>
      </w:r>
      <w:r w:rsidR="00FA068C" w:rsidRPr="00752DBF">
        <w:rPr>
          <w:rFonts w:ascii="Times New Roman" w:hAnsi="Times New Roman" w:cs="Times New Roman"/>
          <w:sz w:val="24"/>
          <w:szCs w:val="24"/>
          <w:lang w:val="en-US"/>
        </w:rPr>
        <w:t xml:space="preserve"> MER FATF </w:t>
      </w:r>
      <w:proofErr w:type="spellStart"/>
      <w:r w:rsidR="00FA068C">
        <w:rPr>
          <w:rFonts w:ascii="Times New Roman" w:hAnsi="Times New Roman" w:cs="Times New Roman"/>
          <w:sz w:val="24"/>
          <w:szCs w:val="24"/>
          <w:lang w:val="en-US"/>
        </w:rPr>
        <w:t>telah</w:t>
      </w:r>
      <w:proofErr w:type="spellEnd"/>
      <w:r w:rsidR="00FA068C">
        <w:rPr>
          <w:rFonts w:ascii="Times New Roman" w:hAnsi="Times New Roman" w:cs="Times New Roman"/>
          <w:sz w:val="24"/>
          <w:szCs w:val="24"/>
          <w:lang w:val="en-US"/>
        </w:rPr>
        <w:t xml:space="preserve"> </w:t>
      </w:r>
      <w:proofErr w:type="spellStart"/>
      <w:r w:rsidR="00FA068C" w:rsidRPr="00752DBF">
        <w:rPr>
          <w:rFonts w:ascii="Times New Roman" w:hAnsi="Times New Roman" w:cs="Times New Roman"/>
          <w:sz w:val="24"/>
          <w:szCs w:val="24"/>
          <w:lang w:val="en-US"/>
        </w:rPr>
        <w:t>dilaksanakan</w:t>
      </w:r>
      <w:proofErr w:type="spellEnd"/>
      <w:r w:rsidR="00FA068C" w:rsidRPr="00752DBF">
        <w:rPr>
          <w:rFonts w:ascii="Times New Roman" w:hAnsi="Times New Roman" w:cs="Times New Roman"/>
          <w:sz w:val="24"/>
          <w:szCs w:val="24"/>
          <w:lang w:val="en-US"/>
        </w:rPr>
        <w:t xml:space="preserve"> pada 18 </w:t>
      </w:r>
      <w:proofErr w:type="spellStart"/>
      <w:r w:rsidR="00FA068C" w:rsidRPr="00752DBF">
        <w:rPr>
          <w:rFonts w:ascii="Times New Roman" w:hAnsi="Times New Roman" w:cs="Times New Roman"/>
          <w:sz w:val="24"/>
          <w:szCs w:val="24"/>
          <w:lang w:val="en-US"/>
        </w:rPr>
        <w:t>Juli</w:t>
      </w:r>
      <w:proofErr w:type="spellEnd"/>
      <w:r w:rsidR="00FA068C" w:rsidRPr="00752DBF">
        <w:rPr>
          <w:rFonts w:ascii="Times New Roman" w:hAnsi="Times New Roman" w:cs="Times New Roman"/>
          <w:sz w:val="24"/>
          <w:szCs w:val="24"/>
          <w:lang w:val="en-US"/>
        </w:rPr>
        <w:t xml:space="preserve"> </w:t>
      </w:r>
      <w:proofErr w:type="spellStart"/>
      <w:r w:rsidR="00FA068C" w:rsidRPr="00752DBF">
        <w:rPr>
          <w:rFonts w:ascii="Times New Roman" w:hAnsi="Times New Roman" w:cs="Times New Roman"/>
          <w:sz w:val="24"/>
          <w:szCs w:val="24"/>
          <w:lang w:val="en-US"/>
        </w:rPr>
        <w:t>hingga</w:t>
      </w:r>
      <w:proofErr w:type="spellEnd"/>
      <w:r w:rsidR="00FA068C" w:rsidRPr="00752DBF">
        <w:rPr>
          <w:rFonts w:ascii="Times New Roman" w:hAnsi="Times New Roman" w:cs="Times New Roman"/>
          <w:sz w:val="24"/>
          <w:szCs w:val="24"/>
          <w:lang w:val="en-US"/>
        </w:rPr>
        <w:t xml:space="preserve"> 4 </w:t>
      </w:r>
      <w:proofErr w:type="spellStart"/>
      <w:r w:rsidR="00FA068C" w:rsidRPr="00752DBF">
        <w:rPr>
          <w:rFonts w:ascii="Times New Roman" w:hAnsi="Times New Roman" w:cs="Times New Roman"/>
          <w:sz w:val="24"/>
          <w:szCs w:val="24"/>
          <w:lang w:val="en-US"/>
        </w:rPr>
        <w:t>Agustus</w:t>
      </w:r>
      <w:proofErr w:type="spellEnd"/>
      <w:r w:rsidR="00FA068C" w:rsidRPr="00752DBF">
        <w:rPr>
          <w:rFonts w:ascii="Times New Roman" w:hAnsi="Times New Roman" w:cs="Times New Roman"/>
          <w:sz w:val="24"/>
          <w:szCs w:val="24"/>
          <w:lang w:val="en-US"/>
        </w:rPr>
        <w:t xml:space="preserve"> 2022 di Jakarta</w:t>
      </w:r>
      <w:r w:rsidR="00FA068C" w:rsidRPr="00752DBF">
        <w:rPr>
          <w:rFonts w:ascii="Times New Roman" w:hAnsi="Times New Roman" w:cs="Times New Roman"/>
          <w:spacing w:val="3"/>
          <w:sz w:val="24"/>
          <w:szCs w:val="24"/>
          <w:shd w:val="clear" w:color="auto" w:fill="FFFFFF"/>
          <w:lang w:val="en-US"/>
        </w:rPr>
        <w:t xml:space="preserve"> </w:t>
      </w:r>
      <w:proofErr w:type="spellStart"/>
      <w:r w:rsidR="00FA068C">
        <w:rPr>
          <w:rFonts w:ascii="Times New Roman" w:hAnsi="Times New Roman" w:cs="Times New Roman"/>
          <w:spacing w:val="3"/>
          <w:sz w:val="24"/>
          <w:szCs w:val="24"/>
          <w:shd w:val="clear" w:color="auto" w:fill="FFFFFF"/>
          <w:lang w:val="en-US"/>
        </w:rPr>
        <w:t>lalu</w:t>
      </w:r>
      <w:proofErr w:type="spellEnd"/>
      <w:r w:rsidR="00FA068C">
        <w:rPr>
          <w:rFonts w:ascii="Times New Roman" w:hAnsi="Times New Roman" w:cs="Times New Roman"/>
          <w:spacing w:val="3"/>
          <w:sz w:val="24"/>
          <w:szCs w:val="24"/>
          <w:shd w:val="clear" w:color="auto" w:fill="FFFFFF"/>
          <w:lang w:val="en-US"/>
        </w:rPr>
        <w:t xml:space="preserve">. </w:t>
      </w:r>
    </w:p>
    <w:p w14:paraId="3AACA32C" w14:textId="77777777" w:rsidR="00895A02" w:rsidRPr="00752DBF" w:rsidRDefault="00895A02" w:rsidP="00752DBF">
      <w:pPr>
        <w:pStyle w:val="ListParagraph"/>
        <w:widowControl w:val="0"/>
        <w:numPr>
          <w:ilvl w:val="0"/>
          <w:numId w:val="12"/>
        </w:numPr>
        <w:autoSpaceDE w:val="0"/>
        <w:autoSpaceDN w:val="0"/>
        <w:adjustRightInd w:val="0"/>
        <w:spacing w:after="0" w:line="360" w:lineRule="auto"/>
        <w:ind w:right="-20"/>
        <w:jc w:val="both"/>
        <w:rPr>
          <w:rFonts w:ascii="Times New Roman" w:hAnsi="Times New Roman" w:cs="Times New Roman"/>
          <w:sz w:val="24"/>
          <w:szCs w:val="24"/>
        </w:rPr>
      </w:pPr>
      <w:r w:rsidRPr="00752DBF">
        <w:rPr>
          <w:rFonts w:ascii="Times New Roman" w:eastAsia="Calibri" w:hAnsi="Times New Roman" w:cs="Times New Roman"/>
          <w:sz w:val="24"/>
          <w:szCs w:val="24"/>
        </w:rPr>
        <w:t xml:space="preserve">Peran </w:t>
      </w:r>
      <w:r w:rsidRPr="00752DBF">
        <w:rPr>
          <w:rFonts w:ascii="Times New Roman" w:hAnsi="Times New Roman" w:cs="Times New Roman"/>
          <w:sz w:val="24"/>
          <w:szCs w:val="24"/>
        </w:rPr>
        <w:t xml:space="preserve">40 </w:t>
      </w:r>
      <w:proofErr w:type="spellStart"/>
      <w:r w:rsidRPr="00752DBF">
        <w:rPr>
          <w:rFonts w:ascii="Times New Roman" w:hAnsi="Times New Roman" w:cs="Times New Roman"/>
          <w:sz w:val="24"/>
          <w:szCs w:val="24"/>
        </w:rPr>
        <w:t>Rekomendasi</w:t>
      </w:r>
      <w:proofErr w:type="spellEnd"/>
      <w:r w:rsidRPr="00752DBF">
        <w:rPr>
          <w:rFonts w:ascii="Times New Roman" w:hAnsi="Times New Roman" w:cs="Times New Roman"/>
          <w:sz w:val="24"/>
          <w:szCs w:val="24"/>
        </w:rPr>
        <w:t xml:space="preserve"> FATF </w:t>
      </w:r>
      <w:proofErr w:type="spellStart"/>
      <w:r w:rsidRPr="00752DBF">
        <w:rPr>
          <w:rFonts w:ascii="Times New Roman" w:hAnsi="Times New Roman" w:cs="Times New Roman"/>
          <w:sz w:val="24"/>
          <w:szCs w:val="24"/>
        </w:rPr>
        <w:t>berdampak</w:t>
      </w:r>
      <w:proofErr w:type="spellEnd"/>
      <w:r w:rsidRPr="00752DBF">
        <w:rPr>
          <w:rFonts w:ascii="Times New Roman" w:hAnsi="Times New Roman" w:cs="Times New Roman"/>
          <w:sz w:val="24"/>
          <w:szCs w:val="24"/>
        </w:rPr>
        <w:t xml:space="preserve"> sangat </w:t>
      </w:r>
      <w:proofErr w:type="spellStart"/>
      <w:r w:rsidRPr="00752DBF">
        <w:rPr>
          <w:rFonts w:ascii="Times New Roman" w:hAnsi="Times New Roman" w:cs="Times New Roman"/>
          <w:sz w:val="24"/>
          <w:szCs w:val="24"/>
        </w:rPr>
        <w:t>signifikan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dalam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kegiatan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investasi</w:t>
      </w:r>
      <w:proofErr w:type="spellEnd"/>
      <w:r w:rsidRPr="00752DBF">
        <w:rPr>
          <w:rFonts w:ascii="Times New Roman" w:hAnsi="Times New Roman" w:cs="Times New Roman"/>
          <w:sz w:val="24"/>
          <w:szCs w:val="24"/>
        </w:rPr>
        <w:t xml:space="preserve"> di Indonesia yang </w:t>
      </w:r>
      <w:proofErr w:type="spellStart"/>
      <w:r w:rsidRPr="00752DBF">
        <w:rPr>
          <w:rFonts w:ascii="Times New Roman" w:hAnsi="Times New Roman" w:cs="Times New Roman"/>
          <w:sz w:val="24"/>
          <w:szCs w:val="24"/>
        </w:rPr>
        <w:t>rawan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terjadinya</w:t>
      </w:r>
      <w:proofErr w:type="spellEnd"/>
      <w:r w:rsidRPr="00752DBF">
        <w:rPr>
          <w:rFonts w:ascii="Times New Roman" w:hAnsi="Times New Roman" w:cs="Times New Roman"/>
          <w:sz w:val="24"/>
          <w:szCs w:val="24"/>
        </w:rPr>
        <w:t xml:space="preserve"> TPPU dan TPPT.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terpenuhinya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rekomendasi</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menjadi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anggota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penuh</w:t>
      </w:r>
      <w:proofErr w:type="spellEnd"/>
      <w:r w:rsidRPr="00752DBF">
        <w:rPr>
          <w:rFonts w:ascii="Times New Roman" w:hAnsi="Times New Roman" w:cs="Times New Roman"/>
          <w:sz w:val="24"/>
          <w:szCs w:val="24"/>
        </w:rPr>
        <w:t xml:space="preserve"> FATF, para investor </w:t>
      </w:r>
      <w:proofErr w:type="spellStart"/>
      <w:r w:rsidRPr="00752DBF">
        <w:rPr>
          <w:rFonts w:ascii="Times New Roman" w:hAnsi="Times New Roman" w:cs="Times New Roman"/>
          <w:sz w:val="24"/>
          <w:szCs w:val="24"/>
        </w:rPr>
        <w:t>tentu</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merasa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aman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untuk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melakukan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kegiatan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investasi</w:t>
      </w:r>
      <w:proofErr w:type="spellEnd"/>
      <w:r w:rsidRPr="00752DBF">
        <w:rPr>
          <w:rFonts w:ascii="Times New Roman" w:hAnsi="Times New Roman" w:cs="Times New Roman"/>
          <w:sz w:val="24"/>
          <w:szCs w:val="24"/>
        </w:rPr>
        <w:t xml:space="preserve"> di Indonesia </w:t>
      </w:r>
      <w:proofErr w:type="spellStart"/>
      <w:r w:rsidRPr="00752DBF">
        <w:rPr>
          <w:rFonts w:ascii="Times New Roman" w:hAnsi="Times New Roman" w:cs="Times New Roman"/>
          <w:sz w:val="24"/>
          <w:szCs w:val="24"/>
        </w:rPr>
        <w:t>karena</w:t>
      </w:r>
      <w:proofErr w:type="spellEnd"/>
      <w:r w:rsidRPr="00752DBF">
        <w:rPr>
          <w:rFonts w:ascii="Times New Roman" w:hAnsi="Times New Roman" w:cs="Times New Roman"/>
          <w:sz w:val="24"/>
          <w:szCs w:val="24"/>
        </w:rPr>
        <w:t xml:space="preserve"> Indonesia </w:t>
      </w:r>
      <w:proofErr w:type="spellStart"/>
      <w:r w:rsidRPr="00752DBF">
        <w:rPr>
          <w:rFonts w:ascii="Times New Roman" w:hAnsi="Times New Roman" w:cs="Times New Roman"/>
          <w:sz w:val="24"/>
          <w:szCs w:val="24"/>
        </w:rPr>
        <w:t>berkomitmen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penuh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dalam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memerangi</w:t>
      </w:r>
      <w:proofErr w:type="spellEnd"/>
      <w:r w:rsidRPr="00752DBF">
        <w:rPr>
          <w:rFonts w:ascii="Times New Roman" w:hAnsi="Times New Roman" w:cs="Times New Roman"/>
          <w:sz w:val="24"/>
          <w:szCs w:val="24"/>
        </w:rPr>
        <w:t xml:space="preserve"> TPPU dan TPPT di Indonesia. </w:t>
      </w:r>
      <w:proofErr w:type="spellStart"/>
      <w:r w:rsidRPr="00752DBF">
        <w:rPr>
          <w:rFonts w:ascii="Times New Roman" w:hAnsi="Times New Roman" w:cs="Times New Roman"/>
          <w:sz w:val="24"/>
          <w:szCs w:val="24"/>
        </w:rPr>
        <w:t>Dengan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demikian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maka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akan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terjadi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lastRenderedPageBreak/>
        <w:t>peningkatan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iklim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investasi</w:t>
      </w:r>
      <w:proofErr w:type="spellEnd"/>
      <w:r w:rsidRPr="00752DBF">
        <w:rPr>
          <w:rFonts w:ascii="Times New Roman" w:hAnsi="Times New Roman" w:cs="Times New Roman"/>
          <w:sz w:val="24"/>
          <w:szCs w:val="24"/>
        </w:rPr>
        <w:t xml:space="preserve"> di Indonesia yang </w:t>
      </w:r>
      <w:proofErr w:type="spellStart"/>
      <w:r w:rsidRPr="00752DBF">
        <w:rPr>
          <w:rFonts w:ascii="Times New Roman" w:hAnsi="Times New Roman" w:cs="Times New Roman"/>
          <w:sz w:val="24"/>
          <w:szCs w:val="24"/>
        </w:rPr>
        <w:t>berdampak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secara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signifikan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terhadap</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pemulihan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perekonomian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nasional</w:t>
      </w:r>
      <w:proofErr w:type="spellEnd"/>
      <w:r w:rsidRPr="00752DBF">
        <w:rPr>
          <w:rFonts w:ascii="Times New Roman" w:hAnsi="Times New Roman" w:cs="Times New Roman"/>
          <w:sz w:val="24"/>
          <w:szCs w:val="24"/>
        </w:rPr>
        <w:t xml:space="preserve">. </w:t>
      </w:r>
    </w:p>
    <w:p w14:paraId="0BFC99D7" w14:textId="77777777" w:rsidR="00895A02" w:rsidRPr="00752DBF" w:rsidRDefault="00895A02" w:rsidP="00752DBF">
      <w:pPr>
        <w:pStyle w:val="ListParagraph"/>
        <w:widowControl w:val="0"/>
        <w:autoSpaceDE w:val="0"/>
        <w:autoSpaceDN w:val="0"/>
        <w:adjustRightInd w:val="0"/>
        <w:spacing w:after="0" w:line="360" w:lineRule="auto"/>
        <w:ind w:left="927" w:right="-20"/>
        <w:jc w:val="both"/>
        <w:rPr>
          <w:rFonts w:ascii="Times New Roman" w:hAnsi="Times New Roman" w:cs="Times New Roman"/>
          <w:b/>
          <w:sz w:val="24"/>
          <w:szCs w:val="24"/>
        </w:rPr>
      </w:pPr>
    </w:p>
    <w:p w14:paraId="74A69230" w14:textId="77777777" w:rsidR="00895A02" w:rsidRPr="00752DBF" w:rsidRDefault="00895A02" w:rsidP="00752DBF">
      <w:pPr>
        <w:pStyle w:val="ListParagraph"/>
        <w:widowControl w:val="0"/>
        <w:numPr>
          <w:ilvl w:val="0"/>
          <w:numId w:val="11"/>
        </w:numPr>
        <w:autoSpaceDE w:val="0"/>
        <w:autoSpaceDN w:val="0"/>
        <w:adjustRightInd w:val="0"/>
        <w:spacing w:after="0" w:line="360" w:lineRule="auto"/>
        <w:ind w:left="567" w:right="-20" w:hanging="567"/>
        <w:jc w:val="both"/>
        <w:rPr>
          <w:rFonts w:ascii="Times New Roman" w:hAnsi="Times New Roman" w:cs="Times New Roman"/>
          <w:b/>
          <w:sz w:val="24"/>
          <w:szCs w:val="24"/>
        </w:rPr>
      </w:pPr>
      <w:r w:rsidRPr="00752DBF">
        <w:rPr>
          <w:rFonts w:ascii="Times New Roman" w:hAnsi="Times New Roman" w:cs="Times New Roman"/>
          <w:b/>
          <w:sz w:val="24"/>
          <w:szCs w:val="24"/>
        </w:rPr>
        <w:t>SARAN</w:t>
      </w:r>
    </w:p>
    <w:p w14:paraId="35432769" w14:textId="77777777" w:rsidR="00895A02" w:rsidRPr="00752DBF" w:rsidRDefault="00895A02" w:rsidP="00752DBF">
      <w:pPr>
        <w:spacing w:line="360" w:lineRule="auto"/>
        <w:ind w:left="567" w:firstLine="567"/>
        <w:jc w:val="both"/>
        <w:rPr>
          <w:rFonts w:ascii="Times New Roman" w:eastAsia="Times New Roman" w:hAnsi="Times New Roman" w:cs="Times New Roman"/>
          <w:bCs/>
          <w:sz w:val="24"/>
          <w:szCs w:val="24"/>
        </w:rPr>
      </w:pPr>
      <w:proofErr w:type="spellStart"/>
      <w:r w:rsidRPr="00752DBF">
        <w:rPr>
          <w:rFonts w:ascii="Times New Roman" w:eastAsia="Times New Roman" w:hAnsi="Times New Roman" w:cs="Times New Roman"/>
          <w:bCs/>
          <w:sz w:val="24"/>
          <w:szCs w:val="24"/>
        </w:rPr>
        <w:t>Berdasarkan</w:t>
      </w:r>
      <w:proofErr w:type="spellEnd"/>
      <w:r w:rsidRPr="00752DBF">
        <w:rPr>
          <w:rFonts w:ascii="Times New Roman" w:eastAsia="Times New Roman" w:hAnsi="Times New Roman" w:cs="Times New Roman"/>
          <w:bCs/>
          <w:sz w:val="24"/>
          <w:szCs w:val="24"/>
        </w:rPr>
        <w:t xml:space="preserve"> </w:t>
      </w:r>
      <w:proofErr w:type="spellStart"/>
      <w:r w:rsidRPr="00752DBF">
        <w:rPr>
          <w:rFonts w:ascii="Times New Roman" w:eastAsia="Times New Roman" w:hAnsi="Times New Roman" w:cs="Times New Roman"/>
          <w:bCs/>
          <w:sz w:val="24"/>
          <w:szCs w:val="24"/>
        </w:rPr>
        <w:t>pembahasan</w:t>
      </w:r>
      <w:proofErr w:type="spellEnd"/>
      <w:r w:rsidRPr="00752DBF">
        <w:rPr>
          <w:rFonts w:ascii="Times New Roman" w:eastAsia="Times New Roman" w:hAnsi="Times New Roman" w:cs="Times New Roman"/>
          <w:bCs/>
          <w:sz w:val="24"/>
          <w:szCs w:val="24"/>
        </w:rPr>
        <w:t xml:space="preserve"> dan </w:t>
      </w:r>
      <w:proofErr w:type="spellStart"/>
      <w:r w:rsidRPr="00752DBF">
        <w:rPr>
          <w:rFonts w:ascii="Times New Roman" w:eastAsia="Times New Roman" w:hAnsi="Times New Roman" w:cs="Times New Roman"/>
          <w:bCs/>
          <w:sz w:val="24"/>
          <w:szCs w:val="24"/>
        </w:rPr>
        <w:t>kesimpulan</w:t>
      </w:r>
      <w:proofErr w:type="spellEnd"/>
      <w:r w:rsidRPr="00752DBF">
        <w:rPr>
          <w:rFonts w:ascii="Times New Roman" w:eastAsia="Times New Roman" w:hAnsi="Times New Roman" w:cs="Times New Roman"/>
          <w:bCs/>
          <w:sz w:val="24"/>
          <w:szCs w:val="24"/>
        </w:rPr>
        <w:t xml:space="preserve"> di </w:t>
      </w:r>
      <w:proofErr w:type="spellStart"/>
      <w:r w:rsidRPr="00752DBF">
        <w:rPr>
          <w:rFonts w:ascii="Times New Roman" w:eastAsia="Times New Roman" w:hAnsi="Times New Roman" w:cs="Times New Roman"/>
          <w:bCs/>
          <w:sz w:val="24"/>
          <w:szCs w:val="24"/>
        </w:rPr>
        <w:t>atas</w:t>
      </w:r>
      <w:proofErr w:type="spellEnd"/>
      <w:r w:rsidRPr="00752DBF">
        <w:rPr>
          <w:rFonts w:ascii="Times New Roman" w:eastAsia="Times New Roman" w:hAnsi="Times New Roman" w:cs="Times New Roman"/>
          <w:bCs/>
          <w:sz w:val="24"/>
          <w:szCs w:val="24"/>
        </w:rPr>
        <w:t xml:space="preserve">, </w:t>
      </w:r>
      <w:proofErr w:type="spellStart"/>
      <w:r w:rsidRPr="00752DBF">
        <w:rPr>
          <w:rFonts w:ascii="Times New Roman" w:eastAsia="Times New Roman" w:hAnsi="Times New Roman" w:cs="Times New Roman"/>
          <w:bCs/>
          <w:sz w:val="24"/>
          <w:szCs w:val="24"/>
        </w:rPr>
        <w:t>maka</w:t>
      </w:r>
      <w:proofErr w:type="spellEnd"/>
      <w:r w:rsidRPr="00752DBF">
        <w:rPr>
          <w:rFonts w:ascii="Times New Roman" w:eastAsia="Times New Roman" w:hAnsi="Times New Roman" w:cs="Times New Roman"/>
          <w:bCs/>
          <w:sz w:val="24"/>
          <w:szCs w:val="24"/>
        </w:rPr>
        <w:t xml:space="preserve"> </w:t>
      </w:r>
      <w:proofErr w:type="spellStart"/>
      <w:r w:rsidRPr="00752DBF">
        <w:rPr>
          <w:rFonts w:ascii="Times New Roman" w:eastAsia="Times New Roman" w:hAnsi="Times New Roman" w:cs="Times New Roman"/>
          <w:bCs/>
          <w:sz w:val="24"/>
          <w:szCs w:val="24"/>
        </w:rPr>
        <w:t>diperoleh</w:t>
      </w:r>
      <w:proofErr w:type="spellEnd"/>
      <w:r w:rsidRPr="00752DBF">
        <w:rPr>
          <w:rFonts w:ascii="Times New Roman" w:eastAsia="Times New Roman" w:hAnsi="Times New Roman" w:cs="Times New Roman"/>
          <w:bCs/>
          <w:sz w:val="24"/>
          <w:szCs w:val="24"/>
        </w:rPr>
        <w:t xml:space="preserve"> saran-saran </w:t>
      </w:r>
      <w:proofErr w:type="spellStart"/>
      <w:r w:rsidRPr="00752DBF">
        <w:rPr>
          <w:rFonts w:ascii="Times New Roman" w:eastAsia="Times New Roman" w:hAnsi="Times New Roman" w:cs="Times New Roman"/>
          <w:bCs/>
          <w:sz w:val="24"/>
          <w:szCs w:val="24"/>
        </w:rPr>
        <w:t>sebagai</w:t>
      </w:r>
      <w:proofErr w:type="spellEnd"/>
      <w:r w:rsidRPr="00752DBF">
        <w:rPr>
          <w:rFonts w:ascii="Times New Roman" w:eastAsia="Times New Roman" w:hAnsi="Times New Roman" w:cs="Times New Roman"/>
          <w:bCs/>
          <w:sz w:val="24"/>
          <w:szCs w:val="24"/>
        </w:rPr>
        <w:t xml:space="preserve"> </w:t>
      </w:r>
      <w:proofErr w:type="spellStart"/>
      <w:r w:rsidRPr="00752DBF">
        <w:rPr>
          <w:rFonts w:ascii="Times New Roman" w:eastAsia="Times New Roman" w:hAnsi="Times New Roman" w:cs="Times New Roman"/>
          <w:bCs/>
          <w:sz w:val="24"/>
          <w:szCs w:val="24"/>
        </w:rPr>
        <w:t>berikut</w:t>
      </w:r>
      <w:proofErr w:type="spellEnd"/>
      <w:r w:rsidRPr="00752DBF">
        <w:rPr>
          <w:rFonts w:ascii="Times New Roman" w:eastAsia="Times New Roman" w:hAnsi="Times New Roman" w:cs="Times New Roman"/>
          <w:bCs/>
          <w:sz w:val="24"/>
          <w:szCs w:val="24"/>
        </w:rPr>
        <w:t>:</w:t>
      </w:r>
    </w:p>
    <w:p w14:paraId="6C4BB73E" w14:textId="77777777" w:rsidR="00895A02" w:rsidRPr="00752DBF" w:rsidRDefault="00895A02" w:rsidP="00752DBF">
      <w:pPr>
        <w:pStyle w:val="ListParagraph"/>
        <w:widowControl w:val="0"/>
        <w:numPr>
          <w:ilvl w:val="0"/>
          <w:numId w:val="13"/>
        </w:numPr>
        <w:autoSpaceDE w:val="0"/>
        <w:autoSpaceDN w:val="0"/>
        <w:adjustRightInd w:val="0"/>
        <w:spacing w:after="0" w:line="360" w:lineRule="auto"/>
        <w:ind w:right="-20"/>
        <w:jc w:val="both"/>
        <w:rPr>
          <w:rFonts w:ascii="Times New Roman" w:hAnsi="Times New Roman" w:cs="Times New Roman"/>
          <w:sz w:val="24"/>
          <w:szCs w:val="24"/>
        </w:rPr>
      </w:pPr>
      <w:proofErr w:type="spellStart"/>
      <w:r w:rsidRPr="00752DBF">
        <w:rPr>
          <w:rFonts w:ascii="Times New Roman" w:hAnsi="Times New Roman" w:cs="Times New Roman"/>
          <w:spacing w:val="3"/>
          <w:sz w:val="24"/>
          <w:szCs w:val="24"/>
          <w:shd w:val="clear" w:color="auto" w:fill="FFFFFF"/>
        </w:rPr>
        <w:t>Diperlukan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komitmen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dari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seluruh</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pihak</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terkait</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untuk</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terus</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melanjutkan</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implementasi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penerapan</w:t>
      </w:r>
      <w:proofErr w:type="spellEnd"/>
      <w:r w:rsidRPr="00752DBF">
        <w:rPr>
          <w:rFonts w:ascii="Times New Roman" w:hAnsi="Times New Roman" w:cs="Times New Roman"/>
          <w:spacing w:val="3"/>
          <w:sz w:val="24"/>
          <w:szCs w:val="24"/>
          <w:shd w:val="clear" w:color="auto" w:fill="FFFFFF"/>
        </w:rPr>
        <w:t xml:space="preserve"> program APU PPT </w:t>
      </w:r>
      <w:proofErr w:type="spellStart"/>
      <w:r w:rsidRPr="00752DBF">
        <w:rPr>
          <w:rFonts w:ascii="Times New Roman" w:hAnsi="Times New Roman" w:cs="Times New Roman"/>
          <w:spacing w:val="3"/>
          <w:sz w:val="24"/>
          <w:szCs w:val="24"/>
          <w:shd w:val="clear" w:color="auto" w:fill="FFFFFF"/>
        </w:rPr>
        <w:t>berbasis</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risiko</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secara</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efektif</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guna</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memperkuat</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rezim</w:t>
      </w:r>
      <w:proofErr w:type="spellEnd"/>
      <w:r w:rsidRPr="00752DBF">
        <w:rPr>
          <w:rFonts w:ascii="Times New Roman" w:hAnsi="Times New Roman" w:cs="Times New Roman"/>
          <w:spacing w:val="3"/>
          <w:sz w:val="24"/>
          <w:szCs w:val="24"/>
          <w:shd w:val="clear" w:color="auto" w:fill="FFFFFF"/>
        </w:rPr>
        <w:t xml:space="preserve"> APU PPT di Indonesia dan </w:t>
      </w:r>
      <w:proofErr w:type="spellStart"/>
      <w:r w:rsidRPr="00752DBF">
        <w:rPr>
          <w:rFonts w:ascii="Times New Roman" w:hAnsi="Times New Roman" w:cs="Times New Roman"/>
          <w:spacing w:val="3"/>
          <w:sz w:val="24"/>
          <w:szCs w:val="24"/>
          <w:shd w:val="clear" w:color="auto" w:fill="FFFFFF"/>
        </w:rPr>
        <w:t>mendukung</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keberhasilan</w:t>
      </w:r>
      <w:proofErr w:type="spellEnd"/>
      <w:r w:rsidRPr="00752DBF">
        <w:rPr>
          <w:rFonts w:ascii="Times New Roman" w:hAnsi="Times New Roman" w:cs="Times New Roman"/>
          <w:spacing w:val="3"/>
          <w:sz w:val="24"/>
          <w:szCs w:val="24"/>
          <w:shd w:val="clear" w:color="auto" w:fill="FFFFFF"/>
        </w:rPr>
        <w:t xml:space="preserve"> Indonesia </w:t>
      </w:r>
      <w:proofErr w:type="spellStart"/>
      <w:r w:rsidRPr="00752DBF">
        <w:rPr>
          <w:rFonts w:ascii="Times New Roman" w:hAnsi="Times New Roman" w:cs="Times New Roman"/>
          <w:spacing w:val="3"/>
          <w:sz w:val="24"/>
          <w:szCs w:val="24"/>
          <w:shd w:val="clear" w:color="auto" w:fill="FFFFFF"/>
        </w:rPr>
        <w:t>sebagai</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anggota</w:t>
      </w:r>
      <w:proofErr w:type="spellEnd"/>
      <w:r w:rsidRPr="00752DBF">
        <w:rPr>
          <w:rFonts w:ascii="Times New Roman" w:hAnsi="Times New Roman" w:cs="Times New Roman"/>
          <w:spacing w:val="3"/>
          <w:sz w:val="24"/>
          <w:szCs w:val="24"/>
          <w:shd w:val="clear" w:color="auto" w:fill="FFFFFF"/>
        </w:rPr>
        <w:t xml:space="preserve"> </w:t>
      </w:r>
      <w:proofErr w:type="spellStart"/>
      <w:r w:rsidRPr="00752DBF">
        <w:rPr>
          <w:rFonts w:ascii="Times New Roman" w:hAnsi="Times New Roman" w:cs="Times New Roman"/>
          <w:spacing w:val="3"/>
          <w:sz w:val="24"/>
          <w:szCs w:val="24"/>
          <w:shd w:val="clear" w:color="auto" w:fill="FFFFFF"/>
        </w:rPr>
        <w:t>penuh</w:t>
      </w:r>
      <w:proofErr w:type="spellEnd"/>
      <w:r w:rsidRPr="00752DBF">
        <w:rPr>
          <w:rFonts w:ascii="Times New Roman" w:hAnsi="Times New Roman" w:cs="Times New Roman"/>
          <w:spacing w:val="3"/>
          <w:sz w:val="24"/>
          <w:szCs w:val="24"/>
          <w:shd w:val="clear" w:color="auto" w:fill="FFFFFF"/>
        </w:rPr>
        <w:t xml:space="preserve"> FATF. </w:t>
      </w:r>
    </w:p>
    <w:p w14:paraId="2FC1A608" w14:textId="77777777" w:rsidR="00895A02" w:rsidRPr="00FA068C" w:rsidRDefault="00895A02" w:rsidP="00FA068C">
      <w:pPr>
        <w:pStyle w:val="ListParagraph"/>
        <w:widowControl w:val="0"/>
        <w:numPr>
          <w:ilvl w:val="0"/>
          <w:numId w:val="13"/>
        </w:numPr>
        <w:autoSpaceDE w:val="0"/>
        <w:autoSpaceDN w:val="0"/>
        <w:adjustRightInd w:val="0"/>
        <w:spacing w:after="0" w:line="360" w:lineRule="auto"/>
        <w:ind w:right="-20"/>
        <w:jc w:val="both"/>
        <w:rPr>
          <w:rFonts w:ascii="Times New Roman" w:hAnsi="Times New Roman" w:cs="Times New Roman"/>
          <w:sz w:val="24"/>
          <w:szCs w:val="24"/>
        </w:rPr>
      </w:pPr>
      <w:proofErr w:type="spellStart"/>
      <w:r w:rsidRPr="00752DBF">
        <w:rPr>
          <w:rFonts w:ascii="Times New Roman" w:hAnsi="Times New Roman" w:cs="Times New Roman"/>
          <w:sz w:val="24"/>
          <w:szCs w:val="24"/>
        </w:rPr>
        <w:t>Dibutuhkan</w:t>
      </w:r>
      <w:proofErr w:type="spellEnd"/>
      <w:r w:rsidRPr="00752DBF">
        <w:rPr>
          <w:rFonts w:ascii="Times New Roman" w:hAnsi="Times New Roman" w:cs="Times New Roman"/>
          <w:sz w:val="24"/>
          <w:szCs w:val="24"/>
        </w:rPr>
        <w:t xml:space="preserve"> pula </w:t>
      </w:r>
      <w:proofErr w:type="spellStart"/>
      <w:r w:rsidRPr="00752DBF">
        <w:rPr>
          <w:rFonts w:ascii="Times New Roman" w:hAnsi="Times New Roman" w:cs="Times New Roman"/>
          <w:sz w:val="24"/>
          <w:szCs w:val="24"/>
        </w:rPr>
        <w:t>komitmen</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aksi</w:t>
      </w:r>
      <w:proofErr w:type="spellEnd"/>
      <w:r w:rsidRPr="00752DBF">
        <w:rPr>
          <w:rFonts w:ascii="Times New Roman" w:hAnsi="Times New Roman" w:cs="Times New Roman"/>
          <w:sz w:val="24"/>
          <w:szCs w:val="24"/>
        </w:rPr>
        <w:t xml:space="preserve"> yang </w:t>
      </w:r>
      <w:proofErr w:type="spellStart"/>
      <w:r w:rsidRPr="00752DBF">
        <w:rPr>
          <w:rFonts w:ascii="Times New Roman" w:hAnsi="Times New Roman" w:cs="Times New Roman"/>
          <w:sz w:val="24"/>
          <w:szCs w:val="24"/>
        </w:rPr>
        <w:t>nyata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dalam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menjaga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iklim</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investasi</w:t>
      </w:r>
      <w:proofErr w:type="spellEnd"/>
      <w:r w:rsidRPr="00752DBF">
        <w:rPr>
          <w:rFonts w:ascii="Times New Roman" w:hAnsi="Times New Roman" w:cs="Times New Roman"/>
          <w:sz w:val="24"/>
          <w:szCs w:val="24"/>
        </w:rPr>
        <w:t xml:space="preserve"> di Indonesia yang </w:t>
      </w:r>
      <w:proofErr w:type="spellStart"/>
      <w:r w:rsidRPr="00752DBF">
        <w:rPr>
          <w:rFonts w:ascii="Times New Roman" w:hAnsi="Times New Roman" w:cs="Times New Roman"/>
          <w:sz w:val="24"/>
          <w:szCs w:val="24"/>
        </w:rPr>
        <w:t>berintegritas</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bersih</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dari</w:t>
      </w:r>
      <w:proofErr w:type="spellEnd"/>
      <w:r w:rsidRPr="00752DBF">
        <w:rPr>
          <w:rFonts w:ascii="Times New Roman" w:hAnsi="Times New Roman" w:cs="Times New Roman"/>
          <w:sz w:val="24"/>
          <w:szCs w:val="24"/>
        </w:rPr>
        <w:t xml:space="preserve"> TPPU dan TPPT. </w:t>
      </w:r>
    </w:p>
    <w:p w14:paraId="330B58F3" w14:textId="77777777" w:rsidR="00895A02" w:rsidRPr="00752DBF" w:rsidRDefault="00895A02" w:rsidP="00752DBF">
      <w:pPr>
        <w:tabs>
          <w:tab w:val="left" w:pos="2143"/>
        </w:tabs>
        <w:spacing w:line="360" w:lineRule="auto"/>
        <w:rPr>
          <w:rFonts w:ascii="Times New Roman" w:hAnsi="Times New Roman" w:cs="Times New Roman"/>
          <w:sz w:val="24"/>
          <w:szCs w:val="24"/>
        </w:rPr>
      </w:pPr>
    </w:p>
    <w:p w14:paraId="55602629" w14:textId="77777777" w:rsidR="00895A02" w:rsidRPr="00752DBF" w:rsidRDefault="00895A02" w:rsidP="00FA068C">
      <w:pPr>
        <w:pStyle w:val="ListParagraph"/>
        <w:spacing w:line="360" w:lineRule="auto"/>
        <w:ind w:left="0"/>
        <w:jc w:val="center"/>
        <w:rPr>
          <w:rFonts w:ascii="Times New Roman" w:hAnsi="Times New Roman" w:cs="Times New Roman"/>
          <w:b/>
          <w:sz w:val="24"/>
          <w:szCs w:val="24"/>
        </w:rPr>
      </w:pPr>
      <w:r w:rsidRPr="00752DBF">
        <w:rPr>
          <w:rFonts w:ascii="Times New Roman" w:hAnsi="Times New Roman" w:cs="Times New Roman"/>
          <w:b/>
          <w:sz w:val="24"/>
          <w:szCs w:val="24"/>
        </w:rPr>
        <w:t>DAFTAR PUSTAKA</w:t>
      </w:r>
    </w:p>
    <w:p w14:paraId="64A4E276" w14:textId="77777777" w:rsidR="00895A02" w:rsidRPr="00752DBF" w:rsidRDefault="00895A02" w:rsidP="00752DBF">
      <w:pPr>
        <w:spacing w:line="360" w:lineRule="auto"/>
        <w:rPr>
          <w:rFonts w:ascii="Times New Roman" w:hAnsi="Times New Roman" w:cs="Times New Roman"/>
          <w:b/>
          <w:sz w:val="24"/>
          <w:szCs w:val="24"/>
        </w:rPr>
      </w:pPr>
      <w:r w:rsidRPr="00752DBF">
        <w:rPr>
          <w:rFonts w:ascii="Times New Roman" w:hAnsi="Times New Roman" w:cs="Times New Roman"/>
          <w:b/>
          <w:sz w:val="24"/>
          <w:szCs w:val="24"/>
        </w:rPr>
        <w:t>BUKU</w:t>
      </w:r>
    </w:p>
    <w:p w14:paraId="2490B477" w14:textId="77777777" w:rsidR="00895A02" w:rsidRPr="00752DBF" w:rsidRDefault="00895A02" w:rsidP="00752DBF">
      <w:pPr>
        <w:spacing w:line="360" w:lineRule="auto"/>
        <w:ind w:left="426" w:hanging="426"/>
        <w:jc w:val="both"/>
        <w:rPr>
          <w:rFonts w:ascii="Times New Roman" w:hAnsi="Times New Roman" w:cs="Times New Roman"/>
          <w:sz w:val="24"/>
          <w:szCs w:val="24"/>
          <w:lang w:val="en-US"/>
        </w:rPr>
      </w:pPr>
      <w:proofErr w:type="spellStart"/>
      <w:r w:rsidRPr="00752DBF">
        <w:rPr>
          <w:rFonts w:ascii="Times New Roman" w:hAnsi="Times New Roman" w:cs="Times New Roman"/>
          <w:sz w:val="24"/>
          <w:szCs w:val="24"/>
          <w:lang w:val="en-US"/>
        </w:rPr>
        <w:t>Tandelilin</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Eduardus</w:t>
      </w:r>
      <w:proofErr w:type="spellEnd"/>
      <w:r w:rsidRPr="00752DBF">
        <w:rPr>
          <w:rFonts w:ascii="Times New Roman" w:hAnsi="Times New Roman" w:cs="Times New Roman"/>
          <w:sz w:val="24"/>
          <w:szCs w:val="24"/>
          <w:lang w:val="en-US"/>
        </w:rPr>
        <w:t xml:space="preserve">. (2001). </w:t>
      </w:r>
      <w:proofErr w:type="spellStart"/>
      <w:r w:rsidRPr="00752DBF">
        <w:rPr>
          <w:rFonts w:ascii="Times New Roman" w:hAnsi="Times New Roman" w:cs="Times New Roman"/>
          <w:sz w:val="24"/>
          <w:szCs w:val="24"/>
          <w:lang w:val="en-US"/>
        </w:rPr>
        <w:t>Analisis</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Investasi</w:t>
      </w:r>
      <w:proofErr w:type="spellEnd"/>
      <w:r w:rsidRPr="00752DBF">
        <w:rPr>
          <w:rFonts w:ascii="Times New Roman" w:hAnsi="Times New Roman" w:cs="Times New Roman"/>
          <w:sz w:val="24"/>
          <w:szCs w:val="24"/>
          <w:lang w:val="en-US"/>
        </w:rPr>
        <w:t xml:space="preserve"> dan </w:t>
      </w:r>
      <w:proofErr w:type="spellStart"/>
      <w:r w:rsidRPr="00752DBF">
        <w:rPr>
          <w:rFonts w:ascii="Times New Roman" w:hAnsi="Times New Roman" w:cs="Times New Roman"/>
          <w:sz w:val="24"/>
          <w:szCs w:val="24"/>
          <w:lang w:val="en-US"/>
        </w:rPr>
        <w:t>Manajemen</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Portofolio</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Edisi</w:t>
      </w:r>
      <w:proofErr w:type="spellEnd"/>
      <w:r w:rsidRPr="00752DBF">
        <w:rPr>
          <w:rFonts w:ascii="Times New Roman" w:hAnsi="Times New Roman" w:cs="Times New Roman"/>
          <w:sz w:val="24"/>
          <w:szCs w:val="24"/>
          <w:lang w:val="en-US"/>
        </w:rPr>
        <w:t xml:space="preserve"> I. Yogyakarta: BPFE. </w:t>
      </w:r>
    </w:p>
    <w:p w14:paraId="5E680CC6" w14:textId="77777777" w:rsidR="00895A02" w:rsidRPr="00752DBF" w:rsidRDefault="00895A02" w:rsidP="00752DBF">
      <w:pPr>
        <w:pStyle w:val="FootnoteText"/>
        <w:spacing w:after="240" w:line="360" w:lineRule="auto"/>
        <w:ind w:left="426" w:hanging="426"/>
        <w:jc w:val="both"/>
        <w:rPr>
          <w:rFonts w:ascii="Times New Roman" w:hAnsi="Times New Roman" w:cs="Times New Roman"/>
          <w:sz w:val="24"/>
          <w:szCs w:val="24"/>
          <w:lang w:val="en-US"/>
        </w:rPr>
      </w:pPr>
      <w:proofErr w:type="spellStart"/>
      <w:r w:rsidRPr="00752DBF">
        <w:rPr>
          <w:rFonts w:ascii="Times New Roman" w:hAnsi="Times New Roman" w:cs="Times New Roman"/>
          <w:sz w:val="24"/>
          <w:szCs w:val="24"/>
        </w:rPr>
        <w:t>Soekanto</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Soerjono</w:t>
      </w:r>
      <w:proofErr w:type="spellEnd"/>
      <w:r w:rsidRPr="00752DBF">
        <w:rPr>
          <w:rFonts w:ascii="Times New Roman" w:hAnsi="Times New Roman" w:cs="Times New Roman"/>
          <w:sz w:val="24"/>
          <w:szCs w:val="24"/>
        </w:rPr>
        <w:t xml:space="preserve"> dan </w:t>
      </w:r>
      <w:proofErr w:type="spellStart"/>
      <w:r w:rsidRPr="00752DBF">
        <w:rPr>
          <w:rFonts w:ascii="Times New Roman" w:hAnsi="Times New Roman" w:cs="Times New Roman"/>
          <w:sz w:val="24"/>
          <w:szCs w:val="24"/>
        </w:rPr>
        <w:t>Mamudji</w:t>
      </w:r>
      <w:proofErr w:type="spellEnd"/>
      <w:r w:rsidRPr="00752DBF">
        <w:rPr>
          <w:rFonts w:ascii="Times New Roman" w:hAnsi="Times New Roman" w:cs="Times New Roman"/>
          <w:sz w:val="24"/>
          <w:szCs w:val="24"/>
        </w:rPr>
        <w:t xml:space="preserve">, Sri. (2004). </w:t>
      </w:r>
      <w:proofErr w:type="spellStart"/>
      <w:r w:rsidRPr="00752DBF">
        <w:rPr>
          <w:rFonts w:ascii="Times New Roman" w:hAnsi="Times New Roman" w:cs="Times New Roman"/>
          <w:sz w:val="24"/>
          <w:szCs w:val="24"/>
        </w:rPr>
        <w:t>Penelitian</w:t>
      </w:r>
      <w:proofErr w:type="spellEnd"/>
      <w:r w:rsidRPr="00752DBF">
        <w:rPr>
          <w:rFonts w:ascii="Times New Roman" w:hAnsi="Times New Roman" w:cs="Times New Roman"/>
          <w:sz w:val="24"/>
          <w:szCs w:val="24"/>
        </w:rPr>
        <w:t xml:space="preserve"> Hukum </w:t>
      </w:r>
      <w:proofErr w:type="spellStart"/>
      <w:r w:rsidRPr="00752DBF">
        <w:rPr>
          <w:rFonts w:ascii="Times New Roman" w:hAnsi="Times New Roman" w:cs="Times New Roman"/>
          <w:sz w:val="24"/>
          <w:szCs w:val="24"/>
        </w:rPr>
        <w:t>Normatif</w:t>
      </w:r>
      <w:proofErr w:type="spellEnd"/>
      <w:r w:rsidRPr="00752DBF">
        <w:rPr>
          <w:rFonts w:ascii="Times New Roman" w:hAnsi="Times New Roman" w:cs="Times New Roman"/>
          <w:sz w:val="24"/>
          <w:szCs w:val="24"/>
        </w:rPr>
        <w:t xml:space="preserve">. Jakarta: PT Raja </w:t>
      </w:r>
      <w:proofErr w:type="spellStart"/>
      <w:r w:rsidRPr="00752DBF">
        <w:rPr>
          <w:rFonts w:ascii="Times New Roman" w:hAnsi="Times New Roman" w:cs="Times New Roman"/>
          <w:sz w:val="24"/>
          <w:szCs w:val="24"/>
        </w:rPr>
        <w:t>Grafindo</w:t>
      </w:r>
      <w:proofErr w:type="spellEnd"/>
      <w:r w:rsidRPr="00752DBF">
        <w:rPr>
          <w:rFonts w:ascii="Times New Roman" w:hAnsi="Times New Roman" w:cs="Times New Roman"/>
          <w:sz w:val="24"/>
          <w:szCs w:val="24"/>
        </w:rPr>
        <w:t xml:space="preserve"> Perkasa. </w:t>
      </w:r>
    </w:p>
    <w:p w14:paraId="58BEF613" w14:textId="77777777" w:rsidR="00895A02" w:rsidRPr="00752DBF" w:rsidRDefault="00895A02" w:rsidP="00752DBF">
      <w:pPr>
        <w:pStyle w:val="FootnoteText"/>
        <w:spacing w:after="240" w:line="360" w:lineRule="auto"/>
        <w:ind w:left="426" w:hanging="426"/>
        <w:jc w:val="both"/>
        <w:rPr>
          <w:rFonts w:ascii="Times New Roman" w:hAnsi="Times New Roman" w:cs="Times New Roman"/>
          <w:sz w:val="24"/>
          <w:szCs w:val="24"/>
          <w:lang w:val="en-US"/>
        </w:rPr>
      </w:pPr>
      <w:proofErr w:type="spellStart"/>
      <w:r w:rsidRPr="00752DBF">
        <w:rPr>
          <w:rFonts w:ascii="Times New Roman" w:hAnsi="Times New Roman" w:cs="Times New Roman"/>
          <w:sz w:val="24"/>
          <w:szCs w:val="24"/>
          <w:lang w:val="en-US"/>
        </w:rPr>
        <w:t>Wiradipradja</w:t>
      </w:r>
      <w:proofErr w:type="spellEnd"/>
      <w:r w:rsidRPr="00752DBF">
        <w:rPr>
          <w:rFonts w:ascii="Times New Roman" w:hAnsi="Times New Roman" w:cs="Times New Roman"/>
          <w:sz w:val="24"/>
          <w:szCs w:val="24"/>
          <w:lang w:val="en-US"/>
        </w:rPr>
        <w:t xml:space="preserve">, E. </w:t>
      </w:r>
      <w:proofErr w:type="spellStart"/>
      <w:r w:rsidRPr="00752DBF">
        <w:rPr>
          <w:rFonts w:ascii="Times New Roman" w:hAnsi="Times New Roman" w:cs="Times New Roman"/>
          <w:sz w:val="24"/>
          <w:szCs w:val="24"/>
          <w:lang w:val="en-US"/>
        </w:rPr>
        <w:t>Saefullah</w:t>
      </w:r>
      <w:proofErr w:type="spellEnd"/>
      <w:r w:rsidRPr="00752DBF">
        <w:rPr>
          <w:rFonts w:ascii="Times New Roman" w:hAnsi="Times New Roman" w:cs="Times New Roman"/>
          <w:sz w:val="24"/>
          <w:szCs w:val="24"/>
          <w:lang w:val="en-US"/>
        </w:rPr>
        <w:t xml:space="preserve">. (2016). </w:t>
      </w:r>
      <w:proofErr w:type="spellStart"/>
      <w:r w:rsidRPr="00752DBF">
        <w:rPr>
          <w:rFonts w:ascii="Times New Roman" w:hAnsi="Times New Roman" w:cs="Times New Roman"/>
          <w:sz w:val="24"/>
          <w:szCs w:val="24"/>
          <w:lang w:val="en-US"/>
        </w:rPr>
        <w:t>Penuntun</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Praktis</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Metode</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Penelitian</w:t>
      </w:r>
      <w:proofErr w:type="spellEnd"/>
      <w:r w:rsidRPr="00752DBF">
        <w:rPr>
          <w:rFonts w:ascii="Times New Roman" w:hAnsi="Times New Roman" w:cs="Times New Roman"/>
          <w:sz w:val="24"/>
          <w:szCs w:val="24"/>
          <w:lang w:val="en-US"/>
        </w:rPr>
        <w:t xml:space="preserve"> dan </w:t>
      </w:r>
      <w:proofErr w:type="spellStart"/>
      <w:r w:rsidRPr="00752DBF">
        <w:rPr>
          <w:rFonts w:ascii="Times New Roman" w:hAnsi="Times New Roman" w:cs="Times New Roman"/>
          <w:sz w:val="24"/>
          <w:szCs w:val="24"/>
          <w:lang w:val="en-US"/>
        </w:rPr>
        <w:t>Penelitian</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Karya</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Ilmiah</w:t>
      </w:r>
      <w:proofErr w:type="spellEnd"/>
      <w:r w:rsidRPr="00752DBF">
        <w:rPr>
          <w:rFonts w:ascii="Times New Roman" w:hAnsi="Times New Roman" w:cs="Times New Roman"/>
          <w:sz w:val="24"/>
          <w:szCs w:val="24"/>
          <w:lang w:val="en-US"/>
        </w:rPr>
        <w:t xml:space="preserve">. Bandung: CV </w:t>
      </w:r>
      <w:proofErr w:type="spellStart"/>
      <w:r w:rsidRPr="00752DBF">
        <w:rPr>
          <w:rFonts w:ascii="Times New Roman" w:hAnsi="Times New Roman" w:cs="Times New Roman"/>
          <w:sz w:val="24"/>
          <w:szCs w:val="24"/>
          <w:lang w:val="en-US"/>
        </w:rPr>
        <w:t>Keni</w:t>
      </w:r>
      <w:proofErr w:type="spellEnd"/>
      <w:r w:rsidRPr="00752DBF">
        <w:rPr>
          <w:rFonts w:ascii="Times New Roman" w:hAnsi="Times New Roman" w:cs="Times New Roman"/>
          <w:sz w:val="24"/>
          <w:szCs w:val="24"/>
          <w:lang w:val="en-US"/>
        </w:rPr>
        <w:t xml:space="preserve"> Media. </w:t>
      </w:r>
    </w:p>
    <w:p w14:paraId="30F31131" w14:textId="77777777" w:rsidR="00895A02" w:rsidRPr="00752DBF" w:rsidRDefault="00895A02" w:rsidP="00752DBF">
      <w:pPr>
        <w:spacing w:line="360" w:lineRule="auto"/>
        <w:ind w:left="426" w:hanging="426"/>
        <w:jc w:val="both"/>
        <w:rPr>
          <w:rFonts w:ascii="Times New Roman" w:hAnsi="Times New Roman" w:cs="Times New Roman"/>
          <w:sz w:val="24"/>
          <w:szCs w:val="24"/>
        </w:rPr>
      </w:pPr>
      <w:proofErr w:type="spellStart"/>
      <w:r w:rsidRPr="00752DBF">
        <w:rPr>
          <w:rFonts w:ascii="Times New Roman" w:hAnsi="Times New Roman" w:cs="Times New Roman"/>
          <w:sz w:val="24"/>
          <w:szCs w:val="24"/>
        </w:rPr>
        <w:t>Marzuki</w:t>
      </w:r>
      <w:proofErr w:type="spellEnd"/>
      <w:r w:rsidRPr="00752DBF">
        <w:rPr>
          <w:rFonts w:ascii="Times New Roman" w:hAnsi="Times New Roman" w:cs="Times New Roman"/>
          <w:sz w:val="24"/>
          <w:szCs w:val="24"/>
        </w:rPr>
        <w:t xml:space="preserve">, Peter Mahmud. (2013). </w:t>
      </w:r>
      <w:proofErr w:type="spellStart"/>
      <w:r w:rsidRPr="00752DBF">
        <w:rPr>
          <w:rFonts w:ascii="Times New Roman" w:hAnsi="Times New Roman" w:cs="Times New Roman"/>
          <w:sz w:val="24"/>
          <w:szCs w:val="24"/>
        </w:rPr>
        <w:t>Penelitian</w:t>
      </w:r>
      <w:proofErr w:type="spellEnd"/>
      <w:r w:rsidRPr="00752DBF">
        <w:rPr>
          <w:rFonts w:ascii="Times New Roman" w:hAnsi="Times New Roman" w:cs="Times New Roman"/>
          <w:sz w:val="24"/>
          <w:szCs w:val="24"/>
        </w:rPr>
        <w:t xml:space="preserve"> Hukum. </w:t>
      </w:r>
      <w:proofErr w:type="spellStart"/>
      <w:r w:rsidRPr="00752DBF">
        <w:rPr>
          <w:rFonts w:ascii="Times New Roman" w:hAnsi="Times New Roman" w:cs="Times New Roman"/>
          <w:sz w:val="24"/>
          <w:szCs w:val="24"/>
        </w:rPr>
        <w:t>Edisi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Revisi</w:t>
      </w:r>
      <w:proofErr w:type="spellEnd"/>
      <w:r w:rsidRPr="00752DBF">
        <w:rPr>
          <w:rFonts w:ascii="Times New Roman" w:hAnsi="Times New Roman" w:cs="Times New Roman"/>
          <w:sz w:val="24"/>
          <w:szCs w:val="24"/>
        </w:rPr>
        <w:t xml:space="preserve">. Jakarta: </w:t>
      </w:r>
      <w:proofErr w:type="spellStart"/>
      <w:r w:rsidRPr="00752DBF">
        <w:rPr>
          <w:rFonts w:ascii="Times New Roman" w:hAnsi="Times New Roman" w:cs="Times New Roman"/>
          <w:sz w:val="24"/>
          <w:szCs w:val="24"/>
        </w:rPr>
        <w:t>Kencana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Prenada</w:t>
      </w:r>
      <w:proofErr w:type="spellEnd"/>
      <w:r w:rsidRPr="00752DBF">
        <w:rPr>
          <w:rFonts w:ascii="Times New Roman" w:hAnsi="Times New Roman" w:cs="Times New Roman"/>
          <w:sz w:val="24"/>
          <w:szCs w:val="24"/>
        </w:rPr>
        <w:t xml:space="preserve"> Group.</w:t>
      </w:r>
    </w:p>
    <w:p w14:paraId="77E759EB" w14:textId="77777777" w:rsidR="00895A02" w:rsidRPr="00752DBF" w:rsidRDefault="00895A02" w:rsidP="00752DBF">
      <w:pPr>
        <w:spacing w:line="360" w:lineRule="auto"/>
        <w:ind w:left="426" w:hanging="426"/>
        <w:jc w:val="both"/>
        <w:rPr>
          <w:rFonts w:ascii="Times New Roman" w:hAnsi="Times New Roman" w:cs="Times New Roman"/>
          <w:sz w:val="24"/>
          <w:szCs w:val="24"/>
        </w:rPr>
      </w:pPr>
      <w:r w:rsidRPr="00752DBF">
        <w:rPr>
          <w:rFonts w:ascii="Times New Roman" w:hAnsi="Times New Roman" w:cs="Times New Roman"/>
          <w:sz w:val="24"/>
          <w:szCs w:val="24"/>
          <w:lang w:val="en-US"/>
        </w:rPr>
        <w:t xml:space="preserve">Financial Action Task Force. (2019). </w:t>
      </w:r>
      <w:r w:rsidRPr="00752DBF">
        <w:rPr>
          <w:rFonts w:ascii="Times New Roman" w:hAnsi="Times New Roman" w:cs="Times New Roman"/>
          <w:sz w:val="24"/>
          <w:szCs w:val="24"/>
        </w:rPr>
        <w:t xml:space="preserve">International Standards on Combating Money Laundering and The Financing of Terrorism &amp; Proliferation, The FATF Recommendations, Adopted by The FATF Plenary in </w:t>
      </w:r>
      <w:proofErr w:type="spellStart"/>
      <w:r w:rsidRPr="00752DBF">
        <w:rPr>
          <w:rFonts w:ascii="Times New Roman" w:hAnsi="Times New Roman" w:cs="Times New Roman"/>
          <w:sz w:val="24"/>
          <w:szCs w:val="24"/>
        </w:rPr>
        <w:t>Februari</w:t>
      </w:r>
      <w:proofErr w:type="spellEnd"/>
      <w:r w:rsidRPr="00752DBF">
        <w:rPr>
          <w:rFonts w:ascii="Times New Roman" w:hAnsi="Times New Roman" w:cs="Times New Roman"/>
          <w:sz w:val="24"/>
          <w:szCs w:val="24"/>
        </w:rPr>
        <w:t xml:space="preserve"> 2012. Updated June 2019.</w:t>
      </w:r>
    </w:p>
    <w:p w14:paraId="01717367" w14:textId="77777777" w:rsidR="00895A02" w:rsidRPr="00752DBF" w:rsidRDefault="00895A02" w:rsidP="00752DBF">
      <w:pPr>
        <w:spacing w:line="360" w:lineRule="auto"/>
        <w:jc w:val="both"/>
        <w:rPr>
          <w:rFonts w:ascii="Times New Roman" w:hAnsi="Times New Roman" w:cs="Times New Roman"/>
          <w:b/>
          <w:sz w:val="24"/>
          <w:szCs w:val="24"/>
        </w:rPr>
      </w:pPr>
    </w:p>
    <w:p w14:paraId="7864E099" w14:textId="77777777" w:rsidR="00895A02" w:rsidRPr="00752DBF" w:rsidRDefault="00895A02" w:rsidP="00752DBF">
      <w:pPr>
        <w:spacing w:line="360" w:lineRule="auto"/>
        <w:jc w:val="both"/>
        <w:rPr>
          <w:rFonts w:ascii="Times New Roman" w:hAnsi="Times New Roman" w:cs="Times New Roman"/>
          <w:b/>
          <w:sz w:val="24"/>
          <w:szCs w:val="24"/>
        </w:rPr>
      </w:pPr>
      <w:r w:rsidRPr="00752DBF">
        <w:rPr>
          <w:rFonts w:ascii="Times New Roman" w:hAnsi="Times New Roman" w:cs="Times New Roman"/>
          <w:b/>
          <w:sz w:val="24"/>
          <w:szCs w:val="24"/>
        </w:rPr>
        <w:lastRenderedPageBreak/>
        <w:t>PERATURAN PERUNDANG-UNDANGAN</w:t>
      </w:r>
    </w:p>
    <w:p w14:paraId="510957E6" w14:textId="77777777" w:rsidR="00895A02" w:rsidRPr="00752DBF" w:rsidRDefault="00895A02" w:rsidP="00752DBF">
      <w:pPr>
        <w:spacing w:line="360" w:lineRule="auto"/>
        <w:ind w:left="426" w:hanging="426"/>
        <w:jc w:val="both"/>
        <w:rPr>
          <w:rFonts w:ascii="Times New Roman" w:eastAsia="Times New Roman" w:hAnsi="Times New Roman" w:cs="Times New Roman"/>
          <w:spacing w:val="3"/>
          <w:sz w:val="24"/>
          <w:szCs w:val="24"/>
          <w:lang w:val="en-US"/>
        </w:rPr>
      </w:pPr>
      <w:proofErr w:type="spellStart"/>
      <w:r w:rsidRPr="00752DBF">
        <w:rPr>
          <w:rFonts w:ascii="Times New Roman" w:eastAsia="Times New Roman" w:hAnsi="Times New Roman" w:cs="Times New Roman"/>
          <w:spacing w:val="3"/>
          <w:sz w:val="24"/>
          <w:szCs w:val="24"/>
          <w:lang w:val="en-US"/>
        </w:rPr>
        <w:t>Undang-Undang</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Nomor</w:t>
      </w:r>
      <w:proofErr w:type="spellEnd"/>
      <w:r w:rsidRPr="00752DBF">
        <w:rPr>
          <w:rFonts w:ascii="Times New Roman" w:eastAsia="Times New Roman" w:hAnsi="Times New Roman" w:cs="Times New Roman"/>
          <w:spacing w:val="3"/>
          <w:sz w:val="24"/>
          <w:szCs w:val="24"/>
          <w:lang w:val="en-US"/>
        </w:rPr>
        <w:t xml:space="preserve"> 8 </w:t>
      </w:r>
      <w:proofErr w:type="spellStart"/>
      <w:r w:rsidRPr="00752DBF">
        <w:rPr>
          <w:rFonts w:ascii="Times New Roman" w:eastAsia="Times New Roman" w:hAnsi="Times New Roman" w:cs="Times New Roman"/>
          <w:spacing w:val="3"/>
          <w:sz w:val="24"/>
          <w:szCs w:val="24"/>
          <w:lang w:val="en-US"/>
        </w:rPr>
        <w:t>Tahun</w:t>
      </w:r>
      <w:proofErr w:type="spellEnd"/>
      <w:r w:rsidRPr="00752DBF">
        <w:rPr>
          <w:rFonts w:ascii="Times New Roman" w:eastAsia="Times New Roman" w:hAnsi="Times New Roman" w:cs="Times New Roman"/>
          <w:spacing w:val="3"/>
          <w:sz w:val="24"/>
          <w:szCs w:val="24"/>
          <w:lang w:val="en-US"/>
        </w:rPr>
        <w:t xml:space="preserve"> 2010 </w:t>
      </w:r>
      <w:proofErr w:type="spellStart"/>
      <w:r w:rsidRPr="00752DBF">
        <w:rPr>
          <w:rFonts w:ascii="Times New Roman" w:eastAsia="Times New Roman" w:hAnsi="Times New Roman" w:cs="Times New Roman"/>
          <w:spacing w:val="3"/>
          <w:sz w:val="24"/>
          <w:szCs w:val="24"/>
          <w:lang w:val="en-US"/>
        </w:rPr>
        <w:t>tentang</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Pencegahan</w:t>
      </w:r>
      <w:proofErr w:type="spellEnd"/>
      <w:r w:rsidRPr="00752DBF">
        <w:rPr>
          <w:rFonts w:ascii="Times New Roman" w:eastAsia="Times New Roman" w:hAnsi="Times New Roman" w:cs="Times New Roman"/>
          <w:spacing w:val="3"/>
          <w:sz w:val="24"/>
          <w:szCs w:val="24"/>
          <w:lang w:val="en-US"/>
        </w:rPr>
        <w:t xml:space="preserve"> dan </w:t>
      </w:r>
      <w:proofErr w:type="spellStart"/>
      <w:r w:rsidRPr="00752DBF">
        <w:rPr>
          <w:rFonts w:ascii="Times New Roman" w:eastAsia="Times New Roman" w:hAnsi="Times New Roman" w:cs="Times New Roman"/>
          <w:spacing w:val="3"/>
          <w:sz w:val="24"/>
          <w:szCs w:val="24"/>
          <w:lang w:val="en-US"/>
        </w:rPr>
        <w:t>Pemberantasan</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Tindak</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Pidana</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Pencucian</w:t>
      </w:r>
      <w:proofErr w:type="spellEnd"/>
      <w:r w:rsidRPr="00752DBF">
        <w:rPr>
          <w:rFonts w:ascii="Times New Roman" w:eastAsia="Times New Roman" w:hAnsi="Times New Roman" w:cs="Times New Roman"/>
          <w:spacing w:val="3"/>
          <w:sz w:val="24"/>
          <w:szCs w:val="24"/>
          <w:lang w:val="en-US"/>
        </w:rPr>
        <w:t xml:space="preserve"> Uang.</w:t>
      </w:r>
    </w:p>
    <w:p w14:paraId="6E7E03C5" w14:textId="77777777" w:rsidR="00895A02" w:rsidRPr="00752DBF" w:rsidRDefault="00895A02" w:rsidP="00752DBF">
      <w:pPr>
        <w:spacing w:line="360" w:lineRule="auto"/>
        <w:ind w:left="426" w:hanging="426"/>
        <w:jc w:val="both"/>
        <w:rPr>
          <w:rFonts w:ascii="Times New Roman" w:eastAsia="Times New Roman" w:hAnsi="Times New Roman" w:cs="Times New Roman"/>
          <w:spacing w:val="3"/>
          <w:sz w:val="24"/>
          <w:szCs w:val="24"/>
          <w:lang w:val="en-US"/>
        </w:rPr>
      </w:pPr>
      <w:proofErr w:type="spellStart"/>
      <w:r w:rsidRPr="00752DBF">
        <w:rPr>
          <w:rFonts w:ascii="Times New Roman" w:eastAsia="Times New Roman" w:hAnsi="Times New Roman" w:cs="Times New Roman"/>
          <w:spacing w:val="3"/>
          <w:sz w:val="24"/>
          <w:szCs w:val="24"/>
          <w:lang w:val="en-US"/>
        </w:rPr>
        <w:t>Undang-Undang</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Nomor</w:t>
      </w:r>
      <w:proofErr w:type="spellEnd"/>
      <w:r w:rsidRPr="00752DBF">
        <w:rPr>
          <w:rFonts w:ascii="Times New Roman" w:eastAsia="Times New Roman" w:hAnsi="Times New Roman" w:cs="Times New Roman"/>
          <w:spacing w:val="3"/>
          <w:sz w:val="24"/>
          <w:szCs w:val="24"/>
          <w:lang w:val="en-US"/>
        </w:rPr>
        <w:t xml:space="preserve"> 9 </w:t>
      </w:r>
      <w:proofErr w:type="spellStart"/>
      <w:r w:rsidRPr="00752DBF">
        <w:rPr>
          <w:rFonts w:ascii="Times New Roman" w:eastAsia="Times New Roman" w:hAnsi="Times New Roman" w:cs="Times New Roman"/>
          <w:spacing w:val="3"/>
          <w:sz w:val="24"/>
          <w:szCs w:val="24"/>
          <w:lang w:val="en-US"/>
        </w:rPr>
        <w:t>Tahun</w:t>
      </w:r>
      <w:proofErr w:type="spellEnd"/>
      <w:r w:rsidRPr="00752DBF">
        <w:rPr>
          <w:rFonts w:ascii="Times New Roman" w:eastAsia="Times New Roman" w:hAnsi="Times New Roman" w:cs="Times New Roman"/>
          <w:spacing w:val="3"/>
          <w:sz w:val="24"/>
          <w:szCs w:val="24"/>
          <w:lang w:val="en-US"/>
        </w:rPr>
        <w:t xml:space="preserve"> 2013 </w:t>
      </w:r>
      <w:proofErr w:type="spellStart"/>
      <w:r w:rsidRPr="00752DBF">
        <w:rPr>
          <w:rFonts w:ascii="Times New Roman" w:eastAsia="Times New Roman" w:hAnsi="Times New Roman" w:cs="Times New Roman"/>
          <w:spacing w:val="3"/>
          <w:sz w:val="24"/>
          <w:szCs w:val="24"/>
          <w:lang w:val="en-US"/>
        </w:rPr>
        <w:t>tentang</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Pencegahan</w:t>
      </w:r>
      <w:proofErr w:type="spellEnd"/>
      <w:r w:rsidRPr="00752DBF">
        <w:rPr>
          <w:rFonts w:ascii="Times New Roman" w:eastAsia="Times New Roman" w:hAnsi="Times New Roman" w:cs="Times New Roman"/>
          <w:spacing w:val="3"/>
          <w:sz w:val="24"/>
          <w:szCs w:val="24"/>
          <w:lang w:val="en-US"/>
        </w:rPr>
        <w:t xml:space="preserve"> dan </w:t>
      </w:r>
      <w:proofErr w:type="spellStart"/>
      <w:r w:rsidRPr="00752DBF">
        <w:rPr>
          <w:rFonts w:ascii="Times New Roman" w:eastAsia="Times New Roman" w:hAnsi="Times New Roman" w:cs="Times New Roman"/>
          <w:spacing w:val="3"/>
          <w:sz w:val="24"/>
          <w:szCs w:val="24"/>
          <w:lang w:val="en-US"/>
        </w:rPr>
        <w:t>Pemberantasan</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Tindak</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Pidana</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Pendanaan</w:t>
      </w:r>
      <w:proofErr w:type="spellEnd"/>
      <w:r w:rsidRPr="00752DBF">
        <w:rPr>
          <w:rFonts w:ascii="Times New Roman" w:eastAsia="Times New Roman" w:hAnsi="Times New Roman" w:cs="Times New Roman"/>
          <w:spacing w:val="3"/>
          <w:sz w:val="24"/>
          <w:szCs w:val="24"/>
          <w:lang w:val="en-US"/>
        </w:rPr>
        <w:t xml:space="preserve"> </w:t>
      </w:r>
      <w:proofErr w:type="spellStart"/>
      <w:r w:rsidRPr="00752DBF">
        <w:rPr>
          <w:rFonts w:ascii="Times New Roman" w:eastAsia="Times New Roman" w:hAnsi="Times New Roman" w:cs="Times New Roman"/>
          <w:spacing w:val="3"/>
          <w:sz w:val="24"/>
          <w:szCs w:val="24"/>
          <w:lang w:val="en-US"/>
        </w:rPr>
        <w:t>Terorisme</w:t>
      </w:r>
      <w:proofErr w:type="spellEnd"/>
      <w:r w:rsidRPr="00752DBF">
        <w:rPr>
          <w:rFonts w:ascii="Times New Roman" w:eastAsia="Times New Roman" w:hAnsi="Times New Roman" w:cs="Times New Roman"/>
          <w:spacing w:val="3"/>
          <w:sz w:val="24"/>
          <w:szCs w:val="24"/>
          <w:lang w:val="en-US"/>
        </w:rPr>
        <w:t xml:space="preserve">. </w:t>
      </w:r>
    </w:p>
    <w:p w14:paraId="73638803" w14:textId="77777777" w:rsidR="00895A02" w:rsidRPr="00752DBF" w:rsidRDefault="00895A02" w:rsidP="00752DBF">
      <w:pPr>
        <w:spacing w:line="360" w:lineRule="auto"/>
        <w:jc w:val="both"/>
        <w:rPr>
          <w:rFonts w:ascii="Times New Roman" w:hAnsi="Times New Roman" w:cs="Times New Roman"/>
          <w:b/>
          <w:sz w:val="24"/>
          <w:szCs w:val="24"/>
        </w:rPr>
      </w:pPr>
      <w:proofErr w:type="spellStart"/>
      <w:r w:rsidRPr="00752DBF">
        <w:rPr>
          <w:rFonts w:ascii="Times New Roman" w:hAnsi="Times New Roman" w:cs="Times New Roman"/>
          <w:sz w:val="24"/>
          <w:szCs w:val="24"/>
        </w:rPr>
        <w:t>Undang-Undang</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Nomor</w:t>
      </w:r>
      <w:proofErr w:type="spellEnd"/>
      <w:r w:rsidRPr="00752DBF">
        <w:rPr>
          <w:rFonts w:ascii="Times New Roman" w:hAnsi="Times New Roman" w:cs="Times New Roman"/>
          <w:sz w:val="24"/>
          <w:szCs w:val="24"/>
        </w:rPr>
        <w:t xml:space="preserve"> 11 </w:t>
      </w:r>
      <w:proofErr w:type="spellStart"/>
      <w:r w:rsidRPr="00752DBF">
        <w:rPr>
          <w:rFonts w:ascii="Times New Roman" w:hAnsi="Times New Roman" w:cs="Times New Roman"/>
          <w:sz w:val="24"/>
          <w:szCs w:val="24"/>
        </w:rPr>
        <w:t>Tahun</w:t>
      </w:r>
      <w:proofErr w:type="spellEnd"/>
      <w:r w:rsidRPr="00752DBF">
        <w:rPr>
          <w:rFonts w:ascii="Times New Roman" w:hAnsi="Times New Roman" w:cs="Times New Roman"/>
          <w:sz w:val="24"/>
          <w:szCs w:val="24"/>
        </w:rPr>
        <w:t xml:space="preserve"> 2020 </w:t>
      </w:r>
      <w:proofErr w:type="spellStart"/>
      <w:r w:rsidRPr="00752DBF">
        <w:rPr>
          <w:rFonts w:ascii="Times New Roman" w:hAnsi="Times New Roman" w:cs="Times New Roman"/>
          <w:sz w:val="24"/>
          <w:szCs w:val="24"/>
        </w:rPr>
        <w:t>tentang</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Cipta</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Kerja</w:t>
      </w:r>
      <w:proofErr w:type="spellEnd"/>
      <w:r w:rsidRPr="00752DBF">
        <w:rPr>
          <w:rFonts w:ascii="Times New Roman" w:hAnsi="Times New Roman" w:cs="Times New Roman"/>
          <w:sz w:val="24"/>
          <w:szCs w:val="24"/>
        </w:rPr>
        <w:t>.</w:t>
      </w:r>
    </w:p>
    <w:p w14:paraId="4C65C736" w14:textId="77777777" w:rsidR="00895A02" w:rsidRPr="00752DBF" w:rsidRDefault="00895A02" w:rsidP="00752DBF">
      <w:pPr>
        <w:spacing w:line="360" w:lineRule="auto"/>
        <w:ind w:left="426" w:hanging="426"/>
        <w:jc w:val="both"/>
        <w:rPr>
          <w:rFonts w:ascii="Times New Roman" w:hAnsi="Times New Roman" w:cs="Times New Roman"/>
          <w:i/>
          <w:iCs/>
          <w:sz w:val="24"/>
          <w:szCs w:val="24"/>
        </w:rPr>
      </w:pPr>
      <w:proofErr w:type="spellStart"/>
      <w:r w:rsidRPr="00752DBF">
        <w:rPr>
          <w:rFonts w:ascii="Times New Roman" w:hAnsi="Times New Roman" w:cs="Times New Roman"/>
          <w:sz w:val="24"/>
          <w:szCs w:val="24"/>
        </w:rPr>
        <w:t>Peraturan</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Otoritas</w:t>
      </w:r>
      <w:proofErr w:type="spellEnd"/>
      <w:r w:rsidRPr="00752DBF">
        <w:rPr>
          <w:rFonts w:ascii="Times New Roman" w:hAnsi="Times New Roman" w:cs="Times New Roman"/>
          <w:sz w:val="24"/>
          <w:szCs w:val="24"/>
        </w:rPr>
        <w:t xml:space="preserve"> Jasa </w:t>
      </w:r>
      <w:proofErr w:type="spellStart"/>
      <w:r w:rsidRPr="00752DBF">
        <w:rPr>
          <w:rFonts w:ascii="Times New Roman" w:hAnsi="Times New Roman" w:cs="Times New Roman"/>
          <w:sz w:val="24"/>
          <w:szCs w:val="24"/>
        </w:rPr>
        <w:t>Keuangan</w:t>
      </w:r>
      <w:proofErr w:type="spellEnd"/>
      <w:r w:rsidRPr="00752DBF">
        <w:rPr>
          <w:rFonts w:ascii="Times New Roman" w:hAnsi="Times New Roman" w:cs="Times New Roman"/>
          <w:sz w:val="24"/>
          <w:szCs w:val="24"/>
        </w:rPr>
        <w:t xml:space="preserve"> (POJK) </w:t>
      </w:r>
      <w:proofErr w:type="spellStart"/>
      <w:r w:rsidRPr="00752DBF">
        <w:rPr>
          <w:rFonts w:ascii="Times New Roman" w:hAnsi="Times New Roman" w:cs="Times New Roman"/>
          <w:sz w:val="24"/>
          <w:szCs w:val="24"/>
        </w:rPr>
        <w:t>Nomor</w:t>
      </w:r>
      <w:proofErr w:type="spellEnd"/>
      <w:r w:rsidRPr="00752DBF">
        <w:rPr>
          <w:rFonts w:ascii="Times New Roman" w:hAnsi="Times New Roman" w:cs="Times New Roman"/>
          <w:sz w:val="24"/>
          <w:szCs w:val="24"/>
        </w:rPr>
        <w:t xml:space="preserve"> 11 </w:t>
      </w:r>
      <w:proofErr w:type="spellStart"/>
      <w:r w:rsidRPr="00752DBF">
        <w:rPr>
          <w:rFonts w:ascii="Times New Roman" w:hAnsi="Times New Roman" w:cs="Times New Roman"/>
          <w:sz w:val="24"/>
          <w:szCs w:val="24"/>
        </w:rPr>
        <w:t>Tahun</w:t>
      </w:r>
      <w:proofErr w:type="spellEnd"/>
      <w:r w:rsidRPr="00752DBF">
        <w:rPr>
          <w:rFonts w:ascii="Times New Roman" w:hAnsi="Times New Roman" w:cs="Times New Roman"/>
          <w:sz w:val="24"/>
          <w:szCs w:val="24"/>
        </w:rPr>
        <w:t xml:space="preserve"> 2020 </w:t>
      </w:r>
      <w:proofErr w:type="spellStart"/>
      <w:r w:rsidRPr="00752DBF">
        <w:rPr>
          <w:rFonts w:ascii="Times New Roman" w:hAnsi="Times New Roman" w:cs="Times New Roman"/>
          <w:sz w:val="24"/>
          <w:szCs w:val="24"/>
        </w:rPr>
        <w:t>tentang</w:t>
      </w:r>
      <w:proofErr w:type="spellEnd"/>
      <w:r w:rsidRPr="00752DBF">
        <w:rPr>
          <w:rFonts w:ascii="Times New Roman" w:hAnsi="Times New Roman" w:cs="Times New Roman"/>
          <w:sz w:val="24"/>
          <w:szCs w:val="24"/>
        </w:rPr>
        <w:t xml:space="preserve"> Stimulus </w:t>
      </w:r>
      <w:proofErr w:type="spellStart"/>
      <w:r w:rsidRPr="00752DBF">
        <w:rPr>
          <w:rFonts w:ascii="Times New Roman" w:hAnsi="Times New Roman" w:cs="Times New Roman"/>
          <w:sz w:val="24"/>
          <w:szCs w:val="24"/>
        </w:rPr>
        <w:t>Perekonomian</w:t>
      </w:r>
      <w:proofErr w:type="spellEnd"/>
      <w:r w:rsidRPr="00752DBF">
        <w:rPr>
          <w:rFonts w:ascii="Times New Roman" w:hAnsi="Times New Roman" w:cs="Times New Roman"/>
          <w:sz w:val="24"/>
          <w:szCs w:val="24"/>
        </w:rPr>
        <w:t xml:space="preserve"> Nasional </w:t>
      </w:r>
      <w:proofErr w:type="spellStart"/>
      <w:r w:rsidRPr="00752DBF">
        <w:rPr>
          <w:rFonts w:ascii="Times New Roman" w:hAnsi="Times New Roman" w:cs="Times New Roman"/>
          <w:sz w:val="24"/>
          <w:szCs w:val="24"/>
        </w:rPr>
        <w:t>sebagai</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Kebijakan</w:t>
      </w:r>
      <w:proofErr w:type="spellEnd"/>
      <w:r w:rsidRPr="00752DBF">
        <w:rPr>
          <w:rFonts w:ascii="Times New Roman" w:hAnsi="Times New Roman" w:cs="Times New Roman"/>
          <w:sz w:val="24"/>
          <w:szCs w:val="24"/>
        </w:rPr>
        <w:t xml:space="preserve"> </w:t>
      </w:r>
      <w:r w:rsidRPr="00752DBF">
        <w:rPr>
          <w:rFonts w:ascii="Times New Roman" w:hAnsi="Times New Roman" w:cs="Times New Roman"/>
          <w:i/>
          <w:iCs/>
          <w:sz w:val="24"/>
          <w:szCs w:val="24"/>
        </w:rPr>
        <w:t>Countercyclical</w:t>
      </w:r>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Dampak</w:t>
      </w:r>
      <w:proofErr w:type="spellEnd"/>
      <w:r w:rsidRPr="00752DBF">
        <w:rPr>
          <w:rFonts w:ascii="Times New Roman" w:hAnsi="Times New Roman" w:cs="Times New Roman"/>
          <w:sz w:val="24"/>
          <w:szCs w:val="24"/>
        </w:rPr>
        <w:t xml:space="preserve"> </w:t>
      </w:r>
      <w:proofErr w:type="spellStart"/>
      <w:r w:rsidRPr="00752DBF">
        <w:rPr>
          <w:rFonts w:ascii="Times New Roman" w:hAnsi="Times New Roman" w:cs="Times New Roman"/>
          <w:sz w:val="24"/>
          <w:szCs w:val="24"/>
        </w:rPr>
        <w:t>Penyebaran</w:t>
      </w:r>
      <w:proofErr w:type="spellEnd"/>
      <w:r w:rsidRPr="00752DBF">
        <w:rPr>
          <w:rFonts w:ascii="Times New Roman" w:hAnsi="Times New Roman" w:cs="Times New Roman"/>
          <w:sz w:val="24"/>
          <w:szCs w:val="24"/>
        </w:rPr>
        <w:t xml:space="preserve"> </w:t>
      </w:r>
      <w:r w:rsidRPr="00752DBF">
        <w:rPr>
          <w:rFonts w:ascii="Times New Roman" w:hAnsi="Times New Roman" w:cs="Times New Roman"/>
          <w:i/>
          <w:iCs/>
          <w:sz w:val="24"/>
          <w:szCs w:val="24"/>
        </w:rPr>
        <w:t>Coronavirus Disease 2019.</w:t>
      </w:r>
    </w:p>
    <w:p w14:paraId="26F51EEF" w14:textId="559A7791" w:rsidR="00895A02" w:rsidRPr="00630438" w:rsidRDefault="00895A02" w:rsidP="00630438">
      <w:pPr>
        <w:spacing w:line="360" w:lineRule="auto"/>
        <w:ind w:left="426" w:hanging="426"/>
        <w:jc w:val="both"/>
        <w:rPr>
          <w:rFonts w:ascii="Times New Roman" w:hAnsi="Times New Roman" w:cs="Times New Roman"/>
          <w:iCs/>
          <w:sz w:val="24"/>
          <w:szCs w:val="24"/>
        </w:rPr>
      </w:pPr>
      <w:proofErr w:type="spellStart"/>
      <w:r w:rsidRPr="00752DBF">
        <w:rPr>
          <w:rFonts w:ascii="Times New Roman" w:hAnsi="Times New Roman" w:cs="Times New Roman"/>
          <w:iCs/>
          <w:sz w:val="24"/>
          <w:szCs w:val="24"/>
        </w:rPr>
        <w:t>Naskah</w:t>
      </w:r>
      <w:proofErr w:type="spellEnd"/>
      <w:r w:rsidRPr="00752DBF">
        <w:rPr>
          <w:rFonts w:ascii="Times New Roman" w:hAnsi="Times New Roman" w:cs="Times New Roman"/>
          <w:iCs/>
          <w:sz w:val="24"/>
          <w:szCs w:val="24"/>
        </w:rPr>
        <w:t xml:space="preserve"> </w:t>
      </w:r>
      <w:proofErr w:type="spellStart"/>
      <w:r w:rsidRPr="00752DBF">
        <w:rPr>
          <w:rFonts w:ascii="Times New Roman" w:hAnsi="Times New Roman" w:cs="Times New Roman"/>
          <w:iCs/>
          <w:sz w:val="24"/>
          <w:szCs w:val="24"/>
        </w:rPr>
        <w:t>Akademik</w:t>
      </w:r>
      <w:proofErr w:type="spellEnd"/>
      <w:r w:rsidRPr="00752DBF">
        <w:rPr>
          <w:rFonts w:ascii="Times New Roman" w:hAnsi="Times New Roman" w:cs="Times New Roman"/>
          <w:iCs/>
          <w:sz w:val="24"/>
          <w:szCs w:val="24"/>
        </w:rPr>
        <w:t xml:space="preserve"> </w:t>
      </w:r>
      <w:proofErr w:type="spellStart"/>
      <w:r w:rsidRPr="00752DBF">
        <w:rPr>
          <w:rFonts w:ascii="Times New Roman" w:hAnsi="Times New Roman" w:cs="Times New Roman"/>
          <w:iCs/>
          <w:sz w:val="24"/>
          <w:szCs w:val="24"/>
        </w:rPr>
        <w:t>Rancangan</w:t>
      </w:r>
      <w:proofErr w:type="spellEnd"/>
      <w:r w:rsidRPr="00752DBF">
        <w:rPr>
          <w:rFonts w:ascii="Times New Roman" w:hAnsi="Times New Roman" w:cs="Times New Roman"/>
          <w:iCs/>
          <w:sz w:val="24"/>
          <w:szCs w:val="24"/>
        </w:rPr>
        <w:t xml:space="preserve"> </w:t>
      </w:r>
      <w:proofErr w:type="spellStart"/>
      <w:r w:rsidRPr="00752DBF">
        <w:rPr>
          <w:rFonts w:ascii="Times New Roman" w:hAnsi="Times New Roman" w:cs="Times New Roman"/>
          <w:iCs/>
          <w:sz w:val="24"/>
          <w:szCs w:val="24"/>
        </w:rPr>
        <w:t>Undang-Undang</w:t>
      </w:r>
      <w:proofErr w:type="spellEnd"/>
      <w:r w:rsidRPr="00752DBF">
        <w:rPr>
          <w:rFonts w:ascii="Times New Roman" w:hAnsi="Times New Roman" w:cs="Times New Roman"/>
          <w:iCs/>
          <w:sz w:val="24"/>
          <w:szCs w:val="24"/>
        </w:rPr>
        <w:t xml:space="preserve"> </w:t>
      </w:r>
      <w:proofErr w:type="spellStart"/>
      <w:r w:rsidRPr="00752DBF">
        <w:rPr>
          <w:rFonts w:ascii="Times New Roman" w:hAnsi="Times New Roman" w:cs="Times New Roman"/>
          <w:iCs/>
          <w:sz w:val="24"/>
          <w:szCs w:val="24"/>
        </w:rPr>
        <w:t>Cipta</w:t>
      </w:r>
      <w:proofErr w:type="spellEnd"/>
      <w:r w:rsidRPr="00752DBF">
        <w:rPr>
          <w:rFonts w:ascii="Times New Roman" w:hAnsi="Times New Roman" w:cs="Times New Roman"/>
          <w:iCs/>
          <w:sz w:val="24"/>
          <w:szCs w:val="24"/>
        </w:rPr>
        <w:t xml:space="preserve"> </w:t>
      </w:r>
      <w:proofErr w:type="spellStart"/>
      <w:r w:rsidRPr="00752DBF">
        <w:rPr>
          <w:rFonts w:ascii="Times New Roman" w:hAnsi="Times New Roman" w:cs="Times New Roman"/>
          <w:iCs/>
          <w:sz w:val="24"/>
          <w:szCs w:val="24"/>
        </w:rPr>
        <w:t>Kerja</w:t>
      </w:r>
      <w:proofErr w:type="spellEnd"/>
      <w:r w:rsidRPr="00752DBF">
        <w:rPr>
          <w:rFonts w:ascii="Times New Roman" w:hAnsi="Times New Roman" w:cs="Times New Roman"/>
          <w:iCs/>
          <w:sz w:val="24"/>
          <w:szCs w:val="24"/>
        </w:rPr>
        <w:t xml:space="preserve">. </w:t>
      </w:r>
    </w:p>
    <w:p w14:paraId="24B08FC4" w14:textId="77777777" w:rsidR="00895A02" w:rsidRPr="00752DBF" w:rsidRDefault="00895A02" w:rsidP="00752DBF">
      <w:pPr>
        <w:spacing w:line="360" w:lineRule="auto"/>
        <w:rPr>
          <w:rFonts w:ascii="Times New Roman" w:hAnsi="Times New Roman" w:cs="Times New Roman"/>
          <w:b/>
          <w:sz w:val="24"/>
          <w:szCs w:val="24"/>
        </w:rPr>
      </w:pPr>
      <w:r w:rsidRPr="00752DBF">
        <w:rPr>
          <w:rFonts w:ascii="Times New Roman" w:hAnsi="Times New Roman" w:cs="Times New Roman"/>
          <w:b/>
          <w:sz w:val="24"/>
          <w:szCs w:val="24"/>
        </w:rPr>
        <w:t xml:space="preserve">JURNAL </w:t>
      </w:r>
    </w:p>
    <w:p w14:paraId="14CCADAA" w14:textId="21E9CD92" w:rsidR="00895A02" w:rsidRPr="00752DBF" w:rsidRDefault="00895A02" w:rsidP="00630438">
      <w:pPr>
        <w:spacing w:line="360" w:lineRule="auto"/>
        <w:ind w:left="426" w:hanging="426"/>
        <w:rPr>
          <w:rFonts w:ascii="Times New Roman" w:hAnsi="Times New Roman" w:cs="Times New Roman"/>
          <w:b/>
          <w:sz w:val="24"/>
          <w:szCs w:val="24"/>
        </w:rPr>
      </w:pPr>
      <w:r w:rsidRPr="00752DBF">
        <w:rPr>
          <w:rFonts w:ascii="Times New Roman" w:hAnsi="Times New Roman" w:cs="Times New Roman"/>
          <w:sz w:val="24"/>
          <w:szCs w:val="24"/>
          <w:lang w:val="en-US"/>
        </w:rPr>
        <w:t xml:space="preserve">Putri, Yuliana </w:t>
      </w:r>
      <w:proofErr w:type="spellStart"/>
      <w:r w:rsidRPr="00752DBF">
        <w:rPr>
          <w:rFonts w:ascii="Times New Roman" w:hAnsi="Times New Roman" w:cs="Times New Roman"/>
          <w:sz w:val="24"/>
          <w:szCs w:val="24"/>
          <w:lang w:val="en-US"/>
        </w:rPr>
        <w:t>Andhika</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Risang</w:t>
      </w:r>
      <w:proofErr w:type="spellEnd"/>
      <w:r w:rsidRPr="00752DBF">
        <w:rPr>
          <w:rFonts w:ascii="Times New Roman" w:hAnsi="Times New Roman" w:cs="Times New Roman"/>
          <w:sz w:val="24"/>
          <w:szCs w:val="24"/>
          <w:lang w:val="en-US"/>
        </w:rPr>
        <w:t xml:space="preserve">. (2015). Peran </w:t>
      </w:r>
      <w:proofErr w:type="spellStart"/>
      <w:r w:rsidRPr="00752DBF">
        <w:rPr>
          <w:rFonts w:ascii="Times New Roman" w:hAnsi="Times New Roman" w:cs="Times New Roman"/>
          <w:sz w:val="24"/>
          <w:szCs w:val="24"/>
          <w:lang w:val="en-US"/>
        </w:rPr>
        <w:t>Rekomendasi</w:t>
      </w:r>
      <w:proofErr w:type="spellEnd"/>
      <w:r w:rsidRPr="00752DBF">
        <w:rPr>
          <w:rFonts w:ascii="Times New Roman" w:hAnsi="Times New Roman" w:cs="Times New Roman"/>
          <w:sz w:val="24"/>
          <w:szCs w:val="24"/>
          <w:lang w:val="en-US"/>
        </w:rPr>
        <w:t xml:space="preserve"> Financial Action Task Force (FATF) </w:t>
      </w:r>
      <w:proofErr w:type="spellStart"/>
      <w:r w:rsidRPr="00752DBF">
        <w:rPr>
          <w:rFonts w:ascii="Times New Roman" w:hAnsi="Times New Roman" w:cs="Times New Roman"/>
          <w:sz w:val="24"/>
          <w:szCs w:val="24"/>
          <w:lang w:val="en-US"/>
        </w:rPr>
        <w:t>dalam</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Penanganan</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Pendanaan</w:t>
      </w:r>
      <w:proofErr w:type="spellEnd"/>
      <w:r w:rsidRPr="00752DBF">
        <w:rPr>
          <w:rFonts w:ascii="Times New Roman" w:hAnsi="Times New Roman" w:cs="Times New Roman"/>
          <w:sz w:val="24"/>
          <w:szCs w:val="24"/>
          <w:lang w:val="en-US"/>
        </w:rPr>
        <w:t xml:space="preserve"> </w:t>
      </w:r>
      <w:proofErr w:type="spellStart"/>
      <w:r w:rsidRPr="00752DBF">
        <w:rPr>
          <w:rFonts w:ascii="Times New Roman" w:hAnsi="Times New Roman" w:cs="Times New Roman"/>
          <w:sz w:val="24"/>
          <w:szCs w:val="24"/>
          <w:lang w:val="en-US"/>
        </w:rPr>
        <w:t>Terorisme</w:t>
      </w:r>
      <w:proofErr w:type="spellEnd"/>
      <w:r w:rsidRPr="00752DBF">
        <w:rPr>
          <w:rFonts w:ascii="Times New Roman" w:hAnsi="Times New Roman" w:cs="Times New Roman"/>
          <w:sz w:val="24"/>
          <w:szCs w:val="24"/>
          <w:lang w:val="en-US"/>
        </w:rPr>
        <w:t xml:space="preserve"> di Indonesia. Journal of International Relations, Vol.1, No.2, </w:t>
      </w:r>
      <w:proofErr w:type="spellStart"/>
      <w:r w:rsidRPr="00752DBF">
        <w:rPr>
          <w:rFonts w:ascii="Times New Roman" w:hAnsi="Times New Roman" w:cs="Times New Roman"/>
          <w:sz w:val="24"/>
          <w:szCs w:val="24"/>
          <w:lang w:val="en-US"/>
        </w:rPr>
        <w:t>Tahun</w:t>
      </w:r>
      <w:proofErr w:type="spellEnd"/>
      <w:r w:rsidRPr="00752DBF">
        <w:rPr>
          <w:rFonts w:ascii="Times New Roman" w:hAnsi="Times New Roman" w:cs="Times New Roman"/>
          <w:sz w:val="24"/>
          <w:szCs w:val="24"/>
          <w:lang w:val="en-US"/>
        </w:rPr>
        <w:t xml:space="preserve"> 2015, hal.88-94.</w:t>
      </w:r>
    </w:p>
    <w:p w14:paraId="0B2F1C7E" w14:textId="77777777" w:rsidR="00895A02" w:rsidRPr="00752DBF" w:rsidRDefault="00895A02" w:rsidP="00752DBF">
      <w:pPr>
        <w:spacing w:line="360" w:lineRule="auto"/>
        <w:rPr>
          <w:rFonts w:ascii="Times New Roman" w:hAnsi="Times New Roman" w:cs="Times New Roman"/>
          <w:b/>
          <w:sz w:val="24"/>
          <w:szCs w:val="24"/>
        </w:rPr>
      </w:pPr>
      <w:r w:rsidRPr="00752DBF">
        <w:rPr>
          <w:rFonts w:ascii="Times New Roman" w:hAnsi="Times New Roman" w:cs="Times New Roman"/>
          <w:b/>
          <w:sz w:val="24"/>
          <w:szCs w:val="24"/>
        </w:rPr>
        <w:t>WEBSITE</w:t>
      </w:r>
    </w:p>
    <w:p w14:paraId="2964B710" w14:textId="77777777" w:rsidR="00895A02" w:rsidRPr="00752DBF" w:rsidRDefault="00000000" w:rsidP="00752DBF">
      <w:pPr>
        <w:pStyle w:val="FootnoteText"/>
        <w:spacing w:before="240" w:line="360" w:lineRule="auto"/>
        <w:ind w:left="426" w:hanging="426"/>
        <w:jc w:val="both"/>
        <w:rPr>
          <w:rFonts w:ascii="Times New Roman" w:hAnsi="Times New Roman" w:cs="Times New Roman"/>
          <w:sz w:val="24"/>
          <w:szCs w:val="24"/>
          <w:lang w:val="en-US"/>
        </w:rPr>
      </w:pPr>
      <w:hyperlink r:id="rId10" w:history="1">
        <w:r w:rsidR="00895A02" w:rsidRPr="00752DBF">
          <w:rPr>
            <w:rStyle w:val="Hyperlink"/>
            <w:rFonts w:ascii="Times New Roman" w:hAnsi="Times New Roman" w:cs="Times New Roman"/>
            <w:color w:val="auto"/>
            <w:sz w:val="24"/>
            <w:szCs w:val="24"/>
          </w:rPr>
          <w:t>https://www.ojk.go.id/apu-ppt/id/tentang/Pages/Rezim-APU-PPT-Nasional.aspx</w:t>
        </w:r>
      </w:hyperlink>
      <w:r w:rsidR="00895A02" w:rsidRPr="00752DBF">
        <w:rPr>
          <w:rFonts w:ascii="Times New Roman" w:hAnsi="Times New Roman" w:cs="Times New Roman"/>
          <w:sz w:val="24"/>
          <w:szCs w:val="24"/>
        </w:rPr>
        <w:t xml:space="preserve"> </w:t>
      </w:r>
      <w:proofErr w:type="spellStart"/>
      <w:r w:rsidR="00895A02" w:rsidRPr="00752DBF">
        <w:rPr>
          <w:rFonts w:ascii="Times New Roman" w:hAnsi="Times New Roman" w:cs="Times New Roman"/>
          <w:sz w:val="24"/>
          <w:szCs w:val="24"/>
        </w:rPr>
        <w:t>diakses</w:t>
      </w:r>
      <w:proofErr w:type="spellEnd"/>
      <w:r w:rsidR="00895A02" w:rsidRPr="00752DBF">
        <w:rPr>
          <w:rFonts w:ascii="Times New Roman" w:hAnsi="Times New Roman" w:cs="Times New Roman"/>
          <w:sz w:val="24"/>
          <w:szCs w:val="24"/>
        </w:rPr>
        <w:t xml:space="preserve"> pada 18 </w:t>
      </w:r>
      <w:proofErr w:type="spellStart"/>
      <w:r w:rsidR="00895A02" w:rsidRPr="00752DBF">
        <w:rPr>
          <w:rFonts w:ascii="Times New Roman" w:hAnsi="Times New Roman" w:cs="Times New Roman"/>
          <w:sz w:val="24"/>
          <w:szCs w:val="24"/>
        </w:rPr>
        <w:t>Juni</w:t>
      </w:r>
      <w:proofErr w:type="spellEnd"/>
      <w:r w:rsidR="00895A02" w:rsidRPr="00752DBF">
        <w:rPr>
          <w:rFonts w:ascii="Times New Roman" w:hAnsi="Times New Roman" w:cs="Times New Roman"/>
          <w:sz w:val="24"/>
          <w:szCs w:val="24"/>
        </w:rPr>
        <w:t xml:space="preserve"> 2021.</w:t>
      </w:r>
    </w:p>
    <w:p w14:paraId="17CF9783" w14:textId="77777777" w:rsidR="00895A02" w:rsidRPr="00752DBF" w:rsidRDefault="00000000" w:rsidP="00752DBF">
      <w:pPr>
        <w:pStyle w:val="FootnoteText"/>
        <w:spacing w:before="240" w:line="360" w:lineRule="auto"/>
        <w:ind w:left="426" w:hanging="426"/>
        <w:jc w:val="both"/>
        <w:rPr>
          <w:rFonts w:ascii="Times New Roman" w:hAnsi="Times New Roman" w:cs="Times New Roman"/>
          <w:sz w:val="24"/>
          <w:szCs w:val="24"/>
          <w:lang w:val="en-US"/>
        </w:rPr>
      </w:pPr>
      <w:hyperlink r:id="rId11" w:history="1">
        <w:r w:rsidR="00895A02" w:rsidRPr="00752DBF">
          <w:rPr>
            <w:rStyle w:val="Hyperlink"/>
            <w:rFonts w:ascii="Times New Roman" w:hAnsi="Times New Roman" w:cs="Times New Roman"/>
            <w:color w:val="auto"/>
            <w:sz w:val="24"/>
            <w:szCs w:val="24"/>
          </w:rPr>
          <w:t>https://www.ppatk.go.id/siaran_pers/read/963/pencucian-uang-dalam-prisma-kejahatan.html</w:t>
        </w:r>
      </w:hyperlink>
      <w:r w:rsidR="00895A02" w:rsidRPr="00752DBF">
        <w:rPr>
          <w:rFonts w:ascii="Times New Roman" w:hAnsi="Times New Roman" w:cs="Times New Roman"/>
          <w:sz w:val="24"/>
          <w:szCs w:val="24"/>
        </w:rPr>
        <w:t xml:space="preserve"> </w:t>
      </w:r>
      <w:proofErr w:type="spellStart"/>
      <w:r w:rsidR="00895A02" w:rsidRPr="00752DBF">
        <w:rPr>
          <w:rFonts w:ascii="Times New Roman" w:hAnsi="Times New Roman" w:cs="Times New Roman"/>
          <w:sz w:val="24"/>
          <w:szCs w:val="24"/>
        </w:rPr>
        <w:t>diakses</w:t>
      </w:r>
      <w:proofErr w:type="spellEnd"/>
      <w:r w:rsidR="00895A02" w:rsidRPr="00752DBF">
        <w:rPr>
          <w:rFonts w:ascii="Times New Roman" w:hAnsi="Times New Roman" w:cs="Times New Roman"/>
          <w:sz w:val="24"/>
          <w:szCs w:val="24"/>
        </w:rPr>
        <w:t xml:space="preserve"> pada 18 </w:t>
      </w:r>
      <w:proofErr w:type="spellStart"/>
      <w:r w:rsidR="00895A02" w:rsidRPr="00752DBF">
        <w:rPr>
          <w:rFonts w:ascii="Times New Roman" w:hAnsi="Times New Roman" w:cs="Times New Roman"/>
          <w:sz w:val="24"/>
          <w:szCs w:val="24"/>
        </w:rPr>
        <w:t>Juni</w:t>
      </w:r>
      <w:proofErr w:type="spellEnd"/>
      <w:r w:rsidR="00895A02" w:rsidRPr="00752DBF">
        <w:rPr>
          <w:rFonts w:ascii="Times New Roman" w:hAnsi="Times New Roman" w:cs="Times New Roman"/>
          <w:sz w:val="24"/>
          <w:szCs w:val="24"/>
        </w:rPr>
        <w:t xml:space="preserve"> 2021.</w:t>
      </w:r>
    </w:p>
    <w:p w14:paraId="11F446FF" w14:textId="77777777" w:rsidR="00895A02" w:rsidRPr="00752DBF" w:rsidRDefault="00000000" w:rsidP="00752DBF">
      <w:pPr>
        <w:pStyle w:val="FootnoteText"/>
        <w:spacing w:before="240" w:line="360" w:lineRule="auto"/>
        <w:ind w:left="426" w:hanging="426"/>
        <w:jc w:val="both"/>
        <w:rPr>
          <w:rFonts w:ascii="Times New Roman" w:hAnsi="Times New Roman" w:cs="Times New Roman"/>
          <w:sz w:val="24"/>
          <w:szCs w:val="24"/>
          <w:lang w:val="en-US"/>
        </w:rPr>
      </w:pPr>
      <w:hyperlink r:id="rId12" w:history="1">
        <w:r w:rsidR="00895A02" w:rsidRPr="00752DBF">
          <w:rPr>
            <w:rStyle w:val="Hyperlink"/>
            <w:rFonts w:ascii="Times New Roman" w:hAnsi="Times New Roman" w:cs="Times New Roman"/>
            <w:color w:val="auto"/>
            <w:sz w:val="24"/>
            <w:szCs w:val="24"/>
          </w:rPr>
          <w:t>https://www.ojk.go.id/apu-ppt/id/berita-dan-kegiatan/info-terkini/Pages/Pelaksanaan-MER-terhadap-Indonesia-tahun-2019-2020.aspx</w:t>
        </w:r>
      </w:hyperlink>
      <w:r w:rsidR="00895A02" w:rsidRPr="00752DBF">
        <w:rPr>
          <w:rFonts w:ascii="Times New Roman" w:hAnsi="Times New Roman" w:cs="Times New Roman"/>
          <w:sz w:val="24"/>
          <w:szCs w:val="24"/>
        </w:rPr>
        <w:t xml:space="preserve"> </w:t>
      </w:r>
      <w:proofErr w:type="spellStart"/>
      <w:r w:rsidR="00895A02" w:rsidRPr="00752DBF">
        <w:rPr>
          <w:rFonts w:ascii="Times New Roman" w:hAnsi="Times New Roman" w:cs="Times New Roman"/>
          <w:sz w:val="24"/>
          <w:szCs w:val="24"/>
        </w:rPr>
        <w:t>diakses</w:t>
      </w:r>
      <w:proofErr w:type="spellEnd"/>
      <w:r w:rsidR="00895A02" w:rsidRPr="00752DBF">
        <w:rPr>
          <w:rFonts w:ascii="Times New Roman" w:hAnsi="Times New Roman" w:cs="Times New Roman"/>
          <w:sz w:val="24"/>
          <w:szCs w:val="24"/>
        </w:rPr>
        <w:t xml:space="preserve"> pada 17 </w:t>
      </w:r>
      <w:proofErr w:type="spellStart"/>
      <w:r w:rsidR="00895A02" w:rsidRPr="00752DBF">
        <w:rPr>
          <w:rFonts w:ascii="Times New Roman" w:hAnsi="Times New Roman" w:cs="Times New Roman"/>
          <w:sz w:val="24"/>
          <w:szCs w:val="24"/>
        </w:rPr>
        <w:t>Juni</w:t>
      </w:r>
      <w:proofErr w:type="spellEnd"/>
      <w:r w:rsidR="00895A02" w:rsidRPr="00752DBF">
        <w:rPr>
          <w:rFonts w:ascii="Times New Roman" w:hAnsi="Times New Roman" w:cs="Times New Roman"/>
          <w:sz w:val="24"/>
          <w:szCs w:val="24"/>
        </w:rPr>
        <w:t xml:space="preserve"> 2021.</w:t>
      </w:r>
    </w:p>
    <w:p w14:paraId="63546646" w14:textId="77777777" w:rsidR="00895A02" w:rsidRPr="00752DBF" w:rsidRDefault="00000000" w:rsidP="00752DBF">
      <w:pPr>
        <w:pStyle w:val="FootnoteText"/>
        <w:spacing w:before="240" w:line="360" w:lineRule="auto"/>
        <w:ind w:left="426" w:hanging="426"/>
        <w:jc w:val="both"/>
        <w:rPr>
          <w:rFonts w:ascii="Times New Roman" w:hAnsi="Times New Roman" w:cs="Times New Roman"/>
          <w:sz w:val="24"/>
          <w:szCs w:val="24"/>
          <w:lang w:val="en-US"/>
        </w:rPr>
      </w:pPr>
      <w:hyperlink r:id="rId13" w:history="1">
        <w:r w:rsidR="00895A02" w:rsidRPr="00752DBF">
          <w:rPr>
            <w:rStyle w:val="Hyperlink"/>
            <w:rFonts w:ascii="Times New Roman" w:hAnsi="Times New Roman" w:cs="Times New Roman"/>
            <w:color w:val="auto"/>
            <w:sz w:val="24"/>
            <w:szCs w:val="24"/>
          </w:rPr>
          <w:t>https://www.ojk.go.id/apu-ppt/id/berita-dan-kegiatan/publikasi/Pages/metodologi-fatf-update-october-2019.aspx</w:t>
        </w:r>
      </w:hyperlink>
      <w:r w:rsidR="00895A02" w:rsidRPr="00752DBF">
        <w:rPr>
          <w:rFonts w:ascii="Times New Roman" w:hAnsi="Times New Roman" w:cs="Times New Roman"/>
          <w:sz w:val="24"/>
          <w:szCs w:val="24"/>
        </w:rPr>
        <w:t xml:space="preserve"> </w:t>
      </w:r>
      <w:proofErr w:type="spellStart"/>
      <w:r w:rsidR="00895A02" w:rsidRPr="00752DBF">
        <w:rPr>
          <w:rFonts w:ascii="Times New Roman" w:hAnsi="Times New Roman" w:cs="Times New Roman"/>
          <w:sz w:val="24"/>
          <w:szCs w:val="24"/>
        </w:rPr>
        <w:t>diakses</w:t>
      </w:r>
      <w:proofErr w:type="spellEnd"/>
      <w:r w:rsidR="00895A02" w:rsidRPr="00752DBF">
        <w:rPr>
          <w:rFonts w:ascii="Times New Roman" w:hAnsi="Times New Roman" w:cs="Times New Roman"/>
          <w:sz w:val="24"/>
          <w:szCs w:val="24"/>
        </w:rPr>
        <w:t xml:space="preserve"> pada 18 </w:t>
      </w:r>
      <w:proofErr w:type="spellStart"/>
      <w:r w:rsidR="00895A02" w:rsidRPr="00752DBF">
        <w:rPr>
          <w:rFonts w:ascii="Times New Roman" w:hAnsi="Times New Roman" w:cs="Times New Roman"/>
          <w:sz w:val="24"/>
          <w:szCs w:val="24"/>
        </w:rPr>
        <w:t>Juni</w:t>
      </w:r>
      <w:proofErr w:type="spellEnd"/>
      <w:r w:rsidR="00895A02" w:rsidRPr="00752DBF">
        <w:rPr>
          <w:rFonts w:ascii="Times New Roman" w:hAnsi="Times New Roman" w:cs="Times New Roman"/>
          <w:sz w:val="24"/>
          <w:szCs w:val="24"/>
        </w:rPr>
        <w:t xml:space="preserve"> 2021. </w:t>
      </w:r>
    </w:p>
    <w:p w14:paraId="37E469C4" w14:textId="77777777" w:rsidR="00895A02" w:rsidRPr="00752DBF" w:rsidRDefault="00000000" w:rsidP="00752DBF">
      <w:pPr>
        <w:pStyle w:val="FootnoteText"/>
        <w:spacing w:before="240" w:line="360" w:lineRule="auto"/>
        <w:ind w:left="426" w:hanging="426"/>
        <w:jc w:val="both"/>
        <w:rPr>
          <w:rFonts w:ascii="Times New Roman" w:hAnsi="Times New Roman" w:cs="Times New Roman"/>
          <w:sz w:val="24"/>
          <w:szCs w:val="24"/>
        </w:rPr>
      </w:pPr>
      <w:hyperlink r:id="rId14" w:history="1">
        <w:r w:rsidR="00895A02" w:rsidRPr="00752DBF">
          <w:rPr>
            <w:rStyle w:val="Hyperlink"/>
            <w:rFonts w:ascii="Times New Roman" w:hAnsi="Times New Roman" w:cs="Times New Roman"/>
            <w:color w:val="auto"/>
            <w:sz w:val="24"/>
            <w:szCs w:val="24"/>
          </w:rPr>
          <w:t>https://www.ojk.go.id/apu-ppt/id/berita-dan-kegiatan/info-terkini/Pages/fatf-plenary-meeting-february-2021.aspx</w:t>
        </w:r>
      </w:hyperlink>
      <w:r w:rsidR="00895A02" w:rsidRPr="00752DBF">
        <w:rPr>
          <w:rFonts w:ascii="Times New Roman" w:hAnsi="Times New Roman" w:cs="Times New Roman"/>
          <w:sz w:val="24"/>
          <w:szCs w:val="24"/>
        </w:rPr>
        <w:t xml:space="preserve"> </w:t>
      </w:r>
      <w:proofErr w:type="spellStart"/>
      <w:r w:rsidR="00895A02" w:rsidRPr="00752DBF">
        <w:rPr>
          <w:rFonts w:ascii="Times New Roman" w:hAnsi="Times New Roman" w:cs="Times New Roman"/>
          <w:sz w:val="24"/>
          <w:szCs w:val="24"/>
        </w:rPr>
        <w:t>diakses</w:t>
      </w:r>
      <w:proofErr w:type="spellEnd"/>
      <w:r w:rsidR="00895A02" w:rsidRPr="00752DBF">
        <w:rPr>
          <w:rFonts w:ascii="Times New Roman" w:hAnsi="Times New Roman" w:cs="Times New Roman"/>
          <w:sz w:val="24"/>
          <w:szCs w:val="24"/>
        </w:rPr>
        <w:t xml:space="preserve"> pada 18 </w:t>
      </w:r>
      <w:proofErr w:type="spellStart"/>
      <w:r w:rsidR="00895A02" w:rsidRPr="00752DBF">
        <w:rPr>
          <w:rFonts w:ascii="Times New Roman" w:hAnsi="Times New Roman" w:cs="Times New Roman"/>
          <w:sz w:val="24"/>
          <w:szCs w:val="24"/>
        </w:rPr>
        <w:t>Juni</w:t>
      </w:r>
      <w:proofErr w:type="spellEnd"/>
      <w:r w:rsidR="00895A02" w:rsidRPr="00752DBF">
        <w:rPr>
          <w:rFonts w:ascii="Times New Roman" w:hAnsi="Times New Roman" w:cs="Times New Roman"/>
          <w:sz w:val="24"/>
          <w:szCs w:val="24"/>
        </w:rPr>
        <w:t xml:space="preserve"> 2021. </w:t>
      </w:r>
    </w:p>
    <w:p w14:paraId="50BA51FA" w14:textId="77777777" w:rsidR="00895A02" w:rsidRPr="00FA068C" w:rsidRDefault="00000000" w:rsidP="00752DBF">
      <w:pPr>
        <w:pStyle w:val="FootnoteText"/>
        <w:spacing w:before="240" w:line="360" w:lineRule="auto"/>
        <w:ind w:left="426" w:hanging="426"/>
        <w:jc w:val="both"/>
        <w:rPr>
          <w:rFonts w:ascii="Times New Roman" w:hAnsi="Times New Roman" w:cs="Times New Roman"/>
          <w:sz w:val="24"/>
          <w:szCs w:val="24"/>
        </w:rPr>
      </w:pPr>
      <w:hyperlink r:id="rId15" w:history="1">
        <w:r w:rsidR="00895A02" w:rsidRPr="00FA068C">
          <w:rPr>
            <w:rStyle w:val="Hyperlink"/>
            <w:rFonts w:ascii="Times New Roman" w:hAnsi="Times New Roman" w:cs="Times New Roman"/>
            <w:color w:val="auto"/>
            <w:sz w:val="24"/>
            <w:szCs w:val="24"/>
          </w:rPr>
          <w:t>https://www.bi.go.id/id/fungsi-utama/sistem-pembayaran/anti-pencucian-uang-dan-pencegahan-pendanaan-terrorisme/default.aspx</w:t>
        </w:r>
      </w:hyperlink>
      <w:r w:rsidR="00895A02" w:rsidRPr="00FA068C">
        <w:rPr>
          <w:rFonts w:ascii="Times New Roman" w:hAnsi="Times New Roman" w:cs="Times New Roman"/>
          <w:sz w:val="24"/>
          <w:szCs w:val="24"/>
        </w:rPr>
        <w:t xml:space="preserve"> </w:t>
      </w:r>
      <w:proofErr w:type="spellStart"/>
      <w:r w:rsidR="00895A02" w:rsidRPr="00FA068C">
        <w:rPr>
          <w:rFonts w:ascii="Times New Roman" w:hAnsi="Times New Roman" w:cs="Times New Roman"/>
          <w:sz w:val="24"/>
          <w:szCs w:val="24"/>
        </w:rPr>
        <w:t>diakses</w:t>
      </w:r>
      <w:proofErr w:type="spellEnd"/>
      <w:r w:rsidR="00895A02" w:rsidRPr="00FA068C">
        <w:rPr>
          <w:rFonts w:ascii="Times New Roman" w:hAnsi="Times New Roman" w:cs="Times New Roman"/>
          <w:sz w:val="24"/>
          <w:szCs w:val="24"/>
        </w:rPr>
        <w:t xml:space="preserve"> pada 19 </w:t>
      </w:r>
      <w:proofErr w:type="spellStart"/>
      <w:r w:rsidR="00895A02" w:rsidRPr="00FA068C">
        <w:rPr>
          <w:rFonts w:ascii="Times New Roman" w:hAnsi="Times New Roman" w:cs="Times New Roman"/>
          <w:sz w:val="24"/>
          <w:szCs w:val="24"/>
        </w:rPr>
        <w:t>Juni</w:t>
      </w:r>
      <w:proofErr w:type="spellEnd"/>
      <w:r w:rsidR="00895A02" w:rsidRPr="00FA068C">
        <w:rPr>
          <w:rFonts w:ascii="Times New Roman" w:hAnsi="Times New Roman" w:cs="Times New Roman"/>
          <w:sz w:val="24"/>
          <w:szCs w:val="24"/>
        </w:rPr>
        <w:t xml:space="preserve"> 2021.</w:t>
      </w:r>
    </w:p>
    <w:p w14:paraId="16E7D27E" w14:textId="77777777" w:rsidR="00895A02" w:rsidRPr="00385F78" w:rsidRDefault="00000000" w:rsidP="00385F78">
      <w:pPr>
        <w:pStyle w:val="FootnoteText"/>
        <w:spacing w:before="240" w:line="360" w:lineRule="auto"/>
        <w:ind w:left="426" w:hanging="426"/>
        <w:jc w:val="both"/>
        <w:rPr>
          <w:rFonts w:ascii="Times New Roman" w:hAnsi="Times New Roman" w:cs="Times New Roman"/>
          <w:sz w:val="24"/>
          <w:szCs w:val="24"/>
          <w:lang w:val="en-US"/>
        </w:rPr>
      </w:pPr>
      <w:hyperlink r:id="rId16" w:history="1">
        <w:r w:rsidR="00FA068C" w:rsidRPr="00FA068C">
          <w:rPr>
            <w:rStyle w:val="Hyperlink"/>
            <w:rFonts w:ascii="Times New Roman" w:hAnsi="Times New Roman" w:cs="Times New Roman"/>
            <w:color w:val="auto"/>
            <w:sz w:val="24"/>
            <w:szCs w:val="24"/>
            <w:lang w:val="en-US"/>
          </w:rPr>
          <w:t>https://www.ppatk.go.id/siaran_pers/read/1201/uji-kepatuhan-apuppt-indonesia-oleh-fatf.html</w:t>
        </w:r>
      </w:hyperlink>
      <w:r w:rsidR="00FA068C" w:rsidRPr="00FA068C">
        <w:rPr>
          <w:rFonts w:ascii="Times New Roman" w:hAnsi="Times New Roman" w:cs="Times New Roman"/>
          <w:sz w:val="24"/>
          <w:szCs w:val="24"/>
          <w:lang w:val="en-US"/>
        </w:rPr>
        <w:t xml:space="preserve">. </w:t>
      </w:r>
    </w:p>
    <w:sectPr w:rsidR="00895A02" w:rsidRPr="00385F78">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A6AB6" w14:textId="77777777" w:rsidR="00CD325A" w:rsidRDefault="00CD325A" w:rsidP="009E5097">
      <w:pPr>
        <w:spacing w:after="0" w:line="240" w:lineRule="auto"/>
      </w:pPr>
      <w:r>
        <w:separator/>
      </w:r>
    </w:p>
  </w:endnote>
  <w:endnote w:type="continuationSeparator" w:id="0">
    <w:p w14:paraId="723CE78E" w14:textId="77777777" w:rsidR="00CD325A" w:rsidRDefault="00CD325A" w:rsidP="009E5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983243"/>
      <w:docPartObj>
        <w:docPartGallery w:val="Page Numbers (Bottom of Page)"/>
        <w:docPartUnique/>
      </w:docPartObj>
    </w:sdtPr>
    <w:sdtEndPr>
      <w:rPr>
        <w:noProof/>
      </w:rPr>
    </w:sdtEndPr>
    <w:sdtContent>
      <w:p w14:paraId="2A6F5FE6" w14:textId="77777777" w:rsidR="001E50A5" w:rsidRDefault="001E50A5">
        <w:pPr>
          <w:pStyle w:val="Footer"/>
          <w:jc w:val="right"/>
        </w:pPr>
        <w:r>
          <w:fldChar w:fldCharType="begin"/>
        </w:r>
        <w:r>
          <w:instrText xml:space="preserve"> PAGE   \* MERGEFORMAT </w:instrText>
        </w:r>
        <w:r>
          <w:fldChar w:fldCharType="separate"/>
        </w:r>
        <w:r w:rsidR="00385F78">
          <w:rPr>
            <w:noProof/>
          </w:rPr>
          <w:t>17</w:t>
        </w:r>
        <w:r>
          <w:rPr>
            <w:noProof/>
          </w:rPr>
          <w:fldChar w:fldCharType="end"/>
        </w:r>
      </w:p>
    </w:sdtContent>
  </w:sdt>
  <w:p w14:paraId="0DBED213" w14:textId="77777777" w:rsidR="001E50A5" w:rsidRDefault="001E5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9CE34" w14:textId="77777777" w:rsidR="00CD325A" w:rsidRDefault="00CD325A" w:rsidP="009E5097">
      <w:pPr>
        <w:spacing w:after="0" w:line="240" w:lineRule="auto"/>
      </w:pPr>
      <w:r>
        <w:separator/>
      </w:r>
    </w:p>
  </w:footnote>
  <w:footnote w:type="continuationSeparator" w:id="0">
    <w:p w14:paraId="0F137445" w14:textId="77777777" w:rsidR="00CD325A" w:rsidRDefault="00CD325A" w:rsidP="009E5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14E4"/>
    <w:multiLevelType w:val="hybridMultilevel"/>
    <w:tmpl w:val="68A2970C"/>
    <w:lvl w:ilvl="0" w:tplc="0C403E5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15:restartNumberingAfterBreak="0">
    <w:nsid w:val="114B20F8"/>
    <w:multiLevelType w:val="hybridMultilevel"/>
    <w:tmpl w:val="A330D71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B788E"/>
    <w:multiLevelType w:val="hybridMultilevel"/>
    <w:tmpl w:val="57C0C8E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120FE4"/>
    <w:multiLevelType w:val="hybridMultilevel"/>
    <w:tmpl w:val="3DB495AA"/>
    <w:lvl w:ilvl="0" w:tplc="2C10A7F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02C4FAF"/>
    <w:multiLevelType w:val="hybridMultilevel"/>
    <w:tmpl w:val="719875A6"/>
    <w:lvl w:ilvl="0" w:tplc="38090011">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 w15:restartNumberingAfterBreak="0">
    <w:nsid w:val="4D684CED"/>
    <w:multiLevelType w:val="hybridMultilevel"/>
    <w:tmpl w:val="80024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E407E"/>
    <w:multiLevelType w:val="hybridMultilevel"/>
    <w:tmpl w:val="409CF3C2"/>
    <w:lvl w:ilvl="0" w:tplc="000070E2">
      <w:start w:val="1"/>
      <w:numFmt w:val="lowerLetter"/>
      <w:lvlText w:val="%1."/>
      <w:lvlJc w:val="left"/>
      <w:pPr>
        <w:ind w:left="1069" w:hanging="360"/>
      </w:pPr>
      <w:rPr>
        <w:rFonts w:ascii="Times New Roman" w:eastAsia="Times New Roman" w:hAnsi="Times New Roman" w:cs="Times New Roman"/>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7" w15:restartNumberingAfterBreak="0">
    <w:nsid w:val="537622AF"/>
    <w:multiLevelType w:val="hybridMultilevel"/>
    <w:tmpl w:val="EEC0F38A"/>
    <w:lvl w:ilvl="0" w:tplc="34BA0DF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 w15:restartNumberingAfterBreak="0">
    <w:nsid w:val="67F6133A"/>
    <w:multiLevelType w:val="multilevel"/>
    <w:tmpl w:val="243A2DE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265446"/>
    <w:multiLevelType w:val="hybridMultilevel"/>
    <w:tmpl w:val="D56075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0C65C7"/>
    <w:multiLevelType w:val="hybridMultilevel"/>
    <w:tmpl w:val="97C83EA2"/>
    <w:lvl w:ilvl="0" w:tplc="38090009">
      <w:start w:val="1"/>
      <w:numFmt w:val="bullet"/>
      <w:lvlText w:val=""/>
      <w:lvlJc w:val="left"/>
      <w:pPr>
        <w:ind w:left="1571" w:hanging="360"/>
      </w:pPr>
      <w:rPr>
        <w:rFonts w:ascii="Wingdings" w:hAnsi="Wingdings"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11" w15:restartNumberingAfterBreak="0">
    <w:nsid w:val="72D3477B"/>
    <w:multiLevelType w:val="hybridMultilevel"/>
    <w:tmpl w:val="E38AAD80"/>
    <w:lvl w:ilvl="0" w:tplc="DD28CC8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2" w15:restartNumberingAfterBreak="0">
    <w:nsid w:val="7B901999"/>
    <w:multiLevelType w:val="hybridMultilevel"/>
    <w:tmpl w:val="DDEC5786"/>
    <w:lvl w:ilvl="0" w:tplc="38707B18">
      <w:start w:val="1"/>
      <w:numFmt w:val="lowerLetter"/>
      <w:lvlText w:val="%1."/>
      <w:lvlJc w:val="left"/>
      <w:pPr>
        <w:ind w:left="1069" w:hanging="360"/>
      </w:pPr>
      <w:rPr>
        <w:rFonts w:ascii="Times New Roman" w:eastAsia="Times New Roman" w:hAnsi="Times New Roman" w:cs="Times New Roman"/>
        <w:b w:val="0"/>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num w:numId="1" w16cid:durableId="2107261162">
    <w:abstractNumId w:val="9"/>
  </w:num>
  <w:num w:numId="2" w16cid:durableId="291405111">
    <w:abstractNumId w:val="8"/>
  </w:num>
  <w:num w:numId="3" w16cid:durableId="159080174">
    <w:abstractNumId w:val="2"/>
  </w:num>
  <w:num w:numId="4" w16cid:durableId="54478533">
    <w:abstractNumId w:val="3"/>
  </w:num>
  <w:num w:numId="5" w16cid:durableId="1210457424">
    <w:abstractNumId w:val="12"/>
  </w:num>
  <w:num w:numId="6" w16cid:durableId="1502893025">
    <w:abstractNumId w:val="6"/>
  </w:num>
  <w:num w:numId="7" w16cid:durableId="944121166">
    <w:abstractNumId w:val="0"/>
  </w:num>
  <w:num w:numId="8" w16cid:durableId="510687468">
    <w:abstractNumId w:val="10"/>
  </w:num>
  <w:num w:numId="9" w16cid:durableId="1645232185">
    <w:abstractNumId w:val="1"/>
  </w:num>
  <w:num w:numId="10" w16cid:durableId="2001957625">
    <w:abstractNumId w:val="4"/>
  </w:num>
  <w:num w:numId="11" w16cid:durableId="192887633">
    <w:abstractNumId w:val="5"/>
  </w:num>
  <w:num w:numId="12" w16cid:durableId="238365289">
    <w:abstractNumId w:val="7"/>
  </w:num>
  <w:num w:numId="13" w16cid:durableId="15401657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097"/>
    <w:rsid w:val="000D173D"/>
    <w:rsid w:val="00196548"/>
    <w:rsid w:val="001E50A5"/>
    <w:rsid w:val="0021083C"/>
    <w:rsid w:val="002110A1"/>
    <w:rsid w:val="002D4BCD"/>
    <w:rsid w:val="00326441"/>
    <w:rsid w:val="003411EC"/>
    <w:rsid w:val="00385F78"/>
    <w:rsid w:val="00401484"/>
    <w:rsid w:val="0044746C"/>
    <w:rsid w:val="00470808"/>
    <w:rsid w:val="00531410"/>
    <w:rsid w:val="00574643"/>
    <w:rsid w:val="0061201C"/>
    <w:rsid w:val="00630438"/>
    <w:rsid w:val="0069160C"/>
    <w:rsid w:val="006F152A"/>
    <w:rsid w:val="006F4942"/>
    <w:rsid w:val="00752DBF"/>
    <w:rsid w:val="007662B8"/>
    <w:rsid w:val="00834B97"/>
    <w:rsid w:val="00856837"/>
    <w:rsid w:val="0086190B"/>
    <w:rsid w:val="00895A02"/>
    <w:rsid w:val="008D1EA5"/>
    <w:rsid w:val="008E1753"/>
    <w:rsid w:val="009E5097"/>
    <w:rsid w:val="00A8217E"/>
    <w:rsid w:val="00B40630"/>
    <w:rsid w:val="00B854CC"/>
    <w:rsid w:val="00C2669F"/>
    <w:rsid w:val="00CD325A"/>
    <w:rsid w:val="00D47F9C"/>
    <w:rsid w:val="00DA5954"/>
    <w:rsid w:val="00E24814"/>
    <w:rsid w:val="00E35774"/>
    <w:rsid w:val="00FA068C"/>
    <w:rsid w:val="00FD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E1E3"/>
  <w15:chartTrackingRefBased/>
  <w15:docId w15:val="{F0B1771D-75E0-4558-A91A-A3B27BCB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097"/>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097"/>
    <w:pPr>
      <w:ind w:left="720"/>
      <w:contextualSpacing/>
    </w:pPr>
  </w:style>
  <w:style w:type="paragraph" w:styleId="FootnoteText">
    <w:name w:val="footnote text"/>
    <w:basedOn w:val="Normal"/>
    <w:link w:val="FootnoteTextChar"/>
    <w:uiPriority w:val="99"/>
    <w:unhideWhenUsed/>
    <w:rsid w:val="009E5097"/>
    <w:pPr>
      <w:spacing w:after="0" w:line="240" w:lineRule="auto"/>
    </w:pPr>
    <w:rPr>
      <w:sz w:val="20"/>
      <w:szCs w:val="20"/>
    </w:rPr>
  </w:style>
  <w:style w:type="character" w:customStyle="1" w:styleId="FootnoteTextChar">
    <w:name w:val="Footnote Text Char"/>
    <w:basedOn w:val="DefaultParagraphFont"/>
    <w:link w:val="FootnoteText"/>
    <w:uiPriority w:val="99"/>
    <w:rsid w:val="009E5097"/>
    <w:rPr>
      <w:sz w:val="20"/>
      <w:szCs w:val="20"/>
      <w:lang w:val="en-ID"/>
    </w:rPr>
  </w:style>
  <w:style w:type="character" w:styleId="FootnoteReference">
    <w:name w:val="footnote reference"/>
    <w:basedOn w:val="DefaultParagraphFont"/>
    <w:uiPriority w:val="99"/>
    <w:semiHidden/>
    <w:unhideWhenUsed/>
    <w:rsid w:val="009E5097"/>
    <w:rPr>
      <w:vertAlign w:val="superscript"/>
    </w:rPr>
  </w:style>
  <w:style w:type="character" w:styleId="Hyperlink">
    <w:name w:val="Hyperlink"/>
    <w:basedOn w:val="DefaultParagraphFont"/>
    <w:uiPriority w:val="99"/>
    <w:unhideWhenUsed/>
    <w:rsid w:val="009E5097"/>
    <w:rPr>
      <w:color w:val="0563C1" w:themeColor="hyperlink"/>
      <w:u w:val="single"/>
    </w:rPr>
  </w:style>
  <w:style w:type="paragraph" w:styleId="BodyText">
    <w:name w:val="Body Text"/>
    <w:basedOn w:val="Normal"/>
    <w:link w:val="BodyTextChar"/>
    <w:uiPriority w:val="1"/>
    <w:unhideWhenUsed/>
    <w:qFormat/>
    <w:rsid w:val="002110A1"/>
    <w:pPr>
      <w:widowControl w:val="0"/>
      <w:autoSpaceDE w:val="0"/>
      <w:autoSpaceDN w:val="0"/>
      <w:spacing w:after="0" w:line="240" w:lineRule="auto"/>
    </w:pPr>
    <w:rPr>
      <w:rFonts w:ascii="Times New Roman" w:eastAsia="Times New Roman" w:hAnsi="Times New Roman" w:cs="Times New Roman"/>
      <w:sz w:val="23"/>
      <w:szCs w:val="23"/>
      <w:lang w:val="en-US"/>
    </w:rPr>
  </w:style>
  <w:style w:type="character" w:customStyle="1" w:styleId="BodyTextChar">
    <w:name w:val="Body Text Char"/>
    <w:basedOn w:val="DefaultParagraphFont"/>
    <w:link w:val="BodyText"/>
    <w:uiPriority w:val="1"/>
    <w:rsid w:val="002110A1"/>
    <w:rPr>
      <w:rFonts w:ascii="Times New Roman" w:eastAsia="Times New Roman" w:hAnsi="Times New Roman" w:cs="Times New Roman"/>
      <w:sz w:val="23"/>
      <w:szCs w:val="23"/>
    </w:rPr>
  </w:style>
  <w:style w:type="character" w:styleId="Emphasis">
    <w:name w:val="Emphasis"/>
    <w:basedOn w:val="DefaultParagraphFont"/>
    <w:uiPriority w:val="20"/>
    <w:qFormat/>
    <w:rsid w:val="00E24814"/>
    <w:rPr>
      <w:i/>
      <w:iCs/>
    </w:rPr>
  </w:style>
  <w:style w:type="paragraph" w:styleId="Header">
    <w:name w:val="header"/>
    <w:basedOn w:val="Normal"/>
    <w:link w:val="HeaderChar"/>
    <w:uiPriority w:val="99"/>
    <w:unhideWhenUsed/>
    <w:rsid w:val="001E5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0A5"/>
    <w:rPr>
      <w:lang w:val="en-ID"/>
    </w:rPr>
  </w:style>
  <w:style w:type="paragraph" w:styleId="Footer">
    <w:name w:val="footer"/>
    <w:basedOn w:val="Normal"/>
    <w:link w:val="FooterChar"/>
    <w:uiPriority w:val="99"/>
    <w:unhideWhenUsed/>
    <w:rsid w:val="001E5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0A5"/>
    <w:rPr>
      <w:lang w:val="en-ID"/>
    </w:rPr>
  </w:style>
  <w:style w:type="character" w:styleId="Strong">
    <w:name w:val="Strong"/>
    <w:basedOn w:val="DefaultParagraphFont"/>
    <w:uiPriority w:val="22"/>
    <w:qFormat/>
    <w:rsid w:val="00895A02"/>
    <w:rPr>
      <w:b/>
      <w:bCs/>
    </w:rPr>
  </w:style>
  <w:style w:type="paragraph" w:styleId="NormalWeb">
    <w:name w:val="Normal (Web)"/>
    <w:basedOn w:val="Normal"/>
    <w:uiPriority w:val="99"/>
    <w:semiHidden/>
    <w:unhideWhenUsed/>
    <w:rsid w:val="00752DBF"/>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rsid w:val="00630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38205">
      <w:bodyDiv w:val="1"/>
      <w:marLeft w:val="0"/>
      <w:marRight w:val="0"/>
      <w:marTop w:val="0"/>
      <w:marBottom w:val="0"/>
      <w:divBdr>
        <w:top w:val="none" w:sz="0" w:space="0" w:color="auto"/>
        <w:left w:val="none" w:sz="0" w:space="0" w:color="auto"/>
        <w:bottom w:val="none" w:sz="0" w:space="0" w:color="auto"/>
        <w:right w:val="none" w:sz="0" w:space="0" w:color="auto"/>
      </w:divBdr>
    </w:div>
    <w:div w:id="156494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yperlink" Target="https://www.ojk.go.id/apu-ppt/id/berita-dan-kegiatan/publikasi/Pages/metodologi-fatf-update-october-2019.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jk.go.id/apu-ppt/id/berita-dan-kegiatan/info-terkini/Pages/Pelaksanaan-MER-terhadap-Indonesia-tahun-2019-2020.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patk.go.id/siaran_pers/read/1201/uji-kepatuhan-apuppt-indonesia-oleh-fatf.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patk.go.id/siaran_pers/read/963/pencucian-uang-dalam-prisma-kejahatan.html" TargetMode="External"/><Relationship Id="rId5" Type="http://schemas.openxmlformats.org/officeDocument/2006/relationships/webSettings" Target="webSettings.xml"/><Relationship Id="rId15" Type="http://schemas.openxmlformats.org/officeDocument/2006/relationships/hyperlink" Target="https://www.bi.go.id/id/fungsi-utama/sistem-pembayaran/anti-pencucian-uang-dan-pencegahan-pendanaan-terrorisme/default.aspx" TargetMode="External"/><Relationship Id="rId10" Type="http://schemas.openxmlformats.org/officeDocument/2006/relationships/hyperlink" Target="https://www.ojk.go.id/apu-ppt/id/tentang/Pages/Rezim-APU-PPT-Nasional.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ojk.go.id/apu-ppt/id/berita-dan-kegiatan/info-terkini/Pages/fatf-plenary-meeting-february-202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71728-EED6-4D98-84B7-35FB9262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5394</Words>
  <Characters>30751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Zelika Setya</dc:creator>
  <cp:keywords/>
  <dc:description/>
  <cp:lastModifiedBy>Microsoft Office User</cp:lastModifiedBy>
  <cp:revision>3</cp:revision>
  <cp:lastPrinted>2022-11-01T08:27:00Z</cp:lastPrinted>
  <dcterms:created xsi:type="dcterms:W3CDTF">2022-11-01T08:27:00Z</dcterms:created>
  <dcterms:modified xsi:type="dcterms:W3CDTF">2022-11-01T08:27:00Z</dcterms:modified>
</cp:coreProperties>
</file>