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8A5E" w14:textId="28D8B1FB" w:rsidR="00B041BE" w:rsidRPr="00613C99" w:rsidRDefault="0030060E" w:rsidP="00613C99">
      <w:pPr>
        <w:pStyle w:val="Title"/>
        <w:spacing w:line="276" w:lineRule="auto"/>
        <w:jc w:val="center"/>
        <w:rPr>
          <w:rFonts w:ascii="Times New Roman" w:hAnsi="Times New Roman" w:cs="Times New Roman"/>
          <w:b/>
          <w:bCs/>
          <w:sz w:val="28"/>
          <w:szCs w:val="28"/>
        </w:rPr>
      </w:pPr>
      <w:proofErr w:type="spellStart"/>
      <w:r w:rsidRPr="00613C99">
        <w:rPr>
          <w:rFonts w:ascii="Times New Roman" w:hAnsi="Times New Roman" w:cs="Times New Roman"/>
          <w:b/>
          <w:bCs/>
          <w:sz w:val="28"/>
          <w:szCs w:val="28"/>
        </w:rPr>
        <w:t>Menelaah</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Perlindungan</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hukum</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Bagi</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Hak</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Cipta</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Pencipta</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Lagu</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Terhadap</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Penampilan</w:t>
      </w:r>
      <w:proofErr w:type="spellEnd"/>
      <w:r w:rsidRPr="00613C99">
        <w:rPr>
          <w:rFonts w:ascii="Times New Roman" w:hAnsi="Times New Roman" w:cs="Times New Roman"/>
          <w:b/>
          <w:bCs/>
          <w:sz w:val="28"/>
          <w:szCs w:val="28"/>
        </w:rPr>
        <w:t xml:space="preserve"> Cover </w:t>
      </w:r>
      <w:proofErr w:type="spellStart"/>
      <w:r w:rsidRPr="00613C99">
        <w:rPr>
          <w:rFonts w:ascii="Times New Roman" w:hAnsi="Times New Roman" w:cs="Times New Roman"/>
          <w:b/>
          <w:bCs/>
          <w:sz w:val="28"/>
          <w:szCs w:val="28"/>
        </w:rPr>
        <w:t>Lagu</w:t>
      </w:r>
      <w:proofErr w:type="spellEnd"/>
      <w:r w:rsidRPr="00613C99">
        <w:rPr>
          <w:rFonts w:ascii="Times New Roman" w:hAnsi="Times New Roman" w:cs="Times New Roman"/>
          <w:b/>
          <w:bCs/>
          <w:sz w:val="28"/>
          <w:szCs w:val="28"/>
        </w:rPr>
        <w:t xml:space="preserve"> </w:t>
      </w:r>
      <w:proofErr w:type="spellStart"/>
      <w:r w:rsidRPr="00613C99">
        <w:rPr>
          <w:rFonts w:ascii="Times New Roman" w:hAnsi="Times New Roman" w:cs="Times New Roman"/>
          <w:b/>
          <w:bCs/>
          <w:sz w:val="28"/>
          <w:szCs w:val="28"/>
        </w:rPr>
        <w:t>Ciptaannya</w:t>
      </w:r>
      <w:proofErr w:type="spellEnd"/>
      <w:r w:rsidRPr="00613C99">
        <w:rPr>
          <w:rFonts w:ascii="Times New Roman" w:hAnsi="Times New Roman" w:cs="Times New Roman"/>
          <w:b/>
          <w:bCs/>
          <w:sz w:val="28"/>
          <w:szCs w:val="28"/>
        </w:rPr>
        <w:t xml:space="preserve"> Oleh Musisi Lain Di Platform Media Sosial</w:t>
      </w:r>
    </w:p>
    <w:p w14:paraId="66EEE156" w14:textId="636DEA30" w:rsidR="00B041BE" w:rsidRPr="00613C99" w:rsidRDefault="00B041BE" w:rsidP="00613C99">
      <w:pPr>
        <w:spacing w:after="0" w:line="276" w:lineRule="auto"/>
        <w:jc w:val="center"/>
        <w:rPr>
          <w:rFonts w:cs="Times New Roman"/>
          <w:szCs w:val="24"/>
        </w:rPr>
      </w:pPr>
      <w:r w:rsidRPr="00613C99">
        <w:rPr>
          <w:rFonts w:cs="Times New Roman"/>
          <w:szCs w:val="24"/>
        </w:rPr>
        <w:t>Andree Nugroho Saragih</w:t>
      </w:r>
    </w:p>
    <w:p w14:paraId="0ABE2FE6" w14:textId="580A8F1F" w:rsidR="00B041BE" w:rsidRPr="00613C99" w:rsidRDefault="00613C99" w:rsidP="00613C99">
      <w:pPr>
        <w:spacing w:after="0" w:line="276" w:lineRule="auto"/>
        <w:jc w:val="center"/>
        <w:rPr>
          <w:rFonts w:cs="Times New Roman"/>
          <w:szCs w:val="24"/>
        </w:rPr>
      </w:pPr>
      <w:proofErr w:type="spellStart"/>
      <w:r w:rsidRPr="00613C99">
        <w:rPr>
          <w:rFonts w:cs="Times New Roman"/>
          <w:szCs w:val="24"/>
        </w:rPr>
        <w:t>Mahasiwa</w:t>
      </w:r>
      <w:proofErr w:type="spellEnd"/>
      <w:r w:rsidRPr="00613C99">
        <w:rPr>
          <w:rFonts w:cs="Times New Roman"/>
          <w:szCs w:val="24"/>
        </w:rPr>
        <w:t xml:space="preserve"> </w:t>
      </w:r>
      <w:r w:rsidR="00B041BE" w:rsidRPr="00613C99">
        <w:rPr>
          <w:rFonts w:cs="Times New Roman"/>
          <w:szCs w:val="24"/>
        </w:rPr>
        <w:t xml:space="preserve"> Magister Hukum Universitas Indonesia</w:t>
      </w:r>
    </w:p>
    <w:p w14:paraId="75369C81" w14:textId="2A140156" w:rsidR="00275FD2" w:rsidRPr="00613C99" w:rsidRDefault="00000000" w:rsidP="00613C99">
      <w:pPr>
        <w:spacing w:after="0" w:line="276" w:lineRule="auto"/>
        <w:jc w:val="center"/>
        <w:rPr>
          <w:rStyle w:val="Hyperlink"/>
          <w:rFonts w:cs="Times New Roman"/>
          <w:szCs w:val="24"/>
        </w:rPr>
      </w:pPr>
      <w:hyperlink r:id="rId8" w:history="1">
        <w:r w:rsidR="00275FD2" w:rsidRPr="00613C99">
          <w:rPr>
            <w:rStyle w:val="Hyperlink"/>
            <w:rFonts w:cs="Times New Roman"/>
            <w:szCs w:val="24"/>
          </w:rPr>
          <w:t>andree.nugroho@ui.ac.id</w:t>
        </w:r>
      </w:hyperlink>
    </w:p>
    <w:tbl>
      <w:tblPr>
        <w:tblStyle w:val="TableGrid"/>
        <w:tblW w:w="10065" w:type="dxa"/>
        <w:tblLook w:val="04A0" w:firstRow="1" w:lastRow="0" w:firstColumn="1" w:lastColumn="0" w:noHBand="0" w:noVBand="1"/>
      </w:tblPr>
      <w:tblGrid>
        <w:gridCol w:w="2802"/>
        <w:gridCol w:w="283"/>
        <w:gridCol w:w="6980"/>
      </w:tblGrid>
      <w:tr w:rsidR="00613C99" w:rsidRPr="00613C99" w14:paraId="5FC4A39D" w14:textId="77777777" w:rsidTr="00D47D81">
        <w:tc>
          <w:tcPr>
            <w:tcW w:w="2802" w:type="dxa"/>
            <w:tcBorders>
              <w:top w:val="double" w:sz="4" w:space="0" w:color="auto"/>
              <w:left w:val="nil"/>
              <w:bottom w:val="single" w:sz="4" w:space="0" w:color="auto"/>
              <w:right w:val="nil"/>
            </w:tcBorders>
          </w:tcPr>
          <w:p w14:paraId="3BFEEE96" w14:textId="77777777" w:rsidR="00613C99" w:rsidRPr="00613C99" w:rsidRDefault="00613C99" w:rsidP="00D47D81">
            <w:pPr>
              <w:spacing w:before="120"/>
              <w:rPr>
                <w:rFonts w:cs="Times New Roman"/>
                <w:b/>
              </w:rPr>
            </w:pPr>
            <w:r w:rsidRPr="00613C99">
              <w:rPr>
                <w:rFonts w:cs="Times New Roman"/>
                <w:b/>
                <w:sz w:val="18"/>
              </w:rPr>
              <w:t>Article Info</w:t>
            </w:r>
          </w:p>
        </w:tc>
        <w:tc>
          <w:tcPr>
            <w:tcW w:w="283" w:type="dxa"/>
            <w:tcBorders>
              <w:top w:val="double" w:sz="4" w:space="0" w:color="auto"/>
              <w:left w:val="nil"/>
              <w:bottom w:val="nil"/>
              <w:right w:val="nil"/>
            </w:tcBorders>
          </w:tcPr>
          <w:p w14:paraId="3E13CF21" w14:textId="77777777" w:rsidR="00613C99" w:rsidRPr="00613C99" w:rsidRDefault="00613C99" w:rsidP="00D47D81">
            <w:pPr>
              <w:spacing w:before="120"/>
              <w:jc w:val="center"/>
              <w:rPr>
                <w:rFonts w:cs="Times New Roman"/>
              </w:rPr>
            </w:pPr>
          </w:p>
        </w:tc>
        <w:tc>
          <w:tcPr>
            <w:tcW w:w="6980" w:type="dxa"/>
            <w:tcBorders>
              <w:top w:val="double" w:sz="4" w:space="0" w:color="auto"/>
              <w:left w:val="nil"/>
              <w:bottom w:val="single" w:sz="4" w:space="0" w:color="auto"/>
              <w:right w:val="nil"/>
            </w:tcBorders>
          </w:tcPr>
          <w:p w14:paraId="18FDE847" w14:textId="77777777" w:rsidR="00613C99" w:rsidRPr="00613C99" w:rsidRDefault="00613C99" w:rsidP="00D47D81">
            <w:pPr>
              <w:spacing w:before="120"/>
              <w:rPr>
                <w:rFonts w:cs="Times New Roman"/>
                <w:color w:val="000000"/>
                <w:sz w:val="20"/>
                <w:szCs w:val="20"/>
              </w:rPr>
            </w:pPr>
            <w:r w:rsidRPr="00613C99">
              <w:rPr>
                <w:rFonts w:cs="Times New Roman"/>
                <w:b/>
                <w:bCs/>
                <w:iCs/>
                <w:color w:val="000000"/>
                <w:sz w:val="20"/>
                <w:szCs w:val="20"/>
              </w:rPr>
              <w:t>Abstract</w:t>
            </w:r>
          </w:p>
        </w:tc>
      </w:tr>
      <w:tr w:rsidR="00613C99" w:rsidRPr="00613C99" w14:paraId="4E1E3718" w14:textId="77777777" w:rsidTr="00D47D81">
        <w:trPr>
          <w:trHeight w:val="1268"/>
        </w:trPr>
        <w:tc>
          <w:tcPr>
            <w:tcW w:w="2802" w:type="dxa"/>
            <w:tcBorders>
              <w:top w:val="single" w:sz="4" w:space="0" w:color="auto"/>
              <w:left w:val="nil"/>
              <w:bottom w:val="single" w:sz="4" w:space="0" w:color="auto"/>
              <w:right w:val="nil"/>
            </w:tcBorders>
          </w:tcPr>
          <w:p w14:paraId="15C5A43E" w14:textId="77777777" w:rsidR="00613C99" w:rsidRPr="00613C99" w:rsidRDefault="00613C99" w:rsidP="00D47D81">
            <w:pPr>
              <w:spacing w:before="120" w:after="120"/>
              <w:rPr>
                <w:rFonts w:cs="Times New Roman"/>
                <w:b/>
                <w:i/>
                <w:sz w:val="18"/>
              </w:rPr>
            </w:pPr>
            <w:r w:rsidRPr="00613C99">
              <w:rPr>
                <w:rFonts w:cs="Times New Roman"/>
                <w:b/>
                <w:i/>
                <w:sz w:val="18"/>
              </w:rPr>
              <w:t>Article history:</w:t>
            </w:r>
          </w:p>
          <w:p w14:paraId="5A3A88B5" w14:textId="77777777" w:rsidR="00613C99" w:rsidRPr="00613C99" w:rsidRDefault="00613C99" w:rsidP="00D47D81">
            <w:pPr>
              <w:rPr>
                <w:rFonts w:cs="Times New Roman"/>
                <w:sz w:val="18"/>
              </w:rPr>
            </w:pPr>
            <w:r w:rsidRPr="00613C99">
              <w:rPr>
                <w:rFonts w:cs="Times New Roman"/>
                <w:sz w:val="18"/>
              </w:rPr>
              <w:t>Received Date, month, Year</w:t>
            </w:r>
          </w:p>
          <w:p w14:paraId="129B6BB6" w14:textId="77777777" w:rsidR="00613C99" w:rsidRPr="00613C99" w:rsidRDefault="00613C99" w:rsidP="00D47D81">
            <w:pPr>
              <w:rPr>
                <w:rFonts w:cs="Times New Roman"/>
                <w:sz w:val="18"/>
              </w:rPr>
            </w:pPr>
            <w:r w:rsidRPr="00613C99">
              <w:rPr>
                <w:rFonts w:cs="Times New Roman"/>
                <w:sz w:val="18"/>
              </w:rPr>
              <w:t>Publish Date, month, Year</w:t>
            </w:r>
          </w:p>
          <w:p w14:paraId="6F7FE46E" w14:textId="77777777" w:rsidR="00613C99" w:rsidRPr="00613C99" w:rsidRDefault="00613C99" w:rsidP="00D47D81">
            <w:pPr>
              <w:rPr>
                <w:rFonts w:cs="Times New Roman"/>
              </w:rPr>
            </w:pPr>
          </w:p>
        </w:tc>
        <w:tc>
          <w:tcPr>
            <w:tcW w:w="283" w:type="dxa"/>
            <w:vMerge w:val="restart"/>
            <w:tcBorders>
              <w:top w:val="nil"/>
              <w:left w:val="nil"/>
              <w:bottom w:val="nil"/>
              <w:right w:val="nil"/>
            </w:tcBorders>
          </w:tcPr>
          <w:p w14:paraId="186B3C76" w14:textId="77777777" w:rsidR="00613C99" w:rsidRPr="00613C99" w:rsidRDefault="00613C99" w:rsidP="00D47D81">
            <w:pPr>
              <w:spacing w:before="120"/>
              <w:rPr>
                <w:rFonts w:cs="Times New Roman"/>
                <w:sz w:val="20"/>
                <w:szCs w:val="18"/>
              </w:rPr>
            </w:pPr>
          </w:p>
        </w:tc>
        <w:tc>
          <w:tcPr>
            <w:tcW w:w="6980" w:type="dxa"/>
            <w:vMerge w:val="restart"/>
            <w:tcBorders>
              <w:top w:val="single" w:sz="4" w:space="0" w:color="auto"/>
              <w:left w:val="nil"/>
              <w:right w:val="nil"/>
            </w:tcBorders>
          </w:tcPr>
          <w:p w14:paraId="1344B69C" w14:textId="3C612959" w:rsidR="00613C99" w:rsidRPr="003B7BBB" w:rsidRDefault="00613C99" w:rsidP="003B7BBB">
            <w:pPr>
              <w:ind w:firstLine="0"/>
              <w:rPr>
                <w:rFonts w:cs="Times New Roman"/>
                <w:i/>
                <w:iCs/>
                <w:sz w:val="20"/>
                <w:szCs w:val="18"/>
              </w:rPr>
            </w:pPr>
            <w:r w:rsidRPr="00613C99">
              <w:rPr>
                <w:rFonts w:cs="Times New Roman"/>
                <w:i/>
                <w:iCs/>
                <w:sz w:val="20"/>
                <w:szCs w:val="18"/>
              </w:rPr>
              <w:t xml:space="preserve">Due to the development of internet technology, social media networks are no longer just a place to reach and contact relatives and friends, but have transformed into an effective promotional medium for business actors, including music industry players – especially new musicians who need a platform that is relatively cheap, efficient, and able to reach a large audience to promote their talents and abilities. Such a phenomenon does not pose any legal issue, as long as said musicians performed their own original musical works, but more often than not said musicians opted the “faster” route to recognition by opting to perform a rendition or cover of a popular musical work, whose copyrights are owned by a more renown musicians. This article aims to show that such actions are essentially an infringement of the exclusive rights owned by the original song creator and copyright holder of the original musical works. However, it must be noted that </w:t>
            </w:r>
            <w:proofErr w:type="gramStart"/>
            <w:r w:rsidRPr="00613C99">
              <w:rPr>
                <w:rFonts w:cs="Times New Roman"/>
                <w:i/>
                <w:iCs/>
                <w:sz w:val="20"/>
                <w:szCs w:val="18"/>
              </w:rPr>
              <w:t>The</w:t>
            </w:r>
            <w:proofErr w:type="gramEnd"/>
            <w:r w:rsidRPr="00613C99">
              <w:rPr>
                <w:rFonts w:cs="Times New Roman"/>
                <w:i/>
                <w:iCs/>
                <w:sz w:val="20"/>
                <w:szCs w:val="18"/>
              </w:rPr>
              <w:t xml:space="preserve"> construction of copyright protection law also recognizes the existence of the doctrine of fair use that can be used as a vindicative reason for the establishment of such activities up to certain statutory limits.</w:t>
            </w:r>
          </w:p>
        </w:tc>
      </w:tr>
      <w:tr w:rsidR="00613C99" w:rsidRPr="00613C99" w14:paraId="309BF40D" w14:textId="77777777" w:rsidTr="00D47D81">
        <w:trPr>
          <w:trHeight w:val="1482"/>
        </w:trPr>
        <w:tc>
          <w:tcPr>
            <w:tcW w:w="2802" w:type="dxa"/>
            <w:tcBorders>
              <w:top w:val="single" w:sz="4" w:space="0" w:color="auto"/>
              <w:left w:val="nil"/>
              <w:bottom w:val="single" w:sz="4" w:space="0" w:color="auto"/>
              <w:right w:val="nil"/>
            </w:tcBorders>
          </w:tcPr>
          <w:p w14:paraId="783464F0" w14:textId="77777777" w:rsidR="00613C99" w:rsidRPr="00613C99" w:rsidRDefault="00613C99" w:rsidP="00D47D81">
            <w:pPr>
              <w:spacing w:before="120" w:after="120"/>
              <w:rPr>
                <w:rFonts w:cs="Times New Roman"/>
                <w:b/>
                <w:i/>
                <w:sz w:val="18"/>
              </w:rPr>
            </w:pPr>
            <w:r w:rsidRPr="00613C99">
              <w:rPr>
                <w:rFonts w:cs="Times New Roman"/>
                <w:b/>
                <w:i/>
                <w:sz w:val="18"/>
              </w:rPr>
              <w:t>Keywords:</w:t>
            </w:r>
          </w:p>
          <w:p w14:paraId="0D11477F" w14:textId="516701A0" w:rsidR="00613C99" w:rsidRPr="003B7BBB" w:rsidRDefault="003B7BBB" w:rsidP="003B7BBB">
            <w:pPr>
              <w:ind w:firstLine="0"/>
              <w:rPr>
                <w:rFonts w:cs="Times New Roman"/>
              </w:rPr>
            </w:pPr>
            <w:proofErr w:type="spellStart"/>
            <w:r w:rsidRPr="003B7BBB">
              <w:rPr>
                <w:rFonts w:cs="Times New Roman"/>
                <w:sz w:val="20"/>
                <w:szCs w:val="18"/>
              </w:rPr>
              <w:t>Hak</w:t>
            </w:r>
            <w:proofErr w:type="spellEnd"/>
            <w:r w:rsidRPr="003B7BBB">
              <w:rPr>
                <w:rFonts w:cs="Times New Roman"/>
                <w:sz w:val="20"/>
                <w:szCs w:val="18"/>
              </w:rPr>
              <w:t xml:space="preserve"> </w:t>
            </w:r>
            <w:proofErr w:type="spellStart"/>
            <w:r w:rsidRPr="003B7BBB">
              <w:rPr>
                <w:rFonts w:cs="Times New Roman"/>
                <w:sz w:val="20"/>
                <w:szCs w:val="18"/>
              </w:rPr>
              <w:t>Cipta</w:t>
            </w:r>
            <w:proofErr w:type="spellEnd"/>
            <w:r w:rsidRPr="003B7BBB">
              <w:rPr>
                <w:rFonts w:cs="Times New Roman"/>
                <w:sz w:val="20"/>
                <w:szCs w:val="18"/>
              </w:rPr>
              <w:t xml:space="preserve">, </w:t>
            </w:r>
            <w:proofErr w:type="spellStart"/>
            <w:r w:rsidRPr="003B7BBB">
              <w:rPr>
                <w:rFonts w:cs="Times New Roman"/>
                <w:sz w:val="20"/>
                <w:szCs w:val="18"/>
              </w:rPr>
              <w:t>Pelanggaran</w:t>
            </w:r>
            <w:proofErr w:type="spellEnd"/>
            <w:r w:rsidRPr="003B7BBB">
              <w:rPr>
                <w:rFonts w:cs="Times New Roman"/>
                <w:sz w:val="20"/>
                <w:szCs w:val="18"/>
              </w:rPr>
              <w:t xml:space="preserve">, Cover </w:t>
            </w:r>
            <w:proofErr w:type="spellStart"/>
            <w:r w:rsidRPr="003B7BBB">
              <w:rPr>
                <w:rFonts w:cs="Times New Roman"/>
                <w:sz w:val="20"/>
                <w:szCs w:val="18"/>
              </w:rPr>
              <w:t>Lagu</w:t>
            </w:r>
            <w:proofErr w:type="spellEnd"/>
          </w:p>
        </w:tc>
        <w:tc>
          <w:tcPr>
            <w:tcW w:w="283" w:type="dxa"/>
            <w:vMerge/>
            <w:tcBorders>
              <w:top w:val="nil"/>
              <w:left w:val="nil"/>
              <w:bottom w:val="nil"/>
              <w:right w:val="nil"/>
            </w:tcBorders>
          </w:tcPr>
          <w:p w14:paraId="6AF093CC" w14:textId="77777777" w:rsidR="00613C99" w:rsidRPr="00613C99" w:rsidRDefault="00613C99" w:rsidP="00D47D81">
            <w:pPr>
              <w:spacing w:before="120"/>
              <w:rPr>
                <w:rFonts w:cs="Times New Roman"/>
              </w:rPr>
            </w:pPr>
          </w:p>
        </w:tc>
        <w:tc>
          <w:tcPr>
            <w:tcW w:w="6980" w:type="dxa"/>
            <w:vMerge/>
            <w:tcBorders>
              <w:left w:val="nil"/>
              <w:bottom w:val="single" w:sz="4" w:space="0" w:color="auto"/>
              <w:right w:val="nil"/>
            </w:tcBorders>
          </w:tcPr>
          <w:p w14:paraId="2A62EFF3" w14:textId="77777777" w:rsidR="00613C99" w:rsidRPr="00613C99" w:rsidRDefault="00613C99" w:rsidP="00D47D81">
            <w:pPr>
              <w:spacing w:before="120"/>
              <w:rPr>
                <w:rFonts w:cs="Times New Roman"/>
                <w:iCs/>
                <w:color w:val="000000"/>
                <w:sz w:val="18"/>
                <w:szCs w:val="18"/>
              </w:rPr>
            </w:pPr>
          </w:p>
        </w:tc>
      </w:tr>
      <w:tr w:rsidR="00613C99" w:rsidRPr="00613C99" w14:paraId="41C68780" w14:textId="77777777" w:rsidTr="00D47D81">
        <w:trPr>
          <w:trHeight w:val="70"/>
        </w:trPr>
        <w:tc>
          <w:tcPr>
            <w:tcW w:w="2802" w:type="dxa"/>
            <w:tcBorders>
              <w:top w:val="single" w:sz="4" w:space="0" w:color="auto"/>
              <w:left w:val="nil"/>
              <w:bottom w:val="single" w:sz="4" w:space="0" w:color="auto"/>
              <w:right w:val="nil"/>
            </w:tcBorders>
          </w:tcPr>
          <w:p w14:paraId="69EE6818" w14:textId="77777777" w:rsidR="00613C99" w:rsidRPr="00613C99" w:rsidRDefault="00613C99" w:rsidP="00D47D81">
            <w:pPr>
              <w:spacing w:before="120" w:after="120"/>
              <w:rPr>
                <w:rFonts w:cs="Times New Roman"/>
                <w:b/>
                <w:i/>
              </w:rPr>
            </w:pPr>
            <w:r w:rsidRPr="00613C99">
              <w:rPr>
                <w:rFonts w:cs="Times New Roman"/>
                <w:b/>
                <w:sz w:val="20"/>
                <w:szCs w:val="20"/>
              </w:rPr>
              <w:t>Info Artikel</w:t>
            </w:r>
          </w:p>
        </w:tc>
        <w:tc>
          <w:tcPr>
            <w:tcW w:w="283" w:type="dxa"/>
            <w:tcBorders>
              <w:top w:val="nil"/>
              <w:left w:val="nil"/>
              <w:bottom w:val="nil"/>
              <w:right w:val="nil"/>
            </w:tcBorders>
          </w:tcPr>
          <w:p w14:paraId="7A1C4498" w14:textId="77777777" w:rsidR="00613C99" w:rsidRPr="00613C99" w:rsidRDefault="00613C99" w:rsidP="00D47D81">
            <w:pPr>
              <w:spacing w:before="120"/>
              <w:rPr>
                <w:rFonts w:cs="Times New Roman"/>
              </w:rPr>
            </w:pPr>
          </w:p>
        </w:tc>
        <w:tc>
          <w:tcPr>
            <w:tcW w:w="6980" w:type="dxa"/>
            <w:tcBorders>
              <w:top w:val="nil"/>
              <w:left w:val="nil"/>
              <w:bottom w:val="single" w:sz="4" w:space="0" w:color="auto"/>
              <w:right w:val="nil"/>
            </w:tcBorders>
          </w:tcPr>
          <w:p w14:paraId="2980804B" w14:textId="77777777" w:rsidR="00613C99" w:rsidRPr="00613C99" w:rsidRDefault="00613C99" w:rsidP="00D47D81">
            <w:pPr>
              <w:spacing w:before="120" w:after="120"/>
              <w:rPr>
                <w:rFonts w:cs="Times New Roman"/>
                <w:i/>
                <w:iCs/>
                <w:color w:val="000000"/>
                <w:sz w:val="16"/>
                <w:szCs w:val="12"/>
              </w:rPr>
            </w:pPr>
            <w:r w:rsidRPr="00613C99">
              <w:rPr>
                <w:rFonts w:cs="Times New Roman"/>
                <w:b/>
                <w:bCs/>
                <w:iCs/>
                <w:color w:val="000000"/>
                <w:sz w:val="20"/>
                <w:szCs w:val="20"/>
              </w:rPr>
              <w:t>ABSTRACT</w:t>
            </w:r>
          </w:p>
        </w:tc>
      </w:tr>
      <w:tr w:rsidR="00613C99" w:rsidRPr="00613C99" w14:paraId="0901A60A" w14:textId="77777777" w:rsidTr="00D47D81">
        <w:trPr>
          <w:trHeight w:val="70"/>
        </w:trPr>
        <w:tc>
          <w:tcPr>
            <w:tcW w:w="2802" w:type="dxa"/>
            <w:tcBorders>
              <w:top w:val="single" w:sz="4" w:space="0" w:color="auto"/>
              <w:left w:val="nil"/>
              <w:bottom w:val="single" w:sz="4" w:space="0" w:color="auto"/>
              <w:right w:val="nil"/>
            </w:tcBorders>
          </w:tcPr>
          <w:p w14:paraId="78491390" w14:textId="77777777" w:rsidR="00613C99" w:rsidRPr="00613C99" w:rsidRDefault="00613C99" w:rsidP="00D47D81">
            <w:pPr>
              <w:rPr>
                <w:rFonts w:cs="Times New Roman"/>
                <w:b/>
                <w:i/>
                <w:sz w:val="20"/>
                <w:szCs w:val="20"/>
              </w:rPr>
            </w:pPr>
            <w:r w:rsidRPr="00613C99">
              <w:rPr>
                <w:rFonts w:cs="Times New Roman"/>
                <w:b/>
                <w:i/>
                <w:sz w:val="20"/>
                <w:szCs w:val="20"/>
              </w:rPr>
              <w:t>Article history:</w:t>
            </w:r>
          </w:p>
          <w:p w14:paraId="268061E4" w14:textId="77777777" w:rsidR="00613C99" w:rsidRPr="00613C99" w:rsidRDefault="00613C99" w:rsidP="00D47D81">
            <w:pPr>
              <w:rPr>
                <w:rFonts w:cs="Times New Roman"/>
                <w:sz w:val="18"/>
              </w:rPr>
            </w:pPr>
            <w:proofErr w:type="spellStart"/>
            <w:r w:rsidRPr="00613C99">
              <w:rPr>
                <w:rFonts w:cs="Times New Roman"/>
                <w:sz w:val="18"/>
              </w:rPr>
              <w:t>Diterima</w:t>
            </w:r>
            <w:proofErr w:type="spellEnd"/>
            <w:r w:rsidRPr="00613C99">
              <w:rPr>
                <w:rFonts w:cs="Times New Roman"/>
                <w:sz w:val="18"/>
              </w:rPr>
              <w:t xml:space="preserve"> </w:t>
            </w:r>
            <w:proofErr w:type="spellStart"/>
            <w:r w:rsidRPr="00613C99">
              <w:rPr>
                <w:rFonts w:cs="Times New Roman"/>
                <w:sz w:val="18"/>
              </w:rPr>
              <w:t>Tanggal</w:t>
            </w:r>
            <w:proofErr w:type="spellEnd"/>
            <w:r w:rsidRPr="00613C99">
              <w:rPr>
                <w:rFonts w:cs="Times New Roman"/>
                <w:sz w:val="18"/>
              </w:rPr>
              <w:t xml:space="preserve"> </w:t>
            </w:r>
            <w:proofErr w:type="spellStart"/>
            <w:r w:rsidRPr="00613C99">
              <w:rPr>
                <w:rFonts w:cs="Times New Roman"/>
                <w:sz w:val="18"/>
              </w:rPr>
              <w:t>Bulan</w:t>
            </w:r>
            <w:proofErr w:type="spellEnd"/>
            <w:r w:rsidRPr="00613C99">
              <w:rPr>
                <w:rFonts w:cs="Times New Roman"/>
                <w:sz w:val="18"/>
              </w:rPr>
              <w:t xml:space="preserve"> </w:t>
            </w:r>
            <w:proofErr w:type="spellStart"/>
            <w:r w:rsidRPr="00613C99">
              <w:rPr>
                <w:rFonts w:cs="Times New Roman"/>
                <w:sz w:val="18"/>
              </w:rPr>
              <w:t>tahun</w:t>
            </w:r>
            <w:proofErr w:type="spellEnd"/>
          </w:p>
          <w:p w14:paraId="263834EE" w14:textId="77777777" w:rsidR="00613C99" w:rsidRPr="00613C99" w:rsidRDefault="00613C99" w:rsidP="00D47D81">
            <w:pPr>
              <w:rPr>
                <w:rFonts w:cs="Times New Roman"/>
                <w:sz w:val="18"/>
              </w:rPr>
            </w:pPr>
            <w:proofErr w:type="spellStart"/>
            <w:r w:rsidRPr="00613C99">
              <w:rPr>
                <w:rFonts w:cs="Times New Roman"/>
                <w:sz w:val="18"/>
              </w:rPr>
              <w:t>Publis</w:t>
            </w:r>
            <w:proofErr w:type="spellEnd"/>
            <w:r w:rsidRPr="00613C99">
              <w:rPr>
                <w:rFonts w:cs="Times New Roman"/>
                <w:sz w:val="18"/>
              </w:rPr>
              <w:t xml:space="preserve"> </w:t>
            </w:r>
            <w:proofErr w:type="spellStart"/>
            <w:r w:rsidRPr="00613C99">
              <w:rPr>
                <w:rFonts w:cs="Times New Roman"/>
                <w:sz w:val="18"/>
              </w:rPr>
              <w:t>Tanggal</w:t>
            </w:r>
            <w:proofErr w:type="spellEnd"/>
            <w:r w:rsidRPr="00613C99">
              <w:rPr>
                <w:rFonts w:cs="Times New Roman"/>
                <w:sz w:val="18"/>
              </w:rPr>
              <w:t xml:space="preserve">, </w:t>
            </w:r>
            <w:proofErr w:type="spellStart"/>
            <w:r w:rsidRPr="00613C99">
              <w:rPr>
                <w:rFonts w:cs="Times New Roman"/>
                <w:sz w:val="18"/>
              </w:rPr>
              <w:t>bulan</w:t>
            </w:r>
            <w:proofErr w:type="spellEnd"/>
            <w:r w:rsidRPr="00613C99">
              <w:rPr>
                <w:rFonts w:cs="Times New Roman"/>
                <w:sz w:val="18"/>
              </w:rPr>
              <w:t xml:space="preserve"> </w:t>
            </w:r>
            <w:proofErr w:type="spellStart"/>
            <w:r w:rsidRPr="00613C99">
              <w:rPr>
                <w:rFonts w:cs="Times New Roman"/>
                <w:sz w:val="18"/>
              </w:rPr>
              <w:t>tahun</w:t>
            </w:r>
            <w:proofErr w:type="spellEnd"/>
          </w:p>
          <w:p w14:paraId="555364C7" w14:textId="77777777" w:rsidR="00613C99" w:rsidRPr="00613C99" w:rsidRDefault="00613C99" w:rsidP="00D47D81">
            <w:pPr>
              <w:spacing w:before="120" w:after="120"/>
              <w:rPr>
                <w:rFonts w:cs="Times New Roman"/>
                <w:b/>
                <w:i/>
              </w:rPr>
            </w:pPr>
          </w:p>
        </w:tc>
        <w:tc>
          <w:tcPr>
            <w:tcW w:w="283" w:type="dxa"/>
            <w:tcBorders>
              <w:top w:val="nil"/>
              <w:left w:val="nil"/>
              <w:bottom w:val="nil"/>
              <w:right w:val="nil"/>
            </w:tcBorders>
          </w:tcPr>
          <w:p w14:paraId="7B4E09B8" w14:textId="77777777" w:rsidR="00613C99" w:rsidRPr="00613C99" w:rsidRDefault="00613C99" w:rsidP="00D47D81">
            <w:pPr>
              <w:spacing w:before="120"/>
              <w:rPr>
                <w:rFonts w:cs="Times New Roman"/>
              </w:rPr>
            </w:pPr>
          </w:p>
        </w:tc>
        <w:tc>
          <w:tcPr>
            <w:tcW w:w="6980" w:type="dxa"/>
            <w:tcBorders>
              <w:top w:val="nil"/>
              <w:left w:val="nil"/>
              <w:bottom w:val="single" w:sz="4" w:space="0" w:color="auto"/>
              <w:right w:val="nil"/>
            </w:tcBorders>
          </w:tcPr>
          <w:p w14:paraId="22BEB3BA" w14:textId="27A9E920" w:rsidR="00613C99" w:rsidRPr="003B7BBB" w:rsidRDefault="00613C99" w:rsidP="003B7BBB">
            <w:pPr>
              <w:ind w:firstLine="0"/>
              <w:rPr>
                <w:rFonts w:cs="Times New Roman"/>
                <w:sz w:val="21"/>
                <w:szCs w:val="20"/>
              </w:rPr>
            </w:pPr>
            <w:proofErr w:type="spellStart"/>
            <w:r w:rsidRPr="00613C99">
              <w:rPr>
                <w:rFonts w:cs="Times New Roman"/>
                <w:sz w:val="21"/>
                <w:szCs w:val="20"/>
              </w:rPr>
              <w:t>Seiring</w:t>
            </w:r>
            <w:proofErr w:type="spellEnd"/>
            <w:r w:rsidRPr="00613C99">
              <w:rPr>
                <w:rFonts w:cs="Times New Roman"/>
                <w:sz w:val="21"/>
                <w:szCs w:val="20"/>
              </w:rPr>
              <w:t xml:space="preserve"> </w:t>
            </w:r>
            <w:proofErr w:type="spellStart"/>
            <w:r w:rsidRPr="00613C99">
              <w:rPr>
                <w:rFonts w:cs="Times New Roman"/>
                <w:sz w:val="21"/>
                <w:szCs w:val="20"/>
              </w:rPr>
              <w:t>dengan</w:t>
            </w:r>
            <w:proofErr w:type="spellEnd"/>
            <w:r w:rsidRPr="00613C99">
              <w:rPr>
                <w:rFonts w:cs="Times New Roman"/>
                <w:sz w:val="21"/>
                <w:szCs w:val="20"/>
              </w:rPr>
              <w:t xml:space="preserve"> </w:t>
            </w:r>
            <w:proofErr w:type="spellStart"/>
            <w:r w:rsidRPr="00613C99">
              <w:rPr>
                <w:rFonts w:cs="Times New Roman"/>
                <w:sz w:val="21"/>
                <w:szCs w:val="20"/>
              </w:rPr>
              <w:t>perkembangan</w:t>
            </w:r>
            <w:proofErr w:type="spellEnd"/>
            <w:r w:rsidRPr="00613C99">
              <w:rPr>
                <w:rFonts w:cs="Times New Roman"/>
                <w:sz w:val="21"/>
                <w:szCs w:val="20"/>
              </w:rPr>
              <w:t xml:space="preserve"> </w:t>
            </w:r>
            <w:proofErr w:type="spellStart"/>
            <w:r w:rsidRPr="00613C99">
              <w:rPr>
                <w:rFonts w:cs="Times New Roman"/>
                <w:sz w:val="21"/>
                <w:szCs w:val="20"/>
              </w:rPr>
              <w:t>teknologi</w:t>
            </w:r>
            <w:proofErr w:type="spellEnd"/>
            <w:r w:rsidRPr="00613C99">
              <w:rPr>
                <w:rFonts w:cs="Times New Roman"/>
                <w:sz w:val="21"/>
                <w:szCs w:val="20"/>
              </w:rPr>
              <w:t xml:space="preserve"> internet, </w:t>
            </w:r>
            <w:proofErr w:type="spellStart"/>
            <w:r w:rsidRPr="00613C99">
              <w:rPr>
                <w:rFonts w:cs="Times New Roman"/>
                <w:sz w:val="21"/>
                <w:szCs w:val="20"/>
              </w:rPr>
              <w:t>jejaring</w:t>
            </w:r>
            <w:proofErr w:type="spellEnd"/>
            <w:r w:rsidRPr="00613C99">
              <w:rPr>
                <w:rFonts w:cs="Times New Roman"/>
                <w:sz w:val="21"/>
                <w:szCs w:val="20"/>
              </w:rPr>
              <w:t xml:space="preserve"> media </w:t>
            </w:r>
            <w:proofErr w:type="spellStart"/>
            <w:r w:rsidRPr="00613C99">
              <w:rPr>
                <w:rFonts w:cs="Times New Roman"/>
                <w:sz w:val="21"/>
                <w:szCs w:val="20"/>
              </w:rPr>
              <w:t>sosial</w:t>
            </w:r>
            <w:proofErr w:type="spellEnd"/>
            <w:r w:rsidRPr="00613C99">
              <w:rPr>
                <w:rFonts w:cs="Times New Roman"/>
                <w:sz w:val="21"/>
                <w:szCs w:val="20"/>
              </w:rPr>
              <w:t xml:space="preserve"> </w:t>
            </w:r>
            <w:proofErr w:type="spellStart"/>
            <w:r w:rsidRPr="00613C99">
              <w:rPr>
                <w:rFonts w:cs="Times New Roman"/>
                <w:sz w:val="21"/>
                <w:szCs w:val="20"/>
              </w:rPr>
              <w:t>tidak</w:t>
            </w:r>
            <w:proofErr w:type="spellEnd"/>
            <w:r w:rsidRPr="00613C99">
              <w:rPr>
                <w:rFonts w:cs="Times New Roman"/>
                <w:sz w:val="21"/>
                <w:szCs w:val="20"/>
              </w:rPr>
              <w:t xml:space="preserve"> </w:t>
            </w:r>
            <w:proofErr w:type="spellStart"/>
            <w:r w:rsidRPr="00613C99">
              <w:rPr>
                <w:rFonts w:cs="Times New Roman"/>
                <w:sz w:val="21"/>
                <w:szCs w:val="20"/>
              </w:rPr>
              <w:t>lagi</w:t>
            </w:r>
            <w:proofErr w:type="spellEnd"/>
            <w:r w:rsidRPr="00613C99">
              <w:rPr>
                <w:rFonts w:cs="Times New Roman"/>
                <w:sz w:val="21"/>
                <w:szCs w:val="20"/>
              </w:rPr>
              <w:t xml:space="preserve"> </w:t>
            </w:r>
            <w:proofErr w:type="spellStart"/>
            <w:r w:rsidRPr="00613C99">
              <w:rPr>
                <w:rFonts w:cs="Times New Roman"/>
                <w:sz w:val="21"/>
                <w:szCs w:val="20"/>
              </w:rPr>
              <w:t>hanya</w:t>
            </w:r>
            <w:proofErr w:type="spellEnd"/>
            <w:r w:rsidRPr="00613C99">
              <w:rPr>
                <w:rFonts w:cs="Times New Roman"/>
                <w:sz w:val="21"/>
                <w:szCs w:val="20"/>
              </w:rPr>
              <w:t xml:space="preserve"> </w:t>
            </w:r>
            <w:proofErr w:type="spellStart"/>
            <w:r w:rsidRPr="00613C99">
              <w:rPr>
                <w:rFonts w:cs="Times New Roman"/>
                <w:sz w:val="21"/>
                <w:szCs w:val="20"/>
              </w:rPr>
              <w:t>menjadi</w:t>
            </w:r>
            <w:proofErr w:type="spellEnd"/>
            <w:r w:rsidRPr="00613C99">
              <w:rPr>
                <w:rFonts w:cs="Times New Roman"/>
                <w:sz w:val="21"/>
                <w:szCs w:val="20"/>
              </w:rPr>
              <w:t xml:space="preserve"> </w:t>
            </w:r>
            <w:proofErr w:type="spellStart"/>
            <w:r w:rsidRPr="00613C99">
              <w:rPr>
                <w:rFonts w:cs="Times New Roman"/>
                <w:sz w:val="21"/>
                <w:szCs w:val="20"/>
              </w:rPr>
              <w:t>tempat</w:t>
            </w:r>
            <w:proofErr w:type="spellEnd"/>
            <w:r w:rsidRPr="00613C99">
              <w:rPr>
                <w:rFonts w:cs="Times New Roman"/>
                <w:sz w:val="21"/>
                <w:szCs w:val="20"/>
              </w:rPr>
              <w:t xml:space="preserve"> </w:t>
            </w:r>
            <w:proofErr w:type="spellStart"/>
            <w:r w:rsidRPr="00613C99">
              <w:rPr>
                <w:rFonts w:cs="Times New Roman"/>
                <w:sz w:val="21"/>
                <w:szCs w:val="20"/>
              </w:rPr>
              <w:t>untuk</w:t>
            </w:r>
            <w:proofErr w:type="spellEnd"/>
            <w:r w:rsidRPr="00613C99">
              <w:rPr>
                <w:rFonts w:cs="Times New Roman"/>
                <w:sz w:val="21"/>
                <w:szCs w:val="20"/>
              </w:rPr>
              <w:t xml:space="preserve"> </w:t>
            </w:r>
            <w:proofErr w:type="spellStart"/>
            <w:r w:rsidRPr="00613C99">
              <w:rPr>
                <w:rFonts w:cs="Times New Roman"/>
                <w:sz w:val="21"/>
                <w:szCs w:val="20"/>
              </w:rPr>
              <w:t>menjangkau</w:t>
            </w:r>
            <w:proofErr w:type="spellEnd"/>
            <w:r w:rsidRPr="00613C99">
              <w:rPr>
                <w:rFonts w:cs="Times New Roman"/>
                <w:sz w:val="21"/>
                <w:szCs w:val="20"/>
              </w:rPr>
              <w:t xml:space="preserve"> dan </w:t>
            </w:r>
            <w:proofErr w:type="spellStart"/>
            <w:r w:rsidRPr="00613C99">
              <w:rPr>
                <w:rFonts w:cs="Times New Roman"/>
                <w:sz w:val="21"/>
                <w:szCs w:val="20"/>
              </w:rPr>
              <w:t>menghubungi</w:t>
            </w:r>
            <w:proofErr w:type="spellEnd"/>
            <w:r w:rsidRPr="00613C99">
              <w:rPr>
                <w:rFonts w:cs="Times New Roman"/>
                <w:sz w:val="21"/>
                <w:szCs w:val="20"/>
              </w:rPr>
              <w:t xml:space="preserve"> </w:t>
            </w:r>
            <w:proofErr w:type="spellStart"/>
            <w:r w:rsidRPr="00613C99">
              <w:rPr>
                <w:rFonts w:cs="Times New Roman"/>
                <w:sz w:val="21"/>
                <w:szCs w:val="20"/>
              </w:rPr>
              <w:t>kerabat</w:t>
            </w:r>
            <w:proofErr w:type="spellEnd"/>
            <w:r w:rsidRPr="00613C99">
              <w:rPr>
                <w:rFonts w:cs="Times New Roman"/>
                <w:sz w:val="21"/>
                <w:szCs w:val="20"/>
              </w:rPr>
              <w:t xml:space="preserve"> dan </w:t>
            </w:r>
            <w:proofErr w:type="spellStart"/>
            <w:r w:rsidRPr="00613C99">
              <w:rPr>
                <w:rFonts w:cs="Times New Roman"/>
                <w:sz w:val="21"/>
                <w:szCs w:val="20"/>
              </w:rPr>
              <w:t>handi</w:t>
            </w:r>
            <w:proofErr w:type="spellEnd"/>
            <w:r w:rsidRPr="00613C99">
              <w:rPr>
                <w:rFonts w:cs="Times New Roman"/>
                <w:sz w:val="21"/>
                <w:szCs w:val="20"/>
              </w:rPr>
              <w:t xml:space="preserve"> </w:t>
            </w:r>
            <w:proofErr w:type="spellStart"/>
            <w:r w:rsidRPr="00613C99">
              <w:rPr>
                <w:rFonts w:cs="Times New Roman"/>
                <w:sz w:val="21"/>
                <w:szCs w:val="20"/>
              </w:rPr>
              <w:t>taulan</w:t>
            </w:r>
            <w:proofErr w:type="spellEnd"/>
            <w:r w:rsidRPr="00613C99">
              <w:rPr>
                <w:rFonts w:cs="Times New Roman"/>
                <w:sz w:val="21"/>
                <w:szCs w:val="20"/>
              </w:rPr>
              <w:t xml:space="preserve">, </w:t>
            </w:r>
            <w:proofErr w:type="spellStart"/>
            <w:r w:rsidRPr="00613C99">
              <w:rPr>
                <w:rFonts w:cs="Times New Roman"/>
                <w:sz w:val="21"/>
                <w:szCs w:val="20"/>
              </w:rPr>
              <w:t>tetapi</w:t>
            </w:r>
            <w:proofErr w:type="spellEnd"/>
            <w:r w:rsidRPr="00613C99">
              <w:rPr>
                <w:rFonts w:cs="Times New Roman"/>
                <w:sz w:val="21"/>
                <w:szCs w:val="20"/>
              </w:rPr>
              <w:t xml:space="preserve"> </w:t>
            </w:r>
            <w:proofErr w:type="spellStart"/>
            <w:r w:rsidRPr="00613C99">
              <w:rPr>
                <w:rFonts w:cs="Times New Roman"/>
                <w:sz w:val="21"/>
                <w:szCs w:val="20"/>
              </w:rPr>
              <w:t>telah</w:t>
            </w:r>
            <w:proofErr w:type="spellEnd"/>
            <w:r w:rsidRPr="00613C99">
              <w:rPr>
                <w:rFonts w:cs="Times New Roman"/>
                <w:sz w:val="21"/>
                <w:szCs w:val="20"/>
              </w:rPr>
              <w:t xml:space="preserve"> </w:t>
            </w:r>
            <w:proofErr w:type="spellStart"/>
            <w:r w:rsidRPr="00613C99">
              <w:rPr>
                <w:rFonts w:cs="Times New Roman"/>
                <w:sz w:val="21"/>
                <w:szCs w:val="20"/>
              </w:rPr>
              <w:t>berubah</w:t>
            </w:r>
            <w:proofErr w:type="spellEnd"/>
            <w:r w:rsidRPr="00613C99">
              <w:rPr>
                <w:rFonts w:cs="Times New Roman"/>
                <w:sz w:val="21"/>
                <w:szCs w:val="20"/>
              </w:rPr>
              <w:t xml:space="preserve"> </w:t>
            </w:r>
            <w:proofErr w:type="spellStart"/>
            <w:r w:rsidRPr="00613C99">
              <w:rPr>
                <w:rFonts w:cs="Times New Roman"/>
                <w:sz w:val="21"/>
                <w:szCs w:val="20"/>
              </w:rPr>
              <w:t>menjadi</w:t>
            </w:r>
            <w:proofErr w:type="spellEnd"/>
            <w:r w:rsidRPr="00613C99">
              <w:rPr>
                <w:rFonts w:cs="Times New Roman"/>
                <w:sz w:val="21"/>
                <w:szCs w:val="20"/>
              </w:rPr>
              <w:t xml:space="preserve"> media </w:t>
            </w:r>
            <w:proofErr w:type="spellStart"/>
            <w:r w:rsidRPr="00613C99">
              <w:rPr>
                <w:rFonts w:cs="Times New Roman"/>
                <w:sz w:val="21"/>
                <w:szCs w:val="20"/>
              </w:rPr>
              <w:t>promosi</w:t>
            </w:r>
            <w:proofErr w:type="spellEnd"/>
            <w:r w:rsidRPr="00613C99">
              <w:rPr>
                <w:rFonts w:cs="Times New Roman"/>
                <w:sz w:val="21"/>
                <w:szCs w:val="20"/>
              </w:rPr>
              <w:t xml:space="preserve"> yang </w:t>
            </w:r>
            <w:proofErr w:type="spellStart"/>
            <w:r w:rsidRPr="00613C99">
              <w:rPr>
                <w:rFonts w:cs="Times New Roman"/>
                <w:sz w:val="21"/>
                <w:szCs w:val="20"/>
              </w:rPr>
              <w:t>efektif</w:t>
            </w:r>
            <w:proofErr w:type="spellEnd"/>
            <w:r w:rsidRPr="00613C99">
              <w:rPr>
                <w:rFonts w:cs="Times New Roman"/>
                <w:sz w:val="21"/>
                <w:szCs w:val="20"/>
              </w:rPr>
              <w:t xml:space="preserve"> </w:t>
            </w:r>
            <w:proofErr w:type="spellStart"/>
            <w:r w:rsidRPr="00613C99">
              <w:rPr>
                <w:rFonts w:cs="Times New Roman"/>
                <w:sz w:val="21"/>
                <w:szCs w:val="20"/>
              </w:rPr>
              <w:t>bagi</w:t>
            </w:r>
            <w:proofErr w:type="spellEnd"/>
            <w:r w:rsidRPr="00613C99">
              <w:rPr>
                <w:rFonts w:cs="Times New Roman"/>
                <w:sz w:val="21"/>
                <w:szCs w:val="20"/>
              </w:rPr>
              <w:t xml:space="preserve"> </w:t>
            </w:r>
            <w:proofErr w:type="spellStart"/>
            <w:r w:rsidRPr="00613C99">
              <w:rPr>
                <w:rFonts w:cs="Times New Roman"/>
                <w:sz w:val="21"/>
                <w:szCs w:val="20"/>
              </w:rPr>
              <w:t>pelaku</w:t>
            </w:r>
            <w:proofErr w:type="spellEnd"/>
            <w:r w:rsidRPr="00613C99">
              <w:rPr>
                <w:rFonts w:cs="Times New Roman"/>
                <w:sz w:val="21"/>
                <w:szCs w:val="20"/>
              </w:rPr>
              <w:t xml:space="preserve"> </w:t>
            </w:r>
            <w:proofErr w:type="spellStart"/>
            <w:r w:rsidRPr="00613C99">
              <w:rPr>
                <w:rFonts w:cs="Times New Roman"/>
                <w:sz w:val="21"/>
                <w:szCs w:val="20"/>
              </w:rPr>
              <w:t>usaha</w:t>
            </w:r>
            <w:proofErr w:type="spellEnd"/>
            <w:r w:rsidRPr="00613C99">
              <w:rPr>
                <w:rFonts w:cs="Times New Roman"/>
                <w:sz w:val="21"/>
                <w:szCs w:val="20"/>
              </w:rPr>
              <w:t xml:space="preserve">, </w:t>
            </w:r>
            <w:proofErr w:type="spellStart"/>
            <w:r w:rsidRPr="00613C99">
              <w:rPr>
                <w:rFonts w:cs="Times New Roman"/>
                <w:sz w:val="21"/>
                <w:szCs w:val="20"/>
              </w:rPr>
              <w:t>tak</w:t>
            </w:r>
            <w:proofErr w:type="spellEnd"/>
            <w:r w:rsidRPr="00613C99">
              <w:rPr>
                <w:rFonts w:cs="Times New Roman"/>
                <w:sz w:val="21"/>
                <w:szCs w:val="20"/>
              </w:rPr>
              <w:t xml:space="preserve"> </w:t>
            </w:r>
            <w:proofErr w:type="spellStart"/>
            <w:r w:rsidRPr="00613C99">
              <w:rPr>
                <w:rFonts w:cs="Times New Roman"/>
                <w:sz w:val="21"/>
                <w:szCs w:val="20"/>
              </w:rPr>
              <w:t>terkecuali</w:t>
            </w:r>
            <w:proofErr w:type="spellEnd"/>
            <w:r w:rsidRPr="00613C99">
              <w:rPr>
                <w:rFonts w:cs="Times New Roman"/>
                <w:sz w:val="21"/>
                <w:szCs w:val="20"/>
              </w:rPr>
              <w:t xml:space="preserve"> </w:t>
            </w:r>
            <w:proofErr w:type="spellStart"/>
            <w:r w:rsidRPr="00613C99">
              <w:rPr>
                <w:rFonts w:cs="Times New Roman"/>
                <w:sz w:val="21"/>
                <w:szCs w:val="20"/>
              </w:rPr>
              <w:t>pelaku-pelaku</w:t>
            </w:r>
            <w:proofErr w:type="spellEnd"/>
            <w:r w:rsidRPr="00613C99">
              <w:rPr>
                <w:rFonts w:cs="Times New Roman"/>
                <w:sz w:val="21"/>
                <w:szCs w:val="20"/>
              </w:rPr>
              <w:t xml:space="preserve"> </w:t>
            </w:r>
            <w:proofErr w:type="spellStart"/>
            <w:r w:rsidRPr="00613C99">
              <w:rPr>
                <w:rFonts w:cs="Times New Roman"/>
                <w:sz w:val="21"/>
                <w:szCs w:val="20"/>
              </w:rPr>
              <w:t>industri</w:t>
            </w:r>
            <w:proofErr w:type="spellEnd"/>
            <w:r w:rsidRPr="00613C99">
              <w:rPr>
                <w:rFonts w:cs="Times New Roman"/>
                <w:sz w:val="21"/>
                <w:szCs w:val="20"/>
              </w:rPr>
              <w:t xml:space="preserve"> music – </w:t>
            </w:r>
            <w:proofErr w:type="spellStart"/>
            <w:r w:rsidRPr="00613C99">
              <w:rPr>
                <w:rFonts w:cs="Times New Roman"/>
                <w:sz w:val="21"/>
                <w:szCs w:val="20"/>
              </w:rPr>
              <w:t>khususnya</w:t>
            </w:r>
            <w:proofErr w:type="spellEnd"/>
            <w:r w:rsidRPr="00613C99">
              <w:rPr>
                <w:rFonts w:cs="Times New Roman"/>
                <w:sz w:val="21"/>
                <w:szCs w:val="20"/>
              </w:rPr>
              <w:t xml:space="preserve"> </w:t>
            </w:r>
            <w:proofErr w:type="spellStart"/>
            <w:r w:rsidRPr="00613C99">
              <w:rPr>
                <w:rFonts w:cs="Times New Roman"/>
                <w:sz w:val="21"/>
                <w:szCs w:val="20"/>
              </w:rPr>
              <w:t>musisi-musisi</w:t>
            </w:r>
            <w:proofErr w:type="spellEnd"/>
            <w:r w:rsidRPr="00613C99">
              <w:rPr>
                <w:rFonts w:cs="Times New Roman"/>
                <w:sz w:val="21"/>
                <w:szCs w:val="20"/>
              </w:rPr>
              <w:t xml:space="preserve"> </w:t>
            </w:r>
            <w:proofErr w:type="spellStart"/>
            <w:r w:rsidRPr="00613C99">
              <w:rPr>
                <w:rFonts w:cs="Times New Roman"/>
                <w:sz w:val="21"/>
                <w:szCs w:val="20"/>
              </w:rPr>
              <w:t>baru</w:t>
            </w:r>
            <w:proofErr w:type="spellEnd"/>
            <w:r w:rsidRPr="00613C99">
              <w:rPr>
                <w:rFonts w:cs="Times New Roman"/>
                <w:sz w:val="21"/>
                <w:szCs w:val="20"/>
              </w:rPr>
              <w:t xml:space="preserve"> yang </w:t>
            </w:r>
            <w:proofErr w:type="spellStart"/>
            <w:r w:rsidRPr="00613C99">
              <w:rPr>
                <w:rFonts w:cs="Times New Roman"/>
                <w:sz w:val="21"/>
                <w:szCs w:val="20"/>
              </w:rPr>
              <w:t>membutuhkan</w:t>
            </w:r>
            <w:proofErr w:type="spellEnd"/>
            <w:r w:rsidRPr="00613C99">
              <w:rPr>
                <w:rFonts w:cs="Times New Roman"/>
                <w:sz w:val="21"/>
                <w:szCs w:val="20"/>
              </w:rPr>
              <w:t xml:space="preserve"> </w:t>
            </w:r>
            <w:r w:rsidRPr="00613C99">
              <w:rPr>
                <w:rFonts w:cs="Times New Roman"/>
                <w:i/>
                <w:iCs/>
                <w:sz w:val="21"/>
                <w:szCs w:val="20"/>
              </w:rPr>
              <w:t xml:space="preserve">platform </w:t>
            </w:r>
            <w:r w:rsidRPr="00613C99">
              <w:rPr>
                <w:rFonts w:cs="Times New Roman"/>
                <w:sz w:val="21"/>
                <w:szCs w:val="20"/>
              </w:rPr>
              <w:t xml:space="preserve">yang </w:t>
            </w:r>
            <w:proofErr w:type="spellStart"/>
            <w:r w:rsidRPr="00613C99">
              <w:rPr>
                <w:rFonts w:cs="Times New Roman"/>
                <w:sz w:val="21"/>
                <w:szCs w:val="20"/>
              </w:rPr>
              <w:t>relatif</w:t>
            </w:r>
            <w:proofErr w:type="spellEnd"/>
            <w:r w:rsidRPr="00613C99">
              <w:rPr>
                <w:rFonts w:cs="Times New Roman"/>
                <w:sz w:val="21"/>
                <w:szCs w:val="20"/>
              </w:rPr>
              <w:t xml:space="preserve"> </w:t>
            </w:r>
            <w:proofErr w:type="spellStart"/>
            <w:r w:rsidRPr="00613C99">
              <w:rPr>
                <w:rFonts w:cs="Times New Roman"/>
                <w:sz w:val="21"/>
                <w:szCs w:val="20"/>
              </w:rPr>
              <w:t>murah</w:t>
            </w:r>
            <w:proofErr w:type="spellEnd"/>
            <w:r w:rsidRPr="00613C99">
              <w:rPr>
                <w:rFonts w:cs="Times New Roman"/>
                <w:sz w:val="21"/>
                <w:szCs w:val="20"/>
              </w:rPr>
              <w:t xml:space="preserve">, </w:t>
            </w:r>
            <w:proofErr w:type="spellStart"/>
            <w:r w:rsidRPr="00613C99">
              <w:rPr>
                <w:rFonts w:cs="Times New Roman"/>
                <w:sz w:val="21"/>
                <w:szCs w:val="20"/>
              </w:rPr>
              <w:t>efisien</w:t>
            </w:r>
            <w:proofErr w:type="spellEnd"/>
            <w:r w:rsidRPr="00613C99">
              <w:rPr>
                <w:rFonts w:cs="Times New Roman"/>
                <w:sz w:val="21"/>
                <w:szCs w:val="20"/>
              </w:rPr>
              <w:t xml:space="preserve">, dan </w:t>
            </w:r>
            <w:proofErr w:type="spellStart"/>
            <w:r w:rsidRPr="00613C99">
              <w:rPr>
                <w:rFonts w:cs="Times New Roman"/>
                <w:sz w:val="21"/>
                <w:szCs w:val="20"/>
              </w:rPr>
              <w:t>mampu</w:t>
            </w:r>
            <w:proofErr w:type="spellEnd"/>
            <w:r w:rsidRPr="00613C99">
              <w:rPr>
                <w:rFonts w:cs="Times New Roman"/>
                <w:sz w:val="21"/>
                <w:szCs w:val="20"/>
              </w:rPr>
              <w:t xml:space="preserve"> </w:t>
            </w:r>
            <w:proofErr w:type="spellStart"/>
            <w:r w:rsidRPr="00613C99">
              <w:rPr>
                <w:rFonts w:cs="Times New Roman"/>
                <w:sz w:val="21"/>
                <w:szCs w:val="20"/>
              </w:rPr>
              <w:t>menjangkau</w:t>
            </w:r>
            <w:proofErr w:type="spellEnd"/>
            <w:r w:rsidRPr="00613C99">
              <w:rPr>
                <w:rFonts w:cs="Times New Roman"/>
                <w:sz w:val="21"/>
                <w:szCs w:val="20"/>
              </w:rPr>
              <w:t xml:space="preserve"> </w:t>
            </w:r>
            <w:proofErr w:type="spellStart"/>
            <w:r w:rsidRPr="00613C99">
              <w:rPr>
                <w:rFonts w:cs="Times New Roman"/>
                <w:sz w:val="21"/>
                <w:szCs w:val="20"/>
              </w:rPr>
              <w:t>khalayak</w:t>
            </w:r>
            <w:proofErr w:type="spellEnd"/>
            <w:r w:rsidRPr="00613C99">
              <w:rPr>
                <w:rFonts w:cs="Times New Roman"/>
                <w:sz w:val="21"/>
                <w:szCs w:val="20"/>
              </w:rPr>
              <w:t xml:space="preserve"> </w:t>
            </w:r>
            <w:proofErr w:type="spellStart"/>
            <w:r w:rsidRPr="00613C99">
              <w:rPr>
                <w:rFonts w:cs="Times New Roman"/>
                <w:sz w:val="21"/>
                <w:szCs w:val="20"/>
              </w:rPr>
              <w:t>ramai</w:t>
            </w:r>
            <w:proofErr w:type="spellEnd"/>
            <w:r w:rsidRPr="00613C99">
              <w:rPr>
                <w:rFonts w:cs="Times New Roman"/>
                <w:i/>
                <w:iCs/>
                <w:sz w:val="21"/>
                <w:szCs w:val="20"/>
              </w:rPr>
              <w:t xml:space="preserve"> </w:t>
            </w:r>
            <w:proofErr w:type="spellStart"/>
            <w:r w:rsidRPr="00613C99">
              <w:rPr>
                <w:rFonts w:cs="Times New Roman"/>
                <w:sz w:val="21"/>
                <w:szCs w:val="20"/>
              </w:rPr>
              <w:t>untuk</w:t>
            </w:r>
            <w:proofErr w:type="spellEnd"/>
            <w:r w:rsidRPr="00613C99">
              <w:rPr>
                <w:rFonts w:cs="Times New Roman"/>
                <w:sz w:val="21"/>
                <w:szCs w:val="20"/>
              </w:rPr>
              <w:t xml:space="preserve"> </w:t>
            </w:r>
            <w:proofErr w:type="spellStart"/>
            <w:r w:rsidRPr="00613C99">
              <w:rPr>
                <w:rFonts w:cs="Times New Roman"/>
                <w:sz w:val="21"/>
                <w:szCs w:val="20"/>
              </w:rPr>
              <w:t>mempromosikan</w:t>
            </w:r>
            <w:proofErr w:type="spellEnd"/>
            <w:r w:rsidRPr="00613C99">
              <w:rPr>
                <w:rFonts w:cs="Times New Roman"/>
                <w:sz w:val="21"/>
                <w:szCs w:val="20"/>
              </w:rPr>
              <w:t xml:space="preserve"> </w:t>
            </w:r>
            <w:proofErr w:type="spellStart"/>
            <w:r w:rsidRPr="00613C99">
              <w:rPr>
                <w:rFonts w:cs="Times New Roman"/>
                <w:sz w:val="21"/>
                <w:szCs w:val="20"/>
              </w:rPr>
              <w:t>bakat</w:t>
            </w:r>
            <w:proofErr w:type="spellEnd"/>
            <w:r w:rsidRPr="00613C99">
              <w:rPr>
                <w:rFonts w:cs="Times New Roman"/>
                <w:sz w:val="21"/>
                <w:szCs w:val="20"/>
              </w:rPr>
              <w:t xml:space="preserve"> dan </w:t>
            </w:r>
            <w:proofErr w:type="spellStart"/>
            <w:r w:rsidRPr="00613C99">
              <w:rPr>
                <w:rFonts w:cs="Times New Roman"/>
                <w:sz w:val="21"/>
                <w:szCs w:val="20"/>
              </w:rPr>
              <w:t>kemampuannya</w:t>
            </w:r>
            <w:proofErr w:type="spellEnd"/>
            <w:r w:rsidRPr="00613C99">
              <w:rPr>
                <w:rFonts w:cs="Times New Roman"/>
                <w:sz w:val="21"/>
                <w:szCs w:val="20"/>
              </w:rPr>
              <w:t xml:space="preserve">. Hal </w:t>
            </w:r>
            <w:proofErr w:type="spellStart"/>
            <w:r w:rsidRPr="00613C99">
              <w:rPr>
                <w:rFonts w:cs="Times New Roman"/>
                <w:sz w:val="21"/>
                <w:szCs w:val="20"/>
              </w:rPr>
              <w:t>tersebut</w:t>
            </w:r>
            <w:proofErr w:type="spellEnd"/>
            <w:r w:rsidRPr="00613C99">
              <w:rPr>
                <w:rFonts w:cs="Times New Roman"/>
                <w:sz w:val="21"/>
                <w:szCs w:val="20"/>
              </w:rPr>
              <w:t xml:space="preserve"> </w:t>
            </w:r>
            <w:proofErr w:type="spellStart"/>
            <w:r w:rsidRPr="00613C99">
              <w:rPr>
                <w:rFonts w:cs="Times New Roman"/>
                <w:sz w:val="21"/>
                <w:szCs w:val="20"/>
              </w:rPr>
              <w:t>sejatinya</w:t>
            </w:r>
            <w:proofErr w:type="spellEnd"/>
            <w:r w:rsidRPr="00613C99">
              <w:rPr>
                <w:rFonts w:cs="Times New Roman"/>
                <w:sz w:val="21"/>
                <w:szCs w:val="20"/>
              </w:rPr>
              <w:t xml:space="preserve"> </w:t>
            </w:r>
            <w:proofErr w:type="spellStart"/>
            <w:r w:rsidRPr="00613C99">
              <w:rPr>
                <w:rFonts w:cs="Times New Roman"/>
                <w:sz w:val="21"/>
                <w:szCs w:val="20"/>
              </w:rPr>
              <w:t>bukan</w:t>
            </w:r>
            <w:proofErr w:type="spellEnd"/>
            <w:r w:rsidRPr="00613C99">
              <w:rPr>
                <w:rFonts w:cs="Times New Roman"/>
                <w:sz w:val="21"/>
                <w:szCs w:val="20"/>
              </w:rPr>
              <w:t xml:space="preserve"> </w:t>
            </w:r>
            <w:proofErr w:type="spellStart"/>
            <w:r w:rsidRPr="00613C99">
              <w:rPr>
                <w:rFonts w:cs="Times New Roman"/>
                <w:sz w:val="21"/>
                <w:szCs w:val="20"/>
              </w:rPr>
              <w:t>menjadi</w:t>
            </w:r>
            <w:proofErr w:type="spellEnd"/>
            <w:r w:rsidRPr="00613C99">
              <w:rPr>
                <w:rFonts w:cs="Times New Roman"/>
                <w:sz w:val="21"/>
                <w:szCs w:val="20"/>
              </w:rPr>
              <w:t xml:space="preserve"> </w:t>
            </w:r>
            <w:proofErr w:type="spellStart"/>
            <w:r w:rsidRPr="00613C99">
              <w:rPr>
                <w:rFonts w:cs="Times New Roman"/>
                <w:sz w:val="21"/>
                <w:szCs w:val="20"/>
              </w:rPr>
              <w:t>suatu</w:t>
            </w:r>
            <w:proofErr w:type="spellEnd"/>
            <w:r w:rsidRPr="00613C99">
              <w:rPr>
                <w:rFonts w:cs="Times New Roman"/>
                <w:sz w:val="21"/>
                <w:szCs w:val="20"/>
              </w:rPr>
              <w:t xml:space="preserve"> </w:t>
            </w:r>
            <w:proofErr w:type="spellStart"/>
            <w:r w:rsidRPr="00613C99">
              <w:rPr>
                <w:rFonts w:cs="Times New Roman"/>
                <w:sz w:val="21"/>
                <w:szCs w:val="20"/>
              </w:rPr>
              <w:t>masalah</w:t>
            </w:r>
            <w:proofErr w:type="spellEnd"/>
            <w:r w:rsidRPr="00613C99">
              <w:rPr>
                <w:rFonts w:cs="Times New Roman"/>
                <w:sz w:val="21"/>
                <w:szCs w:val="20"/>
              </w:rPr>
              <w:t xml:space="preserve"> </w:t>
            </w:r>
            <w:proofErr w:type="spellStart"/>
            <w:r w:rsidRPr="00613C99">
              <w:rPr>
                <w:rFonts w:cs="Times New Roman"/>
                <w:sz w:val="21"/>
                <w:szCs w:val="20"/>
              </w:rPr>
              <w:t>apabila</w:t>
            </w:r>
            <w:proofErr w:type="spellEnd"/>
            <w:r w:rsidRPr="00613C99">
              <w:rPr>
                <w:rFonts w:cs="Times New Roman"/>
                <w:sz w:val="21"/>
                <w:szCs w:val="20"/>
              </w:rPr>
              <w:t xml:space="preserve"> </w:t>
            </w:r>
            <w:proofErr w:type="spellStart"/>
            <w:r w:rsidRPr="00613C99">
              <w:rPr>
                <w:rFonts w:cs="Times New Roman"/>
                <w:sz w:val="21"/>
                <w:szCs w:val="20"/>
              </w:rPr>
              <w:t>musisi-musisi</w:t>
            </w:r>
            <w:proofErr w:type="spellEnd"/>
            <w:r w:rsidRPr="00613C99">
              <w:rPr>
                <w:rFonts w:cs="Times New Roman"/>
                <w:sz w:val="21"/>
                <w:szCs w:val="20"/>
              </w:rPr>
              <w:t xml:space="preserve"> </w:t>
            </w:r>
            <w:proofErr w:type="spellStart"/>
            <w:r w:rsidRPr="00613C99">
              <w:rPr>
                <w:rFonts w:cs="Times New Roman"/>
                <w:sz w:val="21"/>
                <w:szCs w:val="20"/>
              </w:rPr>
              <w:t>tersebut</w:t>
            </w:r>
            <w:proofErr w:type="spellEnd"/>
            <w:r w:rsidRPr="00613C99">
              <w:rPr>
                <w:rFonts w:cs="Times New Roman"/>
                <w:sz w:val="21"/>
                <w:szCs w:val="20"/>
              </w:rPr>
              <w:t xml:space="preserve"> </w:t>
            </w:r>
            <w:proofErr w:type="spellStart"/>
            <w:r w:rsidRPr="00613C99">
              <w:rPr>
                <w:rFonts w:cs="Times New Roman"/>
                <w:sz w:val="21"/>
                <w:szCs w:val="20"/>
              </w:rPr>
              <w:t>menampilkan</w:t>
            </w:r>
            <w:proofErr w:type="spellEnd"/>
            <w:r w:rsidRPr="00613C99">
              <w:rPr>
                <w:rFonts w:cs="Times New Roman"/>
                <w:sz w:val="21"/>
                <w:szCs w:val="20"/>
              </w:rPr>
              <w:t xml:space="preserve"> </w:t>
            </w:r>
            <w:proofErr w:type="spellStart"/>
            <w:r w:rsidRPr="00613C99">
              <w:rPr>
                <w:rFonts w:cs="Times New Roman"/>
                <w:sz w:val="21"/>
                <w:szCs w:val="20"/>
              </w:rPr>
              <w:t>karya</w:t>
            </w:r>
            <w:proofErr w:type="spellEnd"/>
            <w:r w:rsidRPr="00613C99">
              <w:rPr>
                <w:rFonts w:cs="Times New Roman"/>
                <w:sz w:val="21"/>
                <w:szCs w:val="20"/>
              </w:rPr>
              <w:t xml:space="preserve"> </w:t>
            </w:r>
            <w:proofErr w:type="spellStart"/>
            <w:r w:rsidRPr="00613C99">
              <w:rPr>
                <w:rFonts w:cs="Times New Roman"/>
                <w:sz w:val="21"/>
                <w:szCs w:val="20"/>
              </w:rPr>
              <w:t>orisinilnya</w:t>
            </w:r>
            <w:proofErr w:type="spellEnd"/>
            <w:r w:rsidRPr="00613C99">
              <w:rPr>
                <w:rFonts w:cs="Times New Roman"/>
                <w:sz w:val="21"/>
                <w:szCs w:val="20"/>
              </w:rPr>
              <w:t xml:space="preserve"> </w:t>
            </w:r>
            <w:proofErr w:type="spellStart"/>
            <w:r w:rsidRPr="00613C99">
              <w:rPr>
                <w:rFonts w:cs="Times New Roman"/>
                <w:sz w:val="21"/>
                <w:szCs w:val="20"/>
              </w:rPr>
              <w:t>sendiri</w:t>
            </w:r>
            <w:proofErr w:type="spellEnd"/>
            <w:r w:rsidRPr="00613C99">
              <w:rPr>
                <w:rFonts w:cs="Times New Roman"/>
                <w:sz w:val="21"/>
                <w:szCs w:val="20"/>
              </w:rPr>
              <w:t xml:space="preserve">, </w:t>
            </w:r>
            <w:proofErr w:type="spellStart"/>
            <w:r w:rsidRPr="00613C99">
              <w:rPr>
                <w:rFonts w:cs="Times New Roman"/>
                <w:sz w:val="21"/>
                <w:szCs w:val="20"/>
              </w:rPr>
              <w:t>namun</w:t>
            </w:r>
            <w:proofErr w:type="spellEnd"/>
            <w:r w:rsidRPr="00613C99">
              <w:rPr>
                <w:rFonts w:cs="Times New Roman"/>
                <w:sz w:val="21"/>
                <w:szCs w:val="20"/>
              </w:rPr>
              <w:t xml:space="preserve"> </w:t>
            </w:r>
            <w:proofErr w:type="spellStart"/>
            <w:r w:rsidRPr="00613C99">
              <w:rPr>
                <w:rFonts w:cs="Times New Roman"/>
                <w:sz w:val="21"/>
                <w:szCs w:val="20"/>
              </w:rPr>
              <w:t>seringkali</w:t>
            </w:r>
            <w:proofErr w:type="spellEnd"/>
            <w:r w:rsidRPr="00613C99">
              <w:rPr>
                <w:rFonts w:cs="Times New Roman"/>
                <w:sz w:val="21"/>
                <w:szCs w:val="20"/>
              </w:rPr>
              <w:t xml:space="preserve"> yang </w:t>
            </w:r>
            <w:proofErr w:type="spellStart"/>
            <w:r w:rsidRPr="00613C99">
              <w:rPr>
                <w:rFonts w:cs="Times New Roman"/>
                <w:sz w:val="21"/>
                <w:szCs w:val="20"/>
              </w:rPr>
              <w:t>terjadi</w:t>
            </w:r>
            <w:proofErr w:type="spellEnd"/>
            <w:r w:rsidRPr="00613C99">
              <w:rPr>
                <w:rFonts w:cs="Times New Roman"/>
                <w:sz w:val="21"/>
                <w:szCs w:val="20"/>
              </w:rPr>
              <w:t xml:space="preserve"> </w:t>
            </w:r>
            <w:proofErr w:type="spellStart"/>
            <w:r w:rsidRPr="00613C99">
              <w:rPr>
                <w:rFonts w:cs="Times New Roman"/>
                <w:sz w:val="21"/>
                <w:szCs w:val="20"/>
              </w:rPr>
              <w:t>adalah</w:t>
            </w:r>
            <w:proofErr w:type="spellEnd"/>
            <w:r w:rsidRPr="00613C99">
              <w:rPr>
                <w:rFonts w:cs="Times New Roman"/>
                <w:sz w:val="21"/>
                <w:szCs w:val="20"/>
              </w:rPr>
              <w:t xml:space="preserve"> </w:t>
            </w:r>
            <w:proofErr w:type="spellStart"/>
            <w:r w:rsidRPr="00613C99">
              <w:rPr>
                <w:rFonts w:cs="Times New Roman"/>
                <w:sz w:val="21"/>
                <w:szCs w:val="20"/>
              </w:rPr>
              <w:t>musisi-musisi</w:t>
            </w:r>
            <w:proofErr w:type="spellEnd"/>
            <w:r w:rsidRPr="00613C99">
              <w:rPr>
                <w:rFonts w:cs="Times New Roman"/>
                <w:sz w:val="21"/>
                <w:szCs w:val="20"/>
              </w:rPr>
              <w:t xml:space="preserve"> </w:t>
            </w:r>
            <w:proofErr w:type="spellStart"/>
            <w:r w:rsidRPr="00613C99">
              <w:rPr>
                <w:rFonts w:cs="Times New Roman"/>
                <w:sz w:val="21"/>
                <w:szCs w:val="20"/>
              </w:rPr>
              <w:t>baru</w:t>
            </w:r>
            <w:proofErr w:type="spellEnd"/>
            <w:r w:rsidRPr="00613C99">
              <w:rPr>
                <w:rFonts w:cs="Times New Roman"/>
                <w:sz w:val="21"/>
                <w:szCs w:val="20"/>
              </w:rPr>
              <w:t xml:space="preserve"> </w:t>
            </w:r>
            <w:proofErr w:type="spellStart"/>
            <w:r w:rsidRPr="00613C99">
              <w:rPr>
                <w:rFonts w:cs="Times New Roman"/>
                <w:sz w:val="21"/>
                <w:szCs w:val="20"/>
              </w:rPr>
              <w:t>berusaha</w:t>
            </w:r>
            <w:proofErr w:type="spellEnd"/>
            <w:r w:rsidRPr="00613C99">
              <w:rPr>
                <w:rFonts w:cs="Times New Roman"/>
                <w:sz w:val="21"/>
                <w:szCs w:val="20"/>
              </w:rPr>
              <w:t xml:space="preserve"> </w:t>
            </w:r>
            <w:proofErr w:type="spellStart"/>
            <w:r w:rsidRPr="00613C99">
              <w:rPr>
                <w:rFonts w:cs="Times New Roman"/>
                <w:sz w:val="21"/>
                <w:szCs w:val="20"/>
              </w:rPr>
              <w:t>untuk</w:t>
            </w:r>
            <w:proofErr w:type="spellEnd"/>
            <w:r w:rsidRPr="00613C99">
              <w:rPr>
                <w:rFonts w:cs="Times New Roman"/>
                <w:sz w:val="21"/>
                <w:szCs w:val="20"/>
              </w:rPr>
              <w:t xml:space="preserve"> </w:t>
            </w:r>
            <w:proofErr w:type="spellStart"/>
            <w:r w:rsidRPr="00613C99">
              <w:rPr>
                <w:rFonts w:cs="Times New Roman"/>
                <w:sz w:val="21"/>
                <w:szCs w:val="20"/>
              </w:rPr>
              <w:t>secepatnya</w:t>
            </w:r>
            <w:proofErr w:type="spellEnd"/>
            <w:r w:rsidRPr="00613C99">
              <w:rPr>
                <w:rFonts w:cs="Times New Roman"/>
                <w:sz w:val="21"/>
                <w:szCs w:val="20"/>
              </w:rPr>
              <w:t xml:space="preserve"> </w:t>
            </w:r>
            <w:proofErr w:type="spellStart"/>
            <w:r w:rsidRPr="00613C99">
              <w:rPr>
                <w:rFonts w:cs="Times New Roman"/>
                <w:sz w:val="21"/>
                <w:szCs w:val="20"/>
              </w:rPr>
              <w:t>memperoleh</w:t>
            </w:r>
            <w:proofErr w:type="spellEnd"/>
            <w:r w:rsidRPr="00613C99">
              <w:rPr>
                <w:rFonts w:cs="Times New Roman"/>
                <w:sz w:val="21"/>
                <w:szCs w:val="20"/>
              </w:rPr>
              <w:t xml:space="preserve"> </w:t>
            </w:r>
            <w:r w:rsidRPr="00613C99">
              <w:rPr>
                <w:rFonts w:cs="Times New Roman"/>
                <w:i/>
                <w:iCs/>
                <w:sz w:val="21"/>
                <w:szCs w:val="20"/>
              </w:rPr>
              <w:t>recognition</w:t>
            </w:r>
            <w:r w:rsidRPr="00613C99">
              <w:rPr>
                <w:rFonts w:cs="Times New Roman"/>
                <w:sz w:val="21"/>
                <w:szCs w:val="20"/>
              </w:rPr>
              <w:t xml:space="preserve"> </w:t>
            </w:r>
            <w:proofErr w:type="spellStart"/>
            <w:r w:rsidRPr="00613C99">
              <w:rPr>
                <w:rFonts w:cs="Times New Roman"/>
                <w:sz w:val="21"/>
                <w:szCs w:val="20"/>
              </w:rPr>
              <w:t>dengan</w:t>
            </w:r>
            <w:proofErr w:type="spellEnd"/>
            <w:r w:rsidRPr="00613C99">
              <w:rPr>
                <w:rFonts w:cs="Times New Roman"/>
                <w:sz w:val="21"/>
                <w:szCs w:val="20"/>
              </w:rPr>
              <w:t xml:space="preserve"> </w:t>
            </w:r>
            <w:proofErr w:type="spellStart"/>
            <w:r w:rsidRPr="00613C99">
              <w:rPr>
                <w:rFonts w:cs="Times New Roman"/>
                <w:sz w:val="21"/>
                <w:szCs w:val="20"/>
              </w:rPr>
              <w:t>jalan</w:t>
            </w:r>
            <w:proofErr w:type="spellEnd"/>
            <w:r w:rsidRPr="00613C99">
              <w:rPr>
                <w:rFonts w:cs="Times New Roman"/>
                <w:sz w:val="21"/>
                <w:szCs w:val="20"/>
              </w:rPr>
              <w:t xml:space="preserve"> </w:t>
            </w:r>
            <w:proofErr w:type="spellStart"/>
            <w:r w:rsidRPr="00613C99">
              <w:rPr>
                <w:rFonts w:cs="Times New Roman"/>
                <w:sz w:val="21"/>
                <w:szCs w:val="20"/>
              </w:rPr>
              <w:t>menampilkan</w:t>
            </w:r>
            <w:proofErr w:type="spellEnd"/>
            <w:r w:rsidRPr="00613C99">
              <w:rPr>
                <w:rFonts w:cs="Times New Roman"/>
                <w:sz w:val="21"/>
                <w:szCs w:val="20"/>
              </w:rPr>
              <w:t xml:space="preserve"> </w:t>
            </w:r>
            <w:r w:rsidRPr="00613C99">
              <w:rPr>
                <w:rFonts w:cs="Times New Roman"/>
                <w:i/>
                <w:iCs/>
                <w:sz w:val="21"/>
                <w:szCs w:val="20"/>
              </w:rPr>
              <w:t xml:space="preserve">cover </w:t>
            </w:r>
            <w:proofErr w:type="spellStart"/>
            <w:r w:rsidRPr="00613C99">
              <w:rPr>
                <w:rFonts w:cs="Times New Roman"/>
                <w:sz w:val="21"/>
                <w:szCs w:val="20"/>
              </w:rPr>
              <w:t>terhadap</w:t>
            </w:r>
            <w:proofErr w:type="spellEnd"/>
            <w:r w:rsidRPr="00613C99">
              <w:rPr>
                <w:rFonts w:cs="Times New Roman"/>
                <w:sz w:val="21"/>
                <w:szCs w:val="20"/>
              </w:rPr>
              <w:t xml:space="preserve"> </w:t>
            </w:r>
            <w:proofErr w:type="spellStart"/>
            <w:r w:rsidRPr="00613C99">
              <w:rPr>
                <w:rFonts w:cs="Times New Roman"/>
                <w:sz w:val="21"/>
                <w:szCs w:val="20"/>
              </w:rPr>
              <w:t>karya</w:t>
            </w:r>
            <w:proofErr w:type="spellEnd"/>
            <w:r w:rsidRPr="00613C99">
              <w:rPr>
                <w:rFonts w:cs="Times New Roman"/>
                <w:sz w:val="21"/>
                <w:szCs w:val="20"/>
              </w:rPr>
              <w:t xml:space="preserve"> </w:t>
            </w:r>
            <w:proofErr w:type="spellStart"/>
            <w:r w:rsidRPr="00613C99">
              <w:rPr>
                <w:rFonts w:cs="Times New Roman"/>
                <w:sz w:val="21"/>
                <w:szCs w:val="20"/>
              </w:rPr>
              <w:t>musikal</w:t>
            </w:r>
            <w:proofErr w:type="spellEnd"/>
            <w:r w:rsidRPr="00613C99">
              <w:rPr>
                <w:rFonts w:cs="Times New Roman"/>
                <w:sz w:val="21"/>
                <w:szCs w:val="20"/>
              </w:rPr>
              <w:t xml:space="preserve"> </w:t>
            </w:r>
            <w:proofErr w:type="spellStart"/>
            <w:r w:rsidRPr="00613C99">
              <w:rPr>
                <w:rFonts w:cs="Times New Roman"/>
                <w:sz w:val="21"/>
                <w:szCs w:val="20"/>
              </w:rPr>
              <w:t>musisi</w:t>
            </w:r>
            <w:proofErr w:type="spellEnd"/>
            <w:r w:rsidRPr="00613C99">
              <w:rPr>
                <w:rFonts w:cs="Times New Roman"/>
                <w:sz w:val="21"/>
                <w:szCs w:val="20"/>
              </w:rPr>
              <w:t xml:space="preserve"> lain yang </w:t>
            </w:r>
            <w:proofErr w:type="spellStart"/>
            <w:r w:rsidRPr="00613C99">
              <w:rPr>
                <w:rFonts w:cs="Times New Roman"/>
                <w:sz w:val="21"/>
                <w:szCs w:val="20"/>
              </w:rPr>
              <w:t>telah</w:t>
            </w:r>
            <w:proofErr w:type="spellEnd"/>
            <w:r w:rsidRPr="00613C99">
              <w:rPr>
                <w:rFonts w:cs="Times New Roman"/>
                <w:sz w:val="21"/>
                <w:szCs w:val="20"/>
              </w:rPr>
              <w:t xml:space="preserve"> </w:t>
            </w:r>
            <w:proofErr w:type="spellStart"/>
            <w:r w:rsidRPr="00613C99">
              <w:rPr>
                <w:rFonts w:cs="Times New Roman"/>
                <w:sz w:val="21"/>
                <w:szCs w:val="20"/>
              </w:rPr>
              <w:t>dikenal</w:t>
            </w:r>
            <w:proofErr w:type="spellEnd"/>
            <w:r w:rsidRPr="00613C99">
              <w:rPr>
                <w:rFonts w:cs="Times New Roman"/>
                <w:sz w:val="21"/>
                <w:szCs w:val="20"/>
              </w:rPr>
              <w:t xml:space="preserve"> oleh </w:t>
            </w:r>
            <w:proofErr w:type="spellStart"/>
            <w:r w:rsidRPr="00613C99">
              <w:rPr>
                <w:rFonts w:cs="Times New Roman"/>
                <w:sz w:val="21"/>
                <w:szCs w:val="20"/>
              </w:rPr>
              <w:t>khalayak</w:t>
            </w:r>
            <w:proofErr w:type="spellEnd"/>
            <w:r w:rsidRPr="00613C99">
              <w:rPr>
                <w:rFonts w:cs="Times New Roman"/>
                <w:sz w:val="21"/>
                <w:szCs w:val="20"/>
              </w:rPr>
              <w:t xml:space="preserve"> </w:t>
            </w:r>
            <w:proofErr w:type="spellStart"/>
            <w:r w:rsidRPr="00613C99">
              <w:rPr>
                <w:rFonts w:cs="Times New Roman"/>
                <w:sz w:val="21"/>
                <w:szCs w:val="20"/>
              </w:rPr>
              <w:t>ramai</w:t>
            </w:r>
            <w:proofErr w:type="spellEnd"/>
            <w:r w:rsidRPr="00613C99">
              <w:rPr>
                <w:rFonts w:cs="Times New Roman"/>
                <w:sz w:val="21"/>
                <w:szCs w:val="20"/>
              </w:rPr>
              <w:t xml:space="preserve">. Artikel </w:t>
            </w:r>
            <w:proofErr w:type="spellStart"/>
            <w:r w:rsidRPr="00613C99">
              <w:rPr>
                <w:rFonts w:cs="Times New Roman"/>
                <w:sz w:val="21"/>
                <w:szCs w:val="20"/>
              </w:rPr>
              <w:t>ini</w:t>
            </w:r>
            <w:proofErr w:type="spellEnd"/>
            <w:r w:rsidRPr="00613C99">
              <w:rPr>
                <w:rFonts w:cs="Times New Roman"/>
                <w:sz w:val="21"/>
                <w:szCs w:val="20"/>
              </w:rPr>
              <w:t xml:space="preserve"> </w:t>
            </w:r>
            <w:proofErr w:type="spellStart"/>
            <w:r w:rsidRPr="00613C99">
              <w:rPr>
                <w:rFonts w:cs="Times New Roman"/>
                <w:sz w:val="21"/>
                <w:szCs w:val="20"/>
              </w:rPr>
              <w:t>hendak</w:t>
            </w:r>
            <w:proofErr w:type="spellEnd"/>
            <w:r w:rsidRPr="00613C99">
              <w:rPr>
                <w:rFonts w:cs="Times New Roman"/>
                <w:sz w:val="21"/>
                <w:szCs w:val="20"/>
              </w:rPr>
              <w:t xml:space="preserve"> </w:t>
            </w:r>
            <w:proofErr w:type="spellStart"/>
            <w:r w:rsidRPr="00613C99">
              <w:rPr>
                <w:rFonts w:cs="Times New Roman"/>
                <w:sz w:val="21"/>
                <w:szCs w:val="20"/>
              </w:rPr>
              <w:t>menunjukkan</w:t>
            </w:r>
            <w:proofErr w:type="spellEnd"/>
            <w:r w:rsidRPr="00613C99">
              <w:rPr>
                <w:rFonts w:cs="Times New Roman"/>
                <w:sz w:val="21"/>
                <w:szCs w:val="20"/>
              </w:rPr>
              <w:t xml:space="preserve"> </w:t>
            </w:r>
            <w:proofErr w:type="spellStart"/>
            <w:r w:rsidRPr="00613C99">
              <w:rPr>
                <w:rFonts w:cs="Times New Roman"/>
                <w:sz w:val="21"/>
                <w:szCs w:val="20"/>
              </w:rPr>
              <w:t>bahwa</w:t>
            </w:r>
            <w:proofErr w:type="spellEnd"/>
            <w:r w:rsidRPr="00613C99">
              <w:rPr>
                <w:rFonts w:cs="Times New Roman"/>
                <w:sz w:val="21"/>
                <w:szCs w:val="20"/>
              </w:rPr>
              <w:t xml:space="preserve"> </w:t>
            </w:r>
            <w:proofErr w:type="spellStart"/>
            <w:r w:rsidRPr="00613C99">
              <w:rPr>
                <w:rFonts w:cs="Times New Roman"/>
                <w:sz w:val="21"/>
                <w:szCs w:val="20"/>
              </w:rPr>
              <w:t>kegiatan</w:t>
            </w:r>
            <w:proofErr w:type="spellEnd"/>
            <w:r w:rsidRPr="00613C99">
              <w:rPr>
                <w:rFonts w:cs="Times New Roman"/>
                <w:sz w:val="21"/>
                <w:szCs w:val="20"/>
              </w:rPr>
              <w:t xml:space="preserve"> </w:t>
            </w:r>
            <w:proofErr w:type="spellStart"/>
            <w:r w:rsidRPr="00613C99">
              <w:rPr>
                <w:rFonts w:cs="Times New Roman"/>
                <w:sz w:val="21"/>
                <w:szCs w:val="20"/>
              </w:rPr>
              <w:t>tersebut</w:t>
            </w:r>
            <w:proofErr w:type="spellEnd"/>
            <w:r w:rsidRPr="00613C99">
              <w:rPr>
                <w:rFonts w:cs="Times New Roman"/>
                <w:sz w:val="21"/>
                <w:szCs w:val="20"/>
              </w:rPr>
              <w:t xml:space="preserve"> pada </w:t>
            </w:r>
            <w:proofErr w:type="spellStart"/>
            <w:r w:rsidRPr="00613C99">
              <w:rPr>
                <w:rFonts w:cs="Times New Roman"/>
                <w:sz w:val="21"/>
                <w:szCs w:val="20"/>
              </w:rPr>
              <w:t>hakikatnya</w:t>
            </w:r>
            <w:proofErr w:type="spellEnd"/>
            <w:r w:rsidRPr="00613C99">
              <w:rPr>
                <w:rFonts w:cs="Times New Roman"/>
                <w:sz w:val="21"/>
                <w:szCs w:val="20"/>
              </w:rPr>
              <w:t xml:space="preserve"> </w:t>
            </w:r>
            <w:proofErr w:type="spellStart"/>
            <w:r w:rsidRPr="00613C99">
              <w:rPr>
                <w:rFonts w:cs="Times New Roman"/>
                <w:sz w:val="21"/>
                <w:szCs w:val="20"/>
              </w:rPr>
              <w:t>adalah</w:t>
            </w:r>
            <w:proofErr w:type="spellEnd"/>
            <w:r w:rsidRPr="00613C99">
              <w:rPr>
                <w:rFonts w:cs="Times New Roman"/>
                <w:sz w:val="21"/>
                <w:szCs w:val="20"/>
              </w:rPr>
              <w:t xml:space="preserve"> </w:t>
            </w:r>
            <w:proofErr w:type="spellStart"/>
            <w:r w:rsidRPr="00613C99">
              <w:rPr>
                <w:rFonts w:cs="Times New Roman"/>
                <w:sz w:val="21"/>
                <w:szCs w:val="20"/>
              </w:rPr>
              <w:t>suatu</w:t>
            </w:r>
            <w:proofErr w:type="spellEnd"/>
            <w:r w:rsidRPr="00613C99">
              <w:rPr>
                <w:rFonts w:cs="Times New Roman"/>
                <w:sz w:val="21"/>
                <w:szCs w:val="20"/>
              </w:rPr>
              <w:t xml:space="preserve"> </w:t>
            </w:r>
            <w:proofErr w:type="spellStart"/>
            <w:r w:rsidRPr="00613C99">
              <w:rPr>
                <w:rFonts w:cs="Times New Roman"/>
                <w:sz w:val="21"/>
                <w:szCs w:val="20"/>
              </w:rPr>
              <w:t>pelanggaran</w:t>
            </w:r>
            <w:proofErr w:type="spellEnd"/>
            <w:r w:rsidRPr="00613C99">
              <w:rPr>
                <w:rFonts w:cs="Times New Roman"/>
                <w:sz w:val="21"/>
                <w:szCs w:val="20"/>
              </w:rPr>
              <w:t xml:space="preserve"> </w:t>
            </w:r>
            <w:proofErr w:type="spellStart"/>
            <w:r w:rsidRPr="00613C99">
              <w:rPr>
                <w:rFonts w:cs="Times New Roman"/>
                <w:sz w:val="21"/>
                <w:szCs w:val="20"/>
              </w:rPr>
              <w:t>terhadap</w:t>
            </w:r>
            <w:proofErr w:type="spellEnd"/>
            <w:r w:rsidRPr="00613C99">
              <w:rPr>
                <w:rFonts w:cs="Times New Roman"/>
                <w:sz w:val="21"/>
                <w:szCs w:val="20"/>
              </w:rPr>
              <w:t xml:space="preserve"> </w:t>
            </w:r>
            <w:proofErr w:type="spellStart"/>
            <w:r w:rsidRPr="00613C99">
              <w:rPr>
                <w:rFonts w:cs="Times New Roman"/>
                <w:sz w:val="21"/>
                <w:szCs w:val="20"/>
              </w:rPr>
              <w:t>hak</w:t>
            </w:r>
            <w:proofErr w:type="spellEnd"/>
            <w:r w:rsidRPr="00613C99">
              <w:rPr>
                <w:rFonts w:cs="Times New Roman"/>
                <w:sz w:val="21"/>
                <w:szCs w:val="20"/>
              </w:rPr>
              <w:t xml:space="preserve"> </w:t>
            </w:r>
            <w:proofErr w:type="spellStart"/>
            <w:r w:rsidRPr="00613C99">
              <w:rPr>
                <w:rFonts w:cs="Times New Roman"/>
                <w:sz w:val="21"/>
                <w:szCs w:val="20"/>
              </w:rPr>
              <w:t>eksklusif</w:t>
            </w:r>
            <w:proofErr w:type="spellEnd"/>
            <w:r w:rsidRPr="00613C99">
              <w:rPr>
                <w:rFonts w:cs="Times New Roman"/>
                <w:sz w:val="21"/>
                <w:szCs w:val="20"/>
              </w:rPr>
              <w:t xml:space="preserve"> </w:t>
            </w:r>
            <w:proofErr w:type="spellStart"/>
            <w:r w:rsidRPr="00613C99">
              <w:rPr>
                <w:rFonts w:cs="Times New Roman"/>
                <w:sz w:val="21"/>
                <w:szCs w:val="20"/>
              </w:rPr>
              <w:t>pencipta</w:t>
            </w:r>
            <w:proofErr w:type="spellEnd"/>
            <w:r w:rsidRPr="00613C99">
              <w:rPr>
                <w:rFonts w:cs="Times New Roman"/>
                <w:sz w:val="21"/>
                <w:szCs w:val="20"/>
              </w:rPr>
              <w:t xml:space="preserve"> </w:t>
            </w:r>
            <w:proofErr w:type="spellStart"/>
            <w:r w:rsidRPr="00613C99">
              <w:rPr>
                <w:rFonts w:cs="Times New Roman"/>
                <w:sz w:val="21"/>
                <w:szCs w:val="20"/>
              </w:rPr>
              <w:t>lagu</w:t>
            </w:r>
            <w:proofErr w:type="spellEnd"/>
            <w:r w:rsidRPr="00613C99">
              <w:rPr>
                <w:rFonts w:cs="Times New Roman"/>
                <w:sz w:val="21"/>
                <w:szCs w:val="20"/>
              </w:rPr>
              <w:t xml:space="preserve"> yang di-</w:t>
            </w:r>
            <w:r w:rsidRPr="00613C99">
              <w:rPr>
                <w:rFonts w:cs="Times New Roman"/>
                <w:i/>
                <w:iCs/>
                <w:sz w:val="21"/>
                <w:szCs w:val="20"/>
              </w:rPr>
              <w:t>cover</w:t>
            </w:r>
            <w:r w:rsidRPr="00613C99">
              <w:rPr>
                <w:rFonts w:cs="Times New Roman"/>
                <w:sz w:val="21"/>
                <w:szCs w:val="20"/>
              </w:rPr>
              <w:t xml:space="preserve">, dan </w:t>
            </w:r>
            <w:proofErr w:type="spellStart"/>
            <w:r w:rsidRPr="00613C99">
              <w:rPr>
                <w:rFonts w:cs="Times New Roman"/>
                <w:sz w:val="21"/>
                <w:szCs w:val="20"/>
              </w:rPr>
              <w:t>menjabarkan</w:t>
            </w:r>
            <w:proofErr w:type="spellEnd"/>
            <w:r w:rsidRPr="00613C99">
              <w:rPr>
                <w:rFonts w:cs="Times New Roman"/>
                <w:sz w:val="21"/>
                <w:szCs w:val="20"/>
              </w:rPr>
              <w:t xml:space="preserve"> </w:t>
            </w:r>
            <w:proofErr w:type="spellStart"/>
            <w:r w:rsidRPr="00613C99">
              <w:rPr>
                <w:rFonts w:cs="Times New Roman"/>
                <w:sz w:val="21"/>
                <w:szCs w:val="20"/>
              </w:rPr>
              <w:t>perlindungan</w:t>
            </w:r>
            <w:proofErr w:type="spellEnd"/>
            <w:r w:rsidRPr="00613C99">
              <w:rPr>
                <w:rFonts w:cs="Times New Roman"/>
                <w:sz w:val="21"/>
                <w:szCs w:val="20"/>
              </w:rPr>
              <w:t xml:space="preserve"> </w:t>
            </w:r>
            <w:proofErr w:type="spellStart"/>
            <w:r w:rsidRPr="00613C99">
              <w:rPr>
                <w:rFonts w:cs="Times New Roman"/>
                <w:sz w:val="21"/>
                <w:szCs w:val="20"/>
              </w:rPr>
              <w:t>hukum</w:t>
            </w:r>
            <w:proofErr w:type="spellEnd"/>
            <w:r w:rsidRPr="00613C99">
              <w:rPr>
                <w:rFonts w:cs="Times New Roman"/>
                <w:sz w:val="21"/>
                <w:szCs w:val="20"/>
              </w:rPr>
              <w:t xml:space="preserve"> </w:t>
            </w:r>
            <w:proofErr w:type="spellStart"/>
            <w:r w:rsidRPr="00613C99">
              <w:rPr>
                <w:rFonts w:cs="Times New Roman"/>
                <w:sz w:val="21"/>
                <w:szCs w:val="20"/>
              </w:rPr>
              <w:t>apa</w:t>
            </w:r>
            <w:proofErr w:type="spellEnd"/>
            <w:r w:rsidRPr="00613C99">
              <w:rPr>
                <w:rFonts w:cs="Times New Roman"/>
                <w:sz w:val="21"/>
                <w:szCs w:val="20"/>
              </w:rPr>
              <w:t xml:space="preserve"> yang </w:t>
            </w:r>
            <w:proofErr w:type="spellStart"/>
            <w:r w:rsidRPr="00613C99">
              <w:rPr>
                <w:rFonts w:cs="Times New Roman"/>
                <w:sz w:val="21"/>
                <w:szCs w:val="20"/>
              </w:rPr>
              <w:t>menjadi</w:t>
            </w:r>
            <w:proofErr w:type="spellEnd"/>
            <w:r w:rsidRPr="00613C99">
              <w:rPr>
                <w:rFonts w:cs="Times New Roman"/>
                <w:sz w:val="21"/>
                <w:szCs w:val="20"/>
              </w:rPr>
              <w:t xml:space="preserve"> </w:t>
            </w:r>
            <w:proofErr w:type="spellStart"/>
            <w:r w:rsidRPr="00613C99">
              <w:rPr>
                <w:rFonts w:cs="Times New Roman"/>
                <w:sz w:val="21"/>
                <w:szCs w:val="20"/>
              </w:rPr>
              <w:t>hak</w:t>
            </w:r>
            <w:proofErr w:type="spellEnd"/>
            <w:r w:rsidRPr="00613C99">
              <w:rPr>
                <w:rFonts w:cs="Times New Roman"/>
                <w:sz w:val="21"/>
                <w:szCs w:val="20"/>
              </w:rPr>
              <w:t xml:space="preserve"> </w:t>
            </w:r>
            <w:proofErr w:type="spellStart"/>
            <w:r w:rsidRPr="00613C99">
              <w:rPr>
                <w:rFonts w:cs="Times New Roman"/>
                <w:sz w:val="21"/>
                <w:szCs w:val="20"/>
              </w:rPr>
              <w:t>bagi</w:t>
            </w:r>
            <w:proofErr w:type="spellEnd"/>
            <w:r w:rsidRPr="00613C99">
              <w:rPr>
                <w:rFonts w:cs="Times New Roman"/>
                <w:sz w:val="21"/>
                <w:szCs w:val="20"/>
              </w:rPr>
              <w:t xml:space="preserve"> </w:t>
            </w:r>
            <w:proofErr w:type="spellStart"/>
            <w:r w:rsidRPr="00613C99">
              <w:rPr>
                <w:rFonts w:cs="Times New Roman"/>
                <w:sz w:val="21"/>
                <w:szCs w:val="20"/>
              </w:rPr>
              <w:t>pencipta</w:t>
            </w:r>
            <w:proofErr w:type="spellEnd"/>
            <w:r w:rsidRPr="00613C99">
              <w:rPr>
                <w:rFonts w:cs="Times New Roman"/>
                <w:sz w:val="21"/>
                <w:szCs w:val="20"/>
              </w:rPr>
              <w:t xml:space="preserve"> dan </w:t>
            </w:r>
            <w:proofErr w:type="spellStart"/>
            <w:r w:rsidRPr="00613C99">
              <w:rPr>
                <w:rFonts w:cs="Times New Roman"/>
                <w:sz w:val="21"/>
                <w:szCs w:val="20"/>
              </w:rPr>
              <w:t>pemegang</w:t>
            </w:r>
            <w:proofErr w:type="spellEnd"/>
            <w:r w:rsidRPr="00613C99">
              <w:rPr>
                <w:rFonts w:cs="Times New Roman"/>
                <w:sz w:val="21"/>
                <w:szCs w:val="20"/>
              </w:rPr>
              <w:t xml:space="preserve"> </w:t>
            </w:r>
            <w:proofErr w:type="spellStart"/>
            <w:r w:rsidRPr="00613C99">
              <w:rPr>
                <w:rFonts w:cs="Times New Roman"/>
                <w:sz w:val="21"/>
                <w:szCs w:val="20"/>
              </w:rPr>
              <w:t>hak</w:t>
            </w:r>
            <w:proofErr w:type="spellEnd"/>
            <w:r w:rsidRPr="00613C99">
              <w:rPr>
                <w:rFonts w:cs="Times New Roman"/>
                <w:sz w:val="21"/>
                <w:szCs w:val="20"/>
              </w:rPr>
              <w:t xml:space="preserve"> </w:t>
            </w:r>
            <w:proofErr w:type="spellStart"/>
            <w:r w:rsidRPr="00613C99">
              <w:rPr>
                <w:rFonts w:cs="Times New Roman"/>
                <w:sz w:val="21"/>
                <w:szCs w:val="20"/>
              </w:rPr>
              <w:t>cipta</w:t>
            </w:r>
            <w:proofErr w:type="spellEnd"/>
            <w:r w:rsidRPr="00613C99">
              <w:rPr>
                <w:rFonts w:cs="Times New Roman"/>
                <w:sz w:val="21"/>
                <w:szCs w:val="20"/>
              </w:rPr>
              <w:t xml:space="preserve"> </w:t>
            </w:r>
            <w:proofErr w:type="spellStart"/>
            <w:r w:rsidRPr="00613C99">
              <w:rPr>
                <w:rFonts w:cs="Times New Roman"/>
                <w:sz w:val="21"/>
                <w:szCs w:val="20"/>
              </w:rPr>
              <w:t>karya</w:t>
            </w:r>
            <w:proofErr w:type="spellEnd"/>
            <w:r w:rsidRPr="00613C99">
              <w:rPr>
                <w:rFonts w:cs="Times New Roman"/>
                <w:sz w:val="21"/>
                <w:szCs w:val="20"/>
              </w:rPr>
              <w:t xml:space="preserve"> </w:t>
            </w:r>
            <w:proofErr w:type="spellStart"/>
            <w:r w:rsidRPr="00613C99">
              <w:rPr>
                <w:rFonts w:cs="Times New Roman"/>
                <w:sz w:val="21"/>
                <w:szCs w:val="20"/>
              </w:rPr>
              <w:t>musikal</w:t>
            </w:r>
            <w:proofErr w:type="spellEnd"/>
            <w:r w:rsidRPr="00613C99">
              <w:rPr>
                <w:rFonts w:cs="Times New Roman"/>
                <w:sz w:val="21"/>
                <w:szCs w:val="20"/>
              </w:rPr>
              <w:t xml:space="preserve"> </w:t>
            </w:r>
            <w:proofErr w:type="spellStart"/>
            <w:r w:rsidRPr="00613C99">
              <w:rPr>
                <w:rFonts w:cs="Times New Roman"/>
                <w:sz w:val="21"/>
                <w:szCs w:val="20"/>
              </w:rPr>
              <w:t>orisinil</w:t>
            </w:r>
            <w:proofErr w:type="spellEnd"/>
            <w:r w:rsidRPr="00613C99">
              <w:rPr>
                <w:rFonts w:cs="Times New Roman"/>
                <w:sz w:val="21"/>
                <w:szCs w:val="20"/>
              </w:rPr>
              <w:t xml:space="preserve">. </w:t>
            </w:r>
            <w:proofErr w:type="spellStart"/>
            <w:r w:rsidRPr="00613C99">
              <w:rPr>
                <w:rFonts w:cs="Times New Roman"/>
                <w:sz w:val="21"/>
                <w:szCs w:val="20"/>
              </w:rPr>
              <w:t>Namun</w:t>
            </w:r>
            <w:proofErr w:type="spellEnd"/>
            <w:r w:rsidRPr="00613C99">
              <w:rPr>
                <w:rFonts w:cs="Times New Roman"/>
                <w:sz w:val="21"/>
                <w:szCs w:val="20"/>
              </w:rPr>
              <w:t xml:space="preserve"> </w:t>
            </w:r>
            <w:proofErr w:type="spellStart"/>
            <w:r w:rsidRPr="00613C99">
              <w:rPr>
                <w:rFonts w:cs="Times New Roman"/>
                <w:sz w:val="21"/>
                <w:szCs w:val="20"/>
              </w:rPr>
              <w:t>demikian</w:t>
            </w:r>
            <w:proofErr w:type="spellEnd"/>
            <w:r w:rsidRPr="00613C99">
              <w:rPr>
                <w:rFonts w:cs="Times New Roman"/>
                <w:sz w:val="21"/>
                <w:szCs w:val="20"/>
              </w:rPr>
              <w:t xml:space="preserve"> </w:t>
            </w:r>
            <w:proofErr w:type="spellStart"/>
            <w:r w:rsidRPr="00613C99">
              <w:rPr>
                <w:rFonts w:cs="Times New Roman"/>
                <w:sz w:val="21"/>
                <w:szCs w:val="20"/>
              </w:rPr>
              <w:t>konstruksi</w:t>
            </w:r>
            <w:proofErr w:type="spellEnd"/>
            <w:r w:rsidRPr="00613C99">
              <w:rPr>
                <w:rFonts w:cs="Times New Roman"/>
                <w:sz w:val="21"/>
                <w:szCs w:val="20"/>
              </w:rPr>
              <w:t xml:space="preserve"> </w:t>
            </w:r>
            <w:proofErr w:type="spellStart"/>
            <w:r w:rsidRPr="00613C99">
              <w:rPr>
                <w:rFonts w:cs="Times New Roman"/>
                <w:sz w:val="21"/>
                <w:szCs w:val="20"/>
              </w:rPr>
              <w:t>hukum</w:t>
            </w:r>
            <w:proofErr w:type="spellEnd"/>
            <w:r w:rsidRPr="00613C99">
              <w:rPr>
                <w:rFonts w:cs="Times New Roman"/>
                <w:sz w:val="21"/>
                <w:szCs w:val="20"/>
              </w:rPr>
              <w:t xml:space="preserve"> </w:t>
            </w:r>
            <w:proofErr w:type="spellStart"/>
            <w:r w:rsidRPr="00613C99">
              <w:rPr>
                <w:rFonts w:cs="Times New Roman"/>
                <w:sz w:val="21"/>
                <w:szCs w:val="20"/>
              </w:rPr>
              <w:t>perlindungan</w:t>
            </w:r>
            <w:proofErr w:type="spellEnd"/>
            <w:r w:rsidRPr="00613C99">
              <w:rPr>
                <w:rFonts w:cs="Times New Roman"/>
                <w:sz w:val="21"/>
                <w:szCs w:val="20"/>
              </w:rPr>
              <w:t xml:space="preserve"> </w:t>
            </w:r>
            <w:proofErr w:type="spellStart"/>
            <w:r w:rsidRPr="00613C99">
              <w:rPr>
                <w:rFonts w:cs="Times New Roman"/>
                <w:sz w:val="21"/>
                <w:szCs w:val="20"/>
              </w:rPr>
              <w:t>hak</w:t>
            </w:r>
            <w:proofErr w:type="spellEnd"/>
            <w:r w:rsidRPr="00613C99">
              <w:rPr>
                <w:rFonts w:cs="Times New Roman"/>
                <w:sz w:val="21"/>
                <w:szCs w:val="20"/>
              </w:rPr>
              <w:t xml:space="preserve"> </w:t>
            </w:r>
            <w:proofErr w:type="spellStart"/>
            <w:r w:rsidRPr="00613C99">
              <w:rPr>
                <w:rFonts w:cs="Times New Roman"/>
                <w:sz w:val="21"/>
                <w:szCs w:val="20"/>
              </w:rPr>
              <w:t>cipta</w:t>
            </w:r>
            <w:proofErr w:type="spellEnd"/>
            <w:r w:rsidRPr="00613C99">
              <w:rPr>
                <w:rFonts w:cs="Times New Roman"/>
                <w:sz w:val="21"/>
                <w:szCs w:val="20"/>
              </w:rPr>
              <w:t xml:space="preserve"> juga </w:t>
            </w:r>
            <w:proofErr w:type="spellStart"/>
            <w:r w:rsidRPr="00613C99">
              <w:rPr>
                <w:rFonts w:cs="Times New Roman"/>
                <w:sz w:val="21"/>
                <w:szCs w:val="20"/>
              </w:rPr>
              <w:t>mengenal</w:t>
            </w:r>
            <w:proofErr w:type="spellEnd"/>
            <w:r w:rsidRPr="00613C99">
              <w:rPr>
                <w:rFonts w:cs="Times New Roman"/>
                <w:sz w:val="21"/>
                <w:szCs w:val="20"/>
              </w:rPr>
              <w:t xml:space="preserve"> </w:t>
            </w:r>
            <w:proofErr w:type="spellStart"/>
            <w:r w:rsidRPr="00613C99">
              <w:rPr>
                <w:rFonts w:cs="Times New Roman"/>
                <w:sz w:val="21"/>
                <w:szCs w:val="20"/>
              </w:rPr>
              <w:t>adanya</w:t>
            </w:r>
            <w:proofErr w:type="spellEnd"/>
            <w:r w:rsidRPr="00613C99">
              <w:rPr>
                <w:rFonts w:cs="Times New Roman"/>
                <w:sz w:val="21"/>
                <w:szCs w:val="20"/>
              </w:rPr>
              <w:t xml:space="preserve"> </w:t>
            </w:r>
            <w:proofErr w:type="spellStart"/>
            <w:r w:rsidRPr="00613C99">
              <w:rPr>
                <w:rFonts w:cs="Times New Roman"/>
                <w:sz w:val="21"/>
                <w:szCs w:val="20"/>
              </w:rPr>
              <w:t>doktrin</w:t>
            </w:r>
            <w:proofErr w:type="spellEnd"/>
            <w:r w:rsidRPr="00613C99">
              <w:rPr>
                <w:rFonts w:cs="Times New Roman"/>
                <w:sz w:val="21"/>
                <w:szCs w:val="20"/>
              </w:rPr>
              <w:t xml:space="preserve"> </w:t>
            </w:r>
            <w:r w:rsidRPr="00613C99">
              <w:rPr>
                <w:rFonts w:cs="Times New Roman"/>
                <w:i/>
                <w:iCs/>
                <w:sz w:val="21"/>
                <w:szCs w:val="20"/>
              </w:rPr>
              <w:t>fair use</w:t>
            </w:r>
            <w:r w:rsidRPr="00613C99">
              <w:rPr>
                <w:rFonts w:cs="Times New Roman"/>
                <w:sz w:val="21"/>
                <w:szCs w:val="20"/>
              </w:rPr>
              <w:t xml:space="preserve"> yang </w:t>
            </w:r>
            <w:proofErr w:type="spellStart"/>
            <w:r w:rsidRPr="00613C99">
              <w:rPr>
                <w:rFonts w:cs="Times New Roman"/>
                <w:sz w:val="21"/>
                <w:szCs w:val="20"/>
              </w:rPr>
              <w:t>dapat</w:t>
            </w:r>
            <w:proofErr w:type="spellEnd"/>
            <w:r w:rsidRPr="00613C99">
              <w:rPr>
                <w:rFonts w:cs="Times New Roman"/>
                <w:sz w:val="21"/>
                <w:szCs w:val="20"/>
              </w:rPr>
              <w:t xml:space="preserve"> </w:t>
            </w:r>
            <w:proofErr w:type="spellStart"/>
            <w:r w:rsidRPr="00613C99">
              <w:rPr>
                <w:rFonts w:cs="Times New Roman"/>
                <w:sz w:val="21"/>
                <w:szCs w:val="20"/>
              </w:rPr>
              <w:t>digunakan</w:t>
            </w:r>
            <w:proofErr w:type="spellEnd"/>
            <w:r w:rsidRPr="00613C99">
              <w:rPr>
                <w:rFonts w:cs="Times New Roman"/>
                <w:sz w:val="21"/>
                <w:szCs w:val="20"/>
              </w:rPr>
              <w:t xml:space="preserve"> </w:t>
            </w:r>
            <w:proofErr w:type="spellStart"/>
            <w:r w:rsidRPr="00613C99">
              <w:rPr>
                <w:rFonts w:cs="Times New Roman"/>
                <w:sz w:val="21"/>
                <w:szCs w:val="20"/>
              </w:rPr>
              <w:t>sebagai</w:t>
            </w:r>
            <w:proofErr w:type="spellEnd"/>
            <w:r w:rsidRPr="00613C99">
              <w:rPr>
                <w:rFonts w:cs="Times New Roman"/>
                <w:sz w:val="21"/>
                <w:szCs w:val="20"/>
              </w:rPr>
              <w:t xml:space="preserve"> </w:t>
            </w:r>
            <w:proofErr w:type="spellStart"/>
            <w:r w:rsidRPr="00613C99">
              <w:rPr>
                <w:rFonts w:cs="Times New Roman"/>
                <w:sz w:val="21"/>
                <w:szCs w:val="20"/>
              </w:rPr>
              <w:t>alasan</w:t>
            </w:r>
            <w:proofErr w:type="spellEnd"/>
            <w:r w:rsidRPr="00613C99">
              <w:rPr>
                <w:rFonts w:cs="Times New Roman"/>
                <w:sz w:val="21"/>
                <w:szCs w:val="20"/>
              </w:rPr>
              <w:t xml:space="preserve"> </w:t>
            </w:r>
            <w:proofErr w:type="spellStart"/>
            <w:r w:rsidRPr="00613C99">
              <w:rPr>
                <w:rFonts w:cs="Times New Roman"/>
                <w:sz w:val="21"/>
                <w:szCs w:val="20"/>
              </w:rPr>
              <w:t>pembenar</w:t>
            </w:r>
            <w:proofErr w:type="spellEnd"/>
            <w:r w:rsidRPr="00613C99">
              <w:rPr>
                <w:rFonts w:cs="Times New Roman"/>
                <w:sz w:val="21"/>
                <w:szCs w:val="20"/>
              </w:rPr>
              <w:t xml:space="preserve"> </w:t>
            </w:r>
            <w:proofErr w:type="spellStart"/>
            <w:r w:rsidRPr="00613C99">
              <w:rPr>
                <w:rFonts w:cs="Times New Roman"/>
                <w:sz w:val="21"/>
                <w:szCs w:val="20"/>
              </w:rPr>
              <w:t>bagi</w:t>
            </w:r>
            <w:proofErr w:type="spellEnd"/>
            <w:r w:rsidRPr="00613C99">
              <w:rPr>
                <w:rFonts w:cs="Times New Roman"/>
                <w:sz w:val="21"/>
                <w:szCs w:val="20"/>
              </w:rPr>
              <w:t xml:space="preserve"> </w:t>
            </w:r>
            <w:proofErr w:type="spellStart"/>
            <w:r w:rsidRPr="00613C99">
              <w:rPr>
                <w:rFonts w:cs="Times New Roman"/>
                <w:sz w:val="21"/>
                <w:szCs w:val="20"/>
              </w:rPr>
              <w:t>kegiatan</w:t>
            </w:r>
            <w:proofErr w:type="spellEnd"/>
            <w:r w:rsidRPr="00613C99">
              <w:rPr>
                <w:rFonts w:cs="Times New Roman"/>
                <w:sz w:val="21"/>
                <w:szCs w:val="20"/>
              </w:rPr>
              <w:t xml:space="preserve"> </w:t>
            </w:r>
            <w:proofErr w:type="spellStart"/>
            <w:r w:rsidRPr="00613C99">
              <w:rPr>
                <w:rFonts w:cs="Times New Roman"/>
                <w:sz w:val="21"/>
                <w:szCs w:val="20"/>
              </w:rPr>
              <w:lastRenderedPageBreak/>
              <w:t>tersebut</w:t>
            </w:r>
            <w:proofErr w:type="spellEnd"/>
            <w:r w:rsidRPr="00613C99">
              <w:rPr>
                <w:rFonts w:cs="Times New Roman"/>
                <w:sz w:val="21"/>
                <w:szCs w:val="20"/>
              </w:rPr>
              <w:t xml:space="preserve"> </w:t>
            </w:r>
            <w:proofErr w:type="spellStart"/>
            <w:r w:rsidRPr="00613C99">
              <w:rPr>
                <w:rFonts w:cs="Times New Roman"/>
                <w:sz w:val="21"/>
                <w:szCs w:val="20"/>
              </w:rPr>
              <w:t>sampai</w:t>
            </w:r>
            <w:proofErr w:type="spellEnd"/>
            <w:r w:rsidRPr="00613C99">
              <w:rPr>
                <w:rFonts w:cs="Times New Roman"/>
                <w:sz w:val="21"/>
                <w:szCs w:val="20"/>
              </w:rPr>
              <w:t xml:space="preserve"> </w:t>
            </w:r>
            <w:proofErr w:type="spellStart"/>
            <w:r w:rsidRPr="00613C99">
              <w:rPr>
                <w:rFonts w:cs="Times New Roman"/>
                <w:sz w:val="21"/>
                <w:szCs w:val="20"/>
              </w:rPr>
              <w:t>dengan</w:t>
            </w:r>
            <w:proofErr w:type="spellEnd"/>
            <w:r w:rsidRPr="00613C99">
              <w:rPr>
                <w:rFonts w:cs="Times New Roman"/>
                <w:sz w:val="21"/>
                <w:szCs w:val="20"/>
              </w:rPr>
              <w:t xml:space="preserve"> </w:t>
            </w:r>
            <w:proofErr w:type="spellStart"/>
            <w:r w:rsidRPr="00613C99">
              <w:rPr>
                <w:rFonts w:cs="Times New Roman"/>
                <w:sz w:val="21"/>
                <w:szCs w:val="20"/>
              </w:rPr>
              <w:t>batasan-batasan</w:t>
            </w:r>
            <w:proofErr w:type="spellEnd"/>
            <w:r w:rsidRPr="00613C99">
              <w:rPr>
                <w:rFonts w:cs="Times New Roman"/>
                <w:sz w:val="21"/>
                <w:szCs w:val="20"/>
              </w:rPr>
              <w:t xml:space="preserve"> </w:t>
            </w:r>
            <w:proofErr w:type="spellStart"/>
            <w:r w:rsidRPr="00613C99">
              <w:rPr>
                <w:rFonts w:cs="Times New Roman"/>
                <w:sz w:val="21"/>
                <w:szCs w:val="20"/>
              </w:rPr>
              <w:t>tertentu</w:t>
            </w:r>
            <w:proofErr w:type="spellEnd"/>
            <w:r w:rsidRPr="00613C99">
              <w:rPr>
                <w:rFonts w:cs="Times New Roman"/>
                <w:sz w:val="21"/>
                <w:szCs w:val="20"/>
              </w:rPr>
              <w:t xml:space="preserve"> yang </w:t>
            </w:r>
            <w:proofErr w:type="spellStart"/>
            <w:r w:rsidRPr="00613C99">
              <w:rPr>
                <w:rFonts w:cs="Times New Roman"/>
                <w:sz w:val="21"/>
                <w:szCs w:val="20"/>
              </w:rPr>
              <w:t>ditentukan</w:t>
            </w:r>
            <w:proofErr w:type="spellEnd"/>
            <w:r w:rsidRPr="00613C99">
              <w:rPr>
                <w:rFonts w:cs="Times New Roman"/>
                <w:sz w:val="21"/>
                <w:szCs w:val="20"/>
              </w:rPr>
              <w:t xml:space="preserve"> </w:t>
            </w:r>
            <w:proofErr w:type="spellStart"/>
            <w:r w:rsidRPr="00613C99">
              <w:rPr>
                <w:rFonts w:cs="Times New Roman"/>
                <w:sz w:val="21"/>
                <w:szCs w:val="20"/>
              </w:rPr>
              <w:t>dalam</w:t>
            </w:r>
            <w:proofErr w:type="spellEnd"/>
            <w:r w:rsidRPr="00613C99">
              <w:rPr>
                <w:rFonts w:cs="Times New Roman"/>
                <w:sz w:val="21"/>
                <w:szCs w:val="20"/>
              </w:rPr>
              <w:t xml:space="preserve"> </w:t>
            </w:r>
            <w:proofErr w:type="spellStart"/>
            <w:r w:rsidRPr="00613C99">
              <w:rPr>
                <w:rFonts w:cs="Times New Roman"/>
                <w:sz w:val="21"/>
                <w:szCs w:val="20"/>
              </w:rPr>
              <w:t>peraturan</w:t>
            </w:r>
            <w:proofErr w:type="spellEnd"/>
            <w:r w:rsidRPr="00613C99">
              <w:rPr>
                <w:rFonts w:cs="Times New Roman"/>
                <w:sz w:val="21"/>
                <w:szCs w:val="20"/>
              </w:rPr>
              <w:t xml:space="preserve"> </w:t>
            </w:r>
            <w:proofErr w:type="spellStart"/>
            <w:r w:rsidRPr="00613C99">
              <w:rPr>
                <w:rFonts w:cs="Times New Roman"/>
                <w:sz w:val="21"/>
                <w:szCs w:val="20"/>
              </w:rPr>
              <w:t>perundangan</w:t>
            </w:r>
            <w:proofErr w:type="spellEnd"/>
            <w:r w:rsidRPr="00613C99">
              <w:rPr>
                <w:rFonts w:cs="Times New Roman"/>
                <w:sz w:val="21"/>
                <w:szCs w:val="20"/>
              </w:rPr>
              <w:t>.</w:t>
            </w:r>
          </w:p>
        </w:tc>
      </w:tr>
      <w:tr w:rsidR="00613C99" w:rsidRPr="00613C99" w14:paraId="610A3325" w14:textId="77777777" w:rsidTr="00D47D81">
        <w:trPr>
          <w:trHeight w:val="70"/>
        </w:trPr>
        <w:tc>
          <w:tcPr>
            <w:tcW w:w="2802" w:type="dxa"/>
            <w:tcBorders>
              <w:top w:val="single" w:sz="4" w:space="0" w:color="auto"/>
              <w:left w:val="nil"/>
              <w:bottom w:val="single" w:sz="4" w:space="0" w:color="auto"/>
              <w:right w:val="nil"/>
            </w:tcBorders>
          </w:tcPr>
          <w:p w14:paraId="1F4B7B57" w14:textId="77777777" w:rsidR="00613C99" w:rsidRPr="00613C99" w:rsidRDefault="00613C99" w:rsidP="00D47D81">
            <w:pPr>
              <w:rPr>
                <w:rFonts w:cs="Times New Roman"/>
                <w:b/>
                <w:i/>
                <w:sz w:val="20"/>
                <w:szCs w:val="20"/>
              </w:rPr>
            </w:pPr>
          </w:p>
        </w:tc>
        <w:tc>
          <w:tcPr>
            <w:tcW w:w="283" w:type="dxa"/>
            <w:tcBorders>
              <w:top w:val="nil"/>
              <w:left w:val="nil"/>
              <w:bottom w:val="nil"/>
              <w:right w:val="nil"/>
            </w:tcBorders>
          </w:tcPr>
          <w:p w14:paraId="2DC78ACE" w14:textId="77777777" w:rsidR="00613C99" w:rsidRPr="00613C99" w:rsidRDefault="00613C99" w:rsidP="00D47D81">
            <w:pPr>
              <w:spacing w:before="120"/>
              <w:rPr>
                <w:rFonts w:cs="Times New Roman"/>
              </w:rPr>
            </w:pPr>
          </w:p>
        </w:tc>
        <w:tc>
          <w:tcPr>
            <w:tcW w:w="6980" w:type="dxa"/>
            <w:tcBorders>
              <w:top w:val="nil"/>
              <w:left w:val="nil"/>
              <w:bottom w:val="single" w:sz="4" w:space="0" w:color="auto"/>
              <w:right w:val="nil"/>
            </w:tcBorders>
          </w:tcPr>
          <w:p w14:paraId="5B24BE47" w14:textId="77777777" w:rsidR="00613C99" w:rsidRPr="00613C99" w:rsidRDefault="00613C99" w:rsidP="00D47D81">
            <w:pPr>
              <w:spacing w:before="120" w:after="120"/>
              <w:jc w:val="right"/>
              <w:rPr>
                <w:rFonts w:cs="Times New Roman"/>
                <w:i/>
                <w:iCs/>
                <w:color w:val="000000"/>
                <w:sz w:val="16"/>
                <w:szCs w:val="12"/>
              </w:rPr>
            </w:pPr>
            <w:r w:rsidRPr="00613C99">
              <w:rPr>
                <w:rFonts w:cs="Times New Roman"/>
                <w:i/>
                <w:iCs/>
                <w:color w:val="000000"/>
                <w:sz w:val="16"/>
                <w:szCs w:val="12"/>
              </w:rPr>
              <w:t xml:space="preserve">This is an open access article under the </w:t>
            </w:r>
            <w:hyperlink r:id="rId9" w:history="1">
              <w:proofErr w:type="spellStart"/>
              <w:r w:rsidRPr="00613C99">
                <w:rPr>
                  <w:rStyle w:val="Hyperlink"/>
                  <w:rFonts w:cs="Times New Roman"/>
                  <w:i/>
                  <w:sz w:val="16"/>
                  <w:szCs w:val="12"/>
                </w:rPr>
                <w:t>Lisensi</w:t>
              </w:r>
              <w:proofErr w:type="spellEnd"/>
              <w:r w:rsidRPr="00613C99">
                <w:rPr>
                  <w:rStyle w:val="Hyperlink"/>
                  <w:rFonts w:cs="Times New Roman"/>
                  <w:i/>
                  <w:sz w:val="16"/>
                  <w:szCs w:val="12"/>
                </w:rPr>
                <w:t xml:space="preserve"> Creative Commons </w:t>
              </w:r>
              <w:proofErr w:type="spellStart"/>
              <w:r w:rsidRPr="00613C99">
                <w:rPr>
                  <w:rStyle w:val="Hyperlink"/>
                  <w:rFonts w:cs="Times New Roman"/>
                  <w:i/>
                  <w:sz w:val="16"/>
                  <w:szCs w:val="12"/>
                </w:rPr>
                <w:t>Atribusi-BerbagiSerupa</w:t>
              </w:r>
              <w:proofErr w:type="spellEnd"/>
              <w:r w:rsidRPr="00613C99">
                <w:rPr>
                  <w:rStyle w:val="Hyperlink"/>
                  <w:rFonts w:cs="Times New Roman"/>
                  <w:i/>
                  <w:sz w:val="16"/>
                  <w:szCs w:val="12"/>
                </w:rPr>
                <w:t xml:space="preserve"> 4.0 </w:t>
              </w:r>
              <w:proofErr w:type="spellStart"/>
              <w:r w:rsidRPr="00613C99">
                <w:rPr>
                  <w:rStyle w:val="Hyperlink"/>
                  <w:rFonts w:cs="Times New Roman"/>
                  <w:i/>
                  <w:sz w:val="16"/>
                  <w:szCs w:val="12"/>
                </w:rPr>
                <w:t>Internasional</w:t>
              </w:r>
              <w:proofErr w:type="spellEnd"/>
            </w:hyperlink>
          </w:p>
          <w:p w14:paraId="2BA48189" w14:textId="77777777" w:rsidR="00613C99" w:rsidRPr="00613C99" w:rsidRDefault="00613C99" w:rsidP="00D47D81">
            <w:pPr>
              <w:jc w:val="right"/>
              <w:rPr>
                <w:rFonts w:cs="Times New Roman"/>
                <w:i/>
                <w:iCs/>
                <w:color w:val="000000"/>
                <w:sz w:val="20"/>
                <w:szCs w:val="20"/>
              </w:rPr>
            </w:pPr>
            <w:r w:rsidRPr="00613C99">
              <w:rPr>
                <w:rFonts w:cs="Times New Roman"/>
                <w:noProof/>
              </w:rPr>
              <w:drawing>
                <wp:inline distT="0" distB="0" distL="0" distR="0" wp14:anchorId="1EBF5E9D" wp14:editId="2E9D77BD">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613C99" w:rsidRPr="00613C99" w14:paraId="444178AD" w14:textId="77777777" w:rsidTr="00D47D81">
        <w:tc>
          <w:tcPr>
            <w:tcW w:w="10065" w:type="dxa"/>
            <w:gridSpan w:val="3"/>
            <w:tcBorders>
              <w:top w:val="nil"/>
              <w:left w:val="nil"/>
              <w:bottom w:val="double" w:sz="4" w:space="0" w:color="auto"/>
              <w:right w:val="nil"/>
            </w:tcBorders>
          </w:tcPr>
          <w:p w14:paraId="5F58EC21" w14:textId="77777777" w:rsidR="00613C99" w:rsidRPr="00613C99" w:rsidRDefault="00613C99" w:rsidP="003B7BBB">
            <w:pPr>
              <w:spacing w:before="120"/>
              <w:rPr>
                <w:rFonts w:cs="Times New Roman"/>
                <w:b/>
                <w:i/>
              </w:rPr>
            </w:pPr>
            <w:r w:rsidRPr="00613C99">
              <w:rPr>
                <w:rFonts w:cs="Times New Roman"/>
                <w:b/>
                <w:i/>
              </w:rPr>
              <w:t>Corresponding Author:</w:t>
            </w:r>
          </w:p>
          <w:p w14:paraId="71679816" w14:textId="77777777" w:rsidR="00613C99" w:rsidRPr="00613C99" w:rsidRDefault="00613C99" w:rsidP="003B7BBB">
            <w:pPr>
              <w:rPr>
                <w:rFonts w:cs="Times New Roman"/>
              </w:rPr>
            </w:pPr>
            <w:r w:rsidRPr="00613C99">
              <w:rPr>
                <w:rFonts w:cs="Times New Roman"/>
              </w:rPr>
              <w:t>Magister Hukum Universitas Indonesia</w:t>
            </w:r>
          </w:p>
          <w:p w14:paraId="2E4265A0" w14:textId="051C3F02" w:rsidR="00613C99" w:rsidRPr="003B7BBB" w:rsidRDefault="003B7BBB" w:rsidP="003B7BBB">
            <w:pPr>
              <w:spacing w:line="276" w:lineRule="auto"/>
              <w:rPr>
                <w:rFonts w:cs="Times New Roman"/>
                <w:color w:val="0563C1" w:themeColor="hyperlink"/>
                <w:szCs w:val="24"/>
                <w:u w:val="single"/>
              </w:rPr>
            </w:pPr>
            <w:r>
              <w:rPr>
                <w:rFonts w:cs="Times New Roman"/>
                <w:szCs w:val="24"/>
              </w:rPr>
              <w:fldChar w:fldCharType="begin"/>
            </w:r>
            <w:r>
              <w:rPr>
                <w:rFonts w:cs="Times New Roman"/>
                <w:szCs w:val="24"/>
              </w:rPr>
              <w:instrText xml:space="preserve"> HYPERLINK "mailto:</w:instrText>
            </w:r>
            <w:r w:rsidRPr="003B7BBB">
              <w:rPr>
                <w:rFonts w:cs="Times New Roman"/>
                <w:szCs w:val="24"/>
              </w:rPr>
              <w:instrText>andree.nugroho@ui.ac.id</w:instrText>
            </w:r>
            <w:r>
              <w:rPr>
                <w:rFonts w:cs="Times New Roman"/>
                <w:szCs w:val="24"/>
              </w:rPr>
              <w:instrText xml:space="preserve">" </w:instrText>
            </w:r>
            <w:r>
              <w:rPr>
                <w:rFonts w:cs="Times New Roman"/>
                <w:szCs w:val="24"/>
              </w:rPr>
              <w:fldChar w:fldCharType="separate"/>
            </w:r>
            <w:r w:rsidRPr="00CE5137">
              <w:rPr>
                <w:rStyle w:val="Hyperlink"/>
                <w:rFonts w:cs="Times New Roman"/>
                <w:szCs w:val="24"/>
              </w:rPr>
              <w:t>andree.nugroho@ui.ac.id</w:t>
            </w:r>
            <w:r>
              <w:rPr>
                <w:rFonts w:cs="Times New Roman"/>
                <w:szCs w:val="24"/>
              </w:rPr>
              <w:fldChar w:fldCharType="end"/>
            </w:r>
          </w:p>
        </w:tc>
      </w:tr>
    </w:tbl>
    <w:p w14:paraId="5B439D2A" w14:textId="1A3E8343" w:rsidR="0030060E" w:rsidRPr="00613C99" w:rsidRDefault="0030060E" w:rsidP="004B0B42">
      <w:pPr>
        <w:ind w:firstLine="0"/>
        <w:rPr>
          <w:rFonts w:cs="Times New Roman"/>
        </w:rPr>
      </w:pPr>
    </w:p>
    <w:p w14:paraId="6B3E6273" w14:textId="42F10A78" w:rsidR="0030060E" w:rsidRPr="00613C99" w:rsidRDefault="0030060E" w:rsidP="0030060E">
      <w:pPr>
        <w:pStyle w:val="Heading1"/>
        <w:rPr>
          <w:rFonts w:cs="Times New Roman"/>
        </w:rPr>
      </w:pPr>
      <w:proofErr w:type="spellStart"/>
      <w:r w:rsidRPr="00613C99">
        <w:rPr>
          <w:rFonts w:cs="Times New Roman"/>
        </w:rPr>
        <w:t>Latar</w:t>
      </w:r>
      <w:proofErr w:type="spellEnd"/>
      <w:r w:rsidRPr="00613C99">
        <w:rPr>
          <w:rFonts w:cs="Times New Roman"/>
        </w:rPr>
        <w:t xml:space="preserve"> </w:t>
      </w:r>
      <w:proofErr w:type="spellStart"/>
      <w:r w:rsidRPr="00613C99">
        <w:rPr>
          <w:rFonts w:cs="Times New Roman"/>
        </w:rPr>
        <w:t>Belakang</w:t>
      </w:r>
      <w:proofErr w:type="spellEnd"/>
    </w:p>
    <w:p w14:paraId="50130B94" w14:textId="77B62E6A" w:rsidR="007956F1" w:rsidRPr="00613C99" w:rsidRDefault="004C33A7" w:rsidP="0030060E">
      <w:pPr>
        <w:rPr>
          <w:rFonts w:cs="Times New Roman"/>
        </w:rPr>
      </w:pPr>
      <w:proofErr w:type="spellStart"/>
      <w:r w:rsidRPr="00613C99">
        <w:rPr>
          <w:rFonts w:cs="Times New Roman"/>
        </w:rPr>
        <w:t>Dewasa</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propagasi</w:t>
      </w:r>
      <w:proofErr w:type="spellEnd"/>
      <w:r w:rsidRPr="00613C99">
        <w:rPr>
          <w:rFonts w:cs="Times New Roman"/>
        </w:rPr>
        <w:t xml:space="preserve"> </w:t>
      </w:r>
      <w:proofErr w:type="spellStart"/>
      <w:r w:rsidRPr="00613C99">
        <w:rPr>
          <w:rFonts w:cs="Times New Roman"/>
        </w:rPr>
        <w:t>informasi</w:t>
      </w:r>
      <w:proofErr w:type="spellEnd"/>
      <w:r w:rsidRPr="00613C99">
        <w:rPr>
          <w:rFonts w:cs="Times New Roman"/>
        </w:rPr>
        <w:t xml:space="preserve"> </w:t>
      </w:r>
      <w:proofErr w:type="spellStart"/>
      <w:r w:rsidRPr="00613C99">
        <w:rPr>
          <w:rFonts w:cs="Times New Roman"/>
        </w:rPr>
        <w:t>melalui</w:t>
      </w:r>
      <w:proofErr w:type="spellEnd"/>
      <w:r w:rsidRPr="00613C99">
        <w:rPr>
          <w:rFonts w:cs="Times New Roman"/>
        </w:rPr>
        <w:t xml:space="preserve"> internet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hal</w:t>
      </w:r>
      <w:proofErr w:type="spellEnd"/>
      <w:r w:rsidRPr="00613C99">
        <w:rPr>
          <w:rFonts w:cs="Times New Roman"/>
        </w:rPr>
        <w:t xml:space="preserve"> yang </w:t>
      </w:r>
      <w:proofErr w:type="spellStart"/>
      <w:r w:rsidRPr="00613C99">
        <w:rPr>
          <w:rFonts w:cs="Times New Roman"/>
        </w:rPr>
        <w:t>lumrah</w:t>
      </w:r>
      <w:proofErr w:type="spellEnd"/>
      <w:r w:rsidRPr="00613C99">
        <w:rPr>
          <w:rFonts w:cs="Times New Roman"/>
        </w:rPr>
        <w:t xml:space="preserve">. </w:t>
      </w:r>
      <w:proofErr w:type="spellStart"/>
      <w:r w:rsidRPr="00613C99">
        <w:rPr>
          <w:rFonts w:cs="Times New Roman"/>
        </w:rPr>
        <w:t>Segala</w:t>
      </w:r>
      <w:proofErr w:type="spellEnd"/>
      <w:r w:rsidRPr="00613C99">
        <w:rPr>
          <w:rFonts w:cs="Times New Roman"/>
        </w:rPr>
        <w:t xml:space="preserve"> </w:t>
      </w:r>
      <w:proofErr w:type="spellStart"/>
      <w:r w:rsidRPr="00613C99">
        <w:rPr>
          <w:rFonts w:cs="Times New Roman"/>
        </w:rPr>
        <w:t>jenis</w:t>
      </w:r>
      <w:proofErr w:type="spellEnd"/>
      <w:r w:rsidRPr="00613C99">
        <w:rPr>
          <w:rFonts w:cs="Times New Roman"/>
        </w:rPr>
        <w:t xml:space="preserve"> </w:t>
      </w:r>
      <w:proofErr w:type="spellStart"/>
      <w:r w:rsidRPr="00613C99">
        <w:rPr>
          <w:rFonts w:cs="Times New Roman"/>
        </w:rPr>
        <w:t>informasi</w:t>
      </w:r>
      <w:proofErr w:type="spellEnd"/>
      <w:r w:rsidRPr="00613C99">
        <w:rPr>
          <w:rFonts w:cs="Times New Roman"/>
        </w:rPr>
        <w:t xml:space="preserve"> </w:t>
      </w:r>
      <w:proofErr w:type="spellStart"/>
      <w:r w:rsidRPr="00613C99">
        <w:rPr>
          <w:rFonts w:cs="Times New Roman"/>
        </w:rPr>
        <w:t>lalu</w:t>
      </w:r>
      <w:proofErr w:type="spellEnd"/>
      <w:r w:rsidRPr="00613C99">
        <w:rPr>
          <w:rFonts w:cs="Times New Roman"/>
        </w:rPr>
        <w:t xml:space="preserve"> </w:t>
      </w:r>
      <w:proofErr w:type="spellStart"/>
      <w:r w:rsidR="00704E43" w:rsidRPr="00613C99">
        <w:rPr>
          <w:rFonts w:cs="Times New Roman"/>
        </w:rPr>
        <w:t>l</w:t>
      </w:r>
      <w:r w:rsidRPr="00613C99">
        <w:rPr>
          <w:rFonts w:cs="Times New Roman"/>
        </w:rPr>
        <w:t>alang</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gawai</w:t>
      </w:r>
      <w:proofErr w:type="spellEnd"/>
      <w:r w:rsidRPr="00613C99">
        <w:rPr>
          <w:rFonts w:cs="Times New Roman"/>
        </w:rPr>
        <w:t xml:space="preserve"> yang </w:t>
      </w:r>
      <w:proofErr w:type="spellStart"/>
      <w:r w:rsidRPr="00613C99">
        <w:rPr>
          <w:rFonts w:cs="Times New Roman"/>
        </w:rPr>
        <w:t>dimiliki</w:t>
      </w:r>
      <w:proofErr w:type="spellEnd"/>
      <w:r w:rsidRPr="00613C99">
        <w:rPr>
          <w:rFonts w:cs="Times New Roman"/>
        </w:rPr>
        <w:t xml:space="preserve"> </w:t>
      </w:r>
      <w:r w:rsidR="00704E43" w:rsidRPr="00613C99">
        <w:rPr>
          <w:rFonts w:cs="Times New Roman"/>
        </w:rPr>
        <w:t xml:space="preserve">oleh </w:t>
      </w:r>
      <w:proofErr w:type="spellStart"/>
      <w:r w:rsidR="00704E43" w:rsidRPr="00613C99">
        <w:rPr>
          <w:rFonts w:cs="Times New Roman"/>
        </w:rPr>
        <w:t>manusia</w:t>
      </w:r>
      <w:proofErr w:type="spellEnd"/>
      <w:r w:rsidR="00704E43" w:rsidRPr="00613C99">
        <w:rPr>
          <w:rFonts w:cs="Times New Roman"/>
        </w:rPr>
        <w:t xml:space="preserve"> di </w:t>
      </w:r>
      <w:proofErr w:type="spellStart"/>
      <w:r w:rsidR="00704E43" w:rsidRPr="00613C99">
        <w:rPr>
          <w:rFonts w:cs="Times New Roman"/>
        </w:rPr>
        <w:t>seantero</w:t>
      </w:r>
      <w:proofErr w:type="spellEnd"/>
      <w:r w:rsidR="00704E43" w:rsidRPr="00613C99">
        <w:rPr>
          <w:rFonts w:cs="Times New Roman"/>
        </w:rPr>
        <w:t xml:space="preserve"> </w:t>
      </w:r>
      <w:proofErr w:type="spellStart"/>
      <w:r w:rsidR="00704E43" w:rsidRPr="00613C99">
        <w:rPr>
          <w:rFonts w:cs="Times New Roman"/>
        </w:rPr>
        <w:t>bumi</w:t>
      </w:r>
      <w:proofErr w:type="spellEnd"/>
      <w:r w:rsidR="00704E43" w:rsidRPr="00613C99">
        <w:rPr>
          <w:rFonts w:cs="Times New Roman"/>
        </w:rPr>
        <w:t xml:space="preserve">, </w:t>
      </w:r>
      <w:proofErr w:type="spellStart"/>
      <w:r w:rsidR="00704E43" w:rsidRPr="00613C99">
        <w:rPr>
          <w:rFonts w:cs="Times New Roman"/>
        </w:rPr>
        <w:t>mulai</w:t>
      </w:r>
      <w:proofErr w:type="spellEnd"/>
      <w:r w:rsidR="00704E43" w:rsidRPr="00613C99">
        <w:rPr>
          <w:rFonts w:cs="Times New Roman"/>
        </w:rPr>
        <w:t xml:space="preserve"> </w:t>
      </w:r>
      <w:proofErr w:type="spellStart"/>
      <w:r w:rsidR="00704E43" w:rsidRPr="00613C99">
        <w:rPr>
          <w:rFonts w:cs="Times New Roman"/>
        </w:rPr>
        <w:t>dari</w:t>
      </w:r>
      <w:proofErr w:type="spellEnd"/>
      <w:r w:rsidR="00704E43" w:rsidRPr="00613C99">
        <w:rPr>
          <w:rFonts w:cs="Times New Roman"/>
        </w:rPr>
        <w:t xml:space="preserve"> </w:t>
      </w:r>
      <w:proofErr w:type="spellStart"/>
      <w:r w:rsidR="00704E43" w:rsidRPr="00613C99">
        <w:rPr>
          <w:rFonts w:cs="Times New Roman"/>
        </w:rPr>
        <w:t>berita</w:t>
      </w:r>
      <w:proofErr w:type="spellEnd"/>
      <w:r w:rsidR="00704E43" w:rsidRPr="00613C99">
        <w:rPr>
          <w:rFonts w:cs="Times New Roman"/>
        </w:rPr>
        <w:t xml:space="preserve">, </w:t>
      </w:r>
      <w:proofErr w:type="spellStart"/>
      <w:r w:rsidR="00704E43" w:rsidRPr="00613C99">
        <w:rPr>
          <w:rFonts w:cs="Times New Roman"/>
        </w:rPr>
        <w:t>hiburan</w:t>
      </w:r>
      <w:proofErr w:type="spellEnd"/>
      <w:r w:rsidR="00704E43" w:rsidRPr="00613C99">
        <w:rPr>
          <w:rFonts w:cs="Times New Roman"/>
        </w:rPr>
        <w:t xml:space="preserve">, </w:t>
      </w:r>
      <w:proofErr w:type="spellStart"/>
      <w:r w:rsidR="00704E43" w:rsidRPr="00613C99">
        <w:rPr>
          <w:rFonts w:cs="Times New Roman"/>
        </w:rPr>
        <w:t>pendidikan</w:t>
      </w:r>
      <w:proofErr w:type="spellEnd"/>
      <w:r w:rsidR="00704E43" w:rsidRPr="00613C99">
        <w:rPr>
          <w:rFonts w:cs="Times New Roman"/>
        </w:rPr>
        <w:t xml:space="preserve">, dan </w:t>
      </w:r>
      <w:proofErr w:type="spellStart"/>
      <w:r w:rsidR="00704E43" w:rsidRPr="00613C99">
        <w:rPr>
          <w:rFonts w:cs="Times New Roman"/>
        </w:rPr>
        <w:t>berbagai</w:t>
      </w:r>
      <w:proofErr w:type="spellEnd"/>
      <w:r w:rsidR="00704E43" w:rsidRPr="00613C99">
        <w:rPr>
          <w:rFonts w:cs="Times New Roman"/>
        </w:rPr>
        <w:t xml:space="preserve"> </w:t>
      </w:r>
      <w:proofErr w:type="spellStart"/>
      <w:r w:rsidR="00704E43" w:rsidRPr="00613C99">
        <w:rPr>
          <w:rFonts w:cs="Times New Roman"/>
        </w:rPr>
        <w:t>jenis</w:t>
      </w:r>
      <w:proofErr w:type="spellEnd"/>
      <w:r w:rsidR="00704E43" w:rsidRPr="00613C99">
        <w:rPr>
          <w:rFonts w:cs="Times New Roman"/>
        </w:rPr>
        <w:t xml:space="preserve"> </w:t>
      </w:r>
      <w:proofErr w:type="spellStart"/>
      <w:r w:rsidR="00704E43" w:rsidRPr="00613C99">
        <w:rPr>
          <w:rFonts w:cs="Times New Roman"/>
        </w:rPr>
        <w:t>informasi</w:t>
      </w:r>
      <w:proofErr w:type="spellEnd"/>
      <w:r w:rsidR="00704E43" w:rsidRPr="00613C99">
        <w:rPr>
          <w:rFonts w:cs="Times New Roman"/>
        </w:rPr>
        <w:t xml:space="preserve"> lain yang </w:t>
      </w:r>
      <w:proofErr w:type="spellStart"/>
      <w:r w:rsidR="00704E43" w:rsidRPr="00613C99">
        <w:rPr>
          <w:rFonts w:cs="Times New Roman"/>
        </w:rPr>
        <w:t>diperlukan</w:t>
      </w:r>
      <w:proofErr w:type="spellEnd"/>
      <w:r w:rsidR="00704E43" w:rsidRPr="00613C99">
        <w:rPr>
          <w:rFonts w:cs="Times New Roman"/>
        </w:rPr>
        <w:t xml:space="preserve"> dan/</w:t>
      </w:r>
      <w:proofErr w:type="spellStart"/>
      <w:r w:rsidR="00704E43" w:rsidRPr="00613C99">
        <w:rPr>
          <w:rFonts w:cs="Times New Roman"/>
        </w:rPr>
        <w:t>atau</w:t>
      </w:r>
      <w:proofErr w:type="spellEnd"/>
      <w:r w:rsidR="00704E43" w:rsidRPr="00613C99">
        <w:rPr>
          <w:rFonts w:cs="Times New Roman"/>
        </w:rPr>
        <w:t xml:space="preserve"> </w:t>
      </w:r>
      <w:proofErr w:type="spellStart"/>
      <w:r w:rsidR="00704E43" w:rsidRPr="00613C99">
        <w:rPr>
          <w:rFonts w:cs="Times New Roman"/>
        </w:rPr>
        <w:t>diinginkan</w:t>
      </w:r>
      <w:proofErr w:type="spellEnd"/>
      <w:r w:rsidR="00704E43" w:rsidRPr="00613C99">
        <w:rPr>
          <w:rFonts w:cs="Times New Roman"/>
        </w:rPr>
        <w:t xml:space="preserve"> oleh </w:t>
      </w:r>
      <w:proofErr w:type="spellStart"/>
      <w:r w:rsidR="00704E43" w:rsidRPr="00613C99">
        <w:rPr>
          <w:rFonts w:cs="Times New Roman"/>
        </w:rPr>
        <w:t>manusia</w:t>
      </w:r>
      <w:proofErr w:type="spellEnd"/>
      <w:r w:rsidR="00704E43" w:rsidRPr="00613C99">
        <w:rPr>
          <w:rFonts w:cs="Times New Roman"/>
        </w:rPr>
        <w:t xml:space="preserve">, </w:t>
      </w:r>
      <w:proofErr w:type="spellStart"/>
      <w:r w:rsidR="00704E43" w:rsidRPr="00613C99">
        <w:rPr>
          <w:rFonts w:cs="Times New Roman"/>
        </w:rPr>
        <w:t>seluruhnya</w:t>
      </w:r>
      <w:proofErr w:type="spellEnd"/>
      <w:r w:rsidR="00704E43" w:rsidRPr="00613C99">
        <w:rPr>
          <w:rFonts w:cs="Times New Roman"/>
        </w:rPr>
        <w:t xml:space="preserve"> </w:t>
      </w:r>
      <w:proofErr w:type="spellStart"/>
      <w:r w:rsidR="00704E43" w:rsidRPr="00613C99">
        <w:rPr>
          <w:rFonts w:cs="Times New Roman"/>
        </w:rPr>
        <w:t>dapat</w:t>
      </w:r>
      <w:proofErr w:type="spellEnd"/>
      <w:r w:rsidR="00704E43" w:rsidRPr="00613C99">
        <w:rPr>
          <w:rFonts w:cs="Times New Roman"/>
        </w:rPr>
        <w:t xml:space="preserve"> </w:t>
      </w:r>
      <w:proofErr w:type="spellStart"/>
      <w:r w:rsidR="00704E43" w:rsidRPr="00613C99">
        <w:rPr>
          <w:rFonts w:cs="Times New Roman"/>
        </w:rPr>
        <w:t>diperoleh</w:t>
      </w:r>
      <w:proofErr w:type="spellEnd"/>
      <w:r w:rsidR="00704E43" w:rsidRPr="00613C99">
        <w:rPr>
          <w:rFonts w:cs="Times New Roman"/>
        </w:rPr>
        <w:t xml:space="preserve"> </w:t>
      </w:r>
      <w:proofErr w:type="spellStart"/>
      <w:r w:rsidR="00704E43" w:rsidRPr="00613C99">
        <w:rPr>
          <w:rFonts w:cs="Times New Roman"/>
        </w:rPr>
        <w:t>dalam</w:t>
      </w:r>
      <w:proofErr w:type="spellEnd"/>
      <w:r w:rsidR="00704E43" w:rsidRPr="00613C99">
        <w:rPr>
          <w:rFonts w:cs="Times New Roman"/>
        </w:rPr>
        <w:t xml:space="preserve"> </w:t>
      </w:r>
      <w:proofErr w:type="spellStart"/>
      <w:r w:rsidR="00704E43" w:rsidRPr="00613C99">
        <w:rPr>
          <w:rFonts w:cs="Times New Roman"/>
        </w:rPr>
        <w:t>waktu</w:t>
      </w:r>
      <w:proofErr w:type="spellEnd"/>
      <w:r w:rsidR="00704E43" w:rsidRPr="00613C99">
        <w:rPr>
          <w:rFonts w:cs="Times New Roman"/>
        </w:rPr>
        <w:t xml:space="preserve"> </w:t>
      </w:r>
      <w:proofErr w:type="spellStart"/>
      <w:r w:rsidR="00704E43" w:rsidRPr="00613C99">
        <w:rPr>
          <w:rFonts w:cs="Times New Roman"/>
        </w:rPr>
        <w:t>seketika</w:t>
      </w:r>
      <w:proofErr w:type="spellEnd"/>
      <w:r w:rsidR="00704E43" w:rsidRPr="00613C99">
        <w:rPr>
          <w:rFonts w:cs="Times New Roman"/>
        </w:rPr>
        <w:t xml:space="preserve">, </w:t>
      </w:r>
      <w:proofErr w:type="spellStart"/>
      <w:r w:rsidR="00704E43" w:rsidRPr="00613C99">
        <w:rPr>
          <w:rFonts w:cs="Times New Roman"/>
        </w:rPr>
        <w:t>kapan</w:t>
      </w:r>
      <w:proofErr w:type="spellEnd"/>
      <w:r w:rsidR="00704E43" w:rsidRPr="00613C99">
        <w:rPr>
          <w:rFonts w:cs="Times New Roman"/>
        </w:rPr>
        <w:t xml:space="preserve"> </w:t>
      </w:r>
      <w:proofErr w:type="spellStart"/>
      <w:r w:rsidR="00704E43" w:rsidRPr="00613C99">
        <w:rPr>
          <w:rFonts w:cs="Times New Roman"/>
        </w:rPr>
        <w:t>saja</w:t>
      </w:r>
      <w:proofErr w:type="spellEnd"/>
      <w:r w:rsidR="00704E43" w:rsidRPr="00613C99">
        <w:rPr>
          <w:rFonts w:cs="Times New Roman"/>
        </w:rPr>
        <w:t xml:space="preserve"> dan </w:t>
      </w:r>
      <w:proofErr w:type="spellStart"/>
      <w:r w:rsidR="00704E43" w:rsidRPr="00613C99">
        <w:rPr>
          <w:rFonts w:cs="Times New Roman"/>
        </w:rPr>
        <w:t>dimana</w:t>
      </w:r>
      <w:proofErr w:type="spellEnd"/>
      <w:r w:rsidR="00704E43" w:rsidRPr="00613C99">
        <w:rPr>
          <w:rFonts w:cs="Times New Roman"/>
        </w:rPr>
        <w:t xml:space="preserve"> </w:t>
      </w:r>
      <w:proofErr w:type="spellStart"/>
      <w:r w:rsidR="00704E43" w:rsidRPr="00613C99">
        <w:rPr>
          <w:rFonts w:cs="Times New Roman"/>
        </w:rPr>
        <w:t>saja</w:t>
      </w:r>
      <w:proofErr w:type="spellEnd"/>
      <w:r w:rsidR="00704E43" w:rsidRPr="00613C99">
        <w:rPr>
          <w:rFonts w:cs="Times New Roman"/>
        </w:rPr>
        <w:t xml:space="preserve"> </w:t>
      </w:r>
      <w:proofErr w:type="spellStart"/>
      <w:r w:rsidR="00704E43" w:rsidRPr="00613C99">
        <w:rPr>
          <w:rFonts w:cs="Times New Roman"/>
        </w:rPr>
        <w:t>sepanjang</w:t>
      </w:r>
      <w:proofErr w:type="spellEnd"/>
      <w:r w:rsidR="00704E43" w:rsidRPr="00613C99">
        <w:rPr>
          <w:rFonts w:cs="Times New Roman"/>
        </w:rPr>
        <w:t xml:space="preserve"> </w:t>
      </w:r>
      <w:r w:rsidR="00704E43" w:rsidRPr="00613C99">
        <w:rPr>
          <w:rFonts w:cs="Times New Roman"/>
          <w:i/>
          <w:iCs/>
        </w:rPr>
        <w:t>coverage</w:t>
      </w:r>
      <w:r w:rsidR="00704E43" w:rsidRPr="00613C99">
        <w:rPr>
          <w:rFonts w:cs="Times New Roman"/>
        </w:rPr>
        <w:t xml:space="preserve"> internet </w:t>
      </w:r>
      <w:proofErr w:type="spellStart"/>
      <w:r w:rsidR="00704E43" w:rsidRPr="00613C99">
        <w:rPr>
          <w:rFonts w:cs="Times New Roman"/>
        </w:rPr>
        <w:t>mencapai</w:t>
      </w:r>
      <w:proofErr w:type="spellEnd"/>
      <w:r w:rsidR="00704E43" w:rsidRPr="00613C99">
        <w:rPr>
          <w:rFonts w:cs="Times New Roman"/>
        </w:rPr>
        <w:t xml:space="preserve"> orang </w:t>
      </w:r>
      <w:proofErr w:type="spellStart"/>
      <w:r w:rsidR="00704E43" w:rsidRPr="00613C99">
        <w:rPr>
          <w:rFonts w:cs="Times New Roman"/>
        </w:rPr>
        <w:t>tersebut</w:t>
      </w:r>
      <w:proofErr w:type="spellEnd"/>
      <w:r w:rsidR="00704E43" w:rsidRPr="00613C99">
        <w:rPr>
          <w:rFonts w:cs="Times New Roman"/>
        </w:rPr>
        <w:t xml:space="preserve">. Internet </w:t>
      </w:r>
      <w:proofErr w:type="spellStart"/>
      <w:r w:rsidR="00704E43" w:rsidRPr="00613C99">
        <w:rPr>
          <w:rFonts w:cs="Times New Roman"/>
        </w:rPr>
        <w:t>bukan</w:t>
      </w:r>
      <w:proofErr w:type="spellEnd"/>
      <w:r w:rsidR="00704E43" w:rsidRPr="00613C99">
        <w:rPr>
          <w:rFonts w:cs="Times New Roman"/>
        </w:rPr>
        <w:t xml:space="preserve"> </w:t>
      </w:r>
      <w:proofErr w:type="spellStart"/>
      <w:r w:rsidR="00704E43" w:rsidRPr="00613C99">
        <w:rPr>
          <w:rFonts w:cs="Times New Roman"/>
        </w:rPr>
        <w:t>lagi</w:t>
      </w:r>
      <w:proofErr w:type="spellEnd"/>
      <w:r w:rsidR="00704E43" w:rsidRPr="00613C99">
        <w:rPr>
          <w:rFonts w:cs="Times New Roman"/>
        </w:rPr>
        <w:t xml:space="preserve"> </w:t>
      </w:r>
      <w:proofErr w:type="spellStart"/>
      <w:r w:rsidR="00704E43" w:rsidRPr="00613C99">
        <w:rPr>
          <w:rFonts w:cs="Times New Roman"/>
        </w:rPr>
        <w:t>menjadi</w:t>
      </w:r>
      <w:proofErr w:type="spellEnd"/>
      <w:r w:rsidR="00704E43" w:rsidRPr="00613C99">
        <w:rPr>
          <w:rFonts w:cs="Times New Roman"/>
        </w:rPr>
        <w:t xml:space="preserve"> </w:t>
      </w:r>
      <w:proofErr w:type="spellStart"/>
      <w:r w:rsidR="00704E43" w:rsidRPr="00613C99">
        <w:rPr>
          <w:rFonts w:cs="Times New Roman"/>
        </w:rPr>
        <w:t>suatu</w:t>
      </w:r>
      <w:proofErr w:type="spellEnd"/>
      <w:r w:rsidR="00704E43" w:rsidRPr="00613C99">
        <w:rPr>
          <w:rFonts w:cs="Times New Roman"/>
        </w:rPr>
        <w:t xml:space="preserve"> </w:t>
      </w:r>
      <w:proofErr w:type="spellStart"/>
      <w:r w:rsidR="00704E43" w:rsidRPr="00613C99">
        <w:rPr>
          <w:rFonts w:cs="Times New Roman"/>
        </w:rPr>
        <w:t>kemewahan</w:t>
      </w:r>
      <w:proofErr w:type="spellEnd"/>
      <w:r w:rsidR="00704E43" w:rsidRPr="00613C99">
        <w:rPr>
          <w:rFonts w:cs="Times New Roman"/>
        </w:rPr>
        <w:t xml:space="preserve">, </w:t>
      </w:r>
      <w:proofErr w:type="spellStart"/>
      <w:r w:rsidR="00704E43" w:rsidRPr="00613C99">
        <w:rPr>
          <w:rFonts w:cs="Times New Roman"/>
        </w:rPr>
        <w:t>tetapi</w:t>
      </w:r>
      <w:proofErr w:type="spellEnd"/>
      <w:r w:rsidR="00704E43" w:rsidRPr="00613C99">
        <w:rPr>
          <w:rFonts w:cs="Times New Roman"/>
        </w:rPr>
        <w:t xml:space="preserve"> </w:t>
      </w:r>
      <w:proofErr w:type="spellStart"/>
      <w:r w:rsidR="00704E43" w:rsidRPr="00613C99">
        <w:rPr>
          <w:rFonts w:cs="Times New Roman"/>
        </w:rPr>
        <w:t>suatu</w:t>
      </w:r>
      <w:proofErr w:type="spellEnd"/>
      <w:r w:rsidR="00704E43" w:rsidRPr="00613C99">
        <w:rPr>
          <w:rFonts w:cs="Times New Roman"/>
        </w:rPr>
        <w:t xml:space="preserve"> </w:t>
      </w:r>
      <w:proofErr w:type="spellStart"/>
      <w:r w:rsidR="00704E43" w:rsidRPr="00613C99">
        <w:rPr>
          <w:rFonts w:cs="Times New Roman"/>
        </w:rPr>
        <w:t>kebutuhan</w:t>
      </w:r>
      <w:proofErr w:type="spellEnd"/>
      <w:r w:rsidR="00704E43" w:rsidRPr="00613C99">
        <w:rPr>
          <w:rFonts w:cs="Times New Roman"/>
        </w:rPr>
        <w:t xml:space="preserve"> yang </w:t>
      </w:r>
      <w:proofErr w:type="spellStart"/>
      <w:r w:rsidR="00704E43" w:rsidRPr="00613C99">
        <w:rPr>
          <w:rFonts w:cs="Times New Roman"/>
        </w:rPr>
        <w:t>menjawab</w:t>
      </w:r>
      <w:proofErr w:type="spellEnd"/>
      <w:r w:rsidR="00704E43" w:rsidRPr="00613C99">
        <w:rPr>
          <w:rFonts w:cs="Times New Roman"/>
        </w:rPr>
        <w:t xml:space="preserve"> </w:t>
      </w:r>
      <w:proofErr w:type="spellStart"/>
      <w:r w:rsidR="00704E43" w:rsidRPr="00613C99">
        <w:rPr>
          <w:rFonts w:cs="Times New Roman"/>
        </w:rPr>
        <w:t>kebutuhan</w:t>
      </w:r>
      <w:proofErr w:type="spellEnd"/>
      <w:r w:rsidR="00704E43" w:rsidRPr="00613C99">
        <w:rPr>
          <w:rFonts w:cs="Times New Roman"/>
        </w:rPr>
        <w:t xml:space="preserve"> orang-orang yang </w:t>
      </w:r>
      <w:proofErr w:type="spellStart"/>
      <w:r w:rsidR="00704E43" w:rsidRPr="00613C99">
        <w:rPr>
          <w:rFonts w:cs="Times New Roman"/>
        </w:rPr>
        <w:t>membutuhkan</w:t>
      </w:r>
      <w:proofErr w:type="spellEnd"/>
      <w:r w:rsidR="00704E43" w:rsidRPr="00613C99">
        <w:rPr>
          <w:rFonts w:cs="Times New Roman"/>
        </w:rPr>
        <w:t xml:space="preserve"> </w:t>
      </w:r>
      <w:proofErr w:type="spellStart"/>
      <w:r w:rsidR="00704E43" w:rsidRPr="00613C99">
        <w:rPr>
          <w:rFonts w:cs="Times New Roman"/>
        </w:rPr>
        <w:t>informasi</w:t>
      </w:r>
      <w:proofErr w:type="spellEnd"/>
      <w:r w:rsidR="00704E43" w:rsidRPr="00613C99">
        <w:rPr>
          <w:rFonts w:cs="Times New Roman"/>
        </w:rPr>
        <w:t xml:space="preserve"> </w:t>
      </w:r>
      <w:proofErr w:type="spellStart"/>
      <w:r w:rsidR="00704E43" w:rsidRPr="00613C99">
        <w:rPr>
          <w:rFonts w:cs="Times New Roman"/>
        </w:rPr>
        <w:t>secara</w:t>
      </w:r>
      <w:proofErr w:type="spellEnd"/>
      <w:r w:rsidR="00704E43" w:rsidRPr="00613C99">
        <w:rPr>
          <w:rFonts w:cs="Times New Roman"/>
        </w:rPr>
        <w:t xml:space="preserve"> </w:t>
      </w:r>
      <w:proofErr w:type="spellStart"/>
      <w:r w:rsidR="00704E43" w:rsidRPr="00613C99">
        <w:rPr>
          <w:rFonts w:cs="Times New Roman"/>
        </w:rPr>
        <w:t>efisien</w:t>
      </w:r>
      <w:proofErr w:type="spellEnd"/>
      <w:r w:rsidR="00704E43" w:rsidRPr="00613C99">
        <w:rPr>
          <w:rFonts w:cs="Times New Roman"/>
        </w:rPr>
        <w:t xml:space="preserve"> dan </w:t>
      </w:r>
      <w:proofErr w:type="spellStart"/>
      <w:r w:rsidR="00704E43" w:rsidRPr="00613C99">
        <w:rPr>
          <w:rFonts w:cs="Times New Roman"/>
        </w:rPr>
        <w:t>dapat</w:t>
      </w:r>
      <w:proofErr w:type="spellEnd"/>
      <w:r w:rsidR="00704E43" w:rsidRPr="00613C99">
        <w:rPr>
          <w:rFonts w:cs="Times New Roman"/>
        </w:rPr>
        <w:t xml:space="preserve"> </w:t>
      </w:r>
      <w:proofErr w:type="spellStart"/>
      <w:r w:rsidR="00704E43" w:rsidRPr="00613C99">
        <w:rPr>
          <w:rFonts w:cs="Times New Roman"/>
        </w:rPr>
        <w:t>dijangkau</w:t>
      </w:r>
      <w:proofErr w:type="spellEnd"/>
      <w:r w:rsidR="00704E43" w:rsidRPr="00613C99">
        <w:rPr>
          <w:rFonts w:cs="Times New Roman"/>
        </w:rPr>
        <w:t xml:space="preserve"> </w:t>
      </w:r>
      <w:proofErr w:type="spellStart"/>
      <w:r w:rsidR="00704E43" w:rsidRPr="00613C99">
        <w:rPr>
          <w:rFonts w:cs="Times New Roman"/>
        </w:rPr>
        <w:t>kapan</w:t>
      </w:r>
      <w:proofErr w:type="spellEnd"/>
      <w:r w:rsidR="00704E43" w:rsidRPr="00613C99">
        <w:rPr>
          <w:rFonts w:cs="Times New Roman"/>
        </w:rPr>
        <w:t xml:space="preserve"> </w:t>
      </w:r>
      <w:proofErr w:type="spellStart"/>
      <w:r w:rsidR="00704E43" w:rsidRPr="00613C99">
        <w:rPr>
          <w:rFonts w:cs="Times New Roman"/>
        </w:rPr>
        <w:t>saja</w:t>
      </w:r>
      <w:proofErr w:type="spellEnd"/>
      <w:r w:rsidR="00704E43" w:rsidRPr="00613C99">
        <w:rPr>
          <w:rFonts w:cs="Times New Roman"/>
        </w:rPr>
        <w:t>.</w:t>
      </w:r>
      <w:r w:rsidR="007956F1" w:rsidRPr="00613C99">
        <w:rPr>
          <w:rFonts w:cs="Times New Roman"/>
        </w:rPr>
        <w:t xml:space="preserve"> Jika </w:t>
      </w:r>
      <w:proofErr w:type="spellStart"/>
      <w:r w:rsidR="007956F1" w:rsidRPr="00613C99">
        <w:rPr>
          <w:rFonts w:cs="Times New Roman"/>
        </w:rPr>
        <w:t>dahulu</w:t>
      </w:r>
      <w:proofErr w:type="spellEnd"/>
      <w:r w:rsidR="007956F1" w:rsidRPr="00613C99">
        <w:rPr>
          <w:rFonts w:cs="Times New Roman"/>
        </w:rPr>
        <w:t xml:space="preserve"> kala, orang </w:t>
      </w:r>
      <w:proofErr w:type="spellStart"/>
      <w:r w:rsidR="007956F1" w:rsidRPr="00613C99">
        <w:rPr>
          <w:rFonts w:cs="Times New Roman"/>
        </w:rPr>
        <w:t>sering</w:t>
      </w:r>
      <w:proofErr w:type="spellEnd"/>
      <w:r w:rsidR="007956F1" w:rsidRPr="00613C99">
        <w:rPr>
          <w:rFonts w:cs="Times New Roman"/>
        </w:rPr>
        <w:t xml:space="preserve"> </w:t>
      </w:r>
      <w:proofErr w:type="spellStart"/>
      <w:r w:rsidR="007956F1" w:rsidRPr="00613C99">
        <w:rPr>
          <w:rFonts w:cs="Times New Roman"/>
        </w:rPr>
        <w:t>menyebutkan</w:t>
      </w:r>
      <w:proofErr w:type="spellEnd"/>
      <w:r w:rsidR="007956F1" w:rsidRPr="00613C99">
        <w:rPr>
          <w:rFonts w:cs="Times New Roman"/>
        </w:rPr>
        <w:t xml:space="preserve"> “</w:t>
      </w:r>
      <w:proofErr w:type="spellStart"/>
      <w:r w:rsidR="007956F1" w:rsidRPr="00613C99">
        <w:rPr>
          <w:rFonts w:cs="Times New Roman"/>
        </w:rPr>
        <w:t>buku</w:t>
      </w:r>
      <w:proofErr w:type="spellEnd"/>
      <w:r w:rsidR="007956F1" w:rsidRPr="00613C99">
        <w:rPr>
          <w:rFonts w:cs="Times New Roman"/>
        </w:rPr>
        <w:t xml:space="preserve"> </w:t>
      </w:r>
      <w:proofErr w:type="spellStart"/>
      <w:r w:rsidR="007956F1" w:rsidRPr="00613C99">
        <w:rPr>
          <w:rFonts w:cs="Times New Roman"/>
        </w:rPr>
        <w:t>adalah</w:t>
      </w:r>
      <w:proofErr w:type="spellEnd"/>
      <w:r w:rsidR="007956F1" w:rsidRPr="00613C99">
        <w:rPr>
          <w:rFonts w:cs="Times New Roman"/>
        </w:rPr>
        <w:t xml:space="preserve"> </w:t>
      </w:r>
      <w:proofErr w:type="spellStart"/>
      <w:r w:rsidR="007956F1" w:rsidRPr="00613C99">
        <w:rPr>
          <w:rFonts w:cs="Times New Roman"/>
        </w:rPr>
        <w:t>jendela</w:t>
      </w:r>
      <w:proofErr w:type="spellEnd"/>
      <w:r w:rsidR="007956F1" w:rsidRPr="00613C99">
        <w:rPr>
          <w:rFonts w:cs="Times New Roman"/>
        </w:rPr>
        <w:t xml:space="preserve"> dunia”, </w:t>
      </w:r>
      <w:proofErr w:type="spellStart"/>
      <w:r w:rsidR="007956F1" w:rsidRPr="00613C99">
        <w:rPr>
          <w:rFonts w:cs="Times New Roman"/>
        </w:rPr>
        <w:t>maka</w:t>
      </w:r>
      <w:proofErr w:type="spellEnd"/>
      <w:r w:rsidR="007956F1" w:rsidRPr="00613C99">
        <w:rPr>
          <w:rFonts w:cs="Times New Roman"/>
        </w:rPr>
        <w:t xml:space="preserve"> </w:t>
      </w:r>
      <w:proofErr w:type="spellStart"/>
      <w:r w:rsidR="007956F1" w:rsidRPr="00613C99">
        <w:rPr>
          <w:rFonts w:cs="Times New Roman"/>
        </w:rPr>
        <w:t>dewasa</w:t>
      </w:r>
      <w:proofErr w:type="spellEnd"/>
      <w:r w:rsidR="007956F1" w:rsidRPr="00613C99">
        <w:rPr>
          <w:rFonts w:cs="Times New Roman"/>
        </w:rPr>
        <w:t xml:space="preserve"> </w:t>
      </w:r>
      <w:proofErr w:type="spellStart"/>
      <w:r w:rsidR="007956F1" w:rsidRPr="00613C99">
        <w:rPr>
          <w:rFonts w:cs="Times New Roman"/>
        </w:rPr>
        <w:t>ini</w:t>
      </w:r>
      <w:proofErr w:type="spellEnd"/>
      <w:r w:rsidR="007956F1" w:rsidRPr="00613C99">
        <w:rPr>
          <w:rFonts w:cs="Times New Roman"/>
        </w:rPr>
        <w:t xml:space="preserve"> </w:t>
      </w:r>
      <w:proofErr w:type="spellStart"/>
      <w:r w:rsidR="007956F1" w:rsidRPr="00613C99">
        <w:rPr>
          <w:rFonts w:cs="Times New Roman"/>
        </w:rPr>
        <w:t>tepat</w:t>
      </w:r>
      <w:proofErr w:type="spellEnd"/>
      <w:r w:rsidR="007956F1" w:rsidRPr="00613C99">
        <w:rPr>
          <w:rFonts w:cs="Times New Roman"/>
        </w:rPr>
        <w:t xml:space="preserve"> juga </w:t>
      </w:r>
      <w:proofErr w:type="spellStart"/>
      <w:r w:rsidR="007956F1" w:rsidRPr="00613C99">
        <w:rPr>
          <w:rFonts w:cs="Times New Roman"/>
        </w:rPr>
        <w:t>kiranya</w:t>
      </w:r>
      <w:proofErr w:type="spellEnd"/>
      <w:r w:rsidR="007956F1" w:rsidRPr="00613C99">
        <w:rPr>
          <w:rFonts w:cs="Times New Roman"/>
        </w:rPr>
        <w:t xml:space="preserve"> </w:t>
      </w:r>
      <w:proofErr w:type="spellStart"/>
      <w:r w:rsidR="007956F1" w:rsidRPr="00613C99">
        <w:rPr>
          <w:rFonts w:cs="Times New Roman"/>
        </w:rPr>
        <w:t>jika</w:t>
      </w:r>
      <w:proofErr w:type="spellEnd"/>
      <w:r w:rsidR="007956F1" w:rsidRPr="00613C99">
        <w:rPr>
          <w:rFonts w:cs="Times New Roman"/>
        </w:rPr>
        <w:t xml:space="preserve"> internet </w:t>
      </w:r>
      <w:proofErr w:type="spellStart"/>
      <w:r w:rsidR="007956F1" w:rsidRPr="00613C99">
        <w:rPr>
          <w:rFonts w:cs="Times New Roman"/>
        </w:rPr>
        <w:t>disebut</w:t>
      </w:r>
      <w:proofErr w:type="spellEnd"/>
      <w:r w:rsidR="007956F1" w:rsidRPr="00613C99">
        <w:rPr>
          <w:rFonts w:cs="Times New Roman"/>
        </w:rPr>
        <w:t xml:space="preserve"> </w:t>
      </w:r>
      <w:proofErr w:type="spellStart"/>
      <w:r w:rsidR="007956F1" w:rsidRPr="00613C99">
        <w:rPr>
          <w:rFonts w:cs="Times New Roman"/>
        </w:rPr>
        <w:t>sebagai</w:t>
      </w:r>
      <w:proofErr w:type="spellEnd"/>
      <w:r w:rsidR="007956F1" w:rsidRPr="00613C99">
        <w:rPr>
          <w:rFonts w:cs="Times New Roman"/>
        </w:rPr>
        <w:t xml:space="preserve"> “</w:t>
      </w:r>
      <w:proofErr w:type="spellStart"/>
      <w:r w:rsidR="007956F1" w:rsidRPr="00613C99">
        <w:rPr>
          <w:rFonts w:cs="Times New Roman"/>
        </w:rPr>
        <w:t>jendela</w:t>
      </w:r>
      <w:proofErr w:type="spellEnd"/>
      <w:r w:rsidR="007956F1" w:rsidRPr="00613C99">
        <w:rPr>
          <w:rFonts w:cs="Times New Roman"/>
        </w:rPr>
        <w:t xml:space="preserve"> dunia”. </w:t>
      </w:r>
      <w:proofErr w:type="spellStart"/>
      <w:r w:rsidR="007956F1" w:rsidRPr="00613C99">
        <w:rPr>
          <w:rFonts w:cs="Times New Roman"/>
        </w:rPr>
        <w:t>Dengan</w:t>
      </w:r>
      <w:proofErr w:type="spellEnd"/>
      <w:r w:rsidR="007956F1" w:rsidRPr="00613C99">
        <w:rPr>
          <w:rFonts w:cs="Times New Roman"/>
        </w:rPr>
        <w:t xml:space="preserve"> </w:t>
      </w:r>
      <w:proofErr w:type="spellStart"/>
      <w:r w:rsidR="007956F1" w:rsidRPr="00613C99">
        <w:rPr>
          <w:rFonts w:cs="Times New Roman"/>
        </w:rPr>
        <w:t>semakin</w:t>
      </w:r>
      <w:proofErr w:type="spellEnd"/>
      <w:r w:rsidR="007956F1" w:rsidRPr="00613C99">
        <w:rPr>
          <w:rFonts w:cs="Times New Roman"/>
        </w:rPr>
        <w:t xml:space="preserve"> </w:t>
      </w:r>
      <w:proofErr w:type="spellStart"/>
      <w:r w:rsidR="007956F1" w:rsidRPr="00613C99">
        <w:rPr>
          <w:rFonts w:cs="Times New Roman"/>
        </w:rPr>
        <w:t>murahnya</w:t>
      </w:r>
      <w:proofErr w:type="spellEnd"/>
      <w:r w:rsidR="007956F1" w:rsidRPr="00613C99">
        <w:rPr>
          <w:rFonts w:cs="Times New Roman"/>
        </w:rPr>
        <w:t xml:space="preserve"> </w:t>
      </w:r>
      <w:proofErr w:type="spellStart"/>
      <w:r w:rsidR="007956F1" w:rsidRPr="00613C99">
        <w:rPr>
          <w:rFonts w:cs="Times New Roman"/>
        </w:rPr>
        <w:t>biaya</w:t>
      </w:r>
      <w:proofErr w:type="spellEnd"/>
      <w:r w:rsidR="007956F1" w:rsidRPr="00613C99">
        <w:rPr>
          <w:rFonts w:cs="Times New Roman"/>
        </w:rPr>
        <w:t xml:space="preserve"> yang </w:t>
      </w:r>
      <w:proofErr w:type="spellStart"/>
      <w:r w:rsidR="007956F1" w:rsidRPr="00613C99">
        <w:rPr>
          <w:rFonts w:cs="Times New Roman"/>
        </w:rPr>
        <w:t>diperlukan</w:t>
      </w:r>
      <w:proofErr w:type="spellEnd"/>
      <w:r w:rsidR="007956F1" w:rsidRPr="00613C99">
        <w:rPr>
          <w:rFonts w:cs="Times New Roman"/>
        </w:rPr>
        <w:t xml:space="preserve"> </w:t>
      </w:r>
      <w:proofErr w:type="spellStart"/>
      <w:r w:rsidR="007956F1" w:rsidRPr="00613C99">
        <w:rPr>
          <w:rFonts w:cs="Times New Roman"/>
        </w:rPr>
        <w:t>bagi</w:t>
      </w:r>
      <w:proofErr w:type="spellEnd"/>
      <w:r w:rsidR="007956F1" w:rsidRPr="00613C99">
        <w:rPr>
          <w:rFonts w:cs="Times New Roman"/>
        </w:rPr>
        <w:t xml:space="preserve"> </w:t>
      </w:r>
      <w:proofErr w:type="spellStart"/>
      <w:r w:rsidR="007956F1" w:rsidRPr="00613C99">
        <w:rPr>
          <w:rFonts w:cs="Times New Roman"/>
        </w:rPr>
        <w:t>setiap</w:t>
      </w:r>
      <w:proofErr w:type="spellEnd"/>
      <w:r w:rsidR="007956F1" w:rsidRPr="00613C99">
        <w:rPr>
          <w:rFonts w:cs="Times New Roman"/>
        </w:rPr>
        <w:t xml:space="preserve"> orang </w:t>
      </w:r>
      <w:proofErr w:type="spellStart"/>
      <w:r w:rsidR="007956F1" w:rsidRPr="00613C99">
        <w:rPr>
          <w:rFonts w:cs="Times New Roman"/>
        </w:rPr>
        <w:t>untuk</w:t>
      </w:r>
      <w:proofErr w:type="spellEnd"/>
      <w:r w:rsidR="007956F1" w:rsidRPr="00613C99">
        <w:rPr>
          <w:rFonts w:cs="Times New Roman"/>
        </w:rPr>
        <w:t xml:space="preserve"> </w:t>
      </w:r>
      <w:proofErr w:type="spellStart"/>
      <w:r w:rsidR="007956F1" w:rsidRPr="00613C99">
        <w:rPr>
          <w:rFonts w:cs="Times New Roman"/>
        </w:rPr>
        <w:t>dapat</w:t>
      </w:r>
      <w:proofErr w:type="spellEnd"/>
      <w:r w:rsidR="007956F1" w:rsidRPr="00613C99">
        <w:rPr>
          <w:rFonts w:cs="Times New Roman"/>
        </w:rPr>
        <w:t xml:space="preserve"> </w:t>
      </w:r>
      <w:proofErr w:type="spellStart"/>
      <w:r w:rsidR="007956F1" w:rsidRPr="00613C99">
        <w:rPr>
          <w:rFonts w:cs="Times New Roman"/>
        </w:rPr>
        <w:t>mengakses</w:t>
      </w:r>
      <w:proofErr w:type="spellEnd"/>
      <w:r w:rsidR="007956F1" w:rsidRPr="00613C99">
        <w:rPr>
          <w:rFonts w:cs="Times New Roman"/>
        </w:rPr>
        <w:t xml:space="preserve"> </w:t>
      </w:r>
      <w:proofErr w:type="spellStart"/>
      <w:r w:rsidR="007956F1" w:rsidRPr="00613C99">
        <w:rPr>
          <w:rFonts w:cs="Times New Roman"/>
        </w:rPr>
        <w:t>layanan</w:t>
      </w:r>
      <w:proofErr w:type="spellEnd"/>
      <w:r w:rsidR="007956F1" w:rsidRPr="00613C99">
        <w:rPr>
          <w:rFonts w:cs="Times New Roman"/>
        </w:rPr>
        <w:t xml:space="preserve"> internet, </w:t>
      </w:r>
      <w:proofErr w:type="spellStart"/>
      <w:r w:rsidR="007956F1" w:rsidRPr="00613C99">
        <w:rPr>
          <w:rFonts w:cs="Times New Roman"/>
        </w:rPr>
        <w:t>maka</w:t>
      </w:r>
      <w:proofErr w:type="spellEnd"/>
      <w:r w:rsidR="007956F1" w:rsidRPr="00613C99">
        <w:rPr>
          <w:rFonts w:cs="Times New Roman"/>
        </w:rPr>
        <w:t xml:space="preserve"> internet </w:t>
      </w:r>
      <w:proofErr w:type="spellStart"/>
      <w:r w:rsidR="007956F1" w:rsidRPr="00613C99">
        <w:rPr>
          <w:rFonts w:cs="Times New Roman"/>
        </w:rPr>
        <w:t>menjadi</w:t>
      </w:r>
      <w:proofErr w:type="spellEnd"/>
      <w:r w:rsidR="007956F1" w:rsidRPr="00613C99">
        <w:rPr>
          <w:rFonts w:cs="Times New Roman"/>
        </w:rPr>
        <w:t xml:space="preserve"> </w:t>
      </w:r>
      <w:proofErr w:type="spellStart"/>
      <w:r w:rsidR="007956F1" w:rsidRPr="00613C99">
        <w:rPr>
          <w:rFonts w:cs="Times New Roman"/>
        </w:rPr>
        <w:t>sumber</w:t>
      </w:r>
      <w:proofErr w:type="spellEnd"/>
      <w:r w:rsidR="007956F1" w:rsidRPr="00613C99">
        <w:rPr>
          <w:rFonts w:cs="Times New Roman"/>
        </w:rPr>
        <w:t xml:space="preserve"> yang paling </w:t>
      </w:r>
      <w:proofErr w:type="spellStart"/>
      <w:r w:rsidR="007956F1" w:rsidRPr="00613C99">
        <w:rPr>
          <w:rFonts w:cs="Times New Roman"/>
        </w:rPr>
        <w:t>sering</w:t>
      </w:r>
      <w:proofErr w:type="spellEnd"/>
      <w:r w:rsidR="007956F1" w:rsidRPr="00613C99">
        <w:rPr>
          <w:rFonts w:cs="Times New Roman"/>
        </w:rPr>
        <w:t xml:space="preserve"> </w:t>
      </w:r>
      <w:proofErr w:type="spellStart"/>
      <w:r w:rsidR="007956F1" w:rsidRPr="00613C99">
        <w:rPr>
          <w:rFonts w:cs="Times New Roman"/>
        </w:rPr>
        <w:t>digunakan</w:t>
      </w:r>
      <w:proofErr w:type="spellEnd"/>
      <w:r w:rsidR="007956F1" w:rsidRPr="00613C99">
        <w:rPr>
          <w:rFonts w:cs="Times New Roman"/>
        </w:rPr>
        <w:t xml:space="preserve"> oleh </w:t>
      </w:r>
      <w:proofErr w:type="spellStart"/>
      <w:r w:rsidR="007956F1" w:rsidRPr="00613C99">
        <w:rPr>
          <w:rFonts w:cs="Times New Roman"/>
        </w:rPr>
        <w:t>khalayak</w:t>
      </w:r>
      <w:proofErr w:type="spellEnd"/>
      <w:r w:rsidR="007956F1" w:rsidRPr="00613C99">
        <w:rPr>
          <w:rFonts w:cs="Times New Roman"/>
        </w:rPr>
        <w:t xml:space="preserve"> </w:t>
      </w:r>
      <w:proofErr w:type="spellStart"/>
      <w:r w:rsidR="007956F1" w:rsidRPr="00613C99">
        <w:rPr>
          <w:rFonts w:cs="Times New Roman"/>
        </w:rPr>
        <w:t>ramai</w:t>
      </w:r>
      <w:proofErr w:type="spellEnd"/>
      <w:r w:rsidR="007956F1" w:rsidRPr="00613C99">
        <w:rPr>
          <w:rFonts w:cs="Times New Roman"/>
        </w:rPr>
        <w:t xml:space="preserve"> </w:t>
      </w:r>
      <w:proofErr w:type="spellStart"/>
      <w:r w:rsidR="007956F1" w:rsidRPr="00613C99">
        <w:rPr>
          <w:rFonts w:cs="Times New Roman"/>
        </w:rPr>
        <w:t>untuk</w:t>
      </w:r>
      <w:proofErr w:type="spellEnd"/>
      <w:r w:rsidR="007956F1" w:rsidRPr="00613C99">
        <w:rPr>
          <w:rFonts w:cs="Times New Roman"/>
        </w:rPr>
        <w:t xml:space="preserve"> </w:t>
      </w:r>
      <w:proofErr w:type="spellStart"/>
      <w:r w:rsidR="007956F1" w:rsidRPr="00613C99">
        <w:rPr>
          <w:rFonts w:cs="Times New Roman"/>
        </w:rPr>
        <w:t>memenuhi</w:t>
      </w:r>
      <w:proofErr w:type="spellEnd"/>
      <w:r w:rsidR="007956F1" w:rsidRPr="00613C99">
        <w:rPr>
          <w:rFonts w:cs="Times New Roman"/>
        </w:rPr>
        <w:t xml:space="preserve"> </w:t>
      </w:r>
      <w:proofErr w:type="spellStart"/>
      <w:r w:rsidR="007956F1" w:rsidRPr="00613C99">
        <w:rPr>
          <w:rFonts w:cs="Times New Roman"/>
        </w:rPr>
        <w:t>kebutuhan</w:t>
      </w:r>
      <w:proofErr w:type="spellEnd"/>
      <w:r w:rsidR="007956F1" w:rsidRPr="00613C99">
        <w:rPr>
          <w:rFonts w:cs="Times New Roman"/>
        </w:rPr>
        <w:t xml:space="preserve"> </w:t>
      </w:r>
      <w:proofErr w:type="spellStart"/>
      <w:r w:rsidR="007956F1" w:rsidRPr="00613C99">
        <w:rPr>
          <w:rFonts w:cs="Times New Roman"/>
        </w:rPr>
        <w:t>informasinya</w:t>
      </w:r>
      <w:proofErr w:type="spellEnd"/>
      <w:r w:rsidR="007956F1" w:rsidRPr="00613C99">
        <w:rPr>
          <w:rFonts w:cs="Times New Roman"/>
        </w:rPr>
        <w:t>.</w:t>
      </w:r>
    </w:p>
    <w:p w14:paraId="43957BB4" w14:textId="231F89CD" w:rsidR="00C26990" w:rsidRPr="00613C99" w:rsidRDefault="007956F1" w:rsidP="00C26990">
      <w:pPr>
        <w:rPr>
          <w:rFonts w:cs="Times New Roman"/>
        </w:rPr>
      </w:pPr>
      <w:r w:rsidRPr="00613C99">
        <w:rPr>
          <w:rFonts w:cs="Times New Roman"/>
        </w:rPr>
        <w:t xml:space="preserve">Salah </w:t>
      </w:r>
      <w:proofErr w:type="spellStart"/>
      <w:r w:rsidR="005564E3" w:rsidRPr="00613C99">
        <w:rPr>
          <w:rFonts w:cs="Times New Roman"/>
        </w:rPr>
        <w:t>satu</w:t>
      </w:r>
      <w:proofErr w:type="spellEnd"/>
      <w:r w:rsidR="005564E3" w:rsidRPr="00613C99">
        <w:rPr>
          <w:rFonts w:cs="Times New Roman"/>
        </w:rPr>
        <w:t xml:space="preserve"> </w:t>
      </w:r>
      <w:proofErr w:type="spellStart"/>
      <w:r w:rsidR="0075075A" w:rsidRPr="00613C99">
        <w:rPr>
          <w:rFonts w:cs="Times New Roman"/>
        </w:rPr>
        <w:t>bentuk</w:t>
      </w:r>
      <w:proofErr w:type="spellEnd"/>
      <w:r w:rsidR="0075075A" w:rsidRPr="00613C99">
        <w:rPr>
          <w:rFonts w:cs="Times New Roman"/>
        </w:rPr>
        <w:t xml:space="preserve"> </w:t>
      </w:r>
      <w:proofErr w:type="spellStart"/>
      <w:r w:rsidR="0075075A" w:rsidRPr="00613C99">
        <w:rPr>
          <w:rFonts w:cs="Times New Roman"/>
        </w:rPr>
        <w:t>informasi</w:t>
      </w:r>
      <w:proofErr w:type="spellEnd"/>
      <w:r w:rsidR="0075075A" w:rsidRPr="00613C99">
        <w:rPr>
          <w:rFonts w:cs="Times New Roman"/>
        </w:rPr>
        <w:t xml:space="preserve"> yang </w:t>
      </w:r>
      <w:proofErr w:type="spellStart"/>
      <w:r w:rsidR="0075075A" w:rsidRPr="00613C99">
        <w:rPr>
          <w:rFonts w:cs="Times New Roman"/>
        </w:rPr>
        <w:t>didapati</w:t>
      </w:r>
      <w:proofErr w:type="spellEnd"/>
      <w:r w:rsidR="0075075A" w:rsidRPr="00613C99">
        <w:rPr>
          <w:rFonts w:cs="Times New Roman"/>
        </w:rPr>
        <w:t xml:space="preserve"> pada situs-situs yang </w:t>
      </w:r>
      <w:proofErr w:type="spellStart"/>
      <w:r w:rsidR="0075075A" w:rsidRPr="00613C99">
        <w:rPr>
          <w:rFonts w:cs="Times New Roman"/>
        </w:rPr>
        <w:t>tersedia</w:t>
      </w:r>
      <w:proofErr w:type="spellEnd"/>
      <w:r w:rsidR="00553E9C" w:rsidRPr="00613C99">
        <w:rPr>
          <w:rFonts w:cs="Times New Roman"/>
        </w:rPr>
        <w:t xml:space="preserve"> </w:t>
      </w:r>
      <w:proofErr w:type="spellStart"/>
      <w:r w:rsidR="00553E9C" w:rsidRPr="00613C99">
        <w:rPr>
          <w:rFonts w:cs="Times New Roman"/>
        </w:rPr>
        <w:t>dalam</w:t>
      </w:r>
      <w:proofErr w:type="spellEnd"/>
      <w:r w:rsidR="00553E9C" w:rsidRPr="00613C99">
        <w:rPr>
          <w:rFonts w:cs="Times New Roman"/>
        </w:rPr>
        <w:t xml:space="preserve"> </w:t>
      </w:r>
      <w:proofErr w:type="spellStart"/>
      <w:r w:rsidR="00553E9C" w:rsidRPr="00613C99">
        <w:rPr>
          <w:rFonts w:cs="Times New Roman"/>
        </w:rPr>
        <w:t>jejaring</w:t>
      </w:r>
      <w:proofErr w:type="spellEnd"/>
      <w:r w:rsidR="00553E9C" w:rsidRPr="00613C99">
        <w:rPr>
          <w:rFonts w:cs="Times New Roman"/>
        </w:rPr>
        <w:t xml:space="preserve"> internet</w:t>
      </w:r>
      <w:r w:rsidR="0075075A" w:rsidRPr="00613C99">
        <w:rPr>
          <w:rFonts w:cs="Times New Roman"/>
        </w:rPr>
        <w:t xml:space="preserve"> </w:t>
      </w:r>
      <w:proofErr w:type="spellStart"/>
      <w:r w:rsidR="0075075A" w:rsidRPr="00613C99">
        <w:rPr>
          <w:rFonts w:cs="Times New Roman"/>
        </w:rPr>
        <w:t>adalah</w:t>
      </w:r>
      <w:proofErr w:type="spellEnd"/>
      <w:r w:rsidR="0075075A" w:rsidRPr="00613C99">
        <w:rPr>
          <w:rFonts w:cs="Times New Roman"/>
        </w:rPr>
        <w:t xml:space="preserve"> situs media </w:t>
      </w:r>
      <w:proofErr w:type="spellStart"/>
      <w:r w:rsidR="0075075A" w:rsidRPr="00613C99">
        <w:rPr>
          <w:rFonts w:cs="Times New Roman"/>
        </w:rPr>
        <w:t>sosial</w:t>
      </w:r>
      <w:proofErr w:type="spellEnd"/>
      <w:r w:rsidR="0075075A" w:rsidRPr="00613C99">
        <w:rPr>
          <w:rFonts w:cs="Times New Roman"/>
        </w:rPr>
        <w:t xml:space="preserve">. </w:t>
      </w:r>
      <w:proofErr w:type="spellStart"/>
      <w:r w:rsidR="0075075A" w:rsidRPr="00613C99">
        <w:rPr>
          <w:rFonts w:cs="Times New Roman"/>
        </w:rPr>
        <w:t>Dilansir</w:t>
      </w:r>
      <w:proofErr w:type="spellEnd"/>
      <w:r w:rsidR="0075075A" w:rsidRPr="00613C99">
        <w:rPr>
          <w:rFonts w:cs="Times New Roman"/>
        </w:rPr>
        <w:t xml:space="preserve"> </w:t>
      </w:r>
      <w:proofErr w:type="spellStart"/>
      <w:r w:rsidR="0075075A" w:rsidRPr="00613C99">
        <w:rPr>
          <w:rFonts w:cs="Times New Roman"/>
        </w:rPr>
        <w:t>dari</w:t>
      </w:r>
      <w:proofErr w:type="spellEnd"/>
      <w:r w:rsidR="0075075A" w:rsidRPr="00613C99">
        <w:rPr>
          <w:rFonts w:cs="Times New Roman"/>
        </w:rPr>
        <w:t xml:space="preserve"> </w:t>
      </w:r>
      <w:proofErr w:type="spellStart"/>
      <w:r w:rsidR="0075075A" w:rsidRPr="00613C99">
        <w:rPr>
          <w:rFonts w:cs="Times New Roman"/>
        </w:rPr>
        <w:t>laman</w:t>
      </w:r>
      <w:proofErr w:type="spellEnd"/>
      <w:r w:rsidR="00553E9C" w:rsidRPr="00613C99">
        <w:rPr>
          <w:rFonts w:cs="Times New Roman"/>
        </w:rPr>
        <w:t xml:space="preserve"> www.</w:t>
      </w:r>
      <w:r w:rsidR="0075075A" w:rsidRPr="00613C99">
        <w:rPr>
          <w:rFonts w:cs="Times New Roman"/>
        </w:rPr>
        <w:t xml:space="preserve">whatis.com, </w:t>
      </w:r>
      <w:proofErr w:type="spellStart"/>
      <w:r w:rsidR="0075075A" w:rsidRPr="00613C99">
        <w:rPr>
          <w:rFonts w:cs="Times New Roman"/>
        </w:rPr>
        <w:t>definisi</w:t>
      </w:r>
      <w:proofErr w:type="spellEnd"/>
      <w:r w:rsidR="0075075A" w:rsidRPr="00613C99">
        <w:rPr>
          <w:rFonts w:cs="Times New Roman"/>
        </w:rPr>
        <w:t xml:space="preserve"> media </w:t>
      </w:r>
      <w:proofErr w:type="spellStart"/>
      <w:r w:rsidR="0075075A" w:rsidRPr="00613C99">
        <w:rPr>
          <w:rFonts w:cs="Times New Roman"/>
        </w:rPr>
        <w:t>sosial</w:t>
      </w:r>
      <w:proofErr w:type="spellEnd"/>
      <w:r w:rsidR="0075075A" w:rsidRPr="00613C99">
        <w:rPr>
          <w:rFonts w:cs="Times New Roman"/>
        </w:rPr>
        <w:t xml:space="preserve"> </w:t>
      </w:r>
      <w:proofErr w:type="spellStart"/>
      <w:r w:rsidR="0075075A" w:rsidRPr="00613C99">
        <w:rPr>
          <w:rFonts w:cs="Times New Roman"/>
        </w:rPr>
        <w:t>adalah</w:t>
      </w:r>
      <w:proofErr w:type="spellEnd"/>
      <w:r w:rsidR="0075075A" w:rsidRPr="00613C99">
        <w:rPr>
          <w:rFonts w:cs="Times New Roman"/>
        </w:rPr>
        <w:t xml:space="preserve"> </w:t>
      </w:r>
      <w:proofErr w:type="spellStart"/>
      <w:r w:rsidR="0075075A" w:rsidRPr="00613C99">
        <w:rPr>
          <w:rFonts w:cs="Times New Roman"/>
        </w:rPr>
        <w:t>suatu</w:t>
      </w:r>
      <w:proofErr w:type="spellEnd"/>
      <w:r w:rsidR="0075075A" w:rsidRPr="00613C99">
        <w:rPr>
          <w:rFonts w:cs="Times New Roman"/>
        </w:rPr>
        <w:t xml:space="preserve"> </w:t>
      </w:r>
      <w:proofErr w:type="spellStart"/>
      <w:r w:rsidR="0075075A" w:rsidRPr="00613C99">
        <w:rPr>
          <w:rFonts w:cs="Times New Roman"/>
        </w:rPr>
        <w:t>terminologi</w:t>
      </w:r>
      <w:proofErr w:type="spellEnd"/>
      <w:r w:rsidR="0075075A" w:rsidRPr="00613C99">
        <w:rPr>
          <w:rFonts w:cs="Times New Roman"/>
        </w:rPr>
        <w:t xml:space="preserve"> yang </w:t>
      </w:r>
      <w:proofErr w:type="spellStart"/>
      <w:r w:rsidR="0075075A" w:rsidRPr="00613C99">
        <w:rPr>
          <w:rFonts w:cs="Times New Roman"/>
        </w:rPr>
        <w:t>digunakan</w:t>
      </w:r>
      <w:proofErr w:type="spellEnd"/>
      <w:r w:rsidR="0075075A" w:rsidRPr="00613C99">
        <w:rPr>
          <w:rFonts w:cs="Times New Roman"/>
        </w:rPr>
        <w:t xml:space="preserve"> </w:t>
      </w:r>
      <w:proofErr w:type="spellStart"/>
      <w:r w:rsidR="0075075A" w:rsidRPr="00613C99">
        <w:rPr>
          <w:rFonts w:cs="Times New Roman"/>
        </w:rPr>
        <w:t>untuk</w:t>
      </w:r>
      <w:proofErr w:type="spellEnd"/>
      <w:r w:rsidR="0075075A" w:rsidRPr="00613C99">
        <w:rPr>
          <w:rFonts w:cs="Times New Roman"/>
        </w:rPr>
        <w:t xml:space="preserve"> </w:t>
      </w:r>
      <w:proofErr w:type="spellStart"/>
      <w:r w:rsidR="0075075A" w:rsidRPr="00613C99">
        <w:rPr>
          <w:rFonts w:cs="Times New Roman"/>
        </w:rPr>
        <w:t>merujuk</w:t>
      </w:r>
      <w:proofErr w:type="spellEnd"/>
      <w:r w:rsidR="0075075A" w:rsidRPr="00613C99">
        <w:rPr>
          <w:rFonts w:cs="Times New Roman"/>
        </w:rPr>
        <w:t xml:space="preserve"> </w:t>
      </w:r>
      <w:proofErr w:type="spellStart"/>
      <w:r w:rsidR="0075075A" w:rsidRPr="00613C99">
        <w:rPr>
          <w:rFonts w:cs="Times New Roman"/>
        </w:rPr>
        <w:t>kepada</w:t>
      </w:r>
      <w:proofErr w:type="spellEnd"/>
      <w:r w:rsidR="0075075A" w:rsidRPr="00613C99">
        <w:rPr>
          <w:rFonts w:cs="Times New Roman"/>
        </w:rPr>
        <w:t xml:space="preserve"> </w:t>
      </w:r>
      <w:r w:rsidR="00A64DC4" w:rsidRPr="00613C99">
        <w:rPr>
          <w:rFonts w:cs="Times New Roman"/>
        </w:rPr>
        <w:t xml:space="preserve">situs-situs dan </w:t>
      </w:r>
      <w:proofErr w:type="spellStart"/>
      <w:r w:rsidR="00A64DC4" w:rsidRPr="00613C99">
        <w:rPr>
          <w:rFonts w:cs="Times New Roman"/>
        </w:rPr>
        <w:t>aplikasi</w:t>
      </w:r>
      <w:proofErr w:type="spellEnd"/>
      <w:r w:rsidR="00A64DC4" w:rsidRPr="00613C99">
        <w:rPr>
          <w:rFonts w:cs="Times New Roman"/>
        </w:rPr>
        <w:t xml:space="preserve"> yang </w:t>
      </w:r>
      <w:proofErr w:type="spellStart"/>
      <w:r w:rsidR="00A64DC4" w:rsidRPr="00613C99">
        <w:rPr>
          <w:rFonts w:cs="Times New Roman"/>
        </w:rPr>
        <w:t>khusus</w:t>
      </w:r>
      <w:proofErr w:type="spellEnd"/>
      <w:r w:rsidR="00A64DC4" w:rsidRPr="00613C99">
        <w:rPr>
          <w:rFonts w:cs="Times New Roman"/>
        </w:rPr>
        <w:t xml:space="preserve"> </w:t>
      </w:r>
      <w:proofErr w:type="spellStart"/>
      <w:r w:rsidR="00A64DC4" w:rsidRPr="00613C99">
        <w:rPr>
          <w:rFonts w:cs="Times New Roman"/>
        </w:rPr>
        <w:t>melayani</w:t>
      </w:r>
      <w:proofErr w:type="spellEnd"/>
      <w:r w:rsidR="00A64DC4" w:rsidRPr="00613C99">
        <w:rPr>
          <w:rFonts w:cs="Times New Roman"/>
        </w:rPr>
        <w:t xml:space="preserve"> </w:t>
      </w:r>
      <w:proofErr w:type="spellStart"/>
      <w:r w:rsidR="00A64DC4" w:rsidRPr="00613C99">
        <w:rPr>
          <w:rFonts w:cs="Times New Roman"/>
        </w:rPr>
        <w:t>kegiatan</w:t>
      </w:r>
      <w:proofErr w:type="spellEnd"/>
      <w:r w:rsidR="00A64DC4" w:rsidRPr="00613C99">
        <w:rPr>
          <w:rFonts w:cs="Times New Roman"/>
        </w:rPr>
        <w:t xml:space="preserve"> </w:t>
      </w:r>
      <w:proofErr w:type="spellStart"/>
      <w:r w:rsidR="00A64DC4" w:rsidRPr="00613C99">
        <w:rPr>
          <w:rFonts w:cs="Times New Roman"/>
        </w:rPr>
        <w:t>komunikasi</w:t>
      </w:r>
      <w:proofErr w:type="spellEnd"/>
      <w:r w:rsidR="00A64DC4" w:rsidRPr="00613C99">
        <w:rPr>
          <w:rFonts w:cs="Times New Roman"/>
        </w:rPr>
        <w:t xml:space="preserve">, input dan </w:t>
      </w:r>
      <w:proofErr w:type="spellStart"/>
      <w:r w:rsidR="00A64DC4" w:rsidRPr="00613C99">
        <w:rPr>
          <w:rFonts w:cs="Times New Roman"/>
        </w:rPr>
        <w:t>interaksi</w:t>
      </w:r>
      <w:proofErr w:type="spellEnd"/>
      <w:r w:rsidR="00A64DC4" w:rsidRPr="00613C99">
        <w:rPr>
          <w:rFonts w:cs="Times New Roman"/>
        </w:rPr>
        <w:t xml:space="preserve"> </w:t>
      </w:r>
      <w:proofErr w:type="spellStart"/>
      <w:r w:rsidR="00A64DC4" w:rsidRPr="00613C99">
        <w:rPr>
          <w:rFonts w:cs="Times New Roman"/>
        </w:rPr>
        <w:t>berbasis</w:t>
      </w:r>
      <w:proofErr w:type="spellEnd"/>
      <w:r w:rsidR="00A64DC4" w:rsidRPr="00613C99">
        <w:rPr>
          <w:rFonts w:cs="Times New Roman"/>
        </w:rPr>
        <w:t xml:space="preserve"> </w:t>
      </w:r>
      <w:proofErr w:type="spellStart"/>
      <w:r w:rsidR="00A64DC4" w:rsidRPr="00613C99">
        <w:rPr>
          <w:rFonts w:cs="Times New Roman"/>
        </w:rPr>
        <w:t>komunitas</w:t>
      </w:r>
      <w:proofErr w:type="spellEnd"/>
      <w:r w:rsidR="00A64DC4" w:rsidRPr="00613C99">
        <w:rPr>
          <w:rFonts w:cs="Times New Roman"/>
        </w:rPr>
        <w:t xml:space="preserve">, </w:t>
      </w:r>
      <w:proofErr w:type="spellStart"/>
      <w:r w:rsidR="00A64DC4" w:rsidRPr="00613C99">
        <w:rPr>
          <w:rFonts w:cs="Times New Roman"/>
        </w:rPr>
        <w:t>berbagi</w:t>
      </w:r>
      <w:proofErr w:type="spellEnd"/>
      <w:r w:rsidR="00A64DC4" w:rsidRPr="00613C99">
        <w:rPr>
          <w:rFonts w:cs="Times New Roman"/>
        </w:rPr>
        <w:t xml:space="preserve"> </w:t>
      </w:r>
      <w:proofErr w:type="spellStart"/>
      <w:r w:rsidR="00A64DC4" w:rsidRPr="00613C99">
        <w:rPr>
          <w:rFonts w:cs="Times New Roman"/>
        </w:rPr>
        <w:t>konten</w:t>
      </w:r>
      <w:proofErr w:type="spellEnd"/>
      <w:r w:rsidR="00A64DC4" w:rsidRPr="00613C99">
        <w:rPr>
          <w:rFonts w:cs="Times New Roman"/>
        </w:rPr>
        <w:t xml:space="preserve"> (</w:t>
      </w:r>
      <w:r w:rsidR="00A64DC4" w:rsidRPr="00613C99">
        <w:rPr>
          <w:rFonts w:cs="Times New Roman"/>
          <w:i/>
          <w:iCs/>
        </w:rPr>
        <w:t>content-sharing</w:t>
      </w:r>
      <w:r w:rsidR="00A64DC4" w:rsidRPr="00613C99">
        <w:rPr>
          <w:rFonts w:cs="Times New Roman"/>
        </w:rPr>
        <w:t xml:space="preserve">) dan </w:t>
      </w:r>
      <w:proofErr w:type="spellStart"/>
      <w:r w:rsidR="00A64DC4" w:rsidRPr="00613C99">
        <w:rPr>
          <w:rFonts w:cs="Times New Roman"/>
        </w:rPr>
        <w:t>kolaborasi</w:t>
      </w:r>
      <w:proofErr w:type="spellEnd"/>
      <w:r w:rsidR="00A64DC4" w:rsidRPr="00613C99">
        <w:rPr>
          <w:rFonts w:cs="Times New Roman"/>
        </w:rPr>
        <w:t xml:space="preserve"> </w:t>
      </w:r>
      <w:proofErr w:type="spellStart"/>
      <w:r w:rsidR="00A64DC4" w:rsidRPr="00613C99">
        <w:rPr>
          <w:rFonts w:cs="Times New Roman"/>
        </w:rPr>
        <w:t>antar</w:t>
      </w:r>
      <w:proofErr w:type="spellEnd"/>
      <w:r w:rsidR="00A64DC4" w:rsidRPr="00613C99">
        <w:rPr>
          <w:rFonts w:cs="Times New Roman"/>
        </w:rPr>
        <w:t xml:space="preserve"> </w:t>
      </w:r>
      <w:proofErr w:type="spellStart"/>
      <w:r w:rsidR="00A64DC4" w:rsidRPr="00613C99">
        <w:rPr>
          <w:rFonts w:cs="Times New Roman"/>
        </w:rPr>
        <w:t>pencipta</w:t>
      </w:r>
      <w:proofErr w:type="spellEnd"/>
      <w:r w:rsidR="00A64DC4" w:rsidRPr="00613C99">
        <w:rPr>
          <w:rFonts w:cs="Times New Roman"/>
        </w:rPr>
        <w:t xml:space="preserve"> </w:t>
      </w:r>
      <w:proofErr w:type="spellStart"/>
      <w:r w:rsidR="00A64DC4" w:rsidRPr="00613C99">
        <w:rPr>
          <w:rFonts w:cs="Times New Roman"/>
        </w:rPr>
        <w:t>konten</w:t>
      </w:r>
      <w:proofErr w:type="spellEnd"/>
      <w:r w:rsidR="00A64DC4" w:rsidRPr="00613C99">
        <w:rPr>
          <w:rFonts w:cs="Times New Roman"/>
        </w:rPr>
        <w:t xml:space="preserve"> (</w:t>
      </w:r>
      <w:r w:rsidR="00A64DC4" w:rsidRPr="00613C99">
        <w:rPr>
          <w:rFonts w:cs="Times New Roman"/>
          <w:i/>
          <w:iCs/>
        </w:rPr>
        <w:t>content creator</w:t>
      </w:r>
      <w:r w:rsidR="00A64DC4" w:rsidRPr="00613C99">
        <w:rPr>
          <w:rFonts w:cs="Times New Roman"/>
        </w:rPr>
        <w:t>).</w:t>
      </w:r>
      <w:r w:rsidR="00553E9C" w:rsidRPr="00613C99">
        <w:rPr>
          <w:rFonts w:cs="Times New Roman"/>
        </w:rPr>
        <w:t xml:space="preserve"> Orang </w:t>
      </w:r>
      <w:proofErr w:type="spellStart"/>
      <w:r w:rsidR="00553E9C" w:rsidRPr="00613C99">
        <w:rPr>
          <w:rFonts w:cs="Times New Roman"/>
        </w:rPr>
        <w:t>biasanya</w:t>
      </w:r>
      <w:proofErr w:type="spellEnd"/>
      <w:r w:rsidR="00553E9C" w:rsidRPr="00613C99">
        <w:rPr>
          <w:rFonts w:cs="Times New Roman"/>
        </w:rPr>
        <w:t xml:space="preserve"> </w:t>
      </w:r>
      <w:proofErr w:type="spellStart"/>
      <w:r w:rsidR="00553E9C" w:rsidRPr="00613C99">
        <w:rPr>
          <w:rFonts w:cs="Times New Roman"/>
        </w:rPr>
        <w:t>menggunakan</w:t>
      </w:r>
      <w:proofErr w:type="spellEnd"/>
      <w:r w:rsidR="00553E9C" w:rsidRPr="00613C99">
        <w:rPr>
          <w:rFonts w:cs="Times New Roman"/>
        </w:rPr>
        <w:t xml:space="preserve"> </w:t>
      </w:r>
      <w:proofErr w:type="spellStart"/>
      <w:r w:rsidR="00553E9C" w:rsidRPr="00613C99">
        <w:rPr>
          <w:rFonts w:cs="Times New Roman"/>
        </w:rPr>
        <w:t>sosial</w:t>
      </w:r>
      <w:proofErr w:type="spellEnd"/>
      <w:r w:rsidR="00553E9C" w:rsidRPr="00613C99">
        <w:rPr>
          <w:rFonts w:cs="Times New Roman"/>
        </w:rPr>
        <w:t xml:space="preserve"> media </w:t>
      </w:r>
      <w:proofErr w:type="spellStart"/>
      <w:r w:rsidR="00553E9C" w:rsidRPr="00613C99">
        <w:rPr>
          <w:rFonts w:cs="Times New Roman"/>
        </w:rPr>
        <w:t>untuk</w:t>
      </w:r>
      <w:proofErr w:type="spellEnd"/>
      <w:r w:rsidR="00553E9C" w:rsidRPr="00613C99">
        <w:rPr>
          <w:rFonts w:cs="Times New Roman"/>
        </w:rPr>
        <w:t xml:space="preserve"> </w:t>
      </w:r>
      <w:proofErr w:type="spellStart"/>
      <w:r w:rsidR="00553E9C" w:rsidRPr="00613C99">
        <w:rPr>
          <w:rFonts w:cs="Times New Roman"/>
        </w:rPr>
        <w:t>berinteraksi</w:t>
      </w:r>
      <w:proofErr w:type="spellEnd"/>
      <w:r w:rsidR="00553E9C" w:rsidRPr="00613C99">
        <w:rPr>
          <w:rFonts w:cs="Times New Roman"/>
        </w:rPr>
        <w:t xml:space="preserve"> </w:t>
      </w:r>
      <w:proofErr w:type="spellStart"/>
      <w:r w:rsidR="00553E9C" w:rsidRPr="00613C99">
        <w:rPr>
          <w:rFonts w:cs="Times New Roman"/>
        </w:rPr>
        <w:t>dengan</w:t>
      </w:r>
      <w:proofErr w:type="spellEnd"/>
      <w:r w:rsidR="00553E9C" w:rsidRPr="00613C99">
        <w:rPr>
          <w:rFonts w:cs="Times New Roman"/>
        </w:rPr>
        <w:t xml:space="preserve"> </w:t>
      </w:r>
      <w:proofErr w:type="spellStart"/>
      <w:r w:rsidR="00553E9C" w:rsidRPr="00613C99">
        <w:rPr>
          <w:rFonts w:cs="Times New Roman"/>
        </w:rPr>
        <w:t>keluarga</w:t>
      </w:r>
      <w:proofErr w:type="spellEnd"/>
      <w:r w:rsidR="00553E9C" w:rsidRPr="00613C99">
        <w:rPr>
          <w:rFonts w:cs="Times New Roman"/>
        </w:rPr>
        <w:t xml:space="preserve">, </w:t>
      </w:r>
      <w:proofErr w:type="spellStart"/>
      <w:r w:rsidR="00553E9C" w:rsidRPr="00613C99">
        <w:rPr>
          <w:rFonts w:cs="Times New Roman"/>
        </w:rPr>
        <w:t>handai</w:t>
      </w:r>
      <w:proofErr w:type="spellEnd"/>
      <w:r w:rsidR="00553E9C" w:rsidRPr="00613C99">
        <w:rPr>
          <w:rFonts w:cs="Times New Roman"/>
        </w:rPr>
        <w:t xml:space="preserve"> </w:t>
      </w:r>
      <w:proofErr w:type="spellStart"/>
      <w:r w:rsidR="00553E9C" w:rsidRPr="00613C99">
        <w:rPr>
          <w:rFonts w:cs="Times New Roman"/>
        </w:rPr>
        <w:t>taulan</w:t>
      </w:r>
      <w:proofErr w:type="spellEnd"/>
      <w:r w:rsidR="00553E9C" w:rsidRPr="00613C99">
        <w:rPr>
          <w:rFonts w:cs="Times New Roman"/>
        </w:rPr>
        <w:t xml:space="preserve"> dan </w:t>
      </w:r>
      <w:proofErr w:type="spellStart"/>
      <w:r w:rsidR="00553E9C" w:rsidRPr="00613C99">
        <w:rPr>
          <w:rFonts w:cs="Times New Roman"/>
        </w:rPr>
        <w:t>bahkan</w:t>
      </w:r>
      <w:proofErr w:type="spellEnd"/>
      <w:r w:rsidR="00553E9C" w:rsidRPr="00613C99">
        <w:rPr>
          <w:rFonts w:cs="Times New Roman"/>
        </w:rPr>
        <w:t xml:space="preserve"> </w:t>
      </w:r>
      <w:proofErr w:type="spellStart"/>
      <w:r w:rsidR="00553E9C" w:rsidRPr="00613C99">
        <w:rPr>
          <w:rFonts w:cs="Times New Roman"/>
        </w:rPr>
        <w:t>mencari</w:t>
      </w:r>
      <w:proofErr w:type="spellEnd"/>
      <w:r w:rsidR="00553E9C" w:rsidRPr="00613C99">
        <w:rPr>
          <w:rFonts w:cs="Times New Roman"/>
        </w:rPr>
        <w:t xml:space="preserve"> </w:t>
      </w:r>
      <w:proofErr w:type="spellStart"/>
      <w:r w:rsidR="00553E9C" w:rsidRPr="00613C99">
        <w:rPr>
          <w:rFonts w:cs="Times New Roman"/>
        </w:rPr>
        <w:t>kenalan-kenalan</w:t>
      </w:r>
      <w:proofErr w:type="spellEnd"/>
      <w:r w:rsidR="00553E9C" w:rsidRPr="00613C99">
        <w:rPr>
          <w:rFonts w:cs="Times New Roman"/>
        </w:rPr>
        <w:t xml:space="preserve"> </w:t>
      </w:r>
      <w:proofErr w:type="spellStart"/>
      <w:r w:rsidR="00553E9C" w:rsidRPr="00613C99">
        <w:rPr>
          <w:rFonts w:cs="Times New Roman"/>
        </w:rPr>
        <w:t>baru</w:t>
      </w:r>
      <w:proofErr w:type="spellEnd"/>
      <w:r w:rsidR="00553E9C" w:rsidRPr="00613C99">
        <w:rPr>
          <w:rFonts w:cs="Times New Roman"/>
        </w:rPr>
        <w:t xml:space="preserve"> </w:t>
      </w:r>
      <w:proofErr w:type="spellStart"/>
      <w:r w:rsidR="00553E9C" w:rsidRPr="00613C99">
        <w:rPr>
          <w:rFonts w:cs="Times New Roman"/>
        </w:rPr>
        <w:t>melalui</w:t>
      </w:r>
      <w:proofErr w:type="spellEnd"/>
      <w:r w:rsidR="00553E9C" w:rsidRPr="00613C99">
        <w:rPr>
          <w:rFonts w:cs="Times New Roman"/>
        </w:rPr>
        <w:t xml:space="preserve"> media </w:t>
      </w:r>
      <w:proofErr w:type="spellStart"/>
      <w:r w:rsidR="00553E9C" w:rsidRPr="00613C99">
        <w:rPr>
          <w:rFonts w:cs="Times New Roman"/>
        </w:rPr>
        <w:t>tersebut</w:t>
      </w:r>
      <w:proofErr w:type="spellEnd"/>
      <w:r w:rsidR="00553E9C" w:rsidRPr="00613C99">
        <w:rPr>
          <w:rFonts w:cs="Times New Roman"/>
        </w:rPr>
        <w:t xml:space="preserve">. Pada </w:t>
      </w:r>
      <w:proofErr w:type="spellStart"/>
      <w:r w:rsidR="00553E9C" w:rsidRPr="00613C99">
        <w:rPr>
          <w:rFonts w:cs="Times New Roman"/>
        </w:rPr>
        <w:t>mulanya</w:t>
      </w:r>
      <w:proofErr w:type="spellEnd"/>
      <w:r w:rsidR="00553E9C" w:rsidRPr="00613C99">
        <w:rPr>
          <w:rFonts w:cs="Times New Roman"/>
        </w:rPr>
        <w:t xml:space="preserve">, orang </w:t>
      </w:r>
      <w:proofErr w:type="spellStart"/>
      <w:r w:rsidR="00553E9C" w:rsidRPr="00613C99">
        <w:rPr>
          <w:rFonts w:cs="Times New Roman"/>
        </w:rPr>
        <w:t>hanya</w:t>
      </w:r>
      <w:proofErr w:type="spellEnd"/>
      <w:r w:rsidR="00553E9C" w:rsidRPr="00613C99">
        <w:rPr>
          <w:rFonts w:cs="Times New Roman"/>
        </w:rPr>
        <w:t xml:space="preserve"> </w:t>
      </w:r>
      <w:proofErr w:type="spellStart"/>
      <w:r w:rsidR="00553E9C" w:rsidRPr="00613C99">
        <w:rPr>
          <w:rFonts w:cs="Times New Roman"/>
        </w:rPr>
        <w:t>dapat</w:t>
      </w:r>
      <w:proofErr w:type="spellEnd"/>
      <w:r w:rsidR="00553E9C" w:rsidRPr="00613C99">
        <w:rPr>
          <w:rFonts w:cs="Times New Roman"/>
        </w:rPr>
        <w:t xml:space="preserve"> </w:t>
      </w:r>
      <w:proofErr w:type="spellStart"/>
      <w:r w:rsidR="00553E9C" w:rsidRPr="00613C99">
        <w:rPr>
          <w:rFonts w:cs="Times New Roman"/>
        </w:rPr>
        <w:t>memuat</w:t>
      </w:r>
      <w:proofErr w:type="spellEnd"/>
      <w:r w:rsidR="00553E9C" w:rsidRPr="00613C99">
        <w:rPr>
          <w:rFonts w:cs="Times New Roman"/>
        </w:rPr>
        <w:t xml:space="preserve"> </w:t>
      </w:r>
      <w:proofErr w:type="spellStart"/>
      <w:r w:rsidR="00553E9C" w:rsidRPr="00613C99">
        <w:rPr>
          <w:rFonts w:cs="Times New Roman"/>
        </w:rPr>
        <w:t>informasi</w:t>
      </w:r>
      <w:proofErr w:type="spellEnd"/>
      <w:r w:rsidR="00553E9C" w:rsidRPr="00613C99">
        <w:rPr>
          <w:rFonts w:cs="Times New Roman"/>
        </w:rPr>
        <w:t xml:space="preserve"> </w:t>
      </w:r>
      <w:proofErr w:type="spellStart"/>
      <w:r w:rsidR="00553E9C" w:rsidRPr="00613C99">
        <w:rPr>
          <w:rFonts w:cs="Times New Roman"/>
        </w:rPr>
        <w:t>dasar</w:t>
      </w:r>
      <w:proofErr w:type="spellEnd"/>
      <w:r w:rsidR="00553E9C" w:rsidRPr="00613C99">
        <w:rPr>
          <w:rFonts w:cs="Times New Roman"/>
        </w:rPr>
        <w:t xml:space="preserve"> </w:t>
      </w:r>
      <w:proofErr w:type="spellStart"/>
      <w:r w:rsidR="00553E9C" w:rsidRPr="00613C99">
        <w:rPr>
          <w:rFonts w:cs="Times New Roman"/>
        </w:rPr>
        <w:t>berbentuk</w:t>
      </w:r>
      <w:proofErr w:type="spellEnd"/>
      <w:r w:rsidR="00553E9C" w:rsidRPr="00613C99">
        <w:rPr>
          <w:rFonts w:cs="Times New Roman"/>
        </w:rPr>
        <w:t xml:space="preserve"> </w:t>
      </w:r>
      <w:proofErr w:type="spellStart"/>
      <w:r w:rsidR="00553E9C" w:rsidRPr="00613C99">
        <w:rPr>
          <w:rFonts w:cs="Times New Roman"/>
        </w:rPr>
        <w:t>teks</w:t>
      </w:r>
      <w:proofErr w:type="spellEnd"/>
      <w:r w:rsidR="00553E9C" w:rsidRPr="00613C99">
        <w:rPr>
          <w:rFonts w:cs="Times New Roman"/>
        </w:rPr>
        <w:t xml:space="preserve"> </w:t>
      </w:r>
      <w:proofErr w:type="spellStart"/>
      <w:r w:rsidR="00553E9C" w:rsidRPr="00613C99">
        <w:rPr>
          <w:rFonts w:cs="Times New Roman"/>
        </w:rPr>
        <w:t>beserta</w:t>
      </w:r>
      <w:proofErr w:type="spellEnd"/>
      <w:r w:rsidR="00553E9C" w:rsidRPr="00613C99">
        <w:rPr>
          <w:rFonts w:cs="Times New Roman"/>
        </w:rPr>
        <w:t xml:space="preserve"> </w:t>
      </w:r>
      <w:proofErr w:type="spellStart"/>
      <w:r w:rsidR="00553E9C" w:rsidRPr="00613C99">
        <w:rPr>
          <w:rFonts w:cs="Times New Roman"/>
        </w:rPr>
        <w:t>foto-foto</w:t>
      </w:r>
      <w:proofErr w:type="spellEnd"/>
      <w:r w:rsidR="00553E9C" w:rsidRPr="00613C99">
        <w:rPr>
          <w:rFonts w:cs="Times New Roman"/>
        </w:rPr>
        <w:t xml:space="preserve"> pada </w:t>
      </w:r>
      <w:proofErr w:type="spellStart"/>
      <w:r w:rsidR="00553E9C" w:rsidRPr="00613C99">
        <w:rPr>
          <w:rFonts w:cs="Times New Roman"/>
        </w:rPr>
        <w:t>laman-laman</w:t>
      </w:r>
      <w:proofErr w:type="spellEnd"/>
      <w:r w:rsidR="00553E9C" w:rsidRPr="00613C99">
        <w:rPr>
          <w:rFonts w:cs="Times New Roman"/>
        </w:rPr>
        <w:t xml:space="preserve"> media </w:t>
      </w:r>
      <w:proofErr w:type="spellStart"/>
      <w:r w:rsidR="00553E9C" w:rsidRPr="00613C99">
        <w:rPr>
          <w:rFonts w:cs="Times New Roman"/>
        </w:rPr>
        <w:t>sosial</w:t>
      </w:r>
      <w:proofErr w:type="spellEnd"/>
      <w:r w:rsidR="00553E9C" w:rsidRPr="00613C99">
        <w:rPr>
          <w:rFonts w:cs="Times New Roman"/>
        </w:rPr>
        <w:t xml:space="preserve"> (</w:t>
      </w:r>
      <w:proofErr w:type="spellStart"/>
      <w:r w:rsidR="00C26990" w:rsidRPr="00613C99">
        <w:rPr>
          <w:rFonts w:cs="Times New Roman"/>
        </w:rPr>
        <w:t>contoh</w:t>
      </w:r>
      <w:proofErr w:type="spellEnd"/>
      <w:r w:rsidR="00C26990" w:rsidRPr="00613C99">
        <w:rPr>
          <w:rFonts w:cs="Times New Roman"/>
        </w:rPr>
        <w:t xml:space="preserve"> : </w:t>
      </w:r>
      <w:r w:rsidR="00C26990" w:rsidRPr="00613C99">
        <w:rPr>
          <w:rFonts w:cs="Times New Roman"/>
          <w:i/>
          <w:iCs/>
        </w:rPr>
        <w:t>Friendster</w:t>
      </w:r>
      <w:r w:rsidR="00C26990" w:rsidRPr="00613C99">
        <w:rPr>
          <w:rFonts w:cs="Times New Roman"/>
        </w:rPr>
        <w:t xml:space="preserve"> dan </w:t>
      </w:r>
      <w:r w:rsidR="00C26990" w:rsidRPr="00613C99">
        <w:rPr>
          <w:rFonts w:cs="Times New Roman"/>
          <w:i/>
          <w:iCs/>
        </w:rPr>
        <w:t>Facebook</w:t>
      </w:r>
      <w:r w:rsidR="00C26990" w:rsidRPr="00613C99">
        <w:rPr>
          <w:rFonts w:cs="Times New Roman"/>
        </w:rPr>
        <w:t xml:space="preserve"> 2 </w:t>
      </w:r>
      <w:proofErr w:type="spellStart"/>
      <w:r w:rsidR="00C26990" w:rsidRPr="00613C99">
        <w:rPr>
          <w:rFonts w:cs="Times New Roman"/>
        </w:rPr>
        <w:t>dasawarsa</w:t>
      </w:r>
      <w:proofErr w:type="spellEnd"/>
      <w:r w:rsidR="00C26990" w:rsidRPr="00613C99">
        <w:rPr>
          <w:rFonts w:cs="Times New Roman"/>
        </w:rPr>
        <w:t xml:space="preserve"> yang </w:t>
      </w:r>
      <w:proofErr w:type="spellStart"/>
      <w:r w:rsidR="00C26990" w:rsidRPr="00613C99">
        <w:rPr>
          <w:rFonts w:cs="Times New Roman"/>
        </w:rPr>
        <w:t>lalu</w:t>
      </w:r>
      <w:proofErr w:type="spellEnd"/>
      <w:r w:rsidR="00C26990" w:rsidRPr="00613C99">
        <w:rPr>
          <w:rFonts w:cs="Times New Roman"/>
        </w:rPr>
        <w:t xml:space="preserve">) </w:t>
      </w:r>
      <w:proofErr w:type="spellStart"/>
      <w:r w:rsidR="00C26990" w:rsidRPr="00613C99">
        <w:rPr>
          <w:rFonts w:cs="Times New Roman"/>
        </w:rPr>
        <w:t>sebagai</w:t>
      </w:r>
      <w:proofErr w:type="spellEnd"/>
      <w:r w:rsidR="00C26990" w:rsidRPr="00613C99">
        <w:rPr>
          <w:rFonts w:cs="Times New Roman"/>
        </w:rPr>
        <w:t xml:space="preserve"> </w:t>
      </w:r>
      <w:proofErr w:type="spellStart"/>
      <w:r w:rsidR="00C26990" w:rsidRPr="00613C99">
        <w:rPr>
          <w:rFonts w:cs="Times New Roman"/>
        </w:rPr>
        <w:t>sarana</w:t>
      </w:r>
      <w:proofErr w:type="spellEnd"/>
      <w:r w:rsidR="00C26990" w:rsidRPr="00613C99">
        <w:rPr>
          <w:rFonts w:cs="Times New Roman"/>
        </w:rPr>
        <w:t xml:space="preserve"> </w:t>
      </w:r>
      <w:proofErr w:type="spellStart"/>
      <w:r w:rsidR="00C26990" w:rsidRPr="00613C99">
        <w:rPr>
          <w:rFonts w:cs="Times New Roman"/>
        </w:rPr>
        <w:t>untuk</w:t>
      </w:r>
      <w:proofErr w:type="spellEnd"/>
      <w:r w:rsidR="00C26990" w:rsidRPr="00613C99">
        <w:rPr>
          <w:rFonts w:cs="Times New Roman"/>
        </w:rPr>
        <w:t xml:space="preserve"> </w:t>
      </w:r>
      <w:proofErr w:type="spellStart"/>
      <w:r w:rsidR="00C26990" w:rsidRPr="00613C99">
        <w:rPr>
          <w:rFonts w:cs="Times New Roman"/>
        </w:rPr>
        <w:t>saling</w:t>
      </w:r>
      <w:proofErr w:type="spellEnd"/>
      <w:r w:rsidR="00C26990" w:rsidRPr="00613C99">
        <w:rPr>
          <w:rFonts w:cs="Times New Roman"/>
        </w:rPr>
        <w:t xml:space="preserve"> </w:t>
      </w:r>
      <w:proofErr w:type="spellStart"/>
      <w:r w:rsidR="00C26990" w:rsidRPr="00613C99">
        <w:rPr>
          <w:rFonts w:cs="Times New Roman"/>
        </w:rPr>
        <w:t>berkomunikasi</w:t>
      </w:r>
      <w:proofErr w:type="spellEnd"/>
      <w:r w:rsidR="00C26990" w:rsidRPr="00613C99">
        <w:rPr>
          <w:rFonts w:cs="Times New Roman"/>
        </w:rPr>
        <w:t xml:space="preserve"> dan </w:t>
      </w:r>
      <w:proofErr w:type="spellStart"/>
      <w:r w:rsidR="00C26990" w:rsidRPr="00613C99">
        <w:rPr>
          <w:rFonts w:cs="Times New Roman"/>
        </w:rPr>
        <w:t>berbagi</w:t>
      </w:r>
      <w:proofErr w:type="spellEnd"/>
      <w:r w:rsidR="00C26990" w:rsidRPr="00613C99">
        <w:rPr>
          <w:rFonts w:cs="Times New Roman"/>
        </w:rPr>
        <w:t xml:space="preserve"> </w:t>
      </w:r>
      <w:proofErr w:type="spellStart"/>
      <w:r w:rsidR="00C26990" w:rsidRPr="00613C99">
        <w:rPr>
          <w:rFonts w:cs="Times New Roman"/>
        </w:rPr>
        <w:t>cerita</w:t>
      </w:r>
      <w:proofErr w:type="spellEnd"/>
      <w:r w:rsidR="00C26990" w:rsidRPr="00613C99">
        <w:rPr>
          <w:rFonts w:cs="Times New Roman"/>
        </w:rPr>
        <w:t xml:space="preserve"> </w:t>
      </w:r>
      <w:proofErr w:type="spellStart"/>
      <w:r w:rsidR="00C26990" w:rsidRPr="00613C99">
        <w:rPr>
          <w:rFonts w:cs="Times New Roman"/>
        </w:rPr>
        <w:t>dengan</w:t>
      </w:r>
      <w:proofErr w:type="spellEnd"/>
      <w:r w:rsidR="00C26990" w:rsidRPr="00613C99">
        <w:rPr>
          <w:rFonts w:cs="Times New Roman"/>
        </w:rPr>
        <w:t xml:space="preserve"> </w:t>
      </w:r>
      <w:proofErr w:type="spellStart"/>
      <w:r w:rsidR="00C26990" w:rsidRPr="00613C99">
        <w:rPr>
          <w:rFonts w:cs="Times New Roman"/>
        </w:rPr>
        <w:t>kerabat</w:t>
      </w:r>
      <w:proofErr w:type="spellEnd"/>
      <w:r w:rsidR="00C26990" w:rsidRPr="00613C99">
        <w:rPr>
          <w:rFonts w:cs="Times New Roman"/>
        </w:rPr>
        <w:t xml:space="preserve"> dan </w:t>
      </w:r>
      <w:proofErr w:type="spellStart"/>
      <w:r w:rsidR="00C26990" w:rsidRPr="00613C99">
        <w:rPr>
          <w:rFonts w:cs="Times New Roman"/>
        </w:rPr>
        <w:t>handai</w:t>
      </w:r>
      <w:proofErr w:type="spellEnd"/>
      <w:r w:rsidR="00C26990" w:rsidRPr="00613C99">
        <w:rPr>
          <w:rFonts w:cs="Times New Roman"/>
        </w:rPr>
        <w:t xml:space="preserve"> </w:t>
      </w:r>
      <w:proofErr w:type="spellStart"/>
      <w:r w:rsidR="00C26990" w:rsidRPr="00613C99">
        <w:rPr>
          <w:rFonts w:cs="Times New Roman"/>
        </w:rPr>
        <w:t>taulan</w:t>
      </w:r>
      <w:proofErr w:type="spellEnd"/>
      <w:r w:rsidR="00C26990" w:rsidRPr="00613C99">
        <w:rPr>
          <w:rFonts w:cs="Times New Roman"/>
        </w:rPr>
        <w:t xml:space="preserve">, </w:t>
      </w:r>
      <w:proofErr w:type="spellStart"/>
      <w:r w:rsidR="00C26990" w:rsidRPr="00613C99">
        <w:rPr>
          <w:rFonts w:cs="Times New Roman"/>
        </w:rPr>
        <w:t>namun</w:t>
      </w:r>
      <w:proofErr w:type="spellEnd"/>
      <w:r w:rsidR="00553E9C" w:rsidRPr="00613C99">
        <w:rPr>
          <w:rFonts w:cs="Times New Roman"/>
        </w:rPr>
        <w:t xml:space="preserve">  </w:t>
      </w:r>
      <w:proofErr w:type="spellStart"/>
      <w:r w:rsidR="00C26990" w:rsidRPr="00613C99">
        <w:rPr>
          <w:rFonts w:cs="Times New Roman"/>
        </w:rPr>
        <w:t>p</w:t>
      </w:r>
      <w:r w:rsidR="00553E9C" w:rsidRPr="00613C99">
        <w:rPr>
          <w:rFonts w:cs="Times New Roman"/>
        </w:rPr>
        <w:t>erkembangan</w:t>
      </w:r>
      <w:proofErr w:type="spellEnd"/>
      <w:r w:rsidR="00553E9C" w:rsidRPr="00613C99">
        <w:rPr>
          <w:rFonts w:cs="Times New Roman"/>
        </w:rPr>
        <w:t xml:space="preserve"> </w:t>
      </w:r>
      <w:proofErr w:type="spellStart"/>
      <w:r w:rsidR="00553E9C" w:rsidRPr="00613C99">
        <w:rPr>
          <w:rFonts w:cs="Times New Roman"/>
        </w:rPr>
        <w:lastRenderedPageBreak/>
        <w:t>teknologi</w:t>
      </w:r>
      <w:proofErr w:type="spellEnd"/>
      <w:r w:rsidR="00553E9C" w:rsidRPr="00613C99">
        <w:rPr>
          <w:rFonts w:cs="Times New Roman"/>
        </w:rPr>
        <w:t xml:space="preserve"> internet </w:t>
      </w:r>
      <w:proofErr w:type="spellStart"/>
      <w:r w:rsidR="00553E9C" w:rsidRPr="00613C99">
        <w:rPr>
          <w:rFonts w:cs="Times New Roman"/>
        </w:rPr>
        <w:t>dewasa</w:t>
      </w:r>
      <w:proofErr w:type="spellEnd"/>
      <w:r w:rsidR="00553E9C" w:rsidRPr="00613C99">
        <w:rPr>
          <w:rFonts w:cs="Times New Roman"/>
        </w:rPr>
        <w:t xml:space="preserve"> </w:t>
      </w:r>
      <w:proofErr w:type="spellStart"/>
      <w:r w:rsidR="00553E9C" w:rsidRPr="00613C99">
        <w:rPr>
          <w:rFonts w:cs="Times New Roman"/>
        </w:rPr>
        <w:t>ini</w:t>
      </w:r>
      <w:proofErr w:type="spellEnd"/>
      <w:r w:rsidR="00553E9C" w:rsidRPr="00613C99">
        <w:rPr>
          <w:rFonts w:cs="Times New Roman"/>
        </w:rPr>
        <w:t xml:space="preserve"> </w:t>
      </w:r>
      <w:proofErr w:type="spellStart"/>
      <w:r w:rsidR="00553E9C" w:rsidRPr="00613C99">
        <w:rPr>
          <w:rFonts w:cs="Times New Roman"/>
        </w:rPr>
        <w:t>memungkinkan</w:t>
      </w:r>
      <w:proofErr w:type="spellEnd"/>
      <w:r w:rsidR="00553E9C" w:rsidRPr="00613C99">
        <w:rPr>
          <w:rFonts w:cs="Times New Roman"/>
        </w:rPr>
        <w:t xml:space="preserve"> orang </w:t>
      </w:r>
      <w:proofErr w:type="spellStart"/>
      <w:r w:rsidR="00553E9C" w:rsidRPr="00613C99">
        <w:rPr>
          <w:rFonts w:cs="Times New Roman"/>
        </w:rPr>
        <w:t>untuk</w:t>
      </w:r>
      <w:proofErr w:type="spellEnd"/>
      <w:r w:rsidR="00553E9C" w:rsidRPr="00613C99">
        <w:rPr>
          <w:rFonts w:cs="Times New Roman"/>
        </w:rPr>
        <w:t xml:space="preserve"> meng-</w:t>
      </w:r>
      <w:r w:rsidR="00553E9C" w:rsidRPr="00613C99">
        <w:rPr>
          <w:rFonts w:cs="Times New Roman"/>
          <w:i/>
          <w:iCs/>
        </w:rPr>
        <w:t>upload</w:t>
      </w:r>
      <w:r w:rsidR="00553E9C" w:rsidRPr="00613C99">
        <w:rPr>
          <w:rFonts w:cs="Times New Roman"/>
        </w:rPr>
        <w:t xml:space="preserve"> </w:t>
      </w:r>
      <w:proofErr w:type="spellStart"/>
      <w:r w:rsidR="00553E9C" w:rsidRPr="00613C99">
        <w:rPr>
          <w:rFonts w:cs="Times New Roman"/>
        </w:rPr>
        <w:t>lebih</w:t>
      </w:r>
      <w:proofErr w:type="spellEnd"/>
      <w:r w:rsidR="00553E9C" w:rsidRPr="00613C99">
        <w:rPr>
          <w:rFonts w:cs="Times New Roman"/>
        </w:rPr>
        <w:t xml:space="preserve"> </w:t>
      </w:r>
      <w:proofErr w:type="spellStart"/>
      <w:r w:rsidR="00553E9C" w:rsidRPr="00613C99">
        <w:rPr>
          <w:rFonts w:cs="Times New Roman"/>
        </w:rPr>
        <w:t>dari</w:t>
      </w:r>
      <w:proofErr w:type="spellEnd"/>
      <w:r w:rsidR="00553E9C" w:rsidRPr="00613C99">
        <w:rPr>
          <w:rFonts w:cs="Times New Roman"/>
        </w:rPr>
        <w:t xml:space="preserve"> </w:t>
      </w:r>
      <w:proofErr w:type="spellStart"/>
      <w:r w:rsidR="00553E9C" w:rsidRPr="00613C99">
        <w:rPr>
          <w:rFonts w:cs="Times New Roman"/>
        </w:rPr>
        <w:t>sekedar</w:t>
      </w:r>
      <w:proofErr w:type="spellEnd"/>
      <w:r w:rsidR="00553E9C" w:rsidRPr="00613C99">
        <w:rPr>
          <w:rFonts w:cs="Times New Roman"/>
        </w:rPr>
        <w:t xml:space="preserve"> </w:t>
      </w:r>
      <w:proofErr w:type="spellStart"/>
      <w:r w:rsidR="00C26990" w:rsidRPr="00613C99">
        <w:rPr>
          <w:rFonts w:cs="Times New Roman"/>
        </w:rPr>
        <w:t>informasi</w:t>
      </w:r>
      <w:proofErr w:type="spellEnd"/>
      <w:r w:rsidR="00C26990" w:rsidRPr="00613C99">
        <w:rPr>
          <w:rFonts w:cs="Times New Roman"/>
        </w:rPr>
        <w:t xml:space="preserve"> </w:t>
      </w:r>
      <w:proofErr w:type="spellStart"/>
      <w:r w:rsidR="00C26990" w:rsidRPr="00613C99">
        <w:rPr>
          <w:rFonts w:cs="Times New Roman"/>
        </w:rPr>
        <w:t>teks</w:t>
      </w:r>
      <w:proofErr w:type="spellEnd"/>
      <w:r w:rsidR="00553E9C" w:rsidRPr="00613C99">
        <w:rPr>
          <w:rFonts w:cs="Times New Roman"/>
        </w:rPr>
        <w:t xml:space="preserve"> dan </w:t>
      </w:r>
      <w:proofErr w:type="spellStart"/>
      <w:r w:rsidR="00553E9C" w:rsidRPr="00613C99">
        <w:rPr>
          <w:rFonts w:cs="Times New Roman"/>
        </w:rPr>
        <w:t>foto-foto</w:t>
      </w:r>
      <w:proofErr w:type="spellEnd"/>
      <w:r w:rsidR="00C26990" w:rsidRPr="00613C99">
        <w:rPr>
          <w:rFonts w:cs="Times New Roman"/>
        </w:rPr>
        <w:t xml:space="preserve">, </w:t>
      </w:r>
      <w:proofErr w:type="spellStart"/>
      <w:r w:rsidR="00C26990" w:rsidRPr="00613C99">
        <w:rPr>
          <w:rFonts w:cs="Times New Roman"/>
        </w:rPr>
        <w:t>tetapi</w:t>
      </w:r>
      <w:proofErr w:type="spellEnd"/>
      <w:r w:rsidR="00C26990" w:rsidRPr="00613C99">
        <w:rPr>
          <w:rFonts w:cs="Times New Roman"/>
        </w:rPr>
        <w:t xml:space="preserve"> juga </w:t>
      </w:r>
      <w:proofErr w:type="spellStart"/>
      <w:r w:rsidR="00C26990" w:rsidRPr="00613C99">
        <w:rPr>
          <w:rFonts w:cs="Times New Roman"/>
        </w:rPr>
        <w:t>informasi</w:t>
      </w:r>
      <w:proofErr w:type="spellEnd"/>
      <w:r w:rsidR="00C26990" w:rsidRPr="00613C99">
        <w:rPr>
          <w:rFonts w:cs="Times New Roman"/>
        </w:rPr>
        <w:t xml:space="preserve"> </w:t>
      </w:r>
      <w:proofErr w:type="spellStart"/>
      <w:r w:rsidR="00C26990" w:rsidRPr="00613C99">
        <w:rPr>
          <w:rFonts w:cs="Times New Roman"/>
        </w:rPr>
        <w:t>berbentuk</w:t>
      </w:r>
      <w:proofErr w:type="spellEnd"/>
      <w:r w:rsidR="00C26990" w:rsidRPr="00613C99">
        <w:rPr>
          <w:rFonts w:cs="Times New Roman"/>
        </w:rPr>
        <w:t xml:space="preserve"> audio dan visual.</w:t>
      </w:r>
    </w:p>
    <w:p w14:paraId="5304162D" w14:textId="026F8189" w:rsidR="002C534A" w:rsidRPr="00613C99" w:rsidRDefault="00C26990" w:rsidP="00C26990">
      <w:pPr>
        <w:rPr>
          <w:rFonts w:cs="Times New Roman"/>
        </w:rPr>
      </w:pPr>
      <w:proofErr w:type="spellStart"/>
      <w:r w:rsidRPr="00613C99">
        <w:rPr>
          <w:rFonts w:cs="Times New Roman"/>
        </w:rPr>
        <w:t>Perkembangan</w:t>
      </w:r>
      <w:proofErr w:type="spellEnd"/>
      <w:r w:rsidRPr="00613C99">
        <w:rPr>
          <w:rFonts w:cs="Times New Roman"/>
        </w:rPr>
        <w:t xml:space="preserve"> </w:t>
      </w:r>
      <w:proofErr w:type="spellStart"/>
      <w:r w:rsidR="00505CF8" w:rsidRPr="00613C99">
        <w:rPr>
          <w:rFonts w:cs="Times New Roman"/>
        </w:rPr>
        <w:t>teknologi</w:t>
      </w:r>
      <w:proofErr w:type="spellEnd"/>
      <w:r w:rsidR="00505CF8" w:rsidRPr="00613C99">
        <w:rPr>
          <w:rFonts w:cs="Times New Roman"/>
        </w:rPr>
        <w:t xml:space="preserve"> </w:t>
      </w:r>
      <w:proofErr w:type="spellStart"/>
      <w:r w:rsidR="00505CF8" w:rsidRPr="00613C99">
        <w:rPr>
          <w:rFonts w:cs="Times New Roman"/>
        </w:rPr>
        <w:t>tersebut</w:t>
      </w:r>
      <w:proofErr w:type="spellEnd"/>
      <w:r w:rsidR="00505CF8" w:rsidRPr="00613C99">
        <w:rPr>
          <w:rFonts w:cs="Times New Roman"/>
        </w:rPr>
        <w:t xml:space="preserve"> </w:t>
      </w:r>
      <w:proofErr w:type="spellStart"/>
      <w:r w:rsidR="00505CF8" w:rsidRPr="00613C99">
        <w:rPr>
          <w:rFonts w:cs="Times New Roman"/>
        </w:rPr>
        <w:t>berpengaruh</w:t>
      </w:r>
      <w:proofErr w:type="spellEnd"/>
      <w:r w:rsidR="00505CF8" w:rsidRPr="00613C99">
        <w:rPr>
          <w:rFonts w:cs="Times New Roman"/>
        </w:rPr>
        <w:t xml:space="preserve"> </w:t>
      </w:r>
      <w:proofErr w:type="spellStart"/>
      <w:r w:rsidR="00505CF8" w:rsidRPr="00613C99">
        <w:rPr>
          <w:rFonts w:cs="Times New Roman"/>
        </w:rPr>
        <w:t>kepada</w:t>
      </w:r>
      <w:proofErr w:type="spellEnd"/>
      <w:r w:rsidR="00505CF8" w:rsidRPr="00613C99">
        <w:rPr>
          <w:rFonts w:cs="Times New Roman"/>
        </w:rPr>
        <w:t xml:space="preserve"> </w:t>
      </w:r>
      <w:proofErr w:type="spellStart"/>
      <w:r w:rsidR="00505CF8" w:rsidRPr="00613C99">
        <w:rPr>
          <w:rFonts w:cs="Times New Roman"/>
        </w:rPr>
        <w:t>penggunaan</w:t>
      </w:r>
      <w:proofErr w:type="spellEnd"/>
      <w:r w:rsidR="00505CF8" w:rsidRPr="00613C99">
        <w:rPr>
          <w:rFonts w:cs="Times New Roman"/>
        </w:rPr>
        <w:t xml:space="preserve"> media </w:t>
      </w:r>
      <w:proofErr w:type="spellStart"/>
      <w:r w:rsidR="00505CF8" w:rsidRPr="00613C99">
        <w:rPr>
          <w:rFonts w:cs="Times New Roman"/>
        </w:rPr>
        <w:t>sosial</w:t>
      </w:r>
      <w:proofErr w:type="spellEnd"/>
      <w:r w:rsidR="00505CF8" w:rsidRPr="00613C99">
        <w:rPr>
          <w:rFonts w:cs="Times New Roman"/>
        </w:rPr>
        <w:t xml:space="preserve"> </w:t>
      </w:r>
      <w:proofErr w:type="spellStart"/>
      <w:r w:rsidR="00505CF8" w:rsidRPr="00613C99">
        <w:rPr>
          <w:rFonts w:cs="Times New Roman"/>
        </w:rPr>
        <w:t>sebagai</w:t>
      </w:r>
      <w:proofErr w:type="spellEnd"/>
      <w:r w:rsidR="00505CF8" w:rsidRPr="00613C99">
        <w:rPr>
          <w:rFonts w:cs="Times New Roman"/>
        </w:rPr>
        <w:t xml:space="preserve"> </w:t>
      </w:r>
      <w:proofErr w:type="spellStart"/>
      <w:r w:rsidR="00505CF8" w:rsidRPr="00613C99">
        <w:rPr>
          <w:rFonts w:cs="Times New Roman"/>
        </w:rPr>
        <w:t>sarana</w:t>
      </w:r>
      <w:proofErr w:type="spellEnd"/>
      <w:r w:rsidR="00505CF8" w:rsidRPr="00613C99">
        <w:rPr>
          <w:rFonts w:cs="Times New Roman"/>
        </w:rPr>
        <w:t xml:space="preserve"> </w:t>
      </w:r>
      <w:proofErr w:type="spellStart"/>
      <w:r w:rsidR="00505CF8" w:rsidRPr="00613C99">
        <w:rPr>
          <w:rFonts w:cs="Times New Roman"/>
        </w:rPr>
        <w:t>interaksi</w:t>
      </w:r>
      <w:proofErr w:type="spellEnd"/>
      <w:r w:rsidR="00505CF8" w:rsidRPr="00613C99">
        <w:rPr>
          <w:rFonts w:cs="Times New Roman"/>
        </w:rPr>
        <w:t xml:space="preserve"> </w:t>
      </w:r>
      <w:proofErr w:type="spellStart"/>
      <w:r w:rsidR="00505CF8" w:rsidRPr="00613C99">
        <w:rPr>
          <w:rFonts w:cs="Times New Roman"/>
        </w:rPr>
        <w:t>antar</w:t>
      </w:r>
      <w:proofErr w:type="spellEnd"/>
      <w:r w:rsidR="00505CF8" w:rsidRPr="00613C99">
        <w:rPr>
          <w:rFonts w:cs="Times New Roman"/>
        </w:rPr>
        <w:t xml:space="preserve"> </w:t>
      </w:r>
      <w:proofErr w:type="spellStart"/>
      <w:r w:rsidR="00505CF8" w:rsidRPr="00613C99">
        <w:rPr>
          <w:rFonts w:cs="Times New Roman"/>
        </w:rPr>
        <w:t>manusia</w:t>
      </w:r>
      <w:proofErr w:type="spellEnd"/>
      <w:r w:rsidR="00505CF8" w:rsidRPr="00613C99">
        <w:rPr>
          <w:rFonts w:cs="Times New Roman"/>
        </w:rPr>
        <w:t xml:space="preserve">. Jika </w:t>
      </w:r>
      <w:proofErr w:type="spellStart"/>
      <w:r w:rsidR="00505CF8" w:rsidRPr="00613C99">
        <w:rPr>
          <w:rFonts w:cs="Times New Roman"/>
        </w:rPr>
        <w:t>sebelumnya</w:t>
      </w:r>
      <w:proofErr w:type="spellEnd"/>
      <w:r w:rsidR="00505CF8" w:rsidRPr="00613C99">
        <w:rPr>
          <w:rFonts w:cs="Times New Roman"/>
        </w:rPr>
        <w:t xml:space="preserve"> situs media </w:t>
      </w:r>
      <w:proofErr w:type="spellStart"/>
      <w:r w:rsidR="00505CF8" w:rsidRPr="00613C99">
        <w:rPr>
          <w:rFonts w:cs="Times New Roman"/>
        </w:rPr>
        <w:t>sosial</w:t>
      </w:r>
      <w:proofErr w:type="spellEnd"/>
      <w:r w:rsidR="00505CF8" w:rsidRPr="00613C99">
        <w:rPr>
          <w:rFonts w:cs="Times New Roman"/>
        </w:rPr>
        <w:t xml:space="preserve"> </w:t>
      </w:r>
      <w:proofErr w:type="spellStart"/>
      <w:r w:rsidR="00505CF8" w:rsidRPr="00613C99">
        <w:rPr>
          <w:rFonts w:cs="Times New Roman"/>
        </w:rPr>
        <w:t>hanya</w:t>
      </w:r>
      <w:proofErr w:type="spellEnd"/>
      <w:r w:rsidR="00505CF8" w:rsidRPr="00613C99">
        <w:rPr>
          <w:rFonts w:cs="Times New Roman"/>
        </w:rPr>
        <w:t xml:space="preserve"> </w:t>
      </w:r>
      <w:proofErr w:type="spellStart"/>
      <w:r w:rsidR="00505CF8" w:rsidRPr="00613C99">
        <w:rPr>
          <w:rFonts w:cs="Times New Roman"/>
        </w:rPr>
        <w:t>digunakan</w:t>
      </w:r>
      <w:proofErr w:type="spellEnd"/>
      <w:r w:rsidR="00505CF8" w:rsidRPr="00613C99">
        <w:rPr>
          <w:rFonts w:cs="Times New Roman"/>
        </w:rPr>
        <w:t xml:space="preserve"> </w:t>
      </w:r>
      <w:proofErr w:type="spellStart"/>
      <w:r w:rsidR="00505CF8" w:rsidRPr="00613C99">
        <w:rPr>
          <w:rFonts w:cs="Times New Roman"/>
        </w:rPr>
        <w:t>sebagai</w:t>
      </w:r>
      <w:proofErr w:type="spellEnd"/>
      <w:r w:rsidR="00505CF8" w:rsidRPr="00613C99">
        <w:rPr>
          <w:rFonts w:cs="Times New Roman"/>
        </w:rPr>
        <w:t xml:space="preserve"> </w:t>
      </w:r>
      <w:proofErr w:type="spellStart"/>
      <w:r w:rsidR="00505CF8" w:rsidRPr="00613C99">
        <w:rPr>
          <w:rFonts w:cs="Times New Roman"/>
        </w:rPr>
        <w:t>sarana</w:t>
      </w:r>
      <w:proofErr w:type="spellEnd"/>
      <w:r w:rsidR="00505CF8" w:rsidRPr="00613C99">
        <w:rPr>
          <w:rFonts w:cs="Times New Roman"/>
        </w:rPr>
        <w:t xml:space="preserve"> </w:t>
      </w:r>
      <w:proofErr w:type="spellStart"/>
      <w:r w:rsidR="00505CF8" w:rsidRPr="00613C99">
        <w:rPr>
          <w:rFonts w:cs="Times New Roman"/>
        </w:rPr>
        <w:t>untuk</w:t>
      </w:r>
      <w:proofErr w:type="spellEnd"/>
      <w:r w:rsidR="00505CF8" w:rsidRPr="00613C99">
        <w:rPr>
          <w:rFonts w:cs="Times New Roman"/>
        </w:rPr>
        <w:t xml:space="preserve"> </w:t>
      </w:r>
      <w:proofErr w:type="spellStart"/>
      <w:r w:rsidR="00505CF8" w:rsidRPr="00613C99">
        <w:rPr>
          <w:rFonts w:cs="Times New Roman"/>
        </w:rPr>
        <w:t>berkomunikasi</w:t>
      </w:r>
      <w:proofErr w:type="spellEnd"/>
      <w:r w:rsidR="00505CF8" w:rsidRPr="00613C99">
        <w:rPr>
          <w:rFonts w:cs="Times New Roman"/>
        </w:rPr>
        <w:t xml:space="preserve"> dan </w:t>
      </w:r>
      <w:proofErr w:type="spellStart"/>
      <w:r w:rsidR="00505CF8" w:rsidRPr="00613C99">
        <w:rPr>
          <w:rFonts w:cs="Times New Roman"/>
        </w:rPr>
        <w:t>berbagi</w:t>
      </w:r>
      <w:proofErr w:type="spellEnd"/>
      <w:r w:rsidR="00505CF8" w:rsidRPr="00613C99">
        <w:rPr>
          <w:rFonts w:cs="Times New Roman"/>
        </w:rPr>
        <w:t xml:space="preserve"> </w:t>
      </w:r>
      <w:proofErr w:type="spellStart"/>
      <w:r w:rsidR="00505CF8" w:rsidRPr="00613C99">
        <w:rPr>
          <w:rFonts w:cs="Times New Roman"/>
        </w:rPr>
        <w:t>cerita</w:t>
      </w:r>
      <w:proofErr w:type="spellEnd"/>
      <w:r w:rsidR="00505CF8" w:rsidRPr="00613C99">
        <w:rPr>
          <w:rFonts w:cs="Times New Roman"/>
        </w:rPr>
        <w:t xml:space="preserve"> </w:t>
      </w:r>
      <w:proofErr w:type="spellStart"/>
      <w:r w:rsidR="00505CF8" w:rsidRPr="00613C99">
        <w:rPr>
          <w:rFonts w:cs="Times New Roman"/>
        </w:rPr>
        <w:t>antar</w:t>
      </w:r>
      <w:proofErr w:type="spellEnd"/>
      <w:r w:rsidR="00505CF8" w:rsidRPr="00613C99">
        <w:rPr>
          <w:rFonts w:cs="Times New Roman"/>
        </w:rPr>
        <w:t xml:space="preserve"> </w:t>
      </w:r>
      <w:proofErr w:type="spellStart"/>
      <w:r w:rsidR="00505CF8" w:rsidRPr="00613C99">
        <w:rPr>
          <w:rFonts w:cs="Times New Roman"/>
        </w:rPr>
        <w:t>kerabat</w:t>
      </w:r>
      <w:proofErr w:type="spellEnd"/>
      <w:r w:rsidR="00505CF8" w:rsidRPr="00613C99">
        <w:rPr>
          <w:rFonts w:cs="Times New Roman"/>
        </w:rPr>
        <w:t xml:space="preserve">, </w:t>
      </w:r>
      <w:proofErr w:type="spellStart"/>
      <w:r w:rsidR="00505CF8" w:rsidRPr="00613C99">
        <w:rPr>
          <w:rFonts w:cs="Times New Roman"/>
        </w:rPr>
        <w:t>handai</w:t>
      </w:r>
      <w:proofErr w:type="spellEnd"/>
      <w:r w:rsidR="00505CF8" w:rsidRPr="00613C99">
        <w:rPr>
          <w:rFonts w:cs="Times New Roman"/>
        </w:rPr>
        <w:t xml:space="preserve"> </w:t>
      </w:r>
      <w:proofErr w:type="spellStart"/>
      <w:r w:rsidR="00505CF8" w:rsidRPr="00613C99">
        <w:rPr>
          <w:rFonts w:cs="Times New Roman"/>
        </w:rPr>
        <w:t>taulan</w:t>
      </w:r>
      <w:proofErr w:type="spellEnd"/>
      <w:r w:rsidR="00505CF8" w:rsidRPr="00613C99">
        <w:rPr>
          <w:rFonts w:cs="Times New Roman"/>
        </w:rPr>
        <w:t xml:space="preserve">, dan </w:t>
      </w:r>
      <w:proofErr w:type="spellStart"/>
      <w:r w:rsidR="00505CF8" w:rsidRPr="00613C99">
        <w:rPr>
          <w:rFonts w:cs="Times New Roman"/>
        </w:rPr>
        <w:t>komunitas</w:t>
      </w:r>
      <w:proofErr w:type="spellEnd"/>
      <w:r w:rsidR="00505CF8" w:rsidRPr="00613C99">
        <w:rPr>
          <w:rFonts w:cs="Times New Roman"/>
        </w:rPr>
        <w:t xml:space="preserve">, </w:t>
      </w:r>
      <w:proofErr w:type="spellStart"/>
      <w:r w:rsidR="00505CF8" w:rsidRPr="00613C99">
        <w:rPr>
          <w:rFonts w:cs="Times New Roman"/>
        </w:rPr>
        <w:t>maka</w:t>
      </w:r>
      <w:proofErr w:type="spellEnd"/>
      <w:r w:rsidR="00505CF8" w:rsidRPr="00613C99">
        <w:rPr>
          <w:rFonts w:cs="Times New Roman"/>
        </w:rPr>
        <w:t xml:space="preserve"> </w:t>
      </w:r>
      <w:proofErr w:type="spellStart"/>
      <w:r w:rsidR="00505CF8" w:rsidRPr="00613C99">
        <w:rPr>
          <w:rFonts w:cs="Times New Roman"/>
        </w:rPr>
        <w:t>dengan</w:t>
      </w:r>
      <w:proofErr w:type="spellEnd"/>
      <w:r w:rsidR="00505CF8" w:rsidRPr="00613C99">
        <w:rPr>
          <w:rFonts w:cs="Times New Roman"/>
        </w:rPr>
        <w:t xml:space="preserve"> </w:t>
      </w:r>
      <w:proofErr w:type="spellStart"/>
      <w:r w:rsidR="00505CF8" w:rsidRPr="00613C99">
        <w:rPr>
          <w:rFonts w:cs="Times New Roman"/>
        </w:rPr>
        <w:t>dimungkinkannya</w:t>
      </w:r>
      <w:proofErr w:type="spellEnd"/>
      <w:r w:rsidR="00505CF8" w:rsidRPr="00613C99">
        <w:rPr>
          <w:rFonts w:cs="Times New Roman"/>
        </w:rPr>
        <w:t xml:space="preserve"> </w:t>
      </w:r>
      <w:proofErr w:type="spellStart"/>
      <w:r w:rsidR="00505CF8" w:rsidRPr="00613C99">
        <w:rPr>
          <w:rFonts w:cs="Times New Roman"/>
        </w:rPr>
        <w:t>penyampaian</w:t>
      </w:r>
      <w:proofErr w:type="spellEnd"/>
      <w:r w:rsidR="00505CF8" w:rsidRPr="00613C99">
        <w:rPr>
          <w:rFonts w:cs="Times New Roman"/>
        </w:rPr>
        <w:t xml:space="preserve"> </w:t>
      </w:r>
      <w:proofErr w:type="spellStart"/>
      <w:r w:rsidR="00505CF8" w:rsidRPr="00613C99">
        <w:rPr>
          <w:rFonts w:cs="Times New Roman"/>
        </w:rPr>
        <w:t>informasi</w:t>
      </w:r>
      <w:proofErr w:type="spellEnd"/>
      <w:r w:rsidR="00505CF8" w:rsidRPr="00613C99">
        <w:rPr>
          <w:rFonts w:cs="Times New Roman"/>
        </w:rPr>
        <w:t xml:space="preserve"> </w:t>
      </w:r>
      <w:proofErr w:type="spellStart"/>
      <w:r w:rsidR="00505CF8" w:rsidRPr="00613C99">
        <w:rPr>
          <w:rFonts w:cs="Times New Roman"/>
        </w:rPr>
        <w:t>berbentuk</w:t>
      </w:r>
      <w:proofErr w:type="spellEnd"/>
      <w:r w:rsidR="00505CF8" w:rsidRPr="00613C99">
        <w:rPr>
          <w:rFonts w:cs="Times New Roman"/>
        </w:rPr>
        <w:t xml:space="preserve"> audio visual pada </w:t>
      </w:r>
      <w:proofErr w:type="spellStart"/>
      <w:r w:rsidR="00505CF8" w:rsidRPr="00613C99">
        <w:rPr>
          <w:rFonts w:cs="Times New Roman"/>
        </w:rPr>
        <w:t>laman</w:t>
      </w:r>
      <w:proofErr w:type="spellEnd"/>
      <w:r w:rsidR="00505CF8" w:rsidRPr="00613C99">
        <w:rPr>
          <w:rFonts w:cs="Times New Roman"/>
        </w:rPr>
        <w:t xml:space="preserve"> media </w:t>
      </w:r>
      <w:proofErr w:type="spellStart"/>
      <w:r w:rsidR="00505CF8" w:rsidRPr="00613C99">
        <w:rPr>
          <w:rFonts w:cs="Times New Roman"/>
        </w:rPr>
        <w:t>sosial</w:t>
      </w:r>
      <w:proofErr w:type="spellEnd"/>
      <w:r w:rsidR="00992774" w:rsidRPr="00613C99">
        <w:rPr>
          <w:rFonts w:cs="Times New Roman"/>
        </w:rPr>
        <w:t xml:space="preserve">, </w:t>
      </w:r>
      <w:proofErr w:type="spellStart"/>
      <w:r w:rsidR="00992774" w:rsidRPr="00613C99">
        <w:rPr>
          <w:rFonts w:cs="Times New Roman"/>
        </w:rPr>
        <w:t>penggunaannya</w:t>
      </w:r>
      <w:proofErr w:type="spellEnd"/>
      <w:r w:rsidR="00992774" w:rsidRPr="00613C99">
        <w:rPr>
          <w:rFonts w:cs="Times New Roman"/>
        </w:rPr>
        <w:t xml:space="preserve"> </w:t>
      </w:r>
      <w:proofErr w:type="spellStart"/>
      <w:r w:rsidR="00992774" w:rsidRPr="00613C99">
        <w:rPr>
          <w:rFonts w:cs="Times New Roman"/>
        </w:rPr>
        <w:t>bergeser</w:t>
      </w:r>
      <w:proofErr w:type="spellEnd"/>
      <w:r w:rsidR="00992774" w:rsidRPr="00613C99">
        <w:rPr>
          <w:rFonts w:cs="Times New Roman"/>
        </w:rPr>
        <w:t xml:space="preserve"> </w:t>
      </w:r>
      <w:proofErr w:type="spellStart"/>
      <w:r w:rsidR="00992774" w:rsidRPr="00613C99">
        <w:rPr>
          <w:rFonts w:cs="Times New Roman"/>
        </w:rPr>
        <w:t>dari</w:t>
      </w:r>
      <w:proofErr w:type="spellEnd"/>
      <w:r w:rsidR="00992774" w:rsidRPr="00613C99">
        <w:rPr>
          <w:rFonts w:cs="Times New Roman"/>
        </w:rPr>
        <w:t xml:space="preserve"> </w:t>
      </w:r>
      <w:proofErr w:type="spellStart"/>
      <w:r w:rsidR="00992774" w:rsidRPr="00613C99">
        <w:rPr>
          <w:rFonts w:cs="Times New Roman"/>
        </w:rPr>
        <w:t>sekedar</w:t>
      </w:r>
      <w:proofErr w:type="spellEnd"/>
      <w:r w:rsidR="00992774" w:rsidRPr="00613C99">
        <w:rPr>
          <w:rFonts w:cs="Times New Roman"/>
        </w:rPr>
        <w:t xml:space="preserve"> </w:t>
      </w:r>
      <w:proofErr w:type="spellStart"/>
      <w:r w:rsidR="00992774" w:rsidRPr="00613C99">
        <w:rPr>
          <w:rFonts w:cs="Times New Roman"/>
        </w:rPr>
        <w:t>alat</w:t>
      </w:r>
      <w:proofErr w:type="spellEnd"/>
      <w:r w:rsidR="00992774" w:rsidRPr="00613C99">
        <w:rPr>
          <w:rFonts w:cs="Times New Roman"/>
        </w:rPr>
        <w:t xml:space="preserve"> </w:t>
      </w:r>
      <w:proofErr w:type="spellStart"/>
      <w:r w:rsidR="00992774" w:rsidRPr="00613C99">
        <w:rPr>
          <w:rFonts w:cs="Times New Roman"/>
        </w:rPr>
        <w:t>untuk</w:t>
      </w:r>
      <w:proofErr w:type="spellEnd"/>
      <w:r w:rsidR="00992774" w:rsidRPr="00613C99">
        <w:rPr>
          <w:rFonts w:cs="Times New Roman"/>
        </w:rPr>
        <w:t xml:space="preserve"> </w:t>
      </w:r>
      <w:proofErr w:type="spellStart"/>
      <w:r w:rsidR="00992774" w:rsidRPr="00613C99">
        <w:rPr>
          <w:rFonts w:cs="Times New Roman"/>
        </w:rPr>
        <w:t>menjalin</w:t>
      </w:r>
      <w:proofErr w:type="spellEnd"/>
      <w:r w:rsidR="00992774" w:rsidRPr="00613C99">
        <w:rPr>
          <w:rFonts w:cs="Times New Roman"/>
        </w:rPr>
        <w:t xml:space="preserve"> </w:t>
      </w:r>
      <w:proofErr w:type="spellStart"/>
      <w:r w:rsidR="00992774" w:rsidRPr="00613C99">
        <w:rPr>
          <w:rFonts w:cs="Times New Roman"/>
        </w:rPr>
        <w:t>komunikasi</w:t>
      </w:r>
      <w:proofErr w:type="spellEnd"/>
      <w:r w:rsidR="00992774" w:rsidRPr="00613C99">
        <w:rPr>
          <w:rFonts w:cs="Times New Roman"/>
        </w:rPr>
        <w:t xml:space="preserve"> dan </w:t>
      </w:r>
      <w:proofErr w:type="spellStart"/>
      <w:r w:rsidR="00992774" w:rsidRPr="00613C99">
        <w:rPr>
          <w:rFonts w:cs="Times New Roman"/>
        </w:rPr>
        <w:t>berbagi</w:t>
      </w:r>
      <w:proofErr w:type="spellEnd"/>
      <w:r w:rsidR="00992774" w:rsidRPr="00613C99">
        <w:rPr>
          <w:rFonts w:cs="Times New Roman"/>
        </w:rPr>
        <w:t xml:space="preserve"> </w:t>
      </w:r>
      <w:proofErr w:type="spellStart"/>
      <w:r w:rsidR="00992774" w:rsidRPr="00613C99">
        <w:rPr>
          <w:rFonts w:cs="Times New Roman"/>
        </w:rPr>
        <w:t>cerita</w:t>
      </w:r>
      <w:proofErr w:type="spellEnd"/>
      <w:r w:rsidR="00992774" w:rsidRPr="00613C99">
        <w:rPr>
          <w:rFonts w:cs="Times New Roman"/>
        </w:rPr>
        <w:t xml:space="preserve"> </w:t>
      </w:r>
      <w:proofErr w:type="spellStart"/>
      <w:r w:rsidR="00992774" w:rsidRPr="00613C99">
        <w:rPr>
          <w:rFonts w:cs="Times New Roman"/>
        </w:rPr>
        <w:t>menjadi</w:t>
      </w:r>
      <w:proofErr w:type="spellEnd"/>
      <w:r w:rsidR="00992774" w:rsidRPr="00613C99">
        <w:rPr>
          <w:rFonts w:cs="Times New Roman"/>
        </w:rPr>
        <w:t xml:space="preserve"> </w:t>
      </w:r>
      <w:proofErr w:type="spellStart"/>
      <w:r w:rsidR="00992774" w:rsidRPr="00613C99">
        <w:rPr>
          <w:rFonts w:cs="Times New Roman"/>
        </w:rPr>
        <w:t>suatu</w:t>
      </w:r>
      <w:proofErr w:type="spellEnd"/>
      <w:r w:rsidR="00992774" w:rsidRPr="00613C99">
        <w:rPr>
          <w:rFonts w:cs="Times New Roman"/>
        </w:rPr>
        <w:t xml:space="preserve"> </w:t>
      </w:r>
      <w:proofErr w:type="spellStart"/>
      <w:r w:rsidR="00992774" w:rsidRPr="00613C99">
        <w:rPr>
          <w:rFonts w:cs="Times New Roman"/>
        </w:rPr>
        <w:t>alat</w:t>
      </w:r>
      <w:proofErr w:type="spellEnd"/>
      <w:r w:rsidR="00992774" w:rsidRPr="00613C99">
        <w:rPr>
          <w:rFonts w:cs="Times New Roman"/>
        </w:rPr>
        <w:t xml:space="preserve"> </w:t>
      </w:r>
      <w:proofErr w:type="spellStart"/>
      <w:r w:rsidR="00992774" w:rsidRPr="00613C99">
        <w:rPr>
          <w:rFonts w:cs="Times New Roman"/>
        </w:rPr>
        <w:t>promosi</w:t>
      </w:r>
      <w:proofErr w:type="spellEnd"/>
      <w:r w:rsidR="00992774" w:rsidRPr="00613C99">
        <w:rPr>
          <w:rFonts w:cs="Times New Roman"/>
        </w:rPr>
        <w:t xml:space="preserve"> dan </w:t>
      </w:r>
      <w:proofErr w:type="spellStart"/>
      <w:r w:rsidR="00992774" w:rsidRPr="00613C99">
        <w:rPr>
          <w:rFonts w:cs="Times New Roman"/>
        </w:rPr>
        <w:t>bisnis</w:t>
      </w:r>
      <w:proofErr w:type="spellEnd"/>
      <w:r w:rsidR="00992774" w:rsidRPr="00613C99">
        <w:rPr>
          <w:rFonts w:cs="Times New Roman"/>
        </w:rPr>
        <w:t xml:space="preserve"> </w:t>
      </w:r>
      <w:proofErr w:type="spellStart"/>
      <w:r w:rsidR="00992774" w:rsidRPr="00613C99">
        <w:rPr>
          <w:rFonts w:cs="Times New Roman"/>
        </w:rPr>
        <w:t>bagi</w:t>
      </w:r>
      <w:proofErr w:type="spellEnd"/>
      <w:r w:rsidR="00992774" w:rsidRPr="00613C99">
        <w:rPr>
          <w:rFonts w:cs="Times New Roman"/>
        </w:rPr>
        <w:t xml:space="preserve"> </w:t>
      </w:r>
      <w:proofErr w:type="spellStart"/>
      <w:r w:rsidR="00992774" w:rsidRPr="00613C99">
        <w:rPr>
          <w:rFonts w:cs="Times New Roman"/>
        </w:rPr>
        <w:t>pelaku</w:t>
      </w:r>
      <w:proofErr w:type="spellEnd"/>
      <w:r w:rsidR="00992774" w:rsidRPr="00613C99">
        <w:rPr>
          <w:rFonts w:cs="Times New Roman"/>
        </w:rPr>
        <w:t xml:space="preserve"> yang </w:t>
      </w:r>
      <w:proofErr w:type="spellStart"/>
      <w:r w:rsidR="00992774" w:rsidRPr="00613C99">
        <w:rPr>
          <w:rFonts w:cs="Times New Roman"/>
        </w:rPr>
        <w:t>membutuhkan</w:t>
      </w:r>
      <w:proofErr w:type="spellEnd"/>
      <w:r w:rsidR="00992774" w:rsidRPr="00613C99">
        <w:rPr>
          <w:rFonts w:cs="Times New Roman"/>
        </w:rPr>
        <w:t xml:space="preserve"> </w:t>
      </w:r>
      <w:proofErr w:type="spellStart"/>
      <w:r w:rsidR="00992774" w:rsidRPr="00613C99">
        <w:rPr>
          <w:rFonts w:cs="Times New Roman"/>
        </w:rPr>
        <w:t>akses</w:t>
      </w:r>
      <w:proofErr w:type="spellEnd"/>
      <w:r w:rsidR="00992774" w:rsidRPr="00613C99">
        <w:rPr>
          <w:rFonts w:cs="Times New Roman"/>
        </w:rPr>
        <w:t xml:space="preserve"> </w:t>
      </w:r>
      <w:proofErr w:type="spellStart"/>
      <w:r w:rsidR="00992774" w:rsidRPr="00613C99">
        <w:rPr>
          <w:rFonts w:cs="Times New Roman"/>
        </w:rPr>
        <w:t>kepada</w:t>
      </w:r>
      <w:proofErr w:type="spellEnd"/>
      <w:r w:rsidR="00992774" w:rsidRPr="00613C99">
        <w:rPr>
          <w:rFonts w:cs="Times New Roman"/>
        </w:rPr>
        <w:t xml:space="preserve"> </w:t>
      </w:r>
      <w:proofErr w:type="spellStart"/>
      <w:r w:rsidR="00992774" w:rsidRPr="00613C99">
        <w:rPr>
          <w:rFonts w:cs="Times New Roman"/>
        </w:rPr>
        <w:t>jutaan</w:t>
      </w:r>
      <w:proofErr w:type="spellEnd"/>
      <w:r w:rsidR="00992774" w:rsidRPr="00613C99">
        <w:rPr>
          <w:rFonts w:cs="Times New Roman"/>
        </w:rPr>
        <w:t xml:space="preserve"> </w:t>
      </w:r>
      <w:proofErr w:type="spellStart"/>
      <w:r w:rsidR="00992774" w:rsidRPr="00613C99">
        <w:rPr>
          <w:rFonts w:cs="Times New Roman"/>
        </w:rPr>
        <w:t>pemirsa</w:t>
      </w:r>
      <w:proofErr w:type="spellEnd"/>
      <w:r w:rsidR="00992774" w:rsidRPr="00613C99">
        <w:rPr>
          <w:rFonts w:cs="Times New Roman"/>
        </w:rPr>
        <w:t xml:space="preserve"> </w:t>
      </w:r>
      <w:proofErr w:type="spellStart"/>
      <w:r w:rsidR="00992774" w:rsidRPr="00613C99">
        <w:rPr>
          <w:rFonts w:cs="Times New Roman"/>
        </w:rPr>
        <w:t>secara</w:t>
      </w:r>
      <w:proofErr w:type="spellEnd"/>
      <w:r w:rsidR="00992774" w:rsidRPr="00613C99">
        <w:rPr>
          <w:rFonts w:cs="Times New Roman"/>
        </w:rPr>
        <w:t xml:space="preserve"> </w:t>
      </w:r>
      <w:proofErr w:type="spellStart"/>
      <w:r w:rsidR="00992774" w:rsidRPr="00613C99">
        <w:rPr>
          <w:rFonts w:cs="Times New Roman"/>
        </w:rPr>
        <w:t>efektif</w:t>
      </w:r>
      <w:proofErr w:type="spellEnd"/>
      <w:r w:rsidR="00992774" w:rsidRPr="00613C99">
        <w:rPr>
          <w:rFonts w:cs="Times New Roman"/>
        </w:rPr>
        <w:t xml:space="preserve"> dan </w:t>
      </w:r>
      <w:proofErr w:type="spellStart"/>
      <w:r w:rsidR="00992774" w:rsidRPr="00613C99">
        <w:rPr>
          <w:rFonts w:cs="Times New Roman"/>
        </w:rPr>
        <w:t>efisien</w:t>
      </w:r>
      <w:proofErr w:type="spellEnd"/>
      <w:r w:rsidR="00992774" w:rsidRPr="00613C99">
        <w:rPr>
          <w:rFonts w:cs="Times New Roman"/>
        </w:rPr>
        <w:t xml:space="preserve">. Hal </w:t>
      </w:r>
      <w:proofErr w:type="spellStart"/>
      <w:r w:rsidR="00992774" w:rsidRPr="00613C99">
        <w:rPr>
          <w:rFonts w:cs="Times New Roman"/>
        </w:rPr>
        <w:t>tersebut</w:t>
      </w:r>
      <w:proofErr w:type="spellEnd"/>
      <w:r w:rsidR="00992774" w:rsidRPr="00613C99">
        <w:rPr>
          <w:rFonts w:cs="Times New Roman"/>
        </w:rPr>
        <w:t xml:space="preserve"> </w:t>
      </w:r>
      <w:proofErr w:type="spellStart"/>
      <w:r w:rsidR="00992774" w:rsidRPr="00613C99">
        <w:rPr>
          <w:rFonts w:cs="Times New Roman"/>
        </w:rPr>
        <w:t>didorong</w:t>
      </w:r>
      <w:proofErr w:type="spellEnd"/>
      <w:r w:rsidR="00992774" w:rsidRPr="00613C99">
        <w:rPr>
          <w:rFonts w:cs="Times New Roman"/>
        </w:rPr>
        <w:t xml:space="preserve"> oleh </w:t>
      </w:r>
      <w:proofErr w:type="spellStart"/>
      <w:r w:rsidR="00992774" w:rsidRPr="00613C99">
        <w:rPr>
          <w:rFonts w:cs="Times New Roman"/>
        </w:rPr>
        <w:t>fakta</w:t>
      </w:r>
      <w:proofErr w:type="spellEnd"/>
      <w:r w:rsidR="00992774" w:rsidRPr="00613C99">
        <w:rPr>
          <w:rFonts w:cs="Times New Roman"/>
        </w:rPr>
        <w:t xml:space="preserve"> </w:t>
      </w:r>
      <w:proofErr w:type="spellStart"/>
      <w:r w:rsidR="00992774" w:rsidRPr="00613C99">
        <w:rPr>
          <w:rFonts w:cs="Times New Roman"/>
        </w:rPr>
        <w:t>bahwa</w:t>
      </w:r>
      <w:proofErr w:type="spellEnd"/>
      <w:r w:rsidR="00992774" w:rsidRPr="00613C99">
        <w:rPr>
          <w:rFonts w:cs="Times New Roman"/>
        </w:rPr>
        <w:t xml:space="preserve"> </w:t>
      </w:r>
      <w:proofErr w:type="spellStart"/>
      <w:r w:rsidR="00992774" w:rsidRPr="00613C99">
        <w:rPr>
          <w:rFonts w:cs="Times New Roman"/>
        </w:rPr>
        <w:t>pengguna</w:t>
      </w:r>
      <w:proofErr w:type="spellEnd"/>
      <w:r w:rsidR="00992774" w:rsidRPr="00613C99">
        <w:rPr>
          <w:rFonts w:cs="Times New Roman"/>
        </w:rPr>
        <w:t xml:space="preserve"> media </w:t>
      </w:r>
      <w:proofErr w:type="spellStart"/>
      <w:r w:rsidR="00992774" w:rsidRPr="00613C99">
        <w:rPr>
          <w:rFonts w:cs="Times New Roman"/>
        </w:rPr>
        <w:t>sosial</w:t>
      </w:r>
      <w:proofErr w:type="spellEnd"/>
      <w:r w:rsidR="00992774" w:rsidRPr="00613C99">
        <w:rPr>
          <w:rFonts w:cs="Times New Roman"/>
        </w:rPr>
        <w:t xml:space="preserve"> </w:t>
      </w:r>
      <w:proofErr w:type="spellStart"/>
      <w:r w:rsidR="00992774" w:rsidRPr="00613C99">
        <w:rPr>
          <w:rFonts w:cs="Times New Roman"/>
        </w:rPr>
        <w:t>mengalami</w:t>
      </w:r>
      <w:proofErr w:type="spellEnd"/>
      <w:r w:rsidR="00992774" w:rsidRPr="00613C99">
        <w:rPr>
          <w:rFonts w:cs="Times New Roman"/>
        </w:rPr>
        <w:t xml:space="preserve"> </w:t>
      </w:r>
      <w:proofErr w:type="spellStart"/>
      <w:r w:rsidR="00992774" w:rsidRPr="00613C99">
        <w:rPr>
          <w:rFonts w:cs="Times New Roman"/>
        </w:rPr>
        <w:t>peningkatan</w:t>
      </w:r>
      <w:proofErr w:type="spellEnd"/>
      <w:r w:rsidR="00992774" w:rsidRPr="00613C99">
        <w:rPr>
          <w:rFonts w:cs="Times New Roman"/>
        </w:rPr>
        <w:t xml:space="preserve"> yang </w:t>
      </w:r>
      <w:proofErr w:type="spellStart"/>
      <w:r w:rsidR="00992774" w:rsidRPr="00613C99">
        <w:rPr>
          <w:rFonts w:cs="Times New Roman"/>
        </w:rPr>
        <w:t>signifikan</w:t>
      </w:r>
      <w:proofErr w:type="spellEnd"/>
      <w:r w:rsidR="00992774" w:rsidRPr="00613C99">
        <w:rPr>
          <w:rFonts w:cs="Times New Roman"/>
        </w:rPr>
        <w:t xml:space="preserve"> </w:t>
      </w:r>
      <w:proofErr w:type="spellStart"/>
      <w:r w:rsidR="00992774" w:rsidRPr="00613C99">
        <w:rPr>
          <w:rFonts w:cs="Times New Roman"/>
        </w:rPr>
        <w:t>dalam</w:t>
      </w:r>
      <w:proofErr w:type="spellEnd"/>
      <w:r w:rsidR="00992774" w:rsidRPr="00613C99">
        <w:rPr>
          <w:rFonts w:cs="Times New Roman"/>
        </w:rPr>
        <w:t xml:space="preserve"> </w:t>
      </w:r>
      <w:proofErr w:type="spellStart"/>
      <w:r w:rsidR="00992774" w:rsidRPr="00613C99">
        <w:rPr>
          <w:rFonts w:cs="Times New Roman"/>
        </w:rPr>
        <w:t>beberapa</w:t>
      </w:r>
      <w:proofErr w:type="spellEnd"/>
      <w:r w:rsidR="00992774" w:rsidRPr="00613C99">
        <w:rPr>
          <w:rFonts w:cs="Times New Roman"/>
        </w:rPr>
        <w:t xml:space="preserve"> </w:t>
      </w:r>
      <w:proofErr w:type="spellStart"/>
      <w:r w:rsidR="00992774" w:rsidRPr="00613C99">
        <w:rPr>
          <w:rFonts w:cs="Times New Roman"/>
        </w:rPr>
        <w:t>tahun</w:t>
      </w:r>
      <w:proofErr w:type="spellEnd"/>
      <w:r w:rsidR="00992774" w:rsidRPr="00613C99">
        <w:rPr>
          <w:rFonts w:cs="Times New Roman"/>
        </w:rPr>
        <w:t xml:space="preserve"> </w:t>
      </w:r>
      <w:proofErr w:type="spellStart"/>
      <w:r w:rsidR="00992774" w:rsidRPr="00613C99">
        <w:rPr>
          <w:rFonts w:cs="Times New Roman"/>
        </w:rPr>
        <w:t>terakhir</w:t>
      </w:r>
      <w:proofErr w:type="spellEnd"/>
      <w:r w:rsidR="00992774" w:rsidRPr="00613C99">
        <w:rPr>
          <w:rFonts w:cs="Times New Roman"/>
        </w:rPr>
        <w:t xml:space="preserve">, </w:t>
      </w:r>
      <w:proofErr w:type="spellStart"/>
      <w:r w:rsidR="00992774" w:rsidRPr="00613C99">
        <w:rPr>
          <w:rFonts w:cs="Times New Roman"/>
        </w:rPr>
        <w:t>Setiawati</w:t>
      </w:r>
      <w:proofErr w:type="spellEnd"/>
      <w:r w:rsidR="00992774" w:rsidRPr="00613C99">
        <w:rPr>
          <w:rFonts w:cs="Times New Roman"/>
        </w:rPr>
        <w:t xml:space="preserve"> dan </w:t>
      </w:r>
      <w:proofErr w:type="spellStart"/>
      <w:r w:rsidR="00992774" w:rsidRPr="00613C99">
        <w:rPr>
          <w:rFonts w:cs="Times New Roman"/>
        </w:rPr>
        <w:t>Rusdi</w:t>
      </w:r>
      <w:proofErr w:type="spellEnd"/>
      <w:r w:rsidR="00992774" w:rsidRPr="00613C99">
        <w:rPr>
          <w:rFonts w:cs="Times New Roman"/>
        </w:rPr>
        <w:t xml:space="preserve"> </w:t>
      </w:r>
      <w:proofErr w:type="spellStart"/>
      <w:r w:rsidR="00992774" w:rsidRPr="00613C99">
        <w:rPr>
          <w:rFonts w:cs="Times New Roman"/>
        </w:rPr>
        <w:t>melansir</w:t>
      </w:r>
      <w:proofErr w:type="spellEnd"/>
      <w:r w:rsidR="00992774" w:rsidRPr="00613C99">
        <w:rPr>
          <w:rFonts w:cs="Times New Roman"/>
        </w:rPr>
        <w:t xml:space="preserve"> </w:t>
      </w:r>
      <w:proofErr w:type="spellStart"/>
      <w:r w:rsidR="00992774" w:rsidRPr="00613C99">
        <w:rPr>
          <w:rFonts w:cs="Times New Roman"/>
        </w:rPr>
        <w:t>hasil</w:t>
      </w:r>
      <w:proofErr w:type="spellEnd"/>
      <w:r w:rsidR="00992774" w:rsidRPr="00613C99">
        <w:rPr>
          <w:rFonts w:cs="Times New Roman"/>
        </w:rPr>
        <w:t xml:space="preserve"> </w:t>
      </w:r>
      <w:proofErr w:type="spellStart"/>
      <w:r w:rsidR="00992774" w:rsidRPr="00613C99">
        <w:rPr>
          <w:rFonts w:cs="Times New Roman"/>
        </w:rPr>
        <w:t>riset</w:t>
      </w:r>
      <w:proofErr w:type="spellEnd"/>
      <w:r w:rsidR="00992774" w:rsidRPr="00613C99">
        <w:rPr>
          <w:rFonts w:cs="Times New Roman"/>
        </w:rPr>
        <w:t xml:space="preserve"> </w:t>
      </w:r>
      <w:r w:rsidR="007D26F6" w:rsidRPr="00613C99">
        <w:rPr>
          <w:rFonts w:cs="Times New Roman"/>
          <w:i/>
          <w:iCs/>
        </w:rPr>
        <w:t>We are Social Hootsuite</w:t>
      </w:r>
      <w:r w:rsidR="007D26F6" w:rsidRPr="00613C99">
        <w:rPr>
          <w:rFonts w:cs="Times New Roman"/>
        </w:rPr>
        <w:t xml:space="preserve"> </w:t>
      </w:r>
      <w:proofErr w:type="spellStart"/>
      <w:r w:rsidR="007D26F6" w:rsidRPr="00613C99">
        <w:rPr>
          <w:rFonts w:cs="Times New Roman"/>
        </w:rPr>
        <w:t>tahun</w:t>
      </w:r>
      <w:proofErr w:type="spellEnd"/>
      <w:r w:rsidR="007D26F6" w:rsidRPr="00613C99">
        <w:rPr>
          <w:rFonts w:cs="Times New Roman"/>
        </w:rPr>
        <w:t xml:space="preserve"> 2019 </w:t>
      </w:r>
      <w:proofErr w:type="spellStart"/>
      <w:r w:rsidR="007D26F6" w:rsidRPr="00613C99">
        <w:rPr>
          <w:rFonts w:cs="Times New Roman"/>
        </w:rPr>
        <w:t>menyebutkan</w:t>
      </w:r>
      <w:proofErr w:type="spellEnd"/>
      <w:r w:rsidR="007D26F6" w:rsidRPr="00613C99">
        <w:rPr>
          <w:rFonts w:cs="Times New Roman"/>
        </w:rPr>
        <w:t xml:space="preserve"> </w:t>
      </w:r>
      <w:proofErr w:type="spellStart"/>
      <w:r w:rsidR="007D26F6" w:rsidRPr="00613C99">
        <w:rPr>
          <w:rFonts w:cs="Times New Roman"/>
        </w:rPr>
        <w:t>bahwa</w:t>
      </w:r>
      <w:proofErr w:type="spellEnd"/>
      <w:r w:rsidR="007D26F6" w:rsidRPr="00613C99">
        <w:rPr>
          <w:rFonts w:cs="Times New Roman"/>
        </w:rPr>
        <w:t xml:space="preserve"> </w:t>
      </w:r>
      <w:proofErr w:type="spellStart"/>
      <w:r w:rsidR="007D26F6" w:rsidRPr="00613C99">
        <w:rPr>
          <w:rFonts w:cs="Times New Roman"/>
        </w:rPr>
        <w:t>pengguna</w:t>
      </w:r>
      <w:proofErr w:type="spellEnd"/>
      <w:r w:rsidR="007D26F6" w:rsidRPr="00613C99">
        <w:rPr>
          <w:rFonts w:cs="Times New Roman"/>
        </w:rPr>
        <w:t xml:space="preserve"> media </w:t>
      </w:r>
      <w:proofErr w:type="spellStart"/>
      <w:r w:rsidR="007D26F6" w:rsidRPr="00613C99">
        <w:rPr>
          <w:rFonts w:cs="Times New Roman"/>
        </w:rPr>
        <w:t>sosial</w:t>
      </w:r>
      <w:proofErr w:type="spellEnd"/>
      <w:r w:rsidR="007D26F6" w:rsidRPr="00613C99">
        <w:rPr>
          <w:rFonts w:cs="Times New Roman"/>
        </w:rPr>
        <w:t xml:space="preserve"> di Indonesia </w:t>
      </w:r>
      <w:proofErr w:type="spellStart"/>
      <w:r w:rsidR="007D26F6" w:rsidRPr="00613C99">
        <w:rPr>
          <w:rFonts w:cs="Times New Roman"/>
        </w:rPr>
        <w:t>sudah</w:t>
      </w:r>
      <w:proofErr w:type="spellEnd"/>
      <w:r w:rsidR="007D26F6" w:rsidRPr="00613C99">
        <w:rPr>
          <w:rFonts w:cs="Times New Roman"/>
        </w:rPr>
        <w:t xml:space="preserve"> </w:t>
      </w:r>
      <w:proofErr w:type="spellStart"/>
      <w:r w:rsidR="007D26F6" w:rsidRPr="00613C99">
        <w:rPr>
          <w:rFonts w:cs="Times New Roman"/>
        </w:rPr>
        <w:t>mencapai</w:t>
      </w:r>
      <w:proofErr w:type="spellEnd"/>
      <w:r w:rsidR="007D26F6" w:rsidRPr="00613C99">
        <w:rPr>
          <w:rFonts w:cs="Times New Roman"/>
        </w:rPr>
        <w:t xml:space="preserve"> 150 </w:t>
      </w:r>
      <w:proofErr w:type="spellStart"/>
      <w:r w:rsidR="007D26F6" w:rsidRPr="00613C99">
        <w:rPr>
          <w:rFonts w:cs="Times New Roman"/>
        </w:rPr>
        <w:t>juta</w:t>
      </w:r>
      <w:proofErr w:type="spellEnd"/>
      <w:r w:rsidR="007D26F6" w:rsidRPr="00613C99">
        <w:rPr>
          <w:rFonts w:cs="Times New Roman"/>
        </w:rPr>
        <w:t xml:space="preserve"> </w:t>
      </w:r>
      <w:proofErr w:type="spellStart"/>
      <w:r w:rsidR="007D26F6" w:rsidRPr="00613C99">
        <w:rPr>
          <w:rFonts w:cs="Times New Roman"/>
        </w:rPr>
        <w:t>atau</w:t>
      </w:r>
      <w:proofErr w:type="spellEnd"/>
      <w:r w:rsidR="007D26F6" w:rsidRPr="00613C99">
        <w:rPr>
          <w:rFonts w:cs="Times New Roman"/>
        </w:rPr>
        <w:t xml:space="preserve"> </w:t>
      </w:r>
      <w:proofErr w:type="spellStart"/>
      <w:r w:rsidR="007D26F6" w:rsidRPr="00613C99">
        <w:rPr>
          <w:rFonts w:cs="Times New Roman"/>
        </w:rPr>
        <w:t>setara</w:t>
      </w:r>
      <w:proofErr w:type="spellEnd"/>
      <w:r w:rsidR="007D26F6" w:rsidRPr="00613C99">
        <w:rPr>
          <w:rFonts w:cs="Times New Roman"/>
        </w:rPr>
        <w:t xml:space="preserve"> </w:t>
      </w:r>
      <w:proofErr w:type="spellStart"/>
      <w:r w:rsidR="007D26F6" w:rsidRPr="00613C99">
        <w:rPr>
          <w:rFonts w:cs="Times New Roman"/>
        </w:rPr>
        <w:t>dengan</w:t>
      </w:r>
      <w:proofErr w:type="spellEnd"/>
      <w:r w:rsidR="007D26F6" w:rsidRPr="00613C99">
        <w:rPr>
          <w:rFonts w:cs="Times New Roman"/>
        </w:rPr>
        <w:t xml:space="preserve"> 56 </w:t>
      </w:r>
      <w:proofErr w:type="spellStart"/>
      <w:r w:rsidR="007D26F6" w:rsidRPr="00613C99">
        <w:rPr>
          <w:rFonts w:cs="Times New Roman"/>
        </w:rPr>
        <w:t>persen</w:t>
      </w:r>
      <w:proofErr w:type="spellEnd"/>
      <w:r w:rsidR="007D26F6" w:rsidRPr="00613C99">
        <w:rPr>
          <w:rFonts w:cs="Times New Roman"/>
        </w:rPr>
        <w:t xml:space="preserve"> </w:t>
      </w:r>
      <w:proofErr w:type="spellStart"/>
      <w:r w:rsidR="007D26F6" w:rsidRPr="00613C99">
        <w:rPr>
          <w:rFonts w:cs="Times New Roman"/>
        </w:rPr>
        <w:t>dari</w:t>
      </w:r>
      <w:proofErr w:type="spellEnd"/>
      <w:r w:rsidR="007D26F6" w:rsidRPr="00613C99">
        <w:rPr>
          <w:rFonts w:cs="Times New Roman"/>
        </w:rPr>
        <w:t xml:space="preserve"> total </w:t>
      </w:r>
      <w:proofErr w:type="spellStart"/>
      <w:r w:rsidR="007D26F6" w:rsidRPr="00613C99">
        <w:rPr>
          <w:rFonts w:cs="Times New Roman"/>
        </w:rPr>
        <w:t>populasi</w:t>
      </w:r>
      <w:proofErr w:type="spellEnd"/>
      <w:r w:rsidR="007D26F6" w:rsidRPr="00613C99">
        <w:rPr>
          <w:rFonts w:cs="Times New Roman"/>
        </w:rPr>
        <w:t xml:space="preserve">, </w:t>
      </w:r>
      <w:proofErr w:type="spellStart"/>
      <w:r w:rsidR="007D26F6" w:rsidRPr="00613C99">
        <w:rPr>
          <w:rFonts w:cs="Times New Roman"/>
        </w:rPr>
        <w:t>atau</w:t>
      </w:r>
      <w:proofErr w:type="spellEnd"/>
      <w:r w:rsidR="007D26F6" w:rsidRPr="00613C99">
        <w:rPr>
          <w:rFonts w:cs="Times New Roman"/>
        </w:rPr>
        <w:t xml:space="preserve"> </w:t>
      </w:r>
      <w:proofErr w:type="spellStart"/>
      <w:r w:rsidR="007D26F6" w:rsidRPr="00613C99">
        <w:rPr>
          <w:rFonts w:cs="Times New Roman"/>
        </w:rPr>
        <w:t>peningkatan</w:t>
      </w:r>
      <w:proofErr w:type="spellEnd"/>
      <w:r w:rsidR="007D26F6" w:rsidRPr="00613C99">
        <w:rPr>
          <w:rFonts w:cs="Times New Roman"/>
        </w:rPr>
        <w:t xml:space="preserve"> </w:t>
      </w:r>
      <w:proofErr w:type="spellStart"/>
      <w:r w:rsidR="007D26F6" w:rsidRPr="00613C99">
        <w:rPr>
          <w:rFonts w:cs="Times New Roman"/>
        </w:rPr>
        <w:t>sebesar</w:t>
      </w:r>
      <w:proofErr w:type="spellEnd"/>
      <w:r w:rsidR="007D26F6" w:rsidRPr="00613C99">
        <w:rPr>
          <w:rFonts w:cs="Times New Roman"/>
        </w:rPr>
        <w:t xml:space="preserve"> 20 </w:t>
      </w:r>
      <w:proofErr w:type="spellStart"/>
      <w:r w:rsidR="007D26F6" w:rsidRPr="00613C99">
        <w:rPr>
          <w:rFonts w:cs="Times New Roman"/>
        </w:rPr>
        <w:t>persen</w:t>
      </w:r>
      <w:proofErr w:type="spellEnd"/>
      <w:r w:rsidR="007D26F6" w:rsidRPr="00613C99">
        <w:rPr>
          <w:rFonts w:cs="Times New Roman"/>
        </w:rPr>
        <w:t xml:space="preserve"> </w:t>
      </w:r>
      <w:proofErr w:type="spellStart"/>
      <w:r w:rsidR="007D26F6" w:rsidRPr="00613C99">
        <w:rPr>
          <w:rFonts w:cs="Times New Roman"/>
        </w:rPr>
        <w:t>dari</w:t>
      </w:r>
      <w:proofErr w:type="spellEnd"/>
      <w:r w:rsidR="007D26F6" w:rsidRPr="00613C99">
        <w:rPr>
          <w:rFonts w:cs="Times New Roman"/>
        </w:rPr>
        <w:t xml:space="preserve"> survey yang </w:t>
      </w:r>
      <w:proofErr w:type="spellStart"/>
      <w:r w:rsidR="007D26F6" w:rsidRPr="00613C99">
        <w:rPr>
          <w:rFonts w:cs="Times New Roman"/>
        </w:rPr>
        <w:t>diadakan</w:t>
      </w:r>
      <w:proofErr w:type="spellEnd"/>
      <w:r w:rsidR="007D26F6" w:rsidRPr="00613C99">
        <w:rPr>
          <w:rFonts w:cs="Times New Roman"/>
        </w:rPr>
        <w:t xml:space="preserve"> pada </w:t>
      </w:r>
      <w:proofErr w:type="spellStart"/>
      <w:r w:rsidR="007D26F6" w:rsidRPr="00613C99">
        <w:rPr>
          <w:rFonts w:cs="Times New Roman"/>
        </w:rPr>
        <w:t>tahun</w:t>
      </w:r>
      <w:proofErr w:type="spellEnd"/>
      <w:r w:rsidR="007D26F6" w:rsidRPr="00613C99">
        <w:rPr>
          <w:rFonts w:cs="Times New Roman"/>
        </w:rPr>
        <w:t xml:space="preserve"> </w:t>
      </w:r>
      <w:proofErr w:type="spellStart"/>
      <w:r w:rsidR="007D26F6" w:rsidRPr="00613C99">
        <w:rPr>
          <w:rFonts w:cs="Times New Roman"/>
        </w:rPr>
        <w:t>sebelumnya</w:t>
      </w:r>
      <w:proofErr w:type="spellEnd"/>
      <w:r w:rsidR="007D26F6" w:rsidRPr="00613C99">
        <w:rPr>
          <w:rFonts w:cs="Times New Roman"/>
        </w:rPr>
        <w:t xml:space="preserve">, </w:t>
      </w:r>
      <w:proofErr w:type="spellStart"/>
      <w:r w:rsidR="007D26F6" w:rsidRPr="00613C99">
        <w:rPr>
          <w:rFonts w:cs="Times New Roman"/>
        </w:rPr>
        <w:t>sementara</w:t>
      </w:r>
      <w:proofErr w:type="spellEnd"/>
      <w:r w:rsidR="007D26F6" w:rsidRPr="00613C99">
        <w:rPr>
          <w:rFonts w:cs="Times New Roman"/>
        </w:rPr>
        <w:t xml:space="preserve"> </w:t>
      </w:r>
      <w:proofErr w:type="spellStart"/>
      <w:r w:rsidR="007D26F6" w:rsidRPr="00613C99">
        <w:rPr>
          <w:rFonts w:cs="Times New Roman"/>
        </w:rPr>
        <w:t>pengguna</w:t>
      </w:r>
      <w:proofErr w:type="spellEnd"/>
      <w:r w:rsidR="007D26F6" w:rsidRPr="00613C99">
        <w:rPr>
          <w:rFonts w:cs="Times New Roman"/>
        </w:rPr>
        <w:t xml:space="preserve"> media </w:t>
      </w:r>
      <w:proofErr w:type="spellStart"/>
      <w:r w:rsidR="007D26F6" w:rsidRPr="00613C99">
        <w:rPr>
          <w:rFonts w:cs="Times New Roman"/>
        </w:rPr>
        <w:t>sosial</w:t>
      </w:r>
      <w:proofErr w:type="spellEnd"/>
      <w:r w:rsidR="007D26F6" w:rsidRPr="00613C99">
        <w:rPr>
          <w:rFonts w:cs="Times New Roman"/>
        </w:rPr>
        <w:t xml:space="preserve"> pada </w:t>
      </w:r>
      <w:proofErr w:type="spellStart"/>
      <w:r w:rsidR="007D26F6" w:rsidRPr="00613C99">
        <w:rPr>
          <w:rFonts w:cs="Times New Roman"/>
        </w:rPr>
        <w:t>gawai</w:t>
      </w:r>
      <w:proofErr w:type="spellEnd"/>
      <w:r w:rsidR="007D26F6" w:rsidRPr="00613C99">
        <w:rPr>
          <w:rFonts w:cs="Times New Roman"/>
        </w:rPr>
        <w:t xml:space="preserve"> </w:t>
      </w:r>
      <w:r w:rsidR="007D26F6" w:rsidRPr="00613C99">
        <w:rPr>
          <w:rFonts w:cs="Times New Roman"/>
          <w:i/>
          <w:iCs/>
        </w:rPr>
        <w:t>mobile</w:t>
      </w:r>
      <w:r w:rsidR="007D26F6" w:rsidRPr="00613C99">
        <w:rPr>
          <w:rFonts w:cs="Times New Roman"/>
        </w:rPr>
        <w:t xml:space="preserve"> </w:t>
      </w:r>
      <w:proofErr w:type="spellStart"/>
      <w:r w:rsidR="007D26F6" w:rsidRPr="00613C99">
        <w:rPr>
          <w:rFonts w:cs="Times New Roman"/>
        </w:rPr>
        <w:t>telah</w:t>
      </w:r>
      <w:proofErr w:type="spellEnd"/>
      <w:r w:rsidR="007D26F6" w:rsidRPr="00613C99">
        <w:rPr>
          <w:rFonts w:cs="Times New Roman"/>
        </w:rPr>
        <w:t xml:space="preserve"> </w:t>
      </w:r>
      <w:proofErr w:type="spellStart"/>
      <w:r w:rsidR="007D26F6" w:rsidRPr="00613C99">
        <w:rPr>
          <w:rFonts w:cs="Times New Roman"/>
        </w:rPr>
        <w:t>mencapai</w:t>
      </w:r>
      <w:proofErr w:type="spellEnd"/>
      <w:r w:rsidR="007D26F6" w:rsidRPr="00613C99">
        <w:rPr>
          <w:rFonts w:cs="Times New Roman"/>
        </w:rPr>
        <w:t xml:space="preserve"> 130 </w:t>
      </w:r>
      <w:proofErr w:type="spellStart"/>
      <w:r w:rsidR="007D26F6" w:rsidRPr="00613C99">
        <w:rPr>
          <w:rFonts w:cs="Times New Roman"/>
        </w:rPr>
        <w:t>juta</w:t>
      </w:r>
      <w:proofErr w:type="spellEnd"/>
      <w:r w:rsidR="007D26F6" w:rsidRPr="00613C99">
        <w:rPr>
          <w:rFonts w:cs="Times New Roman"/>
        </w:rPr>
        <w:t xml:space="preserve"> </w:t>
      </w:r>
      <w:proofErr w:type="spellStart"/>
      <w:r w:rsidR="007D26F6" w:rsidRPr="00613C99">
        <w:rPr>
          <w:rFonts w:cs="Times New Roman"/>
        </w:rPr>
        <w:t>atau</w:t>
      </w:r>
      <w:proofErr w:type="spellEnd"/>
      <w:r w:rsidR="007D26F6" w:rsidRPr="00613C99">
        <w:rPr>
          <w:rFonts w:cs="Times New Roman"/>
        </w:rPr>
        <w:t xml:space="preserve"> </w:t>
      </w:r>
      <w:proofErr w:type="spellStart"/>
      <w:r w:rsidR="007D26F6" w:rsidRPr="00613C99">
        <w:rPr>
          <w:rFonts w:cs="Times New Roman"/>
        </w:rPr>
        <w:t>setara</w:t>
      </w:r>
      <w:proofErr w:type="spellEnd"/>
      <w:r w:rsidR="007D26F6" w:rsidRPr="00613C99">
        <w:rPr>
          <w:rFonts w:cs="Times New Roman"/>
        </w:rPr>
        <w:t xml:space="preserve"> </w:t>
      </w:r>
      <w:proofErr w:type="spellStart"/>
      <w:r w:rsidR="007D26F6" w:rsidRPr="00613C99">
        <w:rPr>
          <w:rFonts w:cs="Times New Roman"/>
        </w:rPr>
        <w:t>dengan</w:t>
      </w:r>
      <w:proofErr w:type="spellEnd"/>
      <w:r w:rsidR="007D26F6" w:rsidRPr="00613C99">
        <w:rPr>
          <w:rFonts w:cs="Times New Roman"/>
        </w:rPr>
        <w:t xml:space="preserve"> 48 </w:t>
      </w:r>
      <w:proofErr w:type="spellStart"/>
      <w:r w:rsidR="007D26F6" w:rsidRPr="00613C99">
        <w:rPr>
          <w:rFonts w:cs="Times New Roman"/>
        </w:rPr>
        <w:t>persen</w:t>
      </w:r>
      <w:proofErr w:type="spellEnd"/>
      <w:r w:rsidR="007D26F6" w:rsidRPr="00613C99">
        <w:rPr>
          <w:rFonts w:cs="Times New Roman"/>
        </w:rPr>
        <w:t xml:space="preserve"> </w:t>
      </w:r>
      <w:proofErr w:type="spellStart"/>
      <w:r w:rsidR="007D26F6" w:rsidRPr="00613C99">
        <w:rPr>
          <w:rFonts w:cs="Times New Roman"/>
        </w:rPr>
        <w:t>populasi</w:t>
      </w:r>
      <w:proofErr w:type="spellEnd"/>
      <w:r w:rsidR="002C534A" w:rsidRPr="00613C99">
        <w:rPr>
          <w:rFonts w:cs="Times New Roman"/>
        </w:rPr>
        <w:t>.</w:t>
      </w:r>
    </w:p>
    <w:p w14:paraId="02233A3B" w14:textId="0AC90ECF" w:rsidR="001B37E7" w:rsidRPr="00613C99" w:rsidRDefault="001B37E7" w:rsidP="00C26990">
      <w:pPr>
        <w:rPr>
          <w:rFonts w:cs="Times New Roman"/>
        </w:rPr>
      </w:pPr>
      <w:proofErr w:type="spellStart"/>
      <w:r w:rsidRPr="00613C99">
        <w:rPr>
          <w:rFonts w:cs="Times New Roman"/>
        </w:rPr>
        <w:t>Teknologi</w:t>
      </w:r>
      <w:proofErr w:type="spellEnd"/>
      <w:r w:rsidRPr="00613C99">
        <w:rPr>
          <w:rFonts w:cs="Times New Roman"/>
        </w:rPr>
        <w:t xml:space="preserve"> internet yang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berkembang</w:t>
      </w:r>
      <w:proofErr w:type="spellEnd"/>
      <w:r w:rsidRPr="00613C99">
        <w:rPr>
          <w:rFonts w:cs="Times New Roman"/>
        </w:rPr>
        <w:t xml:space="preserve"> </w:t>
      </w:r>
      <w:proofErr w:type="spellStart"/>
      <w:r w:rsidRPr="00613C99">
        <w:rPr>
          <w:rFonts w:cs="Times New Roman"/>
        </w:rPr>
        <w:t>pesat</w:t>
      </w:r>
      <w:proofErr w:type="spellEnd"/>
      <w:r w:rsidRPr="00613C99">
        <w:rPr>
          <w:rFonts w:cs="Times New Roman"/>
        </w:rPr>
        <w:t xml:space="preserve"> juga </w:t>
      </w:r>
      <w:proofErr w:type="spellStart"/>
      <w:r w:rsidRPr="00613C99">
        <w:rPr>
          <w:rFonts w:cs="Times New Roman"/>
        </w:rPr>
        <w:t>memiliki</w:t>
      </w:r>
      <w:proofErr w:type="spellEnd"/>
      <w:r w:rsidRPr="00613C99">
        <w:rPr>
          <w:rFonts w:cs="Times New Roman"/>
        </w:rPr>
        <w:t xml:space="preserve"> </w:t>
      </w:r>
      <w:proofErr w:type="spellStart"/>
      <w:r w:rsidRPr="00613C99">
        <w:rPr>
          <w:rFonts w:cs="Times New Roman"/>
        </w:rPr>
        <w:t>dampak</w:t>
      </w:r>
      <w:proofErr w:type="spellEnd"/>
      <w:r w:rsidRPr="00613C99">
        <w:rPr>
          <w:rFonts w:cs="Times New Roman"/>
        </w:rPr>
        <w:t xml:space="preserve"> yang </w:t>
      </w:r>
      <w:proofErr w:type="spellStart"/>
      <w:r w:rsidRPr="00613C99">
        <w:rPr>
          <w:rFonts w:cs="Times New Roman"/>
        </w:rPr>
        <w:t>baik</w:t>
      </w:r>
      <w:proofErr w:type="spellEnd"/>
      <w:r w:rsidRPr="00613C99">
        <w:rPr>
          <w:rFonts w:cs="Times New Roman"/>
        </w:rPr>
        <w:t xml:space="preserve"> dan </w:t>
      </w:r>
      <w:proofErr w:type="spellStart"/>
      <w:r w:rsidRPr="00613C99">
        <w:rPr>
          <w:rFonts w:cs="Times New Roman"/>
        </w:rPr>
        <w:t>buruk</w:t>
      </w:r>
      <w:proofErr w:type="spellEnd"/>
      <w:r w:rsidRPr="00613C99">
        <w:rPr>
          <w:rFonts w:cs="Times New Roman"/>
        </w:rPr>
        <w:t xml:space="preserve"> </w:t>
      </w:r>
      <w:proofErr w:type="spellStart"/>
      <w:r w:rsidRPr="00613C99">
        <w:rPr>
          <w:rFonts w:cs="Times New Roman"/>
        </w:rPr>
        <w:t>bagi</w:t>
      </w:r>
      <w:proofErr w:type="spellEnd"/>
      <w:r w:rsidRPr="00613C99">
        <w:rPr>
          <w:rFonts w:cs="Times New Roman"/>
        </w:rPr>
        <w:t xml:space="preserve"> </w:t>
      </w:r>
      <w:proofErr w:type="spellStart"/>
      <w:r w:rsidRPr="00613C99">
        <w:rPr>
          <w:rFonts w:cs="Times New Roman"/>
        </w:rPr>
        <w:t>industri</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r w:rsidR="00485BF1" w:rsidRPr="00613C99">
        <w:rPr>
          <w:rFonts w:cs="Times New Roman"/>
        </w:rPr>
        <w:t xml:space="preserve"> Sisi </w:t>
      </w:r>
      <w:proofErr w:type="spellStart"/>
      <w:r w:rsidR="00485BF1" w:rsidRPr="00613C99">
        <w:rPr>
          <w:rFonts w:cs="Times New Roman"/>
        </w:rPr>
        <w:t>baiknya</w:t>
      </w:r>
      <w:proofErr w:type="spellEnd"/>
      <w:r w:rsidR="00485BF1" w:rsidRPr="00613C99">
        <w:rPr>
          <w:rFonts w:cs="Times New Roman"/>
        </w:rPr>
        <w:t xml:space="preserve">, </w:t>
      </w:r>
      <w:proofErr w:type="spellStart"/>
      <w:r w:rsidR="00485BF1" w:rsidRPr="00613C99">
        <w:rPr>
          <w:rFonts w:cs="Times New Roman"/>
        </w:rPr>
        <w:t>m</w:t>
      </w:r>
      <w:r w:rsidRPr="00613C99">
        <w:rPr>
          <w:rFonts w:cs="Times New Roman"/>
        </w:rPr>
        <w:t>eluasnya</w:t>
      </w:r>
      <w:proofErr w:type="spellEnd"/>
      <w:r w:rsidRPr="00613C99">
        <w:rPr>
          <w:rFonts w:cs="Times New Roman"/>
        </w:rPr>
        <w:t xml:space="preserve"> </w:t>
      </w:r>
      <w:proofErr w:type="spellStart"/>
      <w:r w:rsidRPr="00613C99">
        <w:rPr>
          <w:rFonts w:cs="Times New Roman"/>
        </w:rPr>
        <w:t>penggunaan</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oleh </w:t>
      </w:r>
      <w:proofErr w:type="spellStart"/>
      <w:r w:rsidRPr="00613C99">
        <w:rPr>
          <w:rFonts w:cs="Times New Roman"/>
        </w:rPr>
        <w:t>pengguna</w:t>
      </w:r>
      <w:proofErr w:type="spellEnd"/>
      <w:r w:rsidRPr="00613C99">
        <w:rPr>
          <w:rFonts w:cs="Times New Roman"/>
        </w:rPr>
        <w:t xml:space="preserve"> internet, </w:t>
      </w:r>
      <w:proofErr w:type="spellStart"/>
      <w:r w:rsidRPr="00613C99">
        <w:rPr>
          <w:rFonts w:cs="Times New Roman"/>
        </w:rPr>
        <w:t>berarti</w:t>
      </w:r>
      <w:proofErr w:type="spellEnd"/>
      <w:r w:rsidRPr="00613C99">
        <w:rPr>
          <w:rFonts w:cs="Times New Roman"/>
        </w:rPr>
        <w:t xml:space="preserve"> </w:t>
      </w:r>
      <w:proofErr w:type="spellStart"/>
      <w:r w:rsidRPr="00613C99">
        <w:rPr>
          <w:rFonts w:cs="Times New Roman"/>
        </w:rPr>
        <w:t>mempermudah</w:t>
      </w:r>
      <w:proofErr w:type="spellEnd"/>
      <w:r w:rsidRPr="00613C99">
        <w:rPr>
          <w:rFonts w:cs="Times New Roman"/>
        </w:rPr>
        <w:t xml:space="preserve"> para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industri</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menjangkau</w:t>
      </w:r>
      <w:proofErr w:type="spellEnd"/>
      <w:r w:rsidRPr="00613C99">
        <w:rPr>
          <w:rFonts w:cs="Times New Roman"/>
        </w:rPr>
        <w:t xml:space="preserve"> </w:t>
      </w:r>
      <w:proofErr w:type="spellStart"/>
      <w:r w:rsidRPr="00613C99">
        <w:rPr>
          <w:rFonts w:cs="Times New Roman"/>
        </w:rPr>
        <w:t>langsung</w:t>
      </w:r>
      <w:proofErr w:type="spellEnd"/>
      <w:r w:rsidRPr="00613C99">
        <w:rPr>
          <w:rFonts w:cs="Times New Roman"/>
        </w:rPr>
        <w:t xml:space="preserve"> </w:t>
      </w:r>
      <w:proofErr w:type="spellStart"/>
      <w:r w:rsidRPr="00613C99">
        <w:rPr>
          <w:rFonts w:cs="Times New Roman"/>
        </w:rPr>
        <w:t>khalayak</w:t>
      </w:r>
      <w:proofErr w:type="spellEnd"/>
      <w:r w:rsidRPr="00613C99">
        <w:rPr>
          <w:rFonts w:cs="Times New Roman"/>
        </w:rPr>
        <w:t xml:space="preserve"> </w:t>
      </w:r>
      <w:proofErr w:type="spellStart"/>
      <w:r w:rsidRPr="00613C99">
        <w:rPr>
          <w:rFonts w:cs="Times New Roman"/>
        </w:rPr>
        <w:t>ramai</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kegiatan-kegiatan</w:t>
      </w:r>
      <w:proofErr w:type="spellEnd"/>
      <w:r w:rsidRPr="00613C99">
        <w:rPr>
          <w:rFonts w:cs="Times New Roman"/>
        </w:rPr>
        <w:t xml:space="preserve"> </w:t>
      </w:r>
      <w:proofErr w:type="spellStart"/>
      <w:r w:rsidRPr="00613C99">
        <w:rPr>
          <w:rFonts w:cs="Times New Roman"/>
        </w:rPr>
        <w:t>promosi</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hasil-hasil</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dibidang</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00485BF1" w:rsidRPr="00613C99">
        <w:rPr>
          <w:rFonts w:cs="Times New Roman"/>
        </w:rPr>
        <w:t>Sebagai</w:t>
      </w:r>
      <w:proofErr w:type="spellEnd"/>
      <w:r w:rsidR="00485BF1" w:rsidRPr="00613C99">
        <w:rPr>
          <w:rFonts w:cs="Times New Roman"/>
        </w:rPr>
        <w:t xml:space="preserve"> </w:t>
      </w:r>
      <w:proofErr w:type="spellStart"/>
      <w:r w:rsidR="00485BF1" w:rsidRPr="00613C99">
        <w:rPr>
          <w:rFonts w:cs="Times New Roman"/>
        </w:rPr>
        <w:t>contoh</w:t>
      </w:r>
      <w:proofErr w:type="spellEnd"/>
      <w:r w:rsidR="00485BF1" w:rsidRPr="00613C99">
        <w:rPr>
          <w:rFonts w:cs="Times New Roman"/>
        </w:rPr>
        <w:t xml:space="preserve"> </w:t>
      </w:r>
      <w:proofErr w:type="spellStart"/>
      <w:r w:rsidR="00485BF1" w:rsidRPr="00613C99">
        <w:rPr>
          <w:rFonts w:cs="Times New Roman"/>
        </w:rPr>
        <w:t>beberapa</w:t>
      </w:r>
      <w:proofErr w:type="spellEnd"/>
      <w:r w:rsidR="00485BF1" w:rsidRPr="00613C99">
        <w:rPr>
          <w:rFonts w:cs="Times New Roman"/>
        </w:rPr>
        <w:t xml:space="preserve"> </w:t>
      </w:r>
      <w:proofErr w:type="spellStart"/>
      <w:r w:rsidR="00485BF1" w:rsidRPr="00613C99">
        <w:rPr>
          <w:rFonts w:cs="Times New Roman"/>
        </w:rPr>
        <w:t>jejaring</w:t>
      </w:r>
      <w:proofErr w:type="spellEnd"/>
      <w:r w:rsidR="00485BF1" w:rsidRPr="00613C99">
        <w:rPr>
          <w:rFonts w:cs="Times New Roman"/>
        </w:rPr>
        <w:t xml:space="preserve"> media </w:t>
      </w:r>
      <w:proofErr w:type="spellStart"/>
      <w:r w:rsidR="00485BF1" w:rsidRPr="00613C99">
        <w:rPr>
          <w:rFonts w:cs="Times New Roman"/>
        </w:rPr>
        <w:t>sosial</w:t>
      </w:r>
      <w:proofErr w:type="spellEnd"/>
      <w:r w:rsidR="00485BF1" w:rsidRPr="00613C99">
        <w:rPr>
          <w:rFonts w:cs="Times New Roman"/>
        </w:rPr>
        <w:t xml:space="preserve"> </w:t>
      </w:r>
      <w:proofErr w:type="spellStart"/>
      <w:r w:rsidR="00485BF1" w:rsidRPr="00613C99">
        <w:rPr>
          <w:rFonts w:cs="Times New Roman"/>
        </w:rPr>
        <w:t>seperti</w:t>
      </w:r>
      <w:proofErr w:type="spellEnd"/>
      <w:r w:rsidR="00485BF1" w:rsidRPr="00613C99">
        <w:rPr>
          <w:rFonts w:cs="Times New Roman"/>
        </w:rPr>
        <w:t xml:space="preserve"> </w:t>
      </w:r>
      <w:proofErr w:type="spellStart"/>
      <w:r w:rsidR="00485BF1" w:rsidRPr="00613C99">
        <w:rPr>
          <w:rFonts w:cs="Times New Roman"/>
          <w:i/>
          <w:iCs/>
        </w:rPr>
        <w:t>Youtube</w:t>
      </w:r>
      <w:proofErr w:type="spellEnd"/>
      <w:r w:rsidR="00485BF1" w:rsidRPr="00613C99">
        <w:rPr>
          <w:rFonts w:cs="Times New Roman"/>
          <w:i/>
          <w:iCs/>
        </w:rPr>
        <w:t>, Facebook, Instagram, Soundcloud,</w:t>
      </w:r>
      <w:r w:rsidR="00485BF1" w:rsidRPr="00613C99">
        <w:rPr>
          <w:rFonts w:cs="Times New Roman"/>
        </w:rPr>
        <w:t xml:space="preserve"> </w:t>
      </w:r>
      <w:proofErr w:type="spellStart"/>
      <w:r w:rsidR="00485BF1" w:rsidRPr="00613C99">
        <w:rPr>
          <w:rFonts w:cs="Times New Roman"/>
        </w:rPr>
        <w:t>merupakan</w:t>
      </w:r>
      <w:proofErr w:type="spellEnd"/>
      <w:r w:rsidR="00485BF1" w:rsidRPr="00613C99">
        <w:rPr>
          <w:rFonts w:cs="Times New Roman"/>
        </w:rPr>
        <w:t xml:space="preserve"> media </w:t>
      </w:r>
      <w:proofErr w:type="spellStart"/>
      <w:r w:rsidR="00485BF1" w:rsidRPr="00613C99">
        <w:rPr>
          <w:rFonts w:cs="Times New Roman"/>
        </w:rPr>
        <w:t>sosial</w:t>
      </w:r>
      <w:proofErr w:type="spellEnd"/>
      <w:r w:rsidR="00485BF1" w:rsidRPr="00613C99">
        <w:rPr>
          <w:rFonts w:cs="Times New Roman"/>
        </w:rPr>
        <w:t xml:space="preserve"> yang </w:t>
      </w:r>
      <w:proofErr w:type="spellStart"/>
      <w:r w:rsidR="00485BF1" w:rsidRPr="00613C99">
        <w:rPr>
          <w:rFonts w:cs="Times New Roman"/>
        </w:rPr>
        <w:t>sering</w:t>
      </w:r>
      <w:proofErr w:type="spellEnd"/>
      <w:r w:rsidR="00485BF1" w:rsidRPr="00613C99">
        <w:rPr>
          <w:rFonts w:cs="Times New Roman"/>
        </w:rPr>
        <w:t xml:space="preserve"> </w:t>
      </w:r>
      <w:proofErr w:type="spellStart"/>
      <w:r w:rsidR="00485BF1" w:rsidRPr="00613C99">
        <w:rPr>
          <w:rFonts w:cs="Times New Roman"/>
        </w:rPr>
        <w:t>digunakan</w:t>
      </w:r>
      <w:proofErr w:type="spellEnd"/>
      <w:r w:rsidR="00485BF1" w:rsidRPr="00613C99">
        <w:rPr>
          <w:rFonts w:cs="Times New Roman"/>
        </w:rPr>
        <w:t xml:space="preserve"> </w:t>
      </w:r>
      <w:proofErr w:type="spellStart"/>
      <w:r w:rsidR="00485BF1" w:rsidRPr="00613C99">
        <w:rPr>
          <w:rFonts w:cs="Times New Roman"/>
        </w:rPr>
        <w:t>sebagai</w:t>
      </w:r>
      <w:proofErr w:type="spellEnd"/>
      <w:r w:rsidR="00485BF1" w:rsidRPr="00613C99">
        <w:rPr>
          <w:rFonts w:cs="Times New Roman"/>
        </w:rPr>
        <w:t xml:space="preserve"> </w:t>
      </w:r>
      <w:proofErr w:type="spellStart"/>
      <w:r w:rsidR="00485BF1" w:rsidRPr="00613C99">
        <w:rPr>
          <w:rFonts w:cs="Times New Roman"/>
        </w:rPr>
        <w:t>sarana</w:t>
      </w:r>
      <w:proofErr w:type="spellEnd"/>
      <w:r w:rsidR="00485BF1" w:rsidRPr="00613C99">
        <w:rPr>
          <w:rFonts w:cs="Times New Roman"/>
        </w:rPr>
        <w:t xml:space="preserve"> </w:t>
      </w:r>
      <w:proofErr w:type="spellStart"/>
      <w:r w:rsidR="00485BF1" w:rsidRPr="00613C99">
        <w:rPr>
          <w:rFonts w:cs="Times New Roman"/>
        </w:rPr>
        <w:t>promosi</w:t>
      </w:r>
      <w:proofErr w:type="spellEnd"/>
      <w:r w:rsidR="00485BF1" w:rsidRPr="00613C99">
        <w:rPr>
          <w:rFonts w:cs="Times New Roman"/>
        </w:rPr>
        <w:t xml:space="preserve"> </w:t>
      </w:r>
      <w:proofErr w:type="spellStart"/>
      <w:r w:rsidR="00485BF1" w:rsidRPr="00613C99">
        <w:rPr>
          <w:rFonts w:cs="Times New Roman"/>
        </w:rPr>
        <w:t>bagi</w:t>
      </w:r>
      <w:proofErr w:type="spellEnd"/>
      <w:r w:rsidR="00485BF1" w:rsidRPr="00613C99">
        <w:rPr>
          <w:rFonts w:cs="Times New Roman"/>
        </w:rPr>
        <w:t xml:space="preserve"> </w:t>
      </w:r>
      <w:proofErr w:type="spellStart"/>
      <w:r w:rsidR="00485BF1" w:rsidRPr="00613C99">
        <w:rPr>
          <w:rFonts w:cs="Times New Roman"/>
        </w:rPr>
        <w:t>peluncuran</w:t>
      </w:r>
      <w:proofErr w:type="spellEnd"/>
      <w:r w:rsidR="00485BF1" w:rsidRPr="00613C99">
        <w:rPr>
          <w:rFonts w:cs="Times New Roman"/>
        </w:rPr>
        <w:t xml:space="preserve"> </w:t>
      </w:r>
      <w:r w:rsidR="00485BF1" w:rsidRPr="00613C99">
        <w:rPr>
          <w:rFonts w:cs="Times New Roman"/>
          <w:i/>
          <w:iCs/>
        </w:rPr>
        <w:t>album</w:t>
      </w:r>
      <w:r w:rsidR="00485BF1" w:rsidRPr="00613C99">
        <w:rPr>
          <w:rFonts w:cs="Times New Roman"/>
        </w:rPr>
        <w:t xml:space="preserve"> </w:t>
      </w:r>
      <w:proofErr w:type="spellStart"/>
      <w:r w:rsidR="00485BF1" w:rsidRPr="00613C99">
        <w:rPr>
          <w:rFonts w:cs="Times New Roman"/>
        </w:rPr>
        <w:t>maupun</w:t>
      </w:r>
      <w:proofErr w:type="spellEnd"/>
      <w:r w:rsidR="00485BF1" w:rsidRPr="00613C99">
        <w:rPr>
          <w:rFonts w:cs="Times New Roman"/>
        </w:rPr>
        <w:t xml:space="preserve"> </w:t>
      </w:r>
      <w:r w:rsidR="00485BF1" w:rsidRPr="00613C99">
        <w:rPr>
          <w:rFonts w:cs="Times New Roman"/>
          <w:i/>
          <w:iCs/>
        </w:rPr>
        <w:t>single</w:t>
      </w:r>
      <w:r w:rsidR="00485BF1" w:rsidRPr="00613C99">
        <w:rPr>
          <w:rFonts w:cs="Times New Roman"/>
        </w:rPr>
        <w:t xml:space="preserve"> </w:t>
      </w:r>
      <w:proofErr w:type="spellStart"/>
      <w:r w:rsidR="00485BF1" w:rsidRPr="00613C99">
        <w:rPr>
          <w:rFonts w:cs="Times New Roman"/>
        </w:rPr>
        <w:t>musisi-musisi</w:t>
      </w:r>
      <w:proofErr w:type="spellEnd"/>
      <w:r w:rsidR="00485BF1" w:rsidRPr="00613C99">
        <w:rPr>
          <w:rFonts w:cs="Times New Roman"/>
        </w:rPr>
        <w:t xml:space="preserve"> </w:t>
      </w:r>
      <w:proofErr w:type="spellStart"/>
      <w:r w:rsidR="00485BF1" w:rsidRPr="00613C99">
        <w:rPr>
          <w:rFonts w:cs="Times New Roman"/>
        </w:rPr>
        <w:t>kawakan</w:t>
      </w:r>
      <w:proofErr w:type="spellEnd"/>
      <w:r w:rsidR="00485BF1" w:rsidRPr="00613C99">
        <w:rPr>
          <w:rFonts w:cs="Times New Roman"/>
        </w:rPr>
        <w:t xml:space="preserve"> dan </w:t>
      </w:r>
      <w:proofErr w:type="spellStart"/>
      <w:r w:rsidR="00485BF1" w:rsidRPr="00613C99">
        <w:rPr>
          <w:rFonts w:cs="Times New Roman"/>
        </w:rPr>
        <w:t>pendatang</w:t>
      </w:r>
      <w:proofErr w:type="spellEnd"/>
      <w:r w:rsidR="00485BF1" w:rsidRPr="00613C99">
        <w:rPr>
          <w:rFonts w:cs="Times New Roman"/>
        </w:rPr>
        <w:t xml:space="preserve"> </w:t>
      </w:r>
      <w:proofErr w:type="spellStart"/>
      <w:r w:rsidR="00485BF1" w:rsidRPr="00613C99">
        <w:rPr>
          <w:rFonts w:cs="Times New Roman"/>
        </w:rPr>
        <w:t>baru</w:t>
      </w:r>
      <w:proofErr w:type="spellEnd"/>
      <w:r w:rsidR="00485BF1" w:rsidRPr="00613C99">
        <w:rPr>
          <w:rFonts w:cs="Times New Roman"/>
        </w:rPr>
        <w:t xml:space="preserve">. Sisi </w:t>
      </w:r>
      <w:proofErr w:type="spellStart"/>
      <w:r w:rsidR="00485BF1" w:rsidRPr="00613C99">
        <w:rPr>
          <w:rFonts w:cs="Times New Roman"/>
        </w:rPr>
        <w:t>buruknya</w:t>
      </w:r>
      <w:proofErr w:type="spellEnd"/>
      <w:r w:rsidR="004F1FA0" w:rsidRPr="00613C99">
        <w:rPr>
          <w:rFonts w:cs="Times New Roman"/>
        </w:rPr>
        <w:t xml:space="preserve">, </w:t>
      </w:r>
      <w:proofErr w:type="spellStart"/>
      <w:r w:rsidR="004F1FA0" w:rsidRPr="00613C99">
        <w:rPr>
          <w:rFonts w:cs="Times New Roman"/>
        </w:rPr>
        <w:t>bebasnya</w:t>
      </w:r>
      <w:proofErr w:type="spellEnd"/>
      <w:r w:rsidR="004F1FA0" w:rsidRPr="00613C99">
        <w:rPr>
          <w:rFonts w:cs="Times New Roman"/>
        </w:rPr>
        <w:t xml:space="preserve"> </w:t>
      </w:r>
      <w:proofErr w:type="spellStart"/>
      <w:r w:rsidR="004F1FA0" w:rsidRPr="00613C99">
        <w:rPr>
          <w:rFonts w:cs="Times New Roman"/>
        </w:rPr>
        <w:t>setiap</w:t>
      </w:r>
      <w:proofErr w:type="spellEnd"/>
      <w:r w:rsidR="004F1FA0" w:rsidRPr="00613C99">
        <w:rPr>
          <w:rFonts w:cs="Times New Roman"/>
        </w:rPr>
        <w:t xml:space="preserve"> orang </w:t>
      </w:r>
      <w:proofErr w:type="spellStart"/>
      <w:r w:rsidR="004F1FA0" w:rsidRPr="00613C99">
        <w:rPr>
          <w:rFonts w:cs="Times New Roman"/>
        </w:rPr>
        <w:t>untuk</w:t>
      </w:r>
      <w:proofErr w:type="spellEnd"/>
      <w:r w:rsidR="004F1FA0" w:rsidRPr="00613C99">
        <w:rPr>
          <w:rFonts w:cs="Times New Roman"/>
        </w:rPr>
        <w:t xml:space="preserve"> </w:t>
      </w:r>
      <w:proofErr w:type="spellStart"/>
      <w:r w:rsidR="004F1FA0" w:rsidRPr="00613C99">
        <w:rPr>
          <w:rFonts w:cs="Times New Roman"/>
        </w:rPr>
        <w:t>mengunggah</w:t>
      </w:r>
      <w:proofErr w:type="spellEnd"/>
      <w:r w:rsidR="004F1FA0" w:rsidRPr="00613C99">
        <w:rPr>
          <w:rFonts w:cs="Times New Roman"/>
        </w:rPr>
        <w:t xml:space="preserve"> </w:t>
      </w:r>
      <w:proofErr w:type="spellStart"/>
      <w:r w:rsidR="004F1FA0" w:rsidRPr="00613C99">
        <w:rPr>
          <w:rFonts w:cs="Times New Roman"/>
        </w:rPr>
        <w:t>konten</w:t>
      </w:r>
      <w:proofErr w:type="spellEnd"/>
      <w:r w:rsidR="004F1FA0" w:rsidRPr="00613C99">
        <w:rPr>
          <w:rFonts w:cs="Times New Roman"/>
        </w:rPr>
        <w:t xml:space="preserve"> </w:t>
      </w:r>
      <w:proofErr w:type="spellStart"/>
      <w:r w:rsidR="004F1FA0" w:rsidRPr="00613C99">
        <w:rPr>
          <w:rFonts w:cs="Times New Roman"/>
        </w:rPr>
        <w:t>kepada</w:t>
      </w:r>
      <w:proofErr w:type="spellEnd"/>
      <w:r w:rsidR="004F1FA0" w:rsidRPr="00613C99">
        <w:rPr>
          <w:rFonts w:cs="Times New Roman"/>
        </w:rPr>
        <w:t xml:space="preserve"> </w:t>
      </w:r>
      <w:proofErr w:type="spellStart"/>
      <w:r w:rsidR="004F1FA0" w:rsidRPr="00613C99">
        <w:rPr>
          <w:rFonts w:cs="Times New Roman"/>
        </w:rPr>
        <w:t>jejaring</w:t>
      </w:r>
      <w:proofErr w:type="spellEnd"/>
      <w:r w:rsidR="004F1FA0" w:rsidRPr="00613C99">
        <w:rPr>
          <w:rFonts w:cs="Times New Roman"/>
        </w:rPr>
        <w:t xml:space="preserve"> media </w:t>
      </w:r>
      <w:proofErr w:type="spellStart"/>
      <w:r w:rsidR="004F1FA0" w:rsidRPr="00613C99">
        <w:rPr>
          <w:rFonts w:cs="Times New Roman"/>
        </w:rPr>
        <w:t>sosial</w:t>
      </w:r>
      <w:proofErr w:type="spellEnd"/>
      <w:r w:rsidR="004F1FA0" w:rsidRPr="00613C99">
        <w:rPr>
          <w:rFonts w:cs="Times New Roman"/>
        </w:rPr>
        <w:t xml:space="preserve"> </w:t>
      </w:r>
      <w:proofErr w:type="spellStart"/>
      <w:r w:rsidR="00485BF1" w:rsidRPr="00613C99">
        <w:rPr>
          <w:rFonts w:cs="Times New Roman"/>
        </w:rPr>
        <w:t>membuka</w:t>
      </w:r>
      <w:proofErr w:type="spellEnd"/>
      <w:r w:rsidR="00485BF1" w:rsidRPr="00613C99">
        <w:rPr>
          <w:rFonts w:cs="Times New Roman"/>
        </w:rPr>
        <w:t xml:space="preserve"> </w:t>
      </w:r>
      <w:proofErr w:type="spellStart"/>
      <w:r w:rsidR="00485BF1" w:rsidRPr="00613C99">
        <w:rPr>
          <w:rFonts w:cs="Times New Roman"/>
        </w:rPr>
        <w:t>peluang</w:t>
      </w:r>
      <w:proofErr w:type="spellEnd"/>
      <w:r w:rsidR="00485BF1" w:rsidRPr="00613C99">
        <w:rPr>
          <w:rFonts w:cs="Times New Roman"/>
        </w:rPr>
        <w:t xml:space="preserve"> </w:t>
      </w:r>
      <w:proofErr w:type="spellStart"/>
      <w:r w:rsidR="00485BF1" w:rsidRPr="00613C99">
        <w:rPr>
          <w:rFonts w:cs="Times New Roman"/>
        </w:rPr>
        <w:t>terjadinya</w:t>
      </w:r>
      <w:proofErr w:type="spellEnd"/>
      <w:r w:rsidR="00485BF1" w:rsidRPr="00613C99">
        <w:rPr>
          <w:rFonts w:cs="Times New Roman"/>
        </w:rPr>
        <w:t xml:space="preserve"> </w:t>
      </w:r>
      <w:proofErr w:type="spellStart"/>
      <w:r w:rsidR="00485BF1" w:rsidRPr="00613C99">
        <w:rPr>
          <w:rFonts w:cs="Times New Roman"/>
        </w:rPr>
        <w:t>pelanggaran</w:t>
      </w:r>
      <w:proofErr w:type="spellEnd"/>
      <w:r w:rsidR="00485BF1" w:rsidRPr="00613C99">
        <w:rPr>
          <w:rFonts w:cs="Times New Roman"/>
        </w:rPr>
        <w:t xml:space="preserve"> </w:t>
      </w:r>
      <w:proofErr w:type="spellStart"/>
      <w:r w:rsidR="00485BF1" w:rsidRPr="00613C99">
        <w:rPr>
          <w:rFonts w:cs="Times New Roman"/>
        </w:rPr>
        <w:t>terhadap</w:t>
      </w:r>
      <w:proofErr w:type="spellEnd"/>
      <w:r w:rsidR="00485BF1" w:rsidRPr="00613C99">
        <w:rPr>
          <w:rFonts w:cs="Times New Roman"/>
        </w:rPr>
        <w:t xml:space="preserve"> </w:t>
      </w:r>
      <w:proofErr w:type="spellStart"/>
      <w:r w:rsidR="00485BF1" w:rsidRPr="00613C99">
        <w:rPr>
          <w:rFonts w:cs="Times New Roman"/>
        </w:rPr>
        <w:t>hak</w:t>
      </w:r>
      <w:proofErr w:type="spellEnd"/>
      <w:r w:rsidR="00485BF1" w:rsidRPr="00613C99">
        <w:rPr>
          <w:rFonts w:cs="Times New Roman"/>
        </w:rPr>
        <w:t xml:space="preserve"> </w:t>
      </w:r>
      <w:proofErr w:type="spellStart"/>
      <w:r w:rsidR="00485BF1" w:rsidRPr="00613C99">
        <w:rPr>
          <w:rFonts w:cs="Times New Roman"/>
        </w:rPr>
        <w:t>kekayaan</w:t>
      </w:r>
      <w:proofErr w:type="spellEnd"/>
      <w:r w:rsidR="00485BF1" w:rsidRPr="00613C99">
        <w:rPr>
          <w:rFonts w:cs="Times New Roman"/>
        </w:rPr>
        <w:t xml:space="preserve"> </w:t>
      </w:r>
      <w:proofErr w:type="spellStart"/>
      <w:r w:rsidR="00485BF1" w:rsidRPr="00613C99">
        <w:rPr>
          <w:rFonts w:cs="Times New Roman"/>
        </w:rPr>
        <w:t>intelektual</w:t>
      </w:r>
      <w:proofErr w:type="spellEnd"/>
      <w:r w:rsidR="00485BF1" w:rsidRPr="00613C99">
        <w:rPr>
          <w:rFonts w:cs="Times New Roman"/>
        </w:rPr>
        <w:t xml:space="preserve"> </w:t>
      </w:r>
      <w:proofErr w:type="spellStart"/>
      <w:r w:rsidR="00485BF1" w:rsidRPr="00613C99">
        <w:rPr>
          <w:rFonts w:cs="Times New Roman"/>
        </w:rPr>
        <w:t>pelaku</w:t>
      </w:r>
      <w:proofErr w:type="spellEnd"/>
      <w:r w:rsidR="00485BF1" w:rsidRPr="00613C99">
        <w:rPr>
          <w:rFonts w:cs="Times New Roman"/>
        </w:rPr>
        <w:t xml:space="preserve"> </w:t>
      </w:r>
      <w:proofErr w:type="spellStart"/>
      <w:r w:rsidR="00485BF1" w:rsidRPr="00613C99">
        <w:rPr>
          <w:rFonts w:cs="Times New Roman"/>
        </w:rPr>
        <w:t>industr</w:t>
      </w:r>
      <w:r w:rsidR="004F1FA0" w:rsidRPr="00613C99">
        <w:rPr>
          <w:rFonts w:cs="Times New Roman"/>
        </w:rPr>
        <w:t>i</w:t>
      </w:r>
      <w:proofErr w:type="spellEnd"/>
      <w:r w:rsidR="00485BF1" w:rsidRPr="00613C99">
        <w:rPr>
          <w:rFonts w:cs="Times New Roman"/>
        </w:rPr>
        <w:t xml:space="preserve"> </w:t>
      </w:r>
      <w:proofErr w:type="spellStart"/>
      <w:r w:rsidR="00485BF1" w:rsidRPr="00613C99">
        <w:rPr>
          <w:rFonts w:cs="Times New Roman"/>
        </w:rPr>
        <w:t>musi</w:t>
      </w:r>
      <w:r w:rsidR="004F1FA0" w:rsidRPr="00613C99">
        <w:rPr>
          <w:rFonts w:cs="Times New Roman"/>
        </w:rPr>
        <w:t>k</w:t>
      </w:r>
      <w:proofErr w:type="spellEnd"/>
      <w:r w:rsidR="00485BF1" w:rsidRPr="00613C99">
        <w:rPr>
          <w:rFonts w:cs="Times New Roman"/>
        </w:rPr>
        <w:t>.</w:t>
      </w:r>
    </w:p>
    <w:p w14:paraId="6D3C788E" w14:textId="06DFCE43" w:rsidR="001B37E7" w:rsidRPr="00613C99" w:rsidRDefault="002C534A" w:rsidP="001B37E7">
      <w:pPr>
        <w:rPr>
          <w:rFonts w:cs="Times New Roman"/>
        </w:rPr>
      </w:pPr>
      <w:proofErr w:type="spellStart"/>
      <w:r w:rsidRPr="00613C99">
        <w:rPr>
          <w:rFonts w:cs="Times New Roman"/>
        </w:rPr>
        <w:t>Luasnya</w:t>
      </w:r>
      <w:proofErr w:type="spellEnd"/>
      <w:r w:rsidRPr="00613C99">
        <w:rPr>
          <w:rFonts w:cs="Times New Roman"/>
        </w:rPr>
        <w:t xml:space="preserve"> </w:t>
      </w:r>
      <w:proofErr w:type="spellStart"/>
      <w:r w:rsidRPr="00613C99">
        <w:rPr>
          <w:rFonts w:cs="Times New Roman"/>
        </w:rPr>
        <w:t>jangkauan</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w:t>
      </w:r>
      <w:proofErr w:type="spellStart"/>
      <w:r w:rsidRPr="00613C99">
        <w:rPr>
          <w:rFonts w:cs="Times New Roman"/>
        </w:rPr>
        <w:t>berarti</w:t>
      </w:r>
      <w:proofErr w:type="spellEnd"/>
      <w:r w:rsidR="00E1443F" w:rsidRPr="00613C99">
        <w:rPr>
          <w:rFonts w:cs="Times New Roman"/>
        </w:rPr>
        <w:t xml:space="preserve"> </w:t>
      </w:r>
      <w:r w:rsidR="00E1443F" w:rsidRPr="00613C99">
        <w:rPr>
          <w:rFonts w:cs="Times New Roman"/>
          <w:i/>
          <w:iCs/>
        </w:rPr>
        <w:t>platform</w:t>
      </w:r>
      <w:r w:rsidR="00E1443F" w:rsidRPr="00613C99">
        <w:rPr>
          <w:rFonts w:cs="Times New Roman"/>
        </w:rPr>
        <w:t xml:space="preserve"> </w:t>
      </w:r>
      <w:proofErr w:type="spellStart"/>
      <w:r w:rsidR="00E1443F" w:rsidRPr="00613C99">
        <w:rPr>
          <w:rFonts w:cs="Times New Roman"/>
        </w:rPr>
        <w:t>tersebut</w:t>
      </w:r>
      <w:proofErr w:type="spellEnd"/>
      <w:r w:rsidR="00E1443F" w:rsidRPr="00613C99">
        <w:rPr>
          <w:rFonts w:cs="Times New Roman"/>
        </w:rPr>
        <w:t xml:space="preserve"> </w:t>
      </w:r>
      <w:proofErr w:type="spellStart"/>
      <w:r w:rsidR="00E1443F" w:rsidRPr="00613C99">
        <w:rPr>
          <w:rFonts w:cs="Times New Roman"/>
        </w:rPr>
        <w:t>adalah</w:t>
      </w:r>
      <w:proofErr w:type="spellEnd"/>
      <w:r w:rsidR="00E1443F" w:rsidRPr="00613C99">
        <w:rPr>
          <w:rFonts w:cs="Times New Roman"/>
        </w:rPr>
        <w:t xml:space="preserve"> </w:t>
      </w:r>
      <w:proofErr w:type="spellStart"/>
      <w:r w:rsidR="00E1443F" w:rsidRPr="00613C99">
        <w:rPr>
          <w:rFonts w:cs="Times New Roman"/>
        </w:rPr>
        <w:t>metode</w:t>
      </w:r>
      <w:proofErr w:type="spellEnd"/>
      <w:r w:rsidR="00E1443F" w:rsidRPr="00613C99">
        <w:rPr>
          <w:rFonts w:cs="Times New Roman"/>
        </w:rPr>
        <w:t xml:space="preserve"> </w:t>
      </w:r>
      <w:proofErr w:type="spellStart"/>
      <w:r w:rsidR="00E1443F" w:rsidRPr="00613C99">
        <w:rPr>
          <w:rFonts w:cs="Times New Roman"/>
        </w:rPr>
        <w:t>promosi</w:t>
      </w:r>
      <w:proofErr w:type="spellEnd"/>
      <w:r w:rsidR="00E1443F" w:rsidRPr="00613C99">
        <w:rPr>
          <w:rFonts w:cs="Times New Roman"/>
        </w:rPr>
        <w:t xml:space="preserve"> yang sangat </w:t>
      </w:r>
      <w:proofErr w:type="spellStart"/>
      <w:r w:rsidR="00E1443F" w:rsidRPr="00613C99">
        <w:rPr>
          <w:rFonts w:cs="Times New Roman"/>
        </w:rPr>
        <w:t>menarik</w:t>
      </w:r>
      <w:proofErr w:type="spellEnd"/>
      <w:r w:rsidR="00E1443F" w:rsidRPr="00613C99">
        <w:rPr>
          <w:rFonts w:cs="Times New Roman"/>
        </w:rPr>
        <w:t xml:space="preserve"> </w:t>
      </w:r>
      <w:proofErr w:type="spellStart"/>
      <w:r w:rsidR="00E1443F" w:rsidRPr="00613C99">
        <w:rPr>
          <w:rFonts w:cs="Times New Roman"/>
        </w:rPr>
        <w:t>bagi</w:t>
      </w:r>
      <w:proofErr w:type="spellEnd"/>
      <w:r w:rsidR="00E1443F" w:rsidRPr="00613C99">
        <w:rPr>
          <w:rFonts w:cs="Times New Roman"/>
        </w:rPr>
        <w:t xml:space="preserve"> para </w:t>
      </w:r>
      <w:proofErr w:type="spellStart"/>
      <w:r w:rsidR="00E1443F" w:rsidRPr="00613C99">
        <w:rPr>
          <w:rFonts w:cs="Times New Roman"/>
        </w:rPr>
        <w:t>pelaku</w:t>
      </w:r>
      <w:proofErr w:type="spellEnd"/>
      <w:r w:rsidR="00E1443F" w:rsidRPr="00613C99">
        <w:rPr>
          <w:rFonts w:cs="Times New Roman"/>
        </w:rPr>
        <w:t xml:space="preserve"> </w:t>
      </w:r>
      <w:proofErr w:type="spellStart"/>
      <w:r w:rsidR="001B37E7" w:rsidRPr="00613C99">
        <w:rPr>
          <w:rFonts w:cs="Times New Roman"/>
        </w:rPr>
        <w:t>industri</w:t>
      </w:r>
      <w:proofErr w:type="spellEnd"/>
      <w:r w:rsidR="001B37E7" w:rsidRPr="00613C99">
        <w:rPr>
          <w:rFonts w:cs="Times New Roman"/>
        </w:rPr>
        <w:t xml:space="preserve"> </w:t>
      </w:r>
      <w:proofErr w:type="spellStart"/>
      <w:r w:rsidR="001B37E7" w:rsidRPr="00613C99">
        <w:rPr>
          <w:rFonts w:cs="Times New Roman"/>
        </w:rPr>
        <w:t>musik</w:t>
      </w:r>
      <w:proofErr w:type="spellEnd"/>
      <w:r w:rsidR="00E1443F" w:rsidRPr="00613C99">
        <w:rPr>
          <w:rFonts w:cs="Times New Roman"/>
        </w:rPr>
        <w:t xml:space="preserve">, </w:t>
      </w:r>
      <w:proofErr w:type="spellStart"/>
      <w:r w:rsidR="00E1443F" w:rsidRPr="00613C99">
        <w:rPr>
          <w:rFonts w:cs="Times New Roman"/>
        </w:rPr>
        <w:t>tak</w:t>
      </w:r>
      <w:proofErr w:type="spellEnd"/>
      <w:r w:rsidR="00E1443F" w:rsidRPr="00613C99">
        <w:rPr>
          <w:rFonts w:cs="Times New Roman"/>
        </w:rPr>
        <w:t xml:space="preserve"> </w:t>
      </w:r>
      <w:proofErr w:type="spellStart"/>
      <w:r w:rsidR="00E1443F" w:rsidRPr="00613C99">
        <w:rPr>
          <w:rFonts w:cs="Times New Roman"/>
        </w:rPr>
        <w:t>terkecuali</w:t>
      </w:r>
      <w:proofErr w:type="spellEnd"/>
      <w:r w:rsidR="00E1443F" w:rsidRPr="00613C99">
        <w:rPr>
          <w:rFonts w:cs="Times New Roman"/>
        </w:rPr>
        <w:t xml:space="preserve"> </w:t>
      </w:r>
      <w:proofErr w:type="spellStart"/>
      <w:r w:rsidR="00E1443F" w:rsidRPr="00613C99">
        <w:rPr>
          <w:rFonts w:cs="Times New Roman"/>
        </w:rPr>
        <w:t>musisi-musisi</w:t>
      </w:r>
      <w:proofErr w:type="spellEnd"/>
      <w:r w:rsidR="00E1443F" w:rsidRPr="00613C99">
        <w:rPr>
          <w:rFonts w:cs="Times New Roman"/>
        </w:rPr>
        <w:t xml:space="preserve"> </w:t>
      </w:r>
      <w:proofErr w:type="spellStart"/>
      <w:r w:rsidR="00E1443F" w:rsidRPr="00613C99">
        <w:rPr>
          <w:rFonts w:cs="Times New Roman"/>
        </w:rPr>
        <w:t>baru</w:t>
      </w:r>
      <w:proofErr w:type="spellEnd"/>
      <w:r w:rsidR="00E1443F" w:rsidRPr="00613C99">
        <w:rPr>
          <w:rFonts w:cs="Times New Roman"/>
        </w:rPr>
        <w:t xml:space="preserve"> yang </w:t>
      </w:r>
      <w:proofErr w:type="spellStart"/>
      <w:r w:rsidR="00E1443F" w:rsidRPr="00613C99">
        <w:rPr>
          <w:rFonts w:cs="Times New Roman"/>
        </w:rPr>
        <w:t>umumnya</w:t>
      </w:r>
      <w:proofErr w:type="spellEnd"/>
      <w:r w:rsidR="00E1443F" w:rsidRPr="00613C99">
        <w:rPr>
          <w:rFonts w:cs="Times New Roman"/>
        </w:rPr>
        <w:t xml:space="preserve"> </w:t>
      </w:r>
      <w:proofErr w:type="spellStart"/>
      <w:r w:rsidR="00E1443F" w:rsidRPr="00613C99">
        <w:rPr>
          <w:rFonts w:cs="Times New Roman"/>
        </w:rPr>
        <w:t>membutuhkan</w:t>
      </w:r>
      <w:proofErr w:type="spellEnd"/>
      <w:r w:rsidR="00E1443F" w:rsidRPr="00613C99">
        <w:rPr>
          <w:rFonts w:cs="Times New Roman"/>
        </w:rPr>
        <w:t xml:space="preserve"> </w:t>
      </w:r>
      <w:proofErr w:type="spellStart"/>
      <w:r w:rsidR="00E1443F" w:rsidRPr="00613C99">
        <w:rPr>
          <w:rFonts w:cs="Times New Roman"/>
        </w:rPr>
        <w:t>sarana</w:t>
      </w:r>
      <w:proofErr w:type="spellEnd"/>
      <w:r w:rsidR="00E1443F" w:rsidRPr="00613C99">
        <w:rPr>
          <w:rFonts w:cs="Times New Roman"/>
        </w:rPr>
        <w:t xml:space="preserve"> </w:t>
      </w:r>
      <w:proofErr w:type="spellStart"/>
      <w:r w:rsidR="00E1443F" w:rsidRPr="00613C99">
        <w:rPr>
          <w:rFonts w:cs="Times New Roman"/>
        </w:rPr>
        <w:t>untuk</w:t>
      </w:r>
      <w:proofErr w:type="spellEnd"/>
      <w:r w:rsidR="00E1443F" w:rsidRPr="00613C99">
        <w:rPr>
          <w:rFonts w:cs="Times New Roman"/>
        </w:rPr>
        <w:t xml:space="preserve"> </w:t>
      </w:r>
      <w:proofErr w:type="spellStart"/>
      <w:r w:rsidR="00E1443F" w:rsidRPr="00613C99">
        <w:rPr>
          <w:rFonts w:cs="Times New Roman"/>
        </w:rPr>
        <w:t>mempromosikan</w:t>
      </w:r>
      <w:proofErr w:type="spellEnd"/>
      <w:r w:rsidR="00E1443F" w:rsidRPr="00613C99">
        <w:rPr>
          <w:rFonts w:cs="Times New Roman"/>
        </w:rPr>
        <w:t xml:space="preserve"> </w:t>
      </w:r>
      <w:proofErr w:type="spellStart"/>
      <w:r w:rsidR="00E1443F" w:rsidRPr="00613C99">
        <w:rPr>
          <w:rFonts w:cs="Times New Roman"/>
        </w:rPr>
        <w:t>bakat</w:t>
      </w:r>
      <w:proofErr w:type="spellEnd"/>
      <w:r w:rsidR="00E1443F" w:rsidRPr="00613C99">
        <w:rPr>
          <w:rFonts w:cs="Times New Roman"/>
        </w:rPr>
        <w:t xml:space="preserve"> dan </w:t>
      </w:r>
      <w:proofErr w:type="spellStart"/>
      <w:r w:rsidR="00E1443F" w:rsidRPr="00613C99">
        <w:rPr>
          <w:rFonts w:cs="Times New Roman"/>
        </w:rPr>
        <w:t>kemampuannya</w:t>
      </w:r>
      <w:proofErr w:type="spellEnd"/>
      <w:r w:rsidR="00E1443F" w:rsidRPr="00613C99">
        <w:rPr>
          <w:rFonts w:cs="Times New Roman"/>
        </w:rPr>
        <w:t>.</w:t>
      </w:r>
      <w:r w:rsidR="00743ADF" w:rsidRPr="00613C99">
        <w:rPr>
          <w:rFonts w:cs="Times New Roman"/>
        </w:rPr>
        <w:t xml:space="preserve"> Dari </w:t>
      </w:r>
      <w:proofErr w:type="spellStart"/>
      <w:r w:rsidR="00743ADF" w:rsidRPr="00613C99">
        <w:rPr>
          <w:rFonts w:cs="Times New Roman"/>
        </w:rPr>
        <w:t>perspektif</w:t>
      </w:r>
      <w:proofErr w:type="spellEnd"/>
      <w:r w:rsidR="00743ADF" w:rsidRPr="00613C99">
        <w:rPr>
          <w:rFonts w:cs="Times New Roman"/>
        </w:rPr>
        <w:t xml:space="preserve"> </w:t>
      </w:r>
      <w:proofErr w:type="spellStart"/>
      <w:r w:rsidR="00743ADF" w:rsidRPr="00613C99">
        <w:rPr>
          <w:rFonts w:cs="Times New Roman"/>
        </w:rPr>
        <w:t>yuridis</w:t>
      </w:r>
      <w:proofErr w:type="spellEnd"/>
      <w:r w:rsidR="00743ADF" w:rsidRPr="00613C99">
        <w:rPr>
          <w:rFonts w:cs="Times New Roman"/>
        </w:rPr>
        <w:t xml:space="preserve">, </w:t>
      </w:r>
      <w:proofErr w:type="spellStart"/>
      <w:r w:rsidR="00743ADF" w:rsidRPr="00613C99">
        <w:rPr>
          <w:rFonts w:cs="Times New Roman"/>
        </w:rPr>
        <w:t>hal</w:t>
      </w:r>
      <w:proofErr w:type="spellEnd"/>
      <w:r w:rsidR="00743ADF" w:rsidRPr="00613C99">
        <w:rPr>
          <w:rFonts w:cs="Times New Roman"/>
        </w:rPr>
        <w:t xml:space="preserve"> </w:t>
      </w:r>
      <w:proofErr w:type="spellStart"/>
      <w:r w:rsidR="00743ADF" w:rsidRPr="00613C99">
        <w:rPr>
          <w:rFonts w:cs="Times New Roman"/>
        </w:rPr>
        <w:t>tersebut</w:t>
      </w:r>
      <w:proofErr w:type="spellEnd"/>
      <w:r w:rsidR="00743ADF" w:rsidRPr="00613C99">
        <w:rPr>
          <w:rFonts w:cs="Times New Roman"/>
        </w:rPr>
        <w:t xml:space="preserve"> </w:t>
      </w:r>
      <w:proofErr w:type="spellStart"/>
      <w:r w:rsidR="00743ADF" w:rsidRPr="00613C99">
        <w:rPr>
          <w:rFonts w:cs="Times New Roman"/>
        </w:rPr>
        <w:t>tentu</w:t>
      </w:r>
      <w:proofErr w:type="spellEnd"/>
      <w:r w:rsidR="00743ADF" w:rsidRPr="00613C99">
        <w:rPr>
          <w:rFonts w:cs="Times New Roman"/>
        </w:rPr>
        <w:t xml:space="preserve"> </w:t>
      </w:r>
      <w:proofErr w:type="spellStart"/>
      <w:r w:rsidR="00743ADF" w:rsidRPr="00613C99">
        <w:rPr>
          <w:rFonts w:cs="Times New Roman"/>
        </w:rPr>
        <w:t>suatu</w:t>
      </w:r>
      <w:proofErr w:type="spellEnd"/>
      <w:r w:rsidR="00743ADF" w:rsidRPr="00613C99">
        <w:rPr>
          <w:rFonts w:cs="Times New Roman"/>
        </w:rPr>
        <w:t xml:space="preserve"> </w:t>
      </w:r>
      <w:proofErr w:type="spellStart"/>
      <w:r w:rsidR="00743ADF" w:rsidRPr="00613C99">
        <w:rPr>
          <w:rFonts w:cs="Times New Roman"/>
        </w:rPr>
        <w:t>hal</w:t>
      </w:r>
      <w:proofErr w:type="spellEnd"/>
      <w:r w:rsidR="00743ADF" w:rsidRPr="00613C99">
        <w:rPr>
          <w:rFonts w:cs="Times New Roman"/>
        </w:rPr>
        <w:t xml:space="preserve"> yang </w:t>
      </w:r>
      <w:proofErr w:type="spellStart"/>
      <w:r w:rsidR="00743ADF" w:rsidRPr="00613C99">
        <w:rPr>
          <w:rFonts w:cs="Times New Roman"/>
        </w:rPr>
        <w:t>sah-sah</w:t>
      </w:r>
      <w:proofErr w:type="spellEnd"/>
      <w:r w:rsidR="00743ADF" w:rsidRPr="00613C99">
        <w:rPr>
          <w:rFonts w:cs="Times New Roman"/>
        </w:rPr>
        <w:t xml:space="preserve"> </w:t>
      </w:r>
      <w:proofErr w:type="spellStart"/>
      <w:r w:rsidR="00743ADF" w:rsidRPr="00613C99">
        <w:rPr>
          <w:rFonts w:cs="Times New Roman"/>
        </w:rPr>
        <w:t>saja</w:t>
      </w:r>
      <w:proofErr w:type="spellEnd"/>
      <w:r w:rsidR="00743ADF" w:rsidRPr="00613C99">
        <w:rPr>
          <w:rFonts w:cs="Times New Roman"/>
        </w:rPr>
        <w:t xml:space="preserve"> </w:t>
      </w:r>
      <w:proofErr w:type="spellStart"/>
      <w:r w:rsidR="00743ADF" w:rsidRPr="00613C99">
        <w:rPr>
          <w:rFonts w:cs="Times New Roman"/>
        </w:rPr>
        <w:t>sepanjang</w:t>
      </w:r>
      <w:proofErr w:type="spellEnd"/>
      <w:r w:rsidR="00743ADF" w:rsidRPr="00613C99">
        <w:rPr>
          <w:rFonts w:cs="Times New Roman"/>
        </w:rPr>
        <w:t xml:space="preserve"> </w:t>
      </w:r>
      <w:proofErr w:type="spellStart"/>
      <w:r w:rsidR="00743ADF" w:rsidRPr="00613C99">
        <w:rPr>
          <w:rFonts w:cs="Times New Roman"/>
        </w:rPr>
        <w:t>konten</w:t>
      </w:r>
      <w:proofErr w:type="spellEnd"/>
      <w:r w:rsidR="00743ADF" w:rsidRPr="00613C99">
        <w:rPr>
          <w:rFonts w:cs="Times New Roman"/>
        </w:rPr>
        <w:t xml:space="preserve"> yang </w:t>
      </w:r>
      <w:proofErr w:type="spellStart"/>
      <w:r w:rsidR="00743ADF" w:rsidRPr="00613C99">
        <w:rPr>
          <w:rFonts w:cs="Times New Roman"/>
        </w:rPr>
        <w:t>ditampilkan</w:t>
      </w:r>
      <w:proofErr w:type="spellEnd"/>
      <w:r w:rsidR="00743ADF" w:rsidRPr="00613C99">
        <w:rPr>
          <w:rFonts w:cs="Times New Roman"/>
        </w:rPr>
        <w:t xml:space="preserve"> </w:t>
      </w:r>
      <w:r w:rsidR="00254487" w:rsidRPr="00613C99">
        <w:rPr>
          <w:rFonts w:cs="Times New Roman"/>
        </w:rPr>
        <w:t xml:space="preserve">oleh </w:t>
      </w:r>
      <w:proofErr w:type="spellStart"/>
      <w:r w:rsidR="00254487" w:rsidRPr="00613C99">
        <w:rPr>
          <w:rFonts w:cs="Times New Roman"/>
        </w:rPr>
        <w:t>musisi-musisi</w:t>
      </w:r>
      <w:proofErr w:type="spellEnd"/>
      <w:r w:rsidR="00254487" w:rsidRPr="00613C99">
        <w:rPr>
          <w:rFonts w:cs="Times New Roman"/>
        </w:rPr>
        <w:t xml:space="preserve"> </w:t>
      </w:r>
      <w:proofErr w:type="spellStart"/>
      <w:r w:rsidR="00254487" w:rsidRPr="00613C99">
        <w:rPr>
          <w:rFonts w:cs="Times New Roman"/>
        </w:rPr>
        <w:t>baru</w:t>
      </w:r>
      <w:proofErr w:type="spellEnd"/>
      <w:r w:rsidR="00254487" w:rsidRPr="00613C99">
        <w:rPr>
          <w:rFonts w:cs="Times New Roman"/>
        </w:rPr>
        <w:t xml:space="preserve"> </w:t>
      </w:r>
      <w:proofErr w:type="spellStart"/>
      <w:r w:rsidR="00254487" w:rsidRPr="00613C99">
        <w:rPr>
          <w:rFonts w:cs="Times New Roman"/>
        </w:rPr>
        <w:t>tersebut</w:t>
      </w:r>
      <w:proofErr w:type="spellEnd"/>
      <w:r w:rsidR="00254487" w:rsidRPr="00613C99">
        <w:rPr>
          <w:rFonts w:cs="Times New Roman"/>
        </w:rPr>
        <w:t xml:space="preserve"> </w:t>
      </w:r>
      <w:proofErr w:type="spellStart"/>
      <w:r w:rsidR="00254487" w:rsidRPr="00613C99">
        <w:rPr>
          <w:rFonts w:cs="Times New Roman"/>
        </w:rPr>
        <w:t>adalah</w:t>
      </w:r>
      <w:proofErr w:type="spellEnd"/>
      <w:r w:rsidR="00254487" w:rsidRPr="00613C99">
        <w:rPr>
          <w:rFonts w:cs="Times New Roman"/>
        </w:rPr>
        <w:t xml:space="preserve"> </w:t>
      </w:r>
      <w:proofErr w:type="spellStart"/>
      <w:r w:rsidR="00254487" w:rsidRPr="00613C99">
        <w:rPr>
          <w:rFonts w:cs="Times New Roman"/>
        </w:rPr>
        <w:t>konten</w:t>
      </w:r>
      <w:proofErr w:type="spellEnd"/>
      <w:r w:rsidR="00254487" w:rsidRPr="00613C99">
        <w:rPr>
          <w:rFonts w:cs="Times New Roman"/>
        </w:rPr>
        <w:t xml:space="preserve"> </w:t>
      </w:r>
      <w:proofErr w:type="spellStart"/>
      <w:r w:rsidR="00254487" w:rsidRPr="00613C99">
        <w:rPr>
          <w:rFonts w:cs="Times New Roman"/>
        </w:rPr>
        <w:t>berupa</w:t>
      </w:r>
      <w:proofErr w:type="spellEnd"/>
      <w:r w:rsidR="00254487" w:rsidRPr="00613C99">
        <w:rPr>
          <w:rFonts w:cs="Times New Roman"/>
        </w:rPr>
        <w:t xml:space="preserve"> </w:t>
      </w:r>
      <w:proofErr w:type="spellStart"/>
      <w:r w:rsidR="00254487" w:rsidRPr="00613C99">
        <w:rPr>
          <w:rFonts w:cs="Times New Roman"/>
        </w:rPr>
        <w:t>musik</w:t>
      </w:r>
      <w:proofErr w:type="spellEnd"/>
      <w:r w:rsidR="00254487" w:rsidRPr="00613C99">
        <w:rPr>
          <w:rFonts w:cs="Times New Roman"/>
        </w:rPr>
        <w:t xml:space="preserve"> </w:t>
      </w:r>
      <w:proofErr w:type="spellStart"/>
      <w:r w:rsidR="00254487" w:rsidRPr="00613C99">
        <w:rPr>
          <w:rFonts w:cs="Times New Roman"/>
        </w:rPr>
        <w:t>hasil</w:t>
      </w:r>
      <w:proofErr w:type="spellEnd"/>
      <w:r w:rsidR="00254487" w:rsidRPr="00613C99">
        <w:rPr>
          <w:rFonts w:cs="Times New Roman"/>
        </w:rPr>
        <w:t xml:space="preserve"> </w:t>
      </w:r>
      <w:proofErr w:type="spellStart"/>
      <w:r w:rsidR="00254487" w:rsidRPr="00613C99">
        <w:rPr>
          <w:rFonts w:cs="Times New Roman"/>
        </w:rPr>
        <w:t>karyanya</w:t>
      </w:r>
      <w:proofErr w:type="spellEnd"/>
      <w:r w:rsidR="00254487" w:rsidRPr="00613C99">
        <w:rPr>
          <w:rFonts w:cs="Times New Roman"/>
        </w:rPr>
        <w:t xml:space="preserve"> </w:t>
      </w:r>
      <w:proofErr w:type="spellStart"/>
      <w:r w:rsidR="00254487" w:rsidRPr="00613C99">
        <w:rPr>
          <w:rFonts w:cs="Times New Roman"/>
        </w:rPr>
        <w:t>sendiri</w:t>
      </w:r>
      <w:proofErr w:type="spellEnd"/>
      <w:r w:rsidR="00254487" w:rsidRPr="00613C99">
        <w:rPr>
          <w:rFonts w:cs="Times New Roman"/>
        </w:rPr>
        <w:t>/</w:t>
      </w:r>
      <w:proofErr w:type="spellStart"/>
      <w:r w:rsidR="00254487" w:rsidRPr="00613C99">
        <w:rPr>
          <w:rFonts w:cs="Times New Roman"/>
        </w:rPr>
        <w:t>orisinil</w:t>
      </w:r>
      <w:proofErr w:type="spellEnd"/>
      <w:r w:rsidR="00254487" w:rsidRPr="00613C99">
        <w:rPr>
          <w:rFonts w:cs="Times New Roman"/>
        </w:rPr>
        <w:t xml:space="preserve">. </w:t>
      </w:r>
      <w:proofErr w:type="spellStart"/>
      <w:r w:rsidR="00254487" w:rsidRPr="00613C99">
        <w:rPr>
          <w:rFonts w:cs="Times New Roman"/>
        </w:rPr>
        <w:t>Masalah</w:t>
      </w:r>
      <w:r w:rsidR="00957A0C" w:rsidRPr="00613C99">
        <w:rPr>
          <w:rFonts w:cs="Times New Roman"/>
        </w:rPr>
        <w:t>nya</w:t>
      </w:r>
      <w:proofErr w:type="spellEnd"/>
      <w:r w:rsidR="00957A0C" w:rsidRPr="00613C99">
        <w:rPr>
          <w:rFonts w:cs="Times New Roman"/>
        </w:rPr>
        <w:t xml:space="preserve">, </w:t>
      </w:r>
      <w:proofErr w:type="spellStart"/>
      <w:r w:rsidR="00957A0C" w:rsidRPr="00613C99">
        <w:rPr>
          <w:rFonts w:cs="Times New Roman"/>
        </w:rPr>
        <w:t>konten</w:t>
      </w:r>
      <w:proofErr w:type="spellEnd"/>
      <w:r w:rsidR="00957A0C" w:rsidRPr="00613C99">
        <w:rPr>
          <w:rFonts w:cs="Times New Roman"/>
        </w:rPr>
        <w:t xml:space="preserve"> yang </w:t>
      </w:r>
      <w:proofErr w:type="spellStart"/>
      <w:r w:rsidR="00957A0C" w:rsidRPr="00613C99">
        <w:rPr>
          <w:rFonts w:cs="Times New Roman"/>
        </w:rPr>
        <w:t>ditampilkan</w:t>
      </w:r>
      <w:proofErr w:type="spellEnd"/>
      <w:r w:rsidR="00957A0C" w:rsidRPr="00613C99">
        <w:rPr>
          <w:rFonts w:cs="Times New Roman"/>
        </w:rPr>
        <w:t xml:space="preserve"> </w:t>
      </w:r>
      <w:proofErr w:type="spellStart"/>
      <w:r w:rsidR="00957A0C" w:rsidRPr="00613C99">
        <w:rPr>
          <w:rFonts w:cs="Times New Roman"/>
        </w:rPr>
        <w:t>musisi-musisi</w:t>
      </w:r>
      <w:proofErr w:type="spellEnd"/>
      <w:r w:rsidR="00957A0C" w:rsidRPr="00613C99">
        <w:rPr>
          <w:rFonts w:cs="Times New Roman"/>
        </w:rPr>
        <w:t xml:space="preserve"> </w:t>
      </w:r>
      <w:proofErr w:type="spellStart"/>
      <w:r w:rsidR="00957A0C" w:rsidRPr="00613C99">
        <w:rPr>
          <w:rFonts w:cs="Times New Roman"/>
        </w:rPr>
        <w:t>baru</w:t>
      </w:r>
      <w:proofErr w:type="spellEnd"/>
      <w:r w:rsidR="00957A0C" w:rsidRPr="00613C99">
        <w:rPr>
          <w:rFonts w:cs="Times New Roman"/>
        </w:rPr>
        <w:t xml:space="preserve"> </w:t>
      </w:r>
      <w:proofErr w:type="spellStart"/>
      <w:r w:rsidR="00957A0C" w:rsidRPr="00613C99">
        <w:rPr>
          <w:rFonts w:cs="Times New Roman"/>
        </w:rPr>
        <w:t>dalam</w:t>
      </w:r>
      <w:proofErr w:type="spellEnd"/>
      <w:r w:rsidR="00957A0C" w:rsidRPr="00613C99">
        <w:rPr>
          <w:rFonts w:cs="Times New Roman"/>
        </w:rPr>
        <w:t xml:space="preserve"> </w:t>
      </w:r>
      <w:proofErr w:type="spellStart"/>
      <w:r w:rsidR="00957A0C" w:rsidRPr="00613C99">
        <w:rPr>
          <w:rFonts w:cs="Times New Roman"/>
        </w:rPr>
        <w:t>laman</w:t>
      </w:r>
      <w:proofErr w:type="spellEnd"/>
      <w:r w:rsidR="00957A0C" w:rsidRPr="00613C99">
        <w:rPr>
          <w:rFonts w:cs="Times New Roman"/>
        </w:rPr>
        <w:t xml:space="preserve"> media </w:t>
      </w:r>
      <w:proofErr w:type="spellStart"/>
      <w:r w:rsidR="00957A0C" w:rsidRPr="00613C99">
        <w:rPr>
          <w:rFonts w:cs="Times New Roman"/>
        </w:rPr>
        <w:t>sosial</w:t>
      </w:r>
      <w:proofErr w:type="spellEnd"/>
      <w:r w:rsidR="00957A0C" w:rsidRPr="00613C99">
        <w:rPr>
          <w:rFonts w:cs="Times New Roman"/>
        </w:rPr>
        <w:t xml:space="preserve"> </w:t>
      </w:r>
      <w:proofErr w:type="spellStart"/>
      <w:r w:rsidR="00957A0C" w:rsidRPr="00613C99">
        <w:rPr>
          <w:rFonts w:cs="Times New Roman"/>
        </w:rPr>
        <w:t>tidak</w:t>
      </w:r>
      <w:proofErr w:type="spellEnd"/>
      <w:r w:rsidR="00957A0C" w:rsidRPr="00613C99">
        <w:rPr>
          <w:rFonts w:cs="Times New Roman"/>
        </w:rPr>
        <w:t xml:space="preserve"> </w:t>
      </w:r>
      <w:proofErr w:type="spellStart"/>
      <w:r w:rsidR="00957A0C" w:rsidRPr="00613C99">
        <w:rPr>
          <w:rFonts w:cs="Times New Roman"/>
        </w:rPr>
        <w:t>selamanya</w:t>
      </w:r>
      <w:proofErr w:type="spellEnd"/>
      <w:r w:rsidR="00957A0C" w:rsidRPr="00613C99">
        <w:rPr>
          <w:rFonts w:cs="Times New Roman"/>
        </w:rPr>
        <w:t xml:space="preserve"> </w:t>
      </w:r>
      <w:proofErr w:type="spellStart"/>
      <w:r w:rsidR="00957A0C" w:rsidRPr="00613C99">
        <w:rPr>
          <w:rFonts w:cs="Times New Roman"/>
        </w:rPr>
        <w:t>karyanya</w:t>
      </w:r>
      <w:proofErr w:type="spellEnd"/>
      <w:r w:rsidR="00957A0C" w:rsidRPr="00613C99">
        <w:rPr>
          <w:rFonts w:cs="Times New Roman"/>
        </w:rPr>
        <w:t xml:space="preserve"> </w:t>
      </w:r>
      <w:proofErr w:type="spellStart"/>
      <w:r w:rsidR="00957A0C" w:rsidRPr="00613C99">
        <w:rPr>
          <w:rFonts w:cs="Times New Roman"/>
        </w:rPr>
        <w:t>sendiri</w:t>
      </w:r>
      <w:proofErr w:type="spellEnd"/>
      <w:r w:rsidR="00957A0C" w:rsidRPr="00613C99">
        <w:rPr>
          <w:rFonts w:cs="Times New Roman"/>
        </w:rPr>
        <w:t xml:space="preserve">, </w:t>
      </w:r>
      <w:proofErr w:type="spellStart"/>
      <w:r w:rsidR="00957A0C" w:rsidRPr="00613C99">
        <w:rPr>
          <w:rFonts w:cs="Times New Roman"/>
        </w:rPr>
        <w:t>entah</w:t>
      </w:r>
      <w:proofErr w:type="spellEnd"/>
      <w:r w:rsidR="00957A0C" w:rsidRPr="00613C99">
        <w:rPr>
          <w:rFonts w:cs="Times New Roman"/>
        </w:rPr>
        <w:t xml:space="preserve"> </w:t>
      </w:r>
      <w:proofErr w:type="spellStart"/>
      <w:r w:rsidR="00957A0C" w:rsidRPr="00613C99">
        <w:rPr>
          <w:rFonts w:cs="Times New Roman"/>
        </w:rPr>
        <w:t>karena</w:t>
      </w:r>
      <w:proofErr w:type="spellEnd"/>
      <w:r w:rsidR="00957A0C" w:rsidRPr="00613C99">
        <w:rPr>
          <w:rFonts w:cs="Times New Roman"/>
        </w:rPr>
        <w:t xml:space="preserve"> </w:t>
      </w:r>
      <w:proofErr w:type="spellStart"/>
      <w:r w:rsidR="00957A0C" w:rsidRPr="00613C99">
        <w:rPr>
          <w:rFonts w:cs="Times New Roman"/>
        </w:rPr>
        <w:t>belum</w:t>
      </w:r>
      <w:proofErr w:type="spellEnd"/>
      <w:r w:rsidR="00957A0C" w:rsidRPr="00613C99">
        <w:rPr>
          <w:rFonts w:cs="Times New Roman"/>
        </w:rPr>
        <w:t xml:space="preserve"> </w:t>
      </w:r>
      <w:proofErr w:type="spellStart"/>
      <w:r w:rsidR="00957A0C" w:rsidRPr="00613C99">
        <w:rPr>
          <w:rFonts w:cs="Times New Roman"/>
        </w:rPr>
        <w:t>adanya</w:t>
      </w:r>
      <w:proofErr w:type="spellEnd"/>
      <w:r w:rsidR="00957A0C" w:rsidRPr="00613C99">
        <w:rPr>
          <w:rFonts w:cs="Times New Roman"/>
        </w:rPr>
        <w:t xml:space="preserve"> </w:t>
      </w:r>
      <w:proofErr w:type="spellStart"/>
      <w:r w:rsidR="00957A0C" w:rsidRPr="00613C99">
        <w:rPr>
          <w:rFonts w:cs="Times New Roman"/>
        </w:rPr>
        <w:t>inspirasi</w:t>
      </w:r>
      <w:proofErr w:type="spellEnd"/>
      <w:r w:rsidR="00957A0C" w:rsidRPr="00613C99">
        <w:rPr>
          <w:rFonts w:cs="Times New Roman"/>
        </w:rPr>
        <w:t xml:space="preserve"> </w:t>
      </w:r>
      <w:proofErr w:type="spellStart"/>
      <w:r w:rsidR="00957A0C" w:rsidRPr="00613C99">
        <w:rPr>
          <w:rFonts w:cs="Times New Roman"/>
        </w:rPr>
        <w:t>atau</w:t>
      </w:r>
      <w:proofErr w:type="spellEnd"/>
      <w:r w:rsidR="00957A0C" w:rsidRPr="00613C99">
        <w:rPr>
          <w:rFonts w:cs="Times New Roman"/>
        </w:rPr>
        <w:t xml:space="preserve"> </w:t>
      </w:r>
      <w:proofErr w:type="spellStart"/>
      <w:r w:rsidR="00957A0C" w:rsidRPr="00613C99">
        <w:rPr>
          <w:rFonts w:cs="Times New Roman"/>
        </w:rPr>
        <w:t>karena</w:t>
      </w:r>
      <w:proofErr w:type="spellEnd"/>
      <w:r w:rsidR="00957A0C" w:rsidRPr="00613C99">
        <w:rPr>
          <w:rFonts w:cs="Times New Roman"/>
        </w:rPr>
        <w:t xml:space="preserve"> </w:t>
      </w:r>
      <w:proofErr w:type="spellStart"/>
      <w:r w:rsidR="00957A0C" w:rsidRPr="00613C99">
        <w:rPr>
          <w:rFonts w:cs="Times New Roman"/>
        </w:rPr>
        <w:lastRenderedPageBreak/>
        <w:t>keterbatasan</w:t>
      </w:r>
      <w:proofErr w:type="spellEnd"/>
      <w:r w:rsidR="00957A0C" w:rsidRPr="00613C99">
        <w:rPr>
          <w:rFonts w:cs="Times New Roman"/>
        </w:rPr>
        <w:t xml:space="preserve"> </w:t>
      </w:r>
      <w:proofErr w:type="spellStart"/>
      <w:r w:rsidR="00957A0C" w:rsidRPr="00613C99">
        <w:rPr>
          <w:rFonts w:cs="Times New Roman"/>
        </w:rPr>
        <w:t>waktu</w:t>
      </w:r>
      <w:proofErr w:type="spellEnd"/>
      <w:r w:rsidR="00957A0C" w:rsidRPr="00613C99">
        <w:rPr>
          <w:rFonts w:cs="Times New Roman"/>
        </w:rPr>
        <w:t xml:space="preserve"> dan </w:t>
      </w:r>
      <w:proofErr w:type="spellStart"/>
      <w:r w:rsidR="00957A0C" w:rsidRPr="00613C99">
        <w:rPr>
          <w:rFonts w:cs="Times New Roman"/>
        </w:rPr>
        <w:t>tenaga</w:t>
      </w:r>
      <w:proofErr w:type="spellEnd"/>
      <w:r w:rsidR="00957A0C" w:rsidRPr="00613C99">
        <w:rPr>
          <w:rFonts w:cs="Times New Roman"/>
        </w:rPr>
        <w:t xml:space="preserve"> </w:t>
      </w:r>
      <w:proofErr w:type="spellStart"/>
      <w:r w:rsidR="00957A0C" w:rsidRPr="00613C99">
        <w:rPr>
          <w:rFonts w:cs="Times New Roman"/>
        </w:rPr>
        <w:t>untuk</w:t>
      </w:r>
      <w:proofErr w:type="spellEnd"/>
      <w:r w:rsidR="00957A0C" w:rsidRPr="00613C99">
        <w:rPr>
          <w:rFonts w:cs="Times New Roman"/>
        </w:rPr>
        <w:t xml:space="preserve"> </w:t>
      </w:r>
      <w:proofErr w:type="spellStart"/>
      <w:r w:rsidR="00957A0C" w:rsidRPr="00613C99">
        <w:rPr>
          <w:rFonts w:cs="Times New Roman"/>
        </w:rPr>
        <w:t>menciptakan</w:t>
      </w:r>
      <w:proofErr w:type="spellEnd"/>
      <w:r w:rsidR="00957A0C" w:rsidRPr="00613C99">
        <w:rPr>
          <w:rFonts w:cs="Times New Roman"/>
        </w:rPr>
        <w:t xml:space="preserve"> </w:t>
      </w:r>
      <w:proofErr w:type="spellStart"/>
      <w:r w:rsidR="00957A0C" w:rsidRPr="00613C99">
        <w:rPr>
          <w:rFonts w:cs="Times New Roman"/>
        </w:rPr>
        <w:t>karya</w:t>
      </w:r>
      <w:proofErr w:type="spellEnd"/>
      <w:r w:rsidR="00957A0C" w:rsidRPr="00613C99">
        <w:rPr>
          <w:rFonts w:cs="Times New Roman"/>
        </w:rPr>
        <w:t xml:space="preserve"> </w:t>
      </w:r>
      <w:proofErr w:type="spellStart"/>
      <w:r w:rsidR="00957A0C" w:rsidRPr="00613C99">
        <w:rPr>
          <w:rFonts w:cs="Times New Roman"/>
        </w:rPr>
        <w:t>orisinil</w:t>
      </w:r>
      <w:proofErr w:type="spellEnd"/>
      <w:r w:rsidR="00957A0C" w:rsidRPr="00613C99">
        <w:rPr>
          <w:rFonts w:cs="Times New Roman"/>
        </w:rPr>
        <w:t xml:space="preserve">, </w:t>
      </w:r>
      <w:proofErr w:type="spellStart"/>
      <w:r w:rsidR="00957A0C" w:rsidRPr="00613C99">
        <w:rPr>
          <w:rFonts w:cs="Times New Roman"/>
        </w:rPr>
        <w:t>tidak</w:t>
      </w:r>
      <w:proofErr w:type="spellEnd"/>
      <w:r w:rsidR="00957A0C" w:rsidRPr="00613C99">
        <w:rPr>
          <w:rFonts w:cs="Times New Roman"/>
        </w:rPr>
        <w:t xml:space="preserve"> </w:t>
      </w:r>
      <w:proofErr w:type="spellStart"/>
      <w:r w:rsidR="00957A0C" w:rsidRPr="00613C99">
        <w:rPr>
          <w:rFonts w:cs="Times New Roman"/>
        </w:rPr>
        <w:t>jarang</w:t>
      </w:r>
      <w:proofErr w:type="spellEnd"/>
      <w:r w:rsidR="00957A0C" w:rsidRPr="00613C99">
        <w:rPr>
          <w:rFonts w:cs="Times New Roman"/>
        </w:rPr>
        <w:t xml:space="preserve"> juga </w:t>
      </w:r>
      <w:proofErr w:type="spellStart"/>
      <w:r w:rsidR="00957A0C" w:rsidRPr="00613C99">
        <w:rPr>
          <w:rFonts w:cs="Times New Roman"/>
        </w:rPr>
        <w:t>musisi-musisi</w:t>
      </w:r>
      <w:proofErr w:type="spellEnd"/>
      <w:r w:rsidR="00957A0C" w:rsidRPr="00613C99">
        <w:rPr>
          <w:rFonts w:cs="Times New Roman"/>
        </w:rPr>
        <w:t xml:space="preserve"> </w:t>
      </w:r>
      <w:proofErr w:type="spellStart"/>
      <w:r w:rsidR="00957A0C" w:rsidRPr="00613C99">
        <w:rPr>
          <w:rFonts w:cs="Times New Roman"/>
        </w:rPr>
        <w:t>baru</w:t>
      </w:r>
      <w:proofErr w:type="spellEnd"/>
      <w:r w:rsidR="00957A0C" w:rsidRPr="00613C99">
        <w:rPr>
          <w:rFonts w:cs="Times New Roman"/>
        </w:rPr>
        <w:t xml:space="preserve"> yang </w:t>
      </w:r>
      <w:proofErr w:type="spellStart"/>
      <w:r w:rsidR="00957A0C" w:rsidRPr="00613C99">
        <w:rPr>
          <w:rFonts w:cs="Times New Roman"/>
        </w:rPr>
        <w:t>kemudian</w:t>
      </w:r>
      <w:proofErr w:type="spellEnd"/>
      <w:r w:rsidR="00957A0C" w:rsidRPr="00613C99">
        <w:rPr>
          <w:rFonts w:cs="Times New Roman"/>
        </w:rPr>
        <w:t xml:space="preserve"> </w:t>
      </w:r>
      <w:proofErr w:type="spellStart"/>
      <w:r w:rsidR="00957A0C" w:rsidRPr="00613C99">
        <w:rPr>
          <w:rFonts w:cs="Times New Roman"/>
        </w:rPr>
        <w:t>membawakan</w:t>
      </w:r>
      <w:proofErr w:type="spellEnd"/>
      <w:r w:rsidR="00957A0C" w:rsidRPr="00613C99">
        <w:rPr>
          <w:rFonts w:cs="Times New Roman"/>
        </w:rPr>
        <w:t xml:space="preserve"> </w:t>
      </w:r>
      <w:proofErr w:type="spellStart"/>
      <w:r w:rsidR="00957A0C" w:rsidRPr="00613C99">
        <w:rPr>
          <w:rFonts w:cs="Times New Roman"/>
        </w:rPr>
        <w:t>karya</w:t>
      </w:r>
      <w:proofErr w:type="spellEnd"/>
      <w:r w:rsidR="00957A0C" w:rsidRPr="00613C99">
        <w:rPr>
          <w:rFonts w:cs="Times New Roman"/>
        </w:rPr>
        <w:t xml:space="preserve"> orang lain yang</w:t>
      </w:r>
      <w:r w:rsidR="003C4B2E" w:rsidRPr="00613C99">
        <w:rPr>
          <w:rFonts w:cs="Times New Roman"/>
        </w:rPr>
        <w:t xml:space="preserve"> </w:t>
      </w:r>
      <w:proofErr w:type="spellStart"/>
      <w:r w:rsidR="003C4B2E" w:rsidRPr="00613C99">
        <w:rPr>
          <w:rFonts w:cs="Times New Roman"/>
        </w:rPr>
        <w:t>kemudian</w:t>
      </w:r>
      <w:proofErr w:type="spellEnd"/>
      <w:r w:rsidR="00957A0C" w:rsidRPr="00613C99">
        <w:rPr>
          <w:rFonts w:cs="Times New Roman"/>
        </w:rPr>
        <w:t xml:space="preserve"> </w:t>
      </w:r>
      <w:proofErr w:type="spellStart"/>
      <w:r w:rsidR="00957A0C" w:rsidRPr="00613C99">
        <w:rPr>
          <w:rFonts w:cs="Times New Roman"/>
        </w:rPr>
        <w:t>direkam</w:t>
      </w:r>
      <w:proofErr w:type="spellEnd"/>
      <w:r w:rsidR="00957A0C" w:rsidRPr="00613C99">
        <w:rPr>
          <w:rFonts w:cs="Times New Roman"/>
        </w:rPr>
        <w:t xml:space="preserve"> dan </w:t>
      </w:r>
      <w:proofErr w:type="spellStart"/>
      <w:r w:rsidR="00957A0C" w:rsidRPr="00613C99">
        <w:rPr>
          <w:rFonts w:cs="Times New Roman"/>
        </w:rPr>
        <w:t>disebarluaskan</w:t>
      </w:r>
      <w:proofErr w:type="spellEnd"/>
      <w:r w:rsidR="00957A0C" w:rsidRPr="00613C99">
        <w:rPr>
          <w:rFonts w:cs="Times New Roman"/>
        </w:rPr>
        <w:t xml:space="preserve"> </w:t>
      </w:r>
      <w:proofErr w:type="spellStart"/>
      <w:r w:rsidR="00957A0C" w:rsidRPr="00613C99">
        <w:rPr>
          <w:rFonts w:cs="Times New Roman"/>
        </w:rPr>
        <w:t>melalui</w:t>
      </w:r>
      <w:proofErr w:type="spellEnd"/>
      <w:r w:rsidR="00957A0C" w:rsidRPr="00613C99">
        <w:rPr>
          <w:rFonts w:cs="Times New Roman"/>
        </w:rPr>
        <w:t xml:space="preserve"> media </w:t>
      </w:r>
      <w:proofErr w:type="spellStart"/>
      <w:r w:rsidR="00957A0C" w:rsidRPr="00613C99">
        <w:rPr>
          <w:rFonts w:cs="Times New Roman"/>
        </w:rPr>
        <w:t>sosial</w:t>
      </w:r>
      <w:proofErr w:type="spellEnd"/>
      <w:r w:rsidR="00957A0C" w:rsidRPr="00613C99">
        <w:rPr>
          <w:rFonts w:cs="Times New Roman"/>
        </w:rPr>
        <w:t xml:space="preserve"> </w:t>
      </w:r>
      <w:proofErr w:type="spellStart"/>
      <w:r w:rsidR="00957A0C" w:rsidRPr="00613C99">
        <w:rPr>
          <w:rFonts w:cs="Times New Roman"/>
        </w:rPr>
        <w:t>sebagai</w:t>
      </w:r>
      <w:proofErr w:type="spellEnd"/>
      <w:r w:rsidR="00957A0C" w:rsidRPr="00613C99">
        <w:rPr>
          <w:rFonts w:cs="Times New Roman"/>
        </w:rPr>
        <w:t xml:space="preserve"> </w:t>
      </w:r>
      <w:proofErr w:type="spellStart"/>
      <w:r w:rsidR="00957A0C" w:rsidRPr="00613C99">
        <w:rPr>
          <w:rFonts w:cs="Times New Roman"/>
        </w:rPr>
        <w:t>sarana</w:t>
      </w:r>
      <w:proofErr w:type="spellEnd"/>
      <w:r w:rsidR="00957A0C" w:rsidRPr="00613C99">
        <w:rPr>
          <w:rFonts w:cs="Times New Roman"/>
        </w:rPr>
        <w:t xml:space="preserve"> </w:t>
      </w:r>
      <w:proofErr w:type="spellStart"/>
      <w:r w:rsidR="00957A0C" w:rsidRPr="00613C99">
        <w:rPr>
          <w:rFonts w:cs="Times New Roman"/>
        </w:rPr>
        <w:t>untuk</w:t>
      </w:r>
      <w:proofErr w:type="spellEnd"/>
      <w:r w:rsidR="00957A0C" w:rsidRPr="00613C99">
        <w:rPr>
          <w:rFonts w:cs="Times New Roman"/>
        </w:rPr>
        <w:t xml:space="preserve"> </w:t>
      </w:r>
      <w:proofErr w:type="spellStart"/>
      <w:r w:rsidR="00957A0C" w:rsidRPr="00613C99">
        <w:rPr>
          <w:rFonts w:cs="Times New Roman"/>
        </w:rPr>
        <w:t>menampilkan</w:t>
      </w:r>
      <w:proofErr w:type="spellEnd"/>
      <w:r w:rsidR="00957A0C" w:rsidRPr="00613C99">
        <w:rPr>
          <w:rFonts w:cs="Times New Roman"/>
        </w:rPr>
        <w:t xml:space="preserve"> </w:t>
      </w:r>
      <w:proofErr w:type="spellStart"/>
      <w:r w:rsidR="00957A0C" w:rsidRPr="00613C99">
        <w:rPr>
          <w:rFonts w:cs="Times New Roman"/>
        </w:rPr>
        <w:t>dirinya</w:t>
      </w:r>
      <w:proofErr w:type="spellEnd"/>
      <w:r w:rsidR="00957A0C" w:rsidRPr="00613C99">
        <w:rPr>
          <w:rFonts w:cs="Times New Roman"/>
        </w:rPr>
        <w:t xml:space="preserve"> </w:t>
      </w:r>
      <w:proofErr w:type="spellStart"/>
      <w:r w:rsidR="00957A0C" w:rsidRPr="00613C99">
        <w:rPr>
          <w:rFonts w:cs="Times New Roman"/>
        </w:rPr>
        <w:t>kepada</w:t>
      </w:r>
      <w:proofErr w:type="spellEnd"/>
      <w:r w:rsidR="00957A0C" w:rsidRPr="00613C99">
        <w:rPr>
          <w:rFonts w:cs="Times New Roman"/>
        </w:rPr>
        <w:t xml:space="preserve"> </w:t>
      </w:r>
      <w:proofErr w:type="spellStart"/>
      <w:r w:rsidR="00957A0C" w:rsidRPr="00613C99">
        <w:rPr>
          <w:rFonts w:cs="Times New Roman"/>
        </w:rPr>
        <w:t>khalayak</w:t>
      </w:r>
      <w:proofErr w:type="spellEnd"/>
      <w:r w:rsidR="00957A0C" w:rsidRPr="00613C99">
        <w:rPr>
          <w:rFonts w:cs="Times New Roman"/>
        </w:rPr>
        <w:t xml:space="preserve"> </w:t>
      </w:r>
      <w:proofErr w:type="spellStart"/>
      <w:r w:rsidR="00957A0C" w:rsidRPr="00613C99">
        <w:rPr>
          <w:rFonts w:cs="Times New Roman"/>
        </w:rPr>
        <w:t>ramai</w:t>
      </w:r>
      <w:proofErr w:type="spellEnd"/>
      <w:r w:rsidR="00957A0C" w:rsidRPr="00613C99">
        <w:rPr>
          <w:rFonts w:cs="Times New Roman"/>
        </w:rPr>
        <w:t xml:space="preserve">. </w:t>
      </w:r>
      <w:proofErr w:type="spellStart"/>
      <w:r w:rsidR="00957A0C" w:rsidRPr="00613C99">
        <w:rPr>
          <w:rFonts w:cs="Times New Roman"/>
        </w:rPr>
        <w:t>Tak</w:t>
      </w:r>
      <w:proofErr w:type="spellEnd"/>
      <w:r w:rsidR="00957A0C" w:rsidRPr="00613C99">
        <w:rPr>
          <w:rFonts w:cs="Times New Roman"/>
        </w:rPr>
        <w:t xml:space="preserve"> </w:t>
      </w:r>
      <w:proofErr w:type="spellStart"/>
      <w:r w:rsidR="00957A0C" w:rsidRPr="00613C99">
        <w:rPr>
          <w:rFonts w:cs="Times New Roman"/>
        </w:rPr>
        <w:t>pelak</w:t>
      </w:r>
      <w:proofErr w:type="spellEnd"/>
      <w:r w:rsidR="00957A0C" w:rsidRPr="00613C99">
        <w:rPr>
          <w:rFonts w:cs="Times New Roman"/>
        </w:rPr>
        <w:t xml:space="preserve">, </w:t>
      </w:r>
      <w:proofErr w:type="spellStart"/>
      <w:r w:rsidR="00957A0C" w:rsidRPr="00613C99">
        <w:rPr>
          <w:rFonts w:cs="Times New Roman"/>
        </w:rPr>
        <w:t>hal</w:t>
      </w:r>
      <w:proofErr w:type="spellEnd"/>
      <w:r w:rsidR="00957A0C" w:rsidRPr="00613C99">
        <w:rPr>
          <w:rFonts w:cs="Times New Roman"/>
        </w:rPr>
        <w:t xml:space="preserve"> </w:t>
      </w:r>
      <w:proofErr w:type="spellStart"/>
      <w:r w:rsidR="00957A0C" w:rsidRPr="00613C99">
        <w:rPr>
          <w:rFonts w:cs="Times New Roman"/>
        </w:rPr>
        <w:t>tersebut</w:t>
      </w:r>
      <w:proofErr w:type="spellEnd"/>
      <w:r w:rsidR="00957A0C" w:rsidRPr="00613C99">
        <w:rPr>
          <w:rFonts w:cs="Times New Roman"/>
        </w:rPr>
        <w:t xml:space="preserve"> </w:t>
      </w:r>
      <w:proofErr w:type="spellStart"/>
      <w:r w:rsidR="00BD7C23" w:rsidRPr="00613C99">
        <w:rPr>
          <w:rFonts w:cs="Times New Roman"/>
        </w:rPr>
        <w:t>berakibat</w:t>
      </w:r>
      <w:proofErr w:type="spellEnd"/>
      <w:r w:rsidR="003C4B2E" w:rsidRPr="00613C99">
        <w:rPr>
          <w:rFonts w:cs="Times New Roman"/>
        </w:rPr>
        <w:t xml:space="preserve">  </w:t>
      </w:r>
      <w:proofErr w:type="spellStart"/>
      <w:r w:rsidR="003C4B2E" w:rsidRPr="00613C99">
        <w:rPr>
          <w:rFonts w:cs="Times New Roman"/>
        </w:rPr>
        <w:t>suatu</w:t>
      </w:r>
      <w:proofErr w:type="spellEnd"/>
      <w:r w:rsidR="00BD7C23" w:rsidRPr="00613C99">
        <w:rPr>
          <w:rFonts w:cs="Times New Roman"/>
        </w:rPr>
        <w:t xml:space="preserve"> </w:t>
      </w:r>
      <w:proofErr w:type="spellStart"/>
      <w:r w:rsidR="00BD7C23" w:rsidRPr="00613C99">
        <w:rPr>
          <w:rFonts w:cs="Times New Roman"/>
        </w:rPr>
        <w:t>implikasi</w:t>
      </w:r>
      <w:proofErr w:type="spellEnd"/>
      <w:r w:rsidR="00BD7C23" w:rsidRPr="00613C99">
        <w:rPr>
          <w:rFonts w:cs="Times New Roman"/>
        </w:rPr>
        <w:t xml:space="preserve"> </w:t>
      </w:r>
      <w:proofErr w:type="spellStart"/>
      <w:r w:rsidR="00BD7C23" w:rsidRPr="00613C99">
        <w:rPr>
          <w:rFonts w:cs="Times New Roman"/>
        </w:rPr>
        <w:t>hukum</w:t>
      </w:r>
      <w:proofErr w:type="spellEnd"/>
      <w:r w:rsidR="00BD7C23" w:rsidRPr="00613C99">
        <w:rPr>
          <w:rFonts w:cs="Times New Roman"/>
        </w:rPr>
        <w:t xml:space="preserve"> yang </w:t>
      </w:r>
      <w:proofErr w:type="spellStart"/>
      <w:r w:rsidR="00BD7C23" w:rsidRPr="00613C99">
        <w:rPr>
          <w:rFonts w:cs="Times New Roman"/>
        </w:rPr>
        <w:t>berbeda</w:t>
      </w:r>
      <w:proofErr w:type="spellEnd"/>
      <w:r w:rsidR="003C4B2E" w:rsidRPr="00613C99">
        <w:rPr>
          <w:rFonts w:cs="Times New Roman"/>
        </w:rPr>
        <w:t xml:space="preserve"> </w:t>
      </w:r>
      <w:proofErr w:type="spellStart"/>
      <w:r w:rsidR="003C4B2E" w:rsidRPr="00613C99">
        <w:rPr>
          <w:rFonts w:cs="Times New Roman"/>
        </w:rPr>
        <w:t>dari</w:t>
      </w:r>
      <w:proofErr w:type="spellEnd"/>
      <w:r w:rsidR="003C4B2E" w:rsidRPr="00613C99">
        <w:rPr>
          <w:rFonts w:cs="Times New Roman"/>
        </w:rPr>
        <w:t xml:space="preserve"> </w:t>
      </w:r>
      <w:proofErr w:type="spellStart"/>
      <w:r w:rsidR="003C4B2E" w:rsidRPr="00613C99">
        <w:rPr>
          <w:rFonts w:cs="Times New Roman"/>
        </w:rPr>
        <w:t>kegiatan</w:t>
      </w:r>
      <w:proofErr w:type="spellEnd"/>
      <w:r w:rsidR="004F1FA0" w:rsidRPr="00613C99">
        <w:rPr>
          <w:rFonts w:cs="Times New Roman"/>
        </w:rPr>
        <w:t xml:space="preserve"> </w:t>
      </w:r>
      <w:proofErr w:type="spellStart"/>
      <w:r w:rsidR="004F1FA0" w:rsidRPr="00613C99">
        <w:rPr>
          <w:rFonts w:cs="Times New Roman"/>
        </w:rPr>
        <w:t>sekedar</w:t>
      </w:r>
      <w:proofErr w:type="spellEnd"/>
      <w:r w:rsidR="003C4B2E" w:rsidRPr="00613C99">
        <w:rPr>
          <w:rFonts w:cs="Times New Roman"/>
        </w:rPr>
        <w:t xml:space="preserve"> </w:t>
      </w:r>
      <w:proofErr w:type="spellStart"/>
      <w:r w:rsidR="003C4B2E" w:rsidRPr="00613C99">
        <w:rPr>
          <w:rFonts w:cs="Times New Roman"/>
        </w:rPr>
        <w:t>membawakan</w:t>
      </w:r>
      <w:proofErr w:type="spellEnd"/>
      <w:r w:rsidR="003C4B2E" w:rsidRPr="00613C99">
        <w:rPr>
          <w:rFonts w:cs="Times New Roman"/>
        </w:rPr>
        <w:t xml:space="preserve"> </w:t>
      </w:r>
      <w:proofErr w:type="spellStart"/>
      <w:r w:rsidR="003C4B2E" w:rsidRPr="00613C99">
        <w:rPr>
          <w:rFonts w:cs="Times New Roman"/>
        </w:rPr>
        <w:t>karya</w:t>
      </w:r>
      <w:proofErr w:type="spellEnd"/>
      <w:r w:rsidR="003C4B2E" w:rsidRPr="00613C99">
        <w:rPr>
          <w:rFonts w:cs="Times New Roman"/>
        </w:rPr>
        <w:t xml:space="preserve"> </w:t>
      </w:r>
      <w:proofErr w:type="spellStart"/>
      <w:r w:rsidR="003C4B2E" w:rsidRPr="00613C99">
        <w:rPr>
          <w:rFonts w:cs="Times New Roman"/>
        </w:rPr>
        <w:t>orisinil</w:t>
      </w:r>
      <w:proofErr w:type="spellEnd"/>
      <w:r w:rsidR="003C4B2E" w:rsidRPr="00613C99">
        <w:rPr>
          <w:rFonts w:cs="Times New Roman"/>
        </w:rPr>
        <w:t>,</w:t>
      </w:r>
      <w:r w:rsidR="00BD7C23" w:rsidRPr="00613C99">
        <w:rPr>
          <w:rFonts w:cs="Times New Roman"/>
        </w:rPr>
        <w:t xml:space="preserve"> </w:t>
      </w:r>
      <w:proofErr w:type="spellStart"/>
      <w:r w:rsidR="00BD7C23" w:rsidRPr="00613C99">
        <w:rPr>
          <w:rFonts w:cs="Times New Roman"/>
        </w:rPr>
        <w:t>karena</w:t>
      </w:r>
      <w:proofErr w:type="spellEnd"/>
      <w:r w:rsidR="003C4B2E" w:rsidRPr="00613C99">
        <w:rPr>
          <w:rFonts w:cs="Times New Roman"/>
        </w:rPr>
        <w:t xml:space="preserve"> </w:t>
      </w:r>
      <w:proofErr w:type="spellStart"/>
      <w:r w:rsidR="003C4B2E" w:rsidRPr="00613C99">
        <w:rPr>
          <w:rFonts w:cs="Times New Roman"/>
        </w:rPr>
        <w:t>kegiatan</w:t>
      </w:r>
      <w:proofErr w:type="spellEnd"/>
      <w:r w:rsidR="003C4B2E" w:rsidRPr="00613C99">
        <w:rPr>
          <w:rFonts w:cs="Times New Roman"/>
        </w:rPr>
        <w:t xml:space="preserve"> </w:t>
      </w:r>
      <w:proofErr w:type="spellStart"/>
      <w:r w:rsidR="003C4B2E" w:rsidRPr="00613C99">
        <w:rPr>
          <w:rFonts w:cs="Times New Roman"/>
        </w:rPr>
        <w:t>tersebut</w:t>
      </w:r>
      <w:proofErr w:type="spellEnd"/>
      <w:r w:rsidR="003C4B2E" w:rsidRPr="00613C99">
        <w:rPr>
          <w:rFonts w:cs="Times New Roman"/>
        </w:rPr>
        <w:t xml:space="preserve"> </w:t>
      </w:r>
      <w:proofErr w:type="spellStart"/>
      <w:r w:rsidR="003C4B2E" w:rsidRPr="00613C99">
        <w:rPr>
          <w:rFonts w:cs="Times New Roman"/>
        </w:rPr>
        <w:t>sejatinya</w:t>
      </w:r>
      <w:proofErr w:type="spellEnd"/>
      <w:r w:rsidR="00BD7C23" w:rsidRPr="00613C99">
        <w:rPr>
          <w:rFonts w:cs="Times New Roman"/>
        </w:rPr>
        <w:t xml:space="preserve"> </w:t>
      </w:r>
      <w:proofErr w:type="spellStart"/>
      <w:r w:rsidR="00BD7C23" w:rsidRPr="00613C99">
        <w:rPr>
          <w:rFonts w:cs="Times New Roman"/>
        </w:rPr>
        <w:t>bersentuhan</w:t>
      </w:r>
      <w:proofErr w:type="spellEnd"/>
      <w:r w:rsidR="00BD7C23" w:rsidRPr="00613C99">
        <w:rPr>
          <w:rFonts w:cs="Times New Roman"/>
        </w:rPr>
        <w:t xml:space="preserve"> </w:t>
      </w:r>
      <w:proofErr w:type="spellStart"/>
      <w:r w:rsidR="00BD7C23" w:rsidRPr="00613C99">
        <w:rPr>
          <w:rFonts w:cs="Times New Roman"/>
        </w:rPr>
        <w:t>dengan</w:t>
      </w:r>
      <w:proofErr w:type="spellEnd"/>
      <w:r w:rsidR="00BD7C23" w:rsidRPr="00613C99">
        <w:rPr>
          <w:rFonts w:cs="Times New Roman"/>
        </w:rPr>
        <w:t xml:space="preserve"> </w:t>
      </w:r>
      <w:proofErr w:type="spellStart"/>
      <w:r w:rsidR="00BD7C23" w:rsidRPr="00613C99">
        <w:rPr>
          <w:rFonts w:cs="Times New Roman"/>
        </w:rPr>
        <w:t>hak-hak</w:t>
      </w:r>
      <w:proofErr w:type="spellEnd"/>
      <w:r w:rsidR="00BD7C23" w:rsidRPr="00613C99">
        <w:rPr>
          <w:rFonts w:cs="Times New Roman"/>
        </w:rPr>
        <w:t xml:space="preserve"> </w:t>
      </w:r>
      <w:proofErr w:type="spellStart"/>
      <w:r w:rsidR="00BD7C23" w:rsidRPr="00613C99">
        <w:rPr>
          <w:rFonts w:cs="Times New Roman"/>
        </w:rPr>
        <w:t>kekayaan</w:t>
      </w:r>
      <w:proofErr w:type="spellEnd"/>
      <w:r w:rsidR="00BD7C23" w:rsidRPr="00613C99">
        <w:rPr>
          <w:rFonts w:cs="Times New Roman"/>
        </w:rPr>
        <w:t xml:space="preserve"> </w:t>
      </w:r>
      <w:proofErr w:type="spellStart"/>
      <w:r w:rsidR="00BD7C23" w:rsidRPr="00613C99">
        <w:rPr>
          <w:rFonts w:cs="Times New Roman"/>
        </w:rPr>
        <w:t>intelektual</w:t>
      </w:r>
      <w:proofErr w:type="spellEnd"/>
      <w:r w:rsidR="00BD7C23" w:rsidRPr="00613C99">
        <w:rPr>
          <w:rFonts w:cs="Times New Roman"/>
        </w:rPr>
        <w:t xml:space="preserve"> </w:t>
      </w:r>
      <w:proofErr w:type="spellStart"/>
      <w:r w:rsidR="00BD7C23" w:rsidRPr="00613C99">
        <w:rPr>
          <w:rFonts w:cs="Times New Roman"/>
        </w:rPr>
        <w:t>pencipta</w:t>
      </w:r>
      <w:proofErr w:type="spellEnd"/>
      <w:r w:rsidR="00BD7C23" w:rsidRPr="00613C99">
        <w:rPr>
          <w:rFonts w:cs="Times New Roman"/>
        </w:rPr>
        <w:t xml:space="preserve"> </w:t>
      </w:r>
      <w:proofErr w:type="spellStart"/>
      <w:r w:rsidR="00BD7C23" w:rsidRPr="00613C99">
        <w:rPr>
          <w:rFonts w:cs="Times New Roman"/>
        </w:rPr>
        <w:t>lagu</w:t>
      </w:r>
      <w:proofErr w:type="spellEnd"/>
      <w:r w:rsidR="003C4B2E" w:rsidRPr="00613C99">
        <w:rPr>
          <w:rFonts w:cs="Times New Roman"/>
        </w:rPr>
        <w:t>.</w:t>
      </w:r>
    </w:p>
    <w:p w14:paraId="52F89DDB" w14:textId="5E49CADB" w:rsidR="001C44E2" w:rsidRPr="00613C99" w:rsidRDefault="001C44E2" w:rsidP="001B37E7">
      <w:pPr>
        <w:rPr>
          <w:rFonts w:cs="Times New Roman"/>
        </w:rPr>
      </w:pP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skema</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kekayaan</w:t>
      </w:r>
      <w:proofErr w:type="spellEnd"/>
      <w:r w:rsidRPr="00613C99">
        <w:rPr>
          <w:rFonts w:cs="Times New Roman"/>
        </w:rPr>
        <w:t xml:space="preserve"> </w:t>
      </w:r>
      <w:proofErr w:type="spellStart"/>
      <w:r w:rsidRPr="00613C99">
        <w:rPr>
          <w:rFonts w:cs="Times New Roman"/>
        </w:rPr>
        <w:t>intelektual</w:t>
      </w:r>
      <w:proofErr w:type="spellEnd"/>
      <w:r w:rsidR="004A19C2" w:rsidRPr="00613C99">
        <w:rPr>
          <w:rFonts w:cs="Times New Roman"/>
        </w:rPr>
        <w:t xml:space="preserve"> </w:t>
      </w:r>
      <w:proofErr w:type="spellStart"/>
      <w:r w:rsidR="004A19C2" w:rsidRPr="00613C99">
        <w:rPr>
          <w:rFonts w:cs="Times New Roman"/>
        </w:rPr>
        <w:t>secara</w:t>
      </w:r>
      <w:proofErr w:type="spellEnd"/>
      <w:r w:rsidR="004A19C2" w:rsidRPr="00613C99">
        <w:rPr>
          <w:rFonts w:cs="Times New Roman"/>
        </w:rPr>
        <w:t xml:space="preserve"> </w:t>
      </w:r>
      <w:proofErr w:type="spellStart"/>
      <w:r w:rsidR="004A19C2" w:rsidRPr="00613C99">
        <w:rPr>
          <w:rFonts w:cs="Times New Roman"/>
        </w:rPr>
        <w:t>normatif</w:t>
      </w:r>
      <w:proofErr w:type="spellEnd"/>
      <w:r w:rsidR="004A19C2" w:rsidRPr="00613C99">
        <w:rPr>
          <w:rFonts w:cs="Times New Roman"/>
        </w:rPr>
        <w:t xml:space="preserve"> di Indonesia</w:t>
      </w:r>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kekayaan</w:t>
      </w:r>
      <w:proofErr w:type="spellEnd"/>
      <w:r w:rsidRPr="00613C99">
        <w:rPr>
          <w:rFonts w:cs="Times New Roman"/>
        </w:rPr>
        <w:t xml:space="preserve"> </w:t>
      </w:r>
      <w:proofErr w:type="spellStart"/>
      <w:r w:rsidRPr="00613C99">
        <w:rPr>
          <w:rFonts w:cs="Times New Roman"/>
        </w:rPr>
        <w:t>intelektual</w:t>
      </w:r>
      <w:proofErr w:type="spellEnd"/>
      <w:r w:rsidRPr="00613C99">
        <w:rPr>
          <w:rFonts w:cs="Times New Roman"/>
        </w:rPr>
        <w:t xml:space="preserve"> </w:t>
      </w:r>
      <w:proofErr w:type="spellStart"/>
      <w:r w:rsidRPr="00613C99">
        <w:rPr>
          <w:rFonts w:cs="Times New Roman"/>
        </w:rPr>
        <w:t>berupa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w:t>
      </w:r>
      <w:proofErr w:type="spellStart"/>
      <w:r w:rsidRPr="00613C99">
        <w:rPr>
          <w:rFonts w:cs="Times New Roman"/>
        </w:rPr>
        <w:t>berbentuk</w:t>
      </w:r>
      <w:proofErr w:type="spellEnd"/>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dikenal</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Istilah</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sendiri</w:t>
      </w:r>
      <w:proofErr w:type="spellEnd"/>
      <w:r w:rsidRPr="00613C99">
        <w:rPr>
          <w:rFonts w:cs="Times New Roman"/>
        </w:rPr>
        <w:t xml:space="preserve"> </w:t>
      </w:r>
      <w:proofErr w:type="spellStart"/>
      <w:r w:rsidRPr="00613C99">
        <w:rPr>
          <w:rFonts w:cs="Times New Roman"/>
        </w:rPr>
        <w:t>pertama</w:t>
      </w:r>
      <w:proofErr w:type="spellEnd"/>
      <w:r w:rsidRPr="00613C99">
        <w:rPr>
          <w:rFonts w:cs="Times New Roman"/>
        </w:rPr>
        <w:t xml:space="preserve"> kali </w:t>
      </w:r>
      <w:proofErr w:type="spellStart"/>
      <w:r w:rsidRPr="00613C99">
        <w:rPr>
          <w:rFonts w:cs="Times New Roman"/>
        </w:rPr>
        <w:t>dikemukakan</w:t>
      </w:r>
      <w:proofErr w:type="spellEnd"/>
      <w:r w:rsidRPr="00613C99">
        <w:rPr>
          <w:rFonts w:cs="Times New Roman"/>
        </w:rPr>
        <w:t xml:space="preserve"> oleh para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budaya</w:t>
      </w:r>
      <w:proofErr w:type="spellEnd"/>
      <w:r w:rsidRPr="00613C99">
        <w:rPr>
          <w:rFonts w:cs="Times New Roman"/>
        </w:rPr>
        <w:t xml:space="preserve"> di </w:t>
      </w:r>
      <w:proofErr w:type="spellStart"/>
      <w:r w:rsidRPr="00613C99">
        <w:rPr>
          <w:rFonts w:cs="Times New Roman"/>
        </w:rPr>
        <w:t>Kongres</w:t>
      </w:r>
      <w:proofErr w:type="spellEnd"/>
      <w:r w:rsidRPr="00613C99">
        <w:rPr>
          <w:rFonts w:cs="Times New Roman"/>
        </w:rPr>
        <w:t xml:space="preserve"> </w:t>
      </w:r>
      <w:proofErr w:type="spellStart"/>
      <w:r w:rsidRPr="00613C99">
        <w:rPr>
          <w:rFonts w:cs="Times New Roman"/>
        </w:rPr>
        <w:t>Kebudayaan</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1952 di Bandung, </w:t>
      </w:r>
      <w:proofErr w:type="spellStart"/>
      <w:r w:rsidRPr="00613C99">
        <w:rPr>
          <w:rFonts w:cs="Times New Roman"/>
        </w:rPr>
        <w:t>istilah</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muncul</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kritik</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istilah</w:t>
      </w:r>
      <w:proofErr w:type="spellEnd"/>
      <w:r w:rsidRPr="00613C99">
        <w:rPr>
          <w:rFonts w:cs="Times New Roman"/>
        </w:rPr>
        <w:t xml:space="preserve"> </w:t>
      </w:r>
      <w:proofErr w:type="spellStart"/>
      <w:r w:rsidRPr="00613C99">
        <w:rPr>
          <w:rFonts w:cs="Times New Roman"/>
          <w:i/>
          <w:iCs/>
        </w:rPr>
        <w:t>autersrecht</w:t>
      </w:r>
      <w:proofErr w:type="spellEnd"/>
      <w:r w:rsidRPr="00613C99">
        <w:rPr>
          <w:rFonts w:cs="Times New Roman"/>
        </w:rPr>
        <w:t xml:space="preserve"> yang </w:t>
      </w:r>
      <w:proofErr w:type="spellStart"/>
      <w:r w:rsidRPr="00613C99">
        <w:rPr>
          <w:rFonts w:cs="Times New Roman"/>
        </w:rPr>
        <w:t>digunakan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peraturan</w:t>
      </w:r>
      <w:proofErr w:type="spellEnd"/>
      <w:r w:rsidRPr="00613C99">
        <w:rPr>
          <w:rFonts w:cs="Times New Roman"/>
        </w:rPr>
        <w:t xml:space="preserve"> </w:t>
      </w:r>
      <w:proofErr w:type="spellStart"/>
      <w:r w:rsidRPr="00613C99">
        <w:rPr>
          <w:rFonts w:cs="Times New Roman"/>
        </w:rPr>
        <w:t>perundangan</w:t>
      </w:r>
      <w:proofErr w:type="spellEnd"/>
      <w:r w:rsidR="004A19C2" w:rsidRPr="00613C99">
        <w:rPr>
          <w:rFonts w:cs="Times New Roman"/>
        </w:rPr>
        <w:t xml:space="preserve"> </w:t>
      </w:r>
      <w:r w:rsidRPr="00613C99">
        <w:rPr>
          <w:rFonts w:cs="Times New Roman"/>
        </w:rPr>
        <w:t xml:space="preserve"> </w:t>
      </w:r>
      <w:proofErr w:type="spellStart"/>
      <w:r w:rsidR="004A19C2" w:rsidRPr="00613C99">
        <w:rPr>
          <w:rFonts w:cs="Times New Roman"/>
          <w:i/>
          <w:iCs/>
        </w:rPr>
        <w:t>Auterswet</w:t>
      </w:r>
      <w:proofErr w:type="spellEnd"/>
      <w:r w:rsidR="004A19C2" w:rsidRPr="00613C99">
        <w:rPr>
          <w:rFonts w:cs="Times New Roman"/>
          <w:i/>
          <w:iCs/>
        </w:rPr>
        <w:t xml:space="preserve"> 1912 </w:t>
      </w:r>
      <w:r w:rsidR="004A19C2" w:rsidRPr="00613C99">
        <w:rPr>
          <w:rFonts w:cs="Times New Roman"/>
        </w:rPr>
        <w:t xml:space="preserve">yang </w:t>
      </w:r>
      <w:proofErr w:type="spellStart"/>
      <w:r w:rsidR="004A19C2" w:rsidRPr="00613C99">
        <w:rPr>
          <w:rFonts w:cs="Times New Roman"/>
        </w:rPr>
        <w:t>terjemahan</w:t>
      </w:r>
      <w:proofErr w:type="spellEnd"/>
      <w:r w:rsidR="004A19C2" w:rsidRPr="00613C99">
        <w:rPr>
          <w:rFonts w:cs="Times New Roman"/>
        </w:rPr>
        <w:t xml:space="preserve"> </w:t>
      </w:r>
      <w:proofErr w:type="spellStart"/>
      <w:r w:rsidR="004A19C2" w:rsidRPr="00613C99">
        <w:rPr>
          <w:rFonts w:cs="Times New Roman"/>
        </w:rPr>
        <w:t>harafiahnya</w:t>
      </w:r>
      <w:proofErr w:type="spellEnd"/>
      <w:r w:rsidR="004A19C2" w:rsidRPr="00613C99">
        <w:rPr>
          <w:rFonts w:cs="Times New Roman"/>
        </w:rPr>
        <w:t xml:space="preserve"> </w:t>
      </w:r>
      <w:proofErr w:type="spellStart"/>
      <w:r w:rsidR="004A19C2" w:rsidRPr="00613C99">
        <w:rPr>
          <w:rFonts w:cs="Times New Roman"/>
        </w:rPr>
        <w:t>adalah</w:t>
      </w:r>
      <w:proofErr w:type="spellEnd"/>
      <w:r w:rsidR="004A19C2" w:rsidRPr="00613C99">
        <w:rPr>
          <w:rFonts w:cs="Times New Roman"/>
        </w:rPr>
        <w:t xml:space="preserve"> “</w:t>
      </w:r>
      <w:proofErr w:type="spellStart"/>
      <w:r w:rsidR="004A19C2" w:rsidRPr="00613C99">
        <w:rPr>
          <w:rFonts w:cs="Times New Roman"/>
        </w:rPr>
        <w:t>Hak</w:t>
      </w:r>
      <w:proofErr w:type="spellEnd"/>
      <w:r w:rsidR="004A19C2" w:rsidRPr="00613C99">
        <w:rPr>
          <w:rFonts w:cs="Times New Roman"/>
        </w:rPr>
        <w:t xml:space="preserve"> </w:t>
      </w:r>
      <w:proofErr w:type="spellStart"/>
      <w:r w:rsidR="004A19C2" w:rsidRPr="00613C99">
        <w:rPr>
          <w:rFonts w:cs="Times New Roman"/>
        </w:rPr>
        <w:t>Pengarang</w:t>
      </w:r>
      <w:proofErr w:type="spellEnd"/>
      <w:r w:rsidR="004A19C2" w:rsidRPr="00613C99">
        <w:rPr>
          <w:rFonts w:cs="Times New Roman"/>
        </w:rPr>
        <w:t xml:space="preserve">”. Para </w:t>
      </w:r>
      <w:proofErr w:type="spellStart"/>
      <w:r w:rsidR="004A19C2" w:rsidRPr="00613C99">
        <w:rPr>
          <w:rFonts w:cs="Times New Roman"/>
        </w:rPr>
        <w:t>peserta</w:t>
      </w:r>
      <w:proofErr w:type="spellEnd"/>
      <w:r w:rsidR="004A19C2" w:rsidRPr="00613C99">
        <w:rPr>
          <w:rFonts w:cs="Times New Roman"/>
        </w:rPr>
        <w:t xml:space="preserve"> </w:t>
      </w:r>
      <w:proofErr w:type="spellStart"/>
      <w:r w:rsidR="004A19C2" w:rsidRPr="00613C99">
        <w:rPr>
          <w:rFonts w:cs="Times New Roman"/>
        </w:rPr>
        <w:t>kongres</w:t>
      </w:r>
      <w:proofErr w:type="spellEnd"/>
      <w:r w:rsidR="004A19C2" w:rsidRPr="00613C99">
        <w:rPr>
          <w:rFonts w:cs="Times New Roman"/>
        </w:rPr>
        <w:t xml:space="preserve"> </w:t>
      </w:r>
      <w:proofErr w:type="spellStart"/>
      <w:r w:rsidR="004A19C2" w:rsidRPr="00613C99">
        <w:rPr>
          <w:rFonts w:cs="Times New Roman"/>
        </w:rPr>
        <w:t>berargumentasi</w:t>
      </w:r>
      <w:proofErr w:type="spellEnd"/>
      <w:r w:rsidR="004A19C2" w:rsidRPr="00613C99">
        <w:rPr>
          <w:rFonts w:cs="Times New Roman"/>
        </w:rPr>
        <w:t xml:space="preserve"> </w:t>
      </w:r>
      <w:proofErr w:type="spellStart"/>
      <w:r w:rsidR="004A19C2" w:rsidRPr="00613C99">
        <w:rPr>
          <w:rFonts w:cs="Times New Roman"/>
        </w:rPr>
        <w:t>bahwa</w:t>
      </w:r>
      <w:proofErr w:type="spellEnd"/>
      <w:r w:rsidR="004A19C2" w:rsidRPr="00613C99">
        <w:rPr>
          <w:rFonts w:cs="Times New Roman"/>
        </w:rPr>
        <w:t xml:space="preserve"> </w:t>
      </w:r>
      <w:proofErr w:type="spellStart"/>
      <w:r w:rsidR="004A19C2" w:rsidRPr="00613C99">
        <w:rPr>
          <w:rFonts w:cs="Times New Roman"/>
        </w:rPr>
        <w:t>lingkup</w:t>
      </w:r>
      <w:proofErr w:type="spellEnd"/>
      <w:r w:rsidR="004A19C2" w:rsidRPr="00613C99">
        <w:rPr>
          <w:rFonts w:cs="Times New Roman"/>
        </w:rPr>
        <w:t xml:space="preserve"> </w:t>
      </w:r>
      <w:proofErr w:type="spellStart"/>
      <w:r w:rsidR="004A19C2" w:rsidRPr="00613C99">
        <w:rPr>
          <w:rFonts w:cs="Times New Roman"/>
        </w:rPr>
        <w:t>perlindungan</w:t>
      </w:r>
      <w:proofErr w:type="spellEnd"/>
      <w:r w:rsidR="004A19C2" w:rsidRPr="00613C99">
        <w:rPr>
          <w:rFonts w:cs="Times New Roman"/>
        </w:rPr>
        <w:t xml:space="preserve"> yang </w:t>
      </w:r>
      <w:proofErr w:type="spellStart"/>
      <w:r w:rsidR="004A19C2" w:rsidRPr="00613C99">
        <w:rPr>
          <w:rFonts w:cs="Times New Roman"/>
        </w:rPr>
        <w:t>diberikan</w:t>
      </w:r>
      <w:proofErr w:type="spellEnd"/>
      <w:r w:rsidR="004A19C2" w:rsidRPr="00613C99">
        <w:rPr>
          <w:rFonts w:cs="Times New Roman"/>
        </w:rPr>
        <w:t xml:space="preserve"> </w:t>
      </w:r>
      <w:proofErr w:type="spellStart"/>
      <w:r w:rsidR="004A19C2" w:rsidRPr="00613C99">
        <w:rPr>
          <w:rFonts w:cs="Times New Roman"/>
        </w:rPr>
        <w:t>undang-undang</w:t>
      </w:r>
      <w:proofErr w:type="spellEnd"/>
      <w:r w:rsidR="004A19C2" w:rsidRPr="00613C99">
        <w:rPr>
          <w:rFonts w:cs="Times New Roman"/>
        </w:rPr>
        <w:t xml:space="preserve"> </w:t>
      </w:r>
      <w:proofErr w:type="spellStart"/>
      <w:r w:rsidR="004A19C2" w:rsidRPr="00613C99">
        <w:rPr>
          <w:rFonts w:cs="Times New Roman"/>
        </w:rPr>
        <w:t>tersebut</w:t>
      </w:r>
      <w:proofErr w:type="spellEnd"/>
      <w:r w:rsidR="004A19C2" w:rsidRPr="00613C99">
        <w:rPr>
          <w:rFonts w:cs="Times New Roman"/>
        </w:rPr>
        <w:t xml:space="preserve"> </w:t>
      </w:r>
      <w:proofErr w:type="spellStart"/>
      <w:r w:rsidR="004A19C2" w:rsidRPr="00613C99">
        <w:rPr>
          <w:rFonts w:cs="Times New Roman"/>
        </w:rPr>
        <w:t>tidak</w:t>
      </w:r>
      <w:proofErr w:type="spellEnd"/>
      <w:r w:rsidR="004A19C2" w:rsidRPr="00613C99">
        <w:rPr>
          <w:rFonts w:cs="Times New Roman"/>
        </w:rPr>
        <w:t xml:space="preserve"> </w:t>
      </w:r>
      <w:proofErr w:type="spellStart"/>
      <w:r w:rsidR="004A19C2" w:rsidRPr="00613C99">
        <w:rPr>
          <w:rFonts w:cs="Times New Roman"/>
        </w:rPr>
        <w:t>hanya</w:t>
      </w:r>
      <w:proofErr w:type="spellEnd"/>
      <w:r w:rsidR="004A19C2" w:rsidRPr="00613C99">
        <w:rPr>
          <w:rFonts w:cs="Times New Roman"/>
        </w:rPr>
        <w:t xml:space="preserve"> </w:t>
      </w:r>
      <w:proofErr w:type="spellStart"/>
      <w:r w:rsidR="004A19C2" w:rsidRPr="00613C99">
        <w:rPr>
          <w:rFonts w:cs="Times New Roman"/>
        </w:rPr>
        <w:t>mencakup</w:t>
      </w:r>
      <w:proofErr w:type="spellEnd"/>
      <w:r w:rsidR="00BB66C0" w:rsidRPr="00613C99">
        <w:rPr>
          <w:rFonts w:cs="Times New Roman"/>
        </w:rPr>
        <w:t xml:space="preserve"> </w:t>
      </w:r>
      <w:proofErr w:type="spellStart"/>
      <w:r w:rsidR="00BB66C0" w:rsidRPr="00613C99">
        <w:rPr>
          <w:rFonts w:cs="Times New Roman"/>
        </w:rPr>
        <w:t>perlindungan</w:t>
      </w:r>
      <w:proofErr w:type="spellEnd"/>
      <w:r w:rsidR="00BB66C0" w:rsidRPr="00613C99">
        <w:rPr>
          <w:rFonts w:cs="Times New Roman"/>
        </w:rPr>
        <w:t xml:space="preserve"> </w:t>
      </w:r>
      <w:proofErr w:type="spellStart"/>
      <w:r w:rsidR="00BB66C0" w:rsidRPr="00613C99">
        <w:rPr>
          <w:rFonts w:cs="Times New Roman"/>
        </w:rPr>
        <w:t>terhadap</w:t>
      </w:r>
      <w:proofErr w:type="spellEnd"/>
      <w:r w:rsidR="00BB66C0" w:rsidRPr="00613C99">
        <w:rPr>
          <w:rFonts w:cs="Times New Roman"/>
        </w:rPr>
        <w:t xml:space="preserve"> </w:t>
      </w:r>
      <w:proofErr w:type="spellStart"/>
      <w:r w:rsidR="00BB66C0" w:rsidRPr="00613C99">
        <w:rPr>
          <w:rFonts w:cs="Times New Roman"/>
        </w:rPr>
        <w:t>hak</w:t>
      </w:r>
      <w:proofErr w:type="spellEnd"/>
      <w:r w:rsidR="00BB66C0" w:rsidRPr="00613C99">
        <w:rPr>
          <w:rFonts w:cs="Times New Roman"/>
        </w:rPr>
        <w:t xml:space="preserve"> yang </w:t>
      </w:r>
      <w:proofErr w:type="spellStart"/>
      <w:r w:rsidR="00BB66C0" w:rsidRPr="00613C99">
        <w:rPr>
          <w:rFonts w:cs="Times New Roman"/>
        </w:rPr>
        <w:t>timbul</w:t>
      </w:r>
      <w:proofErr w:type="spellEnd"/>
      <w:r w:rsidR="00BB66C0" w:rsidRPr="00613C99">
        <w:rPr>
          <w:rFonts w:cs="Times New Roman"/>
        </w:rPr>
        <w:t xml:space="preserve"> </w:t>
      </w:r>
      <w:proofErr w:type="spellStart"/>
      <w:r w:rsidR="00BB66C0" w:rsidRPr="00613C99">
        <w:rPr>
          <w:rFonts w:cs="Times New Roman"/>
        </w:rPr>
        <w:t>sebagai</w:t>
      </w:r>
      <w:proofErr w:type="spellEnd"/>
      <w:r w:rsidR="00BB66C0" w:rsidRPr="00613C99">
        <w:rPr>
          <w:rFonts w:cs="Times New Roman"/>
        </w:rPr>
        <w:t xml:space="preserve"> </w:t>
      </w:r>
      <w:proofErr w:type="spellStart"/>
      <w:r w:rsidR="00BB66C0" w:rsidRPr="00613C99">
        <w:rPr>
          <w:rFonts w:cs="Times New Roman"/>
        </w:rPr>
        <w:t>akibat</w:t>
      </w:r>
      <w:proofErr w:type="spellEnd"/>
      <w:r w:rsidR="004A19C2" w:rsidRPr="00613C99">
        <w:rPr>
          <w:rFonts w:cs="Times New Roman"/>
        </w:rPr>
        <w:t xml:space="preserve"> </w:t>
      </w:r>
      <w:proofErr w:type="spellStart"/>
      <w:r w:rsidR="004A19C2" w:rsidRPr="00613C99">
        <w:rPr>
          <w:rFonts w:cs="Times New Roman"/>
        </w:rPr>
        <w:t>kegiatan</w:t>
      </w:r>
      <w:proofErr w:type="spellEnd"/>
      <w:r w:rsidR="004A19C2" w:rsidRPr="00613C99">
        <w:rPr>
          <w:rFonts w:cs="Times New Roman"/>
        </w:rPr>
        <w:t xml:space="preserve"> </w:t>
      </w:r>
      <w:proofErr w:type="spellStart"/>
      <w:r w:rsidR="004A19C2" w:rsidRPr="00613C99">
        <w:rPr>
          <w:rFonts w:cs="Times New Roman"/>
        </w:rPr>
        <w:t>penciptaan</w:t>
      </w:r>
      <w:proofErr w:type="spellEnd"/>
      <w:r w:rsidR="004A19C2" w:rsidRPr="00613C99">
        <w:rPr>
          <w:rFonts w:cs="Times New Roman"/>
        </w:rPr>
        <w:t xml:space="preserve"> </w:t>
      </w:r>
      <w:proofErr w:type="spellStart"/>
      <w:r w:rsidR="004A19C2" w:rsidRPr="00613C99">
        <w:rPr>
          <w:rFonts w:cs="Times New Roman"/>
        </w:rPr>
        <w:t>karya</w:t>
      </w:r>
      <w:proofErr w:type="spellEnd"/>
      <w:r w:rsidR="004A19C2" w:rsidRPr="00613C99">
        <w:rPr>
          <w:rFonts w:cs="Times New Roman"/>
        </w:rPr>
        <w:t xml:space="preserve"> </w:t>
      </w:r>
      <w:proofErr w:type="spellStart"/>
      <w:r w:rsidR="004A19C2" w:rsidRPr="00613C99">
        <w:rPr>
          <w:rFonts w:cs="Times New Roman"/>
        </w:rPr>
        <w:t>kesusasteraan</w:t>
      </w:r>
      <w:proofErr w:type="spellEnd"/>
      <w:r w:rsidR="00BB66C0" w:rsidRPr="00613C99">
        <w:rPr>
          <w:rFonts w:cs="Times New Roman"/>
        </w:rPr>
        <w:t xml:space="preserve">, </w:t>
      </w:r>
      <w:proofErr w:type="spellStart"/>
      <w:r w:rsidR="00BB66C0" w:rsidRPr="00613C99">
        <w:rPr>
          <w:rFonts w:cs="Times New Roman"/>
        </w:rPr>
        <w:t>namun</w:t>
      </w:r>
      <w:proofErr w:type="spellEnd"/>
      <w:r w:rsidR="00BB66C0" w:rsidRPr="00613C99">
        <w:rPr>
          <w:rFonts w:cs="Times New Roman"/>
        </w:rPr>
        <w:t xml:space="preserve"> juga </w:t>
      </w:r>
      <w:proofErr w:type="spellStart"/>
      <w:r w:rsidR="00BB66C0" w:rsidRPr="00613C99">
        <w:rPr>
          <w:rFonts w:cs="Times New Roman"/>
        </w:rPr>
        <w:t>terhadap</w:t>
      </w:r>
      <w:proofErr w:type="spellEnd"/>
      <w:r w:rsidR="00BB66C0" w:rsidRPr="00613C99">
        <w:rPr>
          <w:rFonts w:cs="Times New Roman"/>
        </w:rPr>
        <w:t xml:space="preserve"> </w:t>
      </w:r>
      <w:proofErr w:type="spellStart"/>
      <w:r w:rsidR="00BB66C0" w:rsidRPr="00613C99">
        <w:rPr>
          <w:rFonts w:cs="Times New Roman"/>
        </w:rPr>
        <w:t>hak</w:t>
      </w:r>
      <w:proofErr w:type="spellEnd"/>
      <w:r w:rsidR="00BB66C0" w:rsidRPr="00613C99">
        <w:rPr>
          <w:rFonts w:cs="Times New Roman"/>
        </w:rPr>
        <w:t xml:space="preserve"> yang </w:t>
      </w:r>
      <w:proofErr w:type="spellStart"/>
      <w:r w:rsidR="00BB66C0" w:rsidRPr="00613C99">
        <w:rPr>
          <w:rFonts w:cs="Times New Roman"/>
        </w:rPr>
        <w:t>timbul</w:t>
      </w:r>
      <w:proofErr w:type="spellEnd"/>
      <w:r w:rsidR="00BB66C0" w:rsidRPr="00613C99">
        <w:rPr>
          <w:rFonts w:cs="Times New Roman"/>
        </w:rPr>
        <w:t xml:space="preserve"> </w:t>
      </w:r>
      <w:proofErr w:type="spellStart"/>
      <w:r w:rsidR="00BB66C0" w:rsidRPr="00613C99">
        <w:rPr>
          <w:rFonts w:cs="Times New Roman"/>
        </w:rPr>
        <w:t>sebagai</w:t>
      </w:r>
      <w:proofErr w:type="spellEnd"/>
      <w:r w:rsidR="00BB66C0" w:rsidRPr="00613C99">
        <w:rPr>
          <w:rFonts w:cs="Times New Roman"/>
        </w:rPr>
        <w:t xml:space="preserve"> </w:t>
      </w:r>
      <w:proofErr w:type="spellStart"/>
      <w:r w:rsidR="00BB66C0" w:rsidRPr="00613C99">
        <w:rPr>
          <w:rFonts w:cs="Times New Roman"/>
        </w:rPr>
        <w:t>akibat</w:t>
      </w:r>
      <w:proofErr w:type="spellEnd"/>
      <w:r w:rsidR="00BB66C0" w:rsidRPr="00613C99">
        <w:rPr>
          <w:rFonts w:cs="Times New Roman"/>
        </w:rPr>
        <w:t xml:space="preserve"> </w:t>
      </w:r>
      <w:proofErr w:type="spellStart"/>
      <w:r w:rsidR="00BB66C0" w:rsidRPr="00613C99">
        <w:rPr>
          <w:rFonts w:cs="Times New Roman"/>
        </w:rPr>
        <w:t>penciptaan</w:t>
      </w:r>
      <w:proofErr w:type="spellEnd"/>
      <w:r w:rsidR="00BB66C0" w:rsidRPr="00613C99">
        <w:rPr>
          <w:rFonts w:cs="Times New Roman"/>
        </w:rPr>
        <w:t xml:space="preserve"> </w:t>
      </w:r>
      <w:proofErr w:type="spellStart"/>
      <w:r w:rsidR="00BB66C0" w:rsidRPr="00613C99">
        <w:rPr>
          <w:rFonts w:cs="Times New Roman"/>
        </w:rPr>
        <w:t>karya-karya</w:t>
      </w:r>
      <w:proofErr w:type="spellEnd"/>
      <w:r w:rsidR="00BB66C0" w:rsidRPr="00613C99">
        <w:rPr>
          <w:rFonts w:cs="Times New Roman"/>
        </w:rPr>
        <w:t xml:space="preserve"> </w:t>
      </w:r>
      <w:proofErr w:type="spellStart"/>
      <w:r w:rsidR="00BB66C0" w:rsidRPr="00613C99">
        <w:rPr>
          <w:rFonts w:cs="Times New Roman"/>
        </w:rPr>
        <w:t>seni</w:t>
      </w:r>
      <w:proofErr w:type="spellEnd"/>
      <w:r w:rsidR="00BB66C0" w:rsidRPr="00613C99">
        <w:rPr>
          <w:rFonts w:cs="Times New Roman"/>
        </w:rPr>
        <w:t xml:space="preserve"> </w:t>
      </w:r>
      <w:proofErr w:type="spellStart"/>
      <w:r w:rsidR="00BB66C0" w:rsidRPr="00613C99">
        <w:rPr>
          <w:rFonts w:cs="Times New Roman"/>
        </w:rPr>
        <w:t>dibidang</w:t>
      </w:r>
      <w:proofErr w:type="spellEnd"/>
      <w:r w:rsidR="00BB66C0" w:rsidRPr="00613C99">
        <w:rPr>
          <w:rFonts w:cs="Times New Roman"/>
        </w:rPr>
        <w:t xml:space="preserve"> </w:t>
      </w:r>
      <w:proofErr w:type="spellStart"/>
      <w:r w:rsidR="00BB66C0" w:rsidRPr="00613C99">
        <w:rPr>
          <w:rFonts w:cs="Times New Roman"/>
        </w:rPr>
        <w:t>musik</w:t>
      </w:r>
      <w:proofErr w:type="spellEnd"/>
      <w:r w:rsidR="00BB66C0" w:rsidRPr="00613C99">
        <w:rPr>
          <w:rFonts w:cs="Times New Roman"/>
        </w:rPr>
        <w:t xml:space="preserve">, </w:t>
      </w:r>
      <w:proofErr w:type="spellStart"/>
      <w:r w:rsidR="00BB66C0" w:rsidRPr="00613C99">
        <w:rPr>
          <w:rFonts w:cs="Times New Roman"/>
        </w:rPr>
        <w:t>patung</w:t>
      </w:r>
      <w:proofErr w:type="spellEnd"/>
      <w:r w:rsidR="00BB66C0" w:rsidRPr="00613C99">
        <w:rPr>
          <w:rFonts w:cs="Times New Roman"/>
        </w:rPr>
        <w:t xml:space="preserve">, dan </w:t>
      </w:r>
      <w:proofErr w:type="spellStart"/>
      <w:r w:rsidR="00BB66C0" w:rsidRPr="00613C99">
        <w:rPr>
          <w:rFonts w:cs="Times New Roman"/>
        </w:rPr>
        <w:t>karya-karya</w:t>
      </w:r>
      <w:proofErr w:type="spellEnd"/>
      <w:r w:rsidR="00BB66C0" w:rsidRPr="00613C99">
        <w:rPr>
          <w:rFonts w:cs="Times New Roman"/>
        </w:rPr>
        <w:t xml:space="preserve"> </w:t>
      </w:r>
      <w:proofErr w:type="spellStart"/>
      <w:r w:rsidR="00BB66C0" w:rsidRPr="00613C99">
        <w:rPr>
          <w:rFonts w:cs="Times New Roman"/>
        </w:rPr>
        <w:t>seni</w:t>
      </w:r>
      <w:proofErr w:type="spellEnd"/>
      <w:r w:rsidR="00BB66C0" w:rsidRPr="00613C99">
        <w:rPr>
          <w:rFonts w:cs="Times New Roman"/>
        </w:rPr>
        <w:t xml:space="preserve"> </w:t>
      </w:r>
      <w:proofErr w:type="spellStart"/>
      <w:r w:rsidR="00BB66C0" w:rsidRPr="00613C99">
        <w:rPr>
          <w:rFonts w:cs="Times New Roman"/>
        </w:rPr>
        <w:t>dibidang</w:t>
      </w:r>
      <w:proofErr w:type="spellEnd"/>
      <w:r w:rsidR="00BB66C0" w:rsidRPr="00613C99">
        <w:rPr>
          <w:rFonts w:cs="Times New Roman"/>
        </w:rPr>
        <w:t xml:space="preserve"> </w:t>
      </w:r>
      <w:proofErr w:type="spellStart"/>
      <w:r w:rsidR="00BB66C0" w:rsidRPr="00613C99">
        <w:rPr>
          <w:rFonts w:cs="Times New Roman"/>
        </w:rPr>
        <w:t>lain</w:t>
      </w:r>
      <w:proofErr w:type="spellEnd"/>
      <w:r w:rsidR="00BB66C0" w:rsidRPr="00613C99">
        <w:rPr>
          <w:rFonts w:cs="Times New Roman"/>
        </w:rPr>
        <w:t xml:space="preserve">. </w:t>
      </w:r>
      <w:proofErr w:type="spellStart"/>
      <w:r w:rsidR="00BB66C0" w:rsidRPr="00613C99">
        <w:rPr>
          <w:rFonts w:cs="Times New Roman"/>
        </w:rPr>
        <w:t>Sehingga</w:t>
      </w:r>
      <w:proofErr w:type="spellEnd"/>
      <w:r w:rsidR="00BB66C0" w:rsidRPr="00613C99">
        <w:rPr>
          <w:rFonts w:cs="Times New Roman"/>
        </w:rPr>
        <w:t xml:space="preserve"> </w:t>
      </w:r>
      <w:proofErr w:type="spellStart"/>
      <w:r w:rsidR="00BB66C0" w:rsidRPr="00613C99">
        <w:rPr>
          <w:rFonts w:cs="Times New Roman"/>
        </w:rPr>
        <w:t>diusulkan</w:t>
      </w:r>
      <w:proofErr w:type="spellEnd"/>
      <w:r w:rsidR="00BB66C0" w:rsidRPr="00613C99">
        <w:rPr>
          <w:rFonts w:cs="Times New Roman"/>
        </w:rPr>
        <w:t xml:space="preserve"> </w:t>
      </w:r>
      <w:proofErr w:type="spellStart"/>
      <w:r w:rsidR="00BB66C0" w:rsidRPr="00613C99">
        <w:rPr>
          <w:rFonts w:cs="Times New Roman"/>
        </w:rPr>
        <w:t>bahwa</w:t>
      </w:r>
      <w:proofErr w:type="spellEnd"/>
      <w:r w:rsidR="00BB66C0" w:rsidRPr="00613C99">
        <w:rPr>
          <w:rFonts w:cs="Times New Roman"/>
        </w:rPr>
        <w:t xml:space="preserve"> </w:t>
      </w:r>
      <w:proofErr w:type="spellStart"/>
      <w:r w:rsidR="00BB66C0" w:rsidRPr="00613C99">
        <w:rPr>
          <w:rFonts w:cs="Times New Roman"/>
        </w:rPr>
        <w:t>istilah</w:t>
      </w:r>
      <w:proofErr w:type="spellEnd"/>
      <w:r w:rsidR="00BB66C0" w:rsidRPr="00613C99">
        <w:rPr>
          <w:rFonts w:cs="Times New Roman"/>
        </w:rPr>
        <w:t xml:space="preserve"> </w:t>
      </w:r>
      <w:proofErr w:type="spellStart"/>
      <w:r w:rsidR="00BB66C0" w:rsidRPr="00613C99">
        <w:rPr>
          <w:rFonts w:cs="Times New Roman"/>
        </w:rPr>
        <w:t>terjemahan</w:t>
      </w:r>
      <w:proofErr w:type="spellEnd"/>
      <w:r w:rsidR="00BB66C0" w:rsidRPr="00613C99">
        <w:rPr>
          <w:rFonts w:cs="Times New Roman"/>
        </w:rPr>
        <w:t xml:space="preserve"> </w:t>
      </w:r>
      <w:proofErr w:type="spellStart"/>
      <w:r w:rsidR="00BB66C0" w:rsidRPr="00613C99">
        <w:rPr>
          <w:rFonts w:cs="Times New Roman"/>
          <w:i/>
          <w:iCs/>
        </w:rPr>
        <w:t>autersrecht</w:t>
      </w:r>
      <w:proofErr w:type="spellEnd"/>
      <w:r w:rsidR="00BB66C0" w:rsidRPr="00613C99">
        <w:rPr>
          <w:rFonts w:cs="Times New Roman"/>
        </w:rPr>
        <w:t xml:space="preserve"> </w:t>
      </w:r>
      <w:proofErr w:type="spellStart"/>
      <w:r w:rsidR="00BB66C0" w:rsidRPr="00613C99">
        <w:rPr>
          <w:rFonts w:cs="Times New Roman"/>
        </w:rPr>
        <w:t>diubah</w:t>
      </w:r>
      <w:proofErr w:type="spellEnd"/>
      <w:r w:rsidR="00BB66C0" w:rsidRPr="00613C99">
        <w:rPr>
          <w:rFonts w:cs="Times New Roman"/>
        </w:rPr>
        <w:t xml:space="preserve"> </w:t>
      </w:r>
      <w:proofErr w:type="spellStart"/>
      <w:r w:rsidR="00BB66C0" w:rsidRPr="00613C99">
        <w:rPr>
          <w:rFonts w:cs="Times New Roman"/>
        </w:rPr>
        <w:t>dari</w:t>
      </w:r>
      <w:proofErr w:type="spellEnd"/>
      <w:r w:rsidR="00BB66C0" w:rsidRPr="00613C99">
        <w:rPr>
          <w:rFonts w:cs="Times New Roman"/>
        </w:rPr>
        <w:t xml:space="preserve"> </w:t>
      </w:r>
      <w:proofErr w:type="spellStart"/>
      <w:r w:rsidR="00BB66C0" w:rsidRPr="00613C99">
        <w:rPr>
          <w:rFonts w:cs="Times New Roman"/>
        </w:rPr>
        <w:t>Hak</w:t>
      </w:r>
      <w:proofErr w:type="spellEnd"/>
      <w:r w:rsidR="00BB66C0" w:rsidRPr="00613C99">
        <w:rPr>
          <w:rFonts w:cs="Times New Roman"/>
        </w:rPr>
        <w:t xml:space="preserve"> </w:t>
      </w:r>
      <w:proofErr w:type="spellStart"/>
      <w:r w:rsidR="00BB66C0" w:rsidRPr="00613C99">
        <w:rPr>
          <w:rFonts w:cs="Times New Roman"/>
        </w:rPr>
        <w:t>Pengarang</w:t>
      </w:r>
      <w:proofErr w:type="spellEnd"/>
      <w:r w:rsidR="00BB66C0" w:rsidRPr="00613C99">
        <w:rPr>
          <w:rFonts w:cs="Times New Roman"/>
        </w:rPr>
        <w:t xml:space="preserve"> </w:t>
      </w:r>
      <w:proofErr w:type="spellStart"/>
      <w:r w:rsidR="00BB66C0" w:rsidRPr="00613C99">
        <w:rPr>
          <w:rFonts w:cs="Times New Roman"/>
        </w:rPr>
        <w:t>menjadi</w:t>
      </w:r>
      <w:proofErr w:type="spellEnd"/>
      <w:r w:rsidR="00BB66C0" w:rsidRPr="00613C99">
        <w:rPr>
          <w:rFonts w:cs="Times New Roman"/>
        </w:rPr>
        <w:t xml:space="preserve"> “</w:t>
      </w:r>
      <w:proofErr w:type="spellStart"/>
      <w:r w:rsidR="00BB66C0" w:rsidRPr="00613C99">
        <w:rPr>
          <w:rFonts w:cs="Times New Roman"/>
        </w:rPr>
        <w:t>Hak</w:t>
      </w:r>
      <w:proofErr w:type="spellEnd"/>
      <w:r w:rsidR="00BB66C0" w:rsidRPr="00613C99">
        <w:rPr>
          <w:rFonts w:cs="Times New Roman"/>
        </w:rPr>
        <w:t xml:space="preserve"> </w:t>
      </w:r>
      <w:proofErr w:type="spellStart"/>
      <w:r w:rsidR="00BB66C0" w:rsidRPr="00613C99">
        <w:rPr>
          <w:rFonts w:cs="Times New Roman"/>
        </w:rPr>
        <w:t>Cipta</w:t>
      </w:r>
      <w:proofErr w:type="spellEnd"/>
      <w:r w:rsidR="00BB66C0" w:rsidRPr="00613C99">
        <w:rPr>
          <w:rFonts w:cs="Times New Roman"/>
        </w:rPr>
        <w:t>”.</w:t>
      </w:r>
    </w:p>
    <w:p w14:paraId="1A4DCCB9" w14:textId="08E1B39A" w:rsidR="0023054D" w:rsidRPr="00613C99" w:rsidRDefault="0023054D" w:rsidP="003C4B2E">
      <w:pPr>
        <w:rPr>
          <w:rFonts w:cs="Times New Roman"/>
        </w:rPr>
      </w:pPr>
      <w:proofErr w:type="spellStart"/>
      <w:r w:rsidRPr="00613C99">
        <w:rPr>
          <w:rFonts w:cs="Times New Roman"/>
        </w:rPr>
        <w:t>Adanya</w:t>
      </w:r>
      <w:proofErr w:type="spellEnd"/>
      <w:r w:rsidRPr="00613C99">
        <w:rPr>
          <w:rFonts w:cs="Times New Roman"/>
        </w:rPr>
        <w:t xml:space="preserve"> </w:t>
      </w:r>
      <w:r w:rsidRPr="00613C99">
        <w:rPr>
          <w:rFonts w:cs="Times New Roman"/>
          <w:i/>
          <w:iCs/>
        </w:rPr>
        <w:t>platform</w:t>
      </w:r>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yang </w:t>
      </w:r>
      <w:proofErr w:type="spellStart"/>
      <w:r w:rsidRPr="00613C99">
        <w:rPr>
          <w:rFonts w:cs="Times New Roman"/>
        </w:rPr>
        <w:t>berfungsi</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sarana</w:t>
      </w:r>
      <w:proofErr w:type="spellEnd"/>
      <w:r w:rsidRPr="00613C99">
        <w:rPr>
          <w:rFonts w:cs="Times New Roman"/>
        </w:rPr>
        <w:t xml:space="preserve"> </w:t>
      </w:r>
      <w:proofErr w:type="spellStart"/>
      <w:r w:rsidRPr="00613C99">
        <w:rPr>
          <w:rFonts w:cs="Times New Roman"/>
        </w:rPr>
        <w:t>promosi</w:t>
      </w:r>
      <w:proofErr w:type="spellEnd"/>
      <w:r w:rsidRPr="00613C99">
        <w:rPr>
          <w:rFonts w:cs="Times New Roman"/>
        </w:rPr>
        <w:t xml:space="preserve"> </w:t>
      </w:r>
      <w:proofErr w:type="spellStart"/>
      <w:r w:rsidRPr="00613C99">
        <w:rPr>
          <w:rFonts w:cs="Times New Roman"/>
        </w:rPr>
        <w:t>bagi</w:t>
      </w:r>
      <w:proofErr w:type="spellEnd"/>
      <w:r w:rsidRPr="00613C99">
        <w:rPr>
          <w:rFonts w:cs="Times New Roman"/>
        </w:rPr>
        <w:t xml:space="preserve"> </w:t>
      </w:r>
      <w:proofErr w:type="spellStart"/>
      <w:r w:rsidRPr="00613C99">
        <w:rPr>
          <w:rFonts w:cs="Times New Roman"/>
        </w:rPr>
        <w:t>musisi-musisi</w:t>
      </w:r>
      <w:proofErr w:type="spellEnd"/>
      <w:r w:rsidRPr="00613C99">
        <w:rPr>
          <w:rFonts w:cs="Times New Roman"/>
        </w:rPr>
        <w:t xml:space="preserve"> </w:t>
      </w:r>
      <w:proofErr w:type="spellStart"/>
      <w:r w:rsidRPr="00613C99">
        <w:rPr>
          <w:rFonts w:cs="Times New Roman"/>
        </w:rPr>
        <w:t>baru</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kemajuan</w:t>
      </w:r>
      <w:proofErr w:type="spellEnd"/>
      <w:r w:rsidRPr="00613C99">
        <w:rPr>
          <w:rFonts w:cs="Times New Roman"/>
        </w:rPr>
        <w:t xml:space="preserve"> </w:t>
      </w:r>
      <w:proofErr w:type="spellStart"/>
      <w:r w:rsidRPr="00613C99">
        <w:rPr>
          <w:rFonts w:cs="Times New Roman"/>
        </w:rPr>
        <w:t>teknologi</w:t>
      </w:r>
      <w:proofErr w:type="spellEnd"/>
      <w:r w:rsidRPr="00613C99">
        <w:rPr>
          <w:rFonts w:cs="Times New Roman"/>
        </w:rPr>
        <w:t xml:space="preserve"> yang</w:t>
      </w:r>
      <w:r w:rsidR="00CC02FB" w:rsidRPr="00613C99">
        <w:rPr>
          <w:rFonts w:cs="Times New Roman"/>
        </w:rPr>
        <w:t xml:space="preserve"> </w:t>
      </w:r>
      <w:proofErr w:type="spellStart"/>
      <w:r w:rsidR="00CC02FB" w:rsidRPr="00613C99">
        <w:rPr>
          <w:rFonts w:cs="Times New Roman"/>
        </w:rPr>
        <w:t>dapat</w:t>
      </w:r>
      <w:proofErr w:type="spellEnd"/>
      <w:r w:rsidRPr="00613C99">
        <w:rPr>
          <w:rFonts w:cs="Times New Roman"/>
        </w:rPr>
        <w:t xml:space="preserve"> </w:t>
      </w:r>
      <w:proofErr w:type="spellStart"/>
      <w:r w:rsidRPr="00613C99">
        <w:rPr>
          <w:rFonts w:cs="Times New Roman"/>
        </w:rPr>
        <w:t>mendorong</w:t>
      </w:r>
      <w:proofErr w:type="spellEnd"/>
      <w:r w:rsidRPr="00613C99">
        <w:rPr>
          <w:rFonts w:cs="Times New Roman"/>
        </w:rPr>
        <w:t xml:space="preserve"> </w:t>
      </w:r>
      <w:proofErr w:type="spellStart"/>
      <w:r w:rsidRPr="00613C99">
        <w:rPr>
          <w:rFonts w:cs="Times New Roman"/>
        </w:rPr>
        <w:t>tumbuh</w:t>
      </w:r>
      <w:proofErr w:type="spellEnd"/>
      <w:r w:rsidRPr="00613C99">
        <w:rPr>
          <w:rFonts w:cs="Times New Roman"/>
        </w:rPr>
        <w:t xml:space="preserve"> </w:t>
      </w:r>
      <w:proofErr w:type="spellStart"/>
      <w:r w:rsidRPr="00613C99">
        <w:rPr>
          <w:rFonts w:cs="Times New Roman"/>
        </w:rPr>
        <w:t>kembangnya</w:t>
      </w:r>
      <w:proofErr w:type="spellEnd"/>
      <w:r w:rsidRPr="00613C99">
        <w:rPr>
          <w:rFonts w:cs="Times New Roman"/>
        </w:rPr>
        <w:t xml:space="preserve"> </w:t>
      </w:r>
      <w:proofErr w:type="spellStart"/>
      <w:r w:rsidRPr="00613C99">
        <w:rPr>
          <w:rFonts w:cs="Times New Roman"/>
        </w:rPr>
        <w:t>kebudayaan</w:t>
      </w:r>
      <w:proofErr w:type="spellEnd"/>
      <w:r w:rsidRPr="00613C99">
        <w:rPr>
          <w:rFonts w:cs="Times New Roman"/>
        </w:rPr>
        <w:t xml:space="preserve"> dan </w:t>
      </w:r>
      <w:proofErr w:type="spellStart"/>
      <w:r w:rsidR="00CC02FB" w:rsidRPr="00613C99">
        <w:rPr>
          <w:rFonts w:cs="Times New Roman"/>
        </w:rPr>
        <w:t>meningkatkan</w:t>
      </w:r>
      <w:proofErr w:type="spellEnd"/>
      <w:r w:rsidR="00CC02FB" w:rsidRPr="00613C99">
        <w:rPr>
          <w:rFonts w:cs="Times New Roman"/>
        </w:rPr>
        <w:t xml:space="preserve"> </w:t>
      </w:r>
      <w:proofErr w:type="spellStart"/>
      <w:r w:rsidR="00CC02FB" w:rsidRPr="00613C99">
        <w:rPr>
          <w:rFonts w:cs="Times New Roman"/>
        </w:rPr>
        <w:t>realisiasi</w:t>
      </w:r>
      <w:proofErr w:type="spellEnd"/>
      <w:r w:rsidR="00CC02FB" w:rsidRPr="00613C99">
        <w:rPr>
          <w:rFonts w:cs="Times New Roman"/>
        </w:rPr>
        <w:t xml:space="preserve"> </w:t>
      </w:r>
      <w:proofErr w:type="spellStart"/>
      <w:r w:rsidR="00CC02FB" w:rsidRPr="00613C99">
        <w:rPr>
          <w:rFonts w:cs="Times New Roman"/>
        </w:rPr>
        <w:t>potensi</w:t>
      </w:r>
      <w:proofErr w:type="spellEnd"/>
      <w:r w:rsidR="00CC02FB" w:rsidRPr="00613C99">
        <w:rPr>
          <w:rFonts w:cs="Times New Roman"/>
        </w:rPr>
        <w:t xml:space="preserve"> </w:t>
      </w:r>
      <w:proofErr w:type="spellStart"/>
      <w:r w:rsidR="00CC02FB" w:rsidRPr="00613C99">
        <w:rPr>
          <w:rFonts w:cs="Times New Roman"/>
        </w:rPr>
        <w:t>ekonomi</w:t>
      </w:r>
      <w:proofErr w:type="spellEnd"/>
      <w:r w:rsidR="00CC02FB" w:rsidRPr="00613C99">
        <w:rPr>
          <w:rFonts w:cs="Times New Roman"/>
        </w:rPr>
        <w:t xml:space="preserve"> </w:t>
      </w:r>
      <w:proofErr w:type="spellStart"/>
      <w:r w:rsidR="00CC02FB" w:rsidRPr="00613C99">
        <w:rPr>
          <w:rFonts w:cs="Times New Roman"/>
        </w:rPr>
        <w:t>kreatif</w:t>
      </w:r>
      <w:proofErr w:type="spellEnd"/>
      <w:r w:rsidR="00CC02FB" w:rsidRPr="00613C99">
        <w:rPr>
          <w:rFonts w:cs="Times New Roman"/>
        </w:rPr>
        <w:t xml:space="preserve"> pada </w:t>
      </w:r>
      <w:proofErr w:type="spellStart"/>
      <w:r w:rsidR="00CC02FB" w:rsidRPr="00613C99">
        <w:rPr>
          <w:rFonts w:cs="Times New Roman"/>
        </w:rPr>
        <w:t>suatu</w:t>
      </w:r>
      <w:proofErr w:type="spellEnd"/>
      <w:r w:rsidR="00CC02FB" w:rsidRPr="00613C99">
        <w:rPr>
          <w:rFonts w:cs="Times New Roman"/>
        </w:rPr>
        <w:t xml:space="preserve"> </w:t>
      </w:r>
      <w:proofErr w:type="spellStart"/>
      <w:r w:rsidR="00CC02FB" w:rsidRPr="00613C99">
        <w:rPr>
          <w:rFonts w:cs="Times New Roman"/>
        </w:rPr>
        <w:t>bangsa</w:t>
      </w:r>
      <w:proofErr w:type="spellEnd"/>
      <w:r w:rsidR="00CC02FB" w:rsidRPr="00613C99">
        <w:rPr>
          <w:rFonts w:cs="Times New Roman"/>
        </w:rPr>
        <w:t xml:space="preserve">. </w:t>
      </w:r>
      <w:proofErr w:type="spellStart"/>
      <w:r w:rsidR="00CC02FB" w:rsidRPr="00613C99">
        <w:rPr>
          <w:rFonts w:cs="Times New Roman"/>
        </w:rPr>
        <w:t>Namun</w:t>
      </w:r>
      <w:proofErr w:type="spellEnd"/>
      <w:r w:rsidR="00CC02FB" w:rsidRPr="00613C99">
        <w:rPr>
          <w:rFonts w:cs="Times New Roman"/>
        </w:rPr>
        <w:t xml:space="preserve"> </w:t>
      </w:r>
      <w:proofErr w:type="spellStart"/>
      <w:r w:rsidR="00CC02FB" w:rsidRPr="00613C99">
        <w:rPr>
          <w:rFonts w:cs="Times New Roman"/>
        </w:rPr>
        <w:t>demikian</w:t>
      </w:r>
      <w:proofErr w:type="spellEnd"/>
      <w:r w:rsidR="00CC02FB" w:rsidRPr="00613C99">
        <w:rPr>
          <w:rFonts w:cs="Times New Roman"/>
        </w:rPr>
        <w:t xml:space="preserve"> </w:t>
      </w:r>
      <w:proofErr w:type="spellStart"/>
      <w:r w:rsidR="00CC02FB" w:rsidRPr="00613C99">
        <w:rPr>
          <w:rFonts w:cs="Times New Roman"/>
        </w:rPr>
        <w:t>perlu</w:t>
      </w:r>
      <w:proofErr w:type="spellEnd"/>
      <w:r w:rsidR="00CC02FB" w:rsidRPr="00613C99">
        <w:rPr>
          <w:rFonts w:cs="Times New Roman"/>
        </w:rPr>
        <w:t xml:space="preserve"> </w:t>
      </w:r>
      <w:proofErr w:type="spellStart"/>
      <w:r w:rsidR="00CC02FB" w:rsidRPr="00613C99">
        <w:rPr>
          <w:rFonts w:cs="Times New Roman"/>
        </w:rPr>
        <w:t>diingat</w:t>
      </w:r>
      <w:proofErr w:type="spellEnd"/>
      <w:r w:rsidR="00CC02FB" w:rsidRPr="00613C99">
        <w:rPr>
          <w:rFonts w:cs="Times New Roman"/>
        </w:rPr>
        <w:t xml:space="preserve"> pula, </w:t>
      </w:r>
      <w:proofErr w:type="spellStart"/>
      <w:r w:rsidR="00CC02FB" w:rsidRPr="00613C99">
        <w:rPr>
          <w:rFonts w:cs="Times New Roman"/>
        </w:rPr>
        <w:t>disisi</w:t>
      </w:r>
      <w:proofErr w:type="spellEnd"/>
      <w:r w:rsidR="00CC02FB" w:rsidRPr="00613C99">
        <w:rPr>
          <w:rFonts w:cs="Times New Roman"/>
        </w:rPr>
        <w:t xml:space="preserve"> lain </w:t>
      </w:r>
      <w:proofErr w:type="spellStart"/>
      <w:r w:rsidR="00CC02FB" w:rsidRPr="00613C99">
        <w:rPr>
          <w:rFonts w:cs="Times New Roman"/>
        </w:rPr>
        <w:t>kemajuan</w:t>
      </w:r>
      <w:proofErr w:type="spellEnd"/>
      <w:r w:rsidR="00CC02FB" w:rsidRPr="00613C99">
        <w:rPr>
          <w:rFonts w:cs="Times New Roman"/>
        </w:rPr>
        <w:t xml:space="preserve"> </w:t>
      </w:r>
      <w:proofErr w:type="spellStart"/>
      <w:r w:rsidR="00CC02FB" w:rsidRPr="00613C99">
        <w:rPr>
          <w:rFonts w:cs="Times New Roman"/>
        </w:rPr>
        <w:t>itu</w:t>
      </w:r>
      <w:proofErr w:type="spellEnd"/>
      <w:r w:rsidR="00CC02FB" w:rsidRPr="00613C99">
        <w:rPr>
          <w:rFonts w:cs="Times New Roman"/>
        </w:rPr>
        <w:t xml:space="preserve"> </w:t>
      </w:r>
      <w:proofErr w:type="spellStart"/>
      <w:r w:rsidR="00CC02FB" w:rsidRPr="00613C99">
        <w:rPr>
          <w:rFonts w:cs="Times New Roman"/>
        </w:rPr>
        <w:t>tidak</w:t>
      </w:r>
      <w:proofErr w:type="spellEnd"/>
      <w:r w:rsidR="00CC02FB" w:rsidRPr="00613C99">
        <w:rPr>
          <w:rFonts w:cs="Times New Roman"/>
        </w:rPr>
        <w:t xml:space="preserve"> </w:t>
      </w:r>
      <w:proofErr w:type="spellStart"/>
      <w:r w:rsidR="00CC02FB" w:rsidRPr="00613C99">
        <w:rPr>
          <w:rFonts w:cs="Times New Roman"/>
        </w:rPr>
        <w:t>boleh</w:t>
      </w:r>
      <w:proofErr w:type="spellEnd"/>
      <w:r w:rsidR="00CC02FB" w:rsidRPr="00613C99">
        <w:rPr>
          <w:rFonts w:cs="Times New Roman"/>
        </w:rPr>
        <w:t xml:space="preserve"> </w:t>
      </w:r>
      <w:proofErr w:type="spellStart"/>
      <w:r w:rsidR="00CC02FB" w:rsidRPr="00613C99">
        <w:rPr>
          <w:rFonts w:cs="Times New Roman"/>
        </w:rPr>
        <w:t>sampai</w:t>
      </w:r>
      <w:proofErr w:type="spellEnd"/>
      <w:r w:rsidR="00CC02FB" w:rsidRPr="00613C99">
        <w:rPr>
          <w:rFonts w:cs="Times New Roman"/>
        </w:rPr>
        <w:t xml:space="preserve"> </w:t>
      </w:r>
      <w:proofErr w:type="spellStart"/>
      <w:r w:rsidR="00CC02FB" w:rsidRPr="00613C99">
        <w:rPr>
          <w:rFonts w:cs="Times New Roman"/>
        </w:rPr>
        <w:t>mengkerdilkan</w:t>
      </w:r>
      <w:proofErr w:type="spellEnd"/>
      <w:r w:rsidR="00CC02FB" w:rsidRPr="00613C99">
        <w:rPr>
          <w:rFonts w:cs="Times New Roman"/>
        </w:rPr>
        <w:t xml:space="preserve"> </w:t>
      </w:r>
      <w:proofErr w:type="spellStart"/>
      <w:r w:rsidR="00CC02FB" w:rsidRPr="00613C99">
        <w:rPr>
          <w:rFonts w:cs="Times New Roman"/>
        </w:rPr>
        <w:t>hak-hak</w:t>
      </w:r>
      <w:proofErr w:type="spellEnd"/>
      <w:r w:rsidR="00CC02FB" w:rsidRPr="00613C99">
        <w:rPr>
          <w:rFonts w:cs="Times New Roman"/>
        </w:rPr>
        <w:t xml:space="preserve"> </w:t>
      </w:r>
      <w:proofErr w:type="spellStart"/>
      <w:r w:rsidR="00CC02FB" w:rsidRPr="00613C99">
        <w:rPr>
          <w:rFonts w:cs="Times New Roman"/>
        </w:rPr>
        <w:t>kekayaan</w:t>
      </w:r>
      <w:proofErr w:type="spellEnd"/>
      <w:r w:rsidR="00CC02FB" w:rsidRPr="00613C99">
        <w:rPr>
          <w:rFonts w:cs="Times New Roman"/>
        </w:rPr>
        <w:t xml:space="preserve"> </w:t>
      </w:r>
      <w:proofErr w:type="spellStart"/>
      <w:r w:rsidR="00CC02FB" w:rsidRPr="00613C99">
        <w:rPr>
          <w:rFonts w:cs="Times New Roman"/>
        </w:rPr>
        <w:t>intelektual</w:t>
      </w:r>
      <w:proofErr w:type="spellEnd"/>
      <w:r w:rsidR="00CC02FB" w:rsidRPr="00613C99">
        <w:rPr>
          <w:rFonts w:cs="Times New Roman"/>
        </w:rPr>
        <w:t xml:space="preserve"> para </w:t>
      </w:r>
      <w:proofErr w:type="spellStart"/>
      <w:r w:rsidR="00CC02FB" w:rsidRPr="00613C99">
        <w:rPr>
          <w:rFonts w:cs="Times New Roman"/>
        </w:rPr>
        <w:t>musisi</w:t>
      </w:r>
      <w:proofErr w:type="spellEnd"/>
      <w:r w:rsidR="00CC02FB" w:rsidRPr="00613C99">
        <w:rPr>
          <w:rFonts w:cs="Times New Roman"/>
        </w:rPr>
        <w:t xml:space="preserve"> yang </w:t>
      </w:r>
      <w:proofErr w:type="spellStart"/>
      <w:r w:rsidR="00CC02FB" w:rsidRPr="00613C99">
        <w:rPr>
          <w:rFonts w:cs="Times New Roman"/>
        </w:rPr>
        <w:t>telah</w:t>
      </w:r>
      <w:proofErr w:type="spellEnd"/>
      <w:r w:rsidR="00CC02FB" w:rsidRPr="00613C99">
        <w:rPr>
          <w:rFonts w:cs="Times New Roman"/>
        </w:rPr>
        <w:t xml:space="preserve"> </w:t>
      </w:r>
      <w:proofErr w:type="spellStart"/>
      <w:r w:rsidR="00CC02FB" w:rsidRPr="00613C99">
        <w:rPr>
          <w:rFonts w:cs="Times New Roman"/>
        </w:rPr>
        <w:t>terbukti</w:t>
      </w:r>
      <w:proofErr w:type="spellEnd"/>
      <w:r w:rsidR="00CC02FB" w:rsidRPr="00613C99">
        <w:rPr>
          <w:rFonts w:cs="Times New Roman"/>
        </w:rPr>
        <w:t xml:space="preserve"> </w:t>
      </w:r>
      <w:proofErr w:type="spellStart"/>
      <w:r w:rsidR="00CC02FB" w:rsidRPr="00613C99">
        <w:rPr>
          <w:rFonts w:cs="Times New Roman"/>
        </w:rPr>
        <w:t>menghasilkan</w:t>
      </w:r>
      <w:proofErr w:type="spellEnd"/>
      <w:r w:rsidR="00CC02FB" w:rsidRPr="00613C99">
        <w:rPr>
          <w:rFonts w:cs="Times New Roman"/>
        </w:rPr>
        <w:t xml:space="preserve"> </w:t>
      </w:r>
      <w:proofErr w:type="spellStart"/>
      <w:r w:rsidR="00CC02FB" w:rsidRPr="00613C99">
        <w:rPr>
          <w:rFonts w:cs="Times New Roman"/>
        </w:rPr>
        <w:t>karya</w:t>
      </w:r>
      <w:proofErr w:type="spellEnd"/>
      <w:r w:rsidR="005303A6" w:rsidRPr="00613C99">
        <w:rPr>
          <w:rFonts w:cs="Times New Roman"/>
        </w:rPr>
        <w:t xml:space="preserve">, </w:t>
      </w:r>
      <w:proofErr w:type="spellStart"/>
      <w:r w:rsidR="005303A6" w:rsidRPr="00613C99">
        <w:rPr>
          <w:rFonts w:cs="Times New Roman"/>
        </w:rPr>
        <w:t>sebab</w:t>
      </w:r>
      <w:proofErr w:type="spellEnd"/>
      <w:r w:rsidR="005303A6" w:rsidRPr="00613C99">
        <w:rPr>
          <w:rFonts w:cs="Times New Roman"/>
        </w:rPr>
        <w:t xml:space="preserve"> </w:t>
      </w:r>
      <w:proofErr w:type="spellStart"/>
      <w:r w:rsidR="005303A6" w:rsidRPr="00613C99">
        <w:rPr>
          <w:rFonts w:cs="Times New Roman"/>
        </w:rPr>
        <w:t>perlindungan</w:t>
      </w:r>
      <w:proofErr w:type="spellEnd"/>
      <w:r w:rsidR="005303A6" w:rsidRPr="00613C99">
        <w:rPr>
          <w:rFonts w:cs="Times New Roman"/>
        </w:rPr>
        <w:t xml:space="preserve"> </w:t>
      </w:r>
      <w:proofErr w:type="spellStart"/>
      <w:r w:rsidR="005303A6" w:rsidRPr="00613C99">
        <w:rPr>
          <w:rFonts w:cs="Times New Roman"/>
        </w:rPr>
        <w:t>terhadap</w:t>
      </w:r>
      <w:proofErr w:type="spellEnd"/>
      <w:r w:rsidR="005303A6" w:rsidRPr="00613C99">
        <w:rPr>
          <w:rFonts w:cs="Times New Roman"/>
        </w:rPr>
        <w:t xml:space="preserve"> </w:t>
      </w:r>
      <w:proofErr w:type="spellStart"/>
      <w:r w:rsidR="005303A6" w:rsidRPr="00613C99">
        <w:rPr>
          <w:rFonts w:cs="Times New Roman"/>
        </w:rPr>
        <w:t>hak</w:t>
      </w:r>
      <w:proofErr w:type="spellEnd"/>
      <w:r w:rsidR="005303A6" w:rsidRPr="00613C99">
        <w:rPr>
          <w:rFonts w:cs="Times New Roman"/>
        </w:rPr>
        <w:t xml:space="preserve"> </w:t>
      </w:r>
      <w:proofErr w:type="spellStart"/>
      <w:r w:rsidR="005303A6" w:rsidRPr="00613C99">
        <w:rPr>
          <w:rFonts w:cs="Times New Roman"/>
        </w:rPr>
        <w:t>cipta</w:t>
      </w:r>
      <w:proofErr w:type="spellEnd"/>
      <w:r w:rsidR="005303A6" w:rsidRPr="00613C99">
        <w:rPr>
          <w:rFonts w:cs="Times New Roman"/>
        </w:rPr>
        <w:t xml:space="preserve"> para </w:t>
      </w:r>
      <w:proofErr w:type="spellStart"/>
      <w:r w:rsidR="005303A6" w:rsidRPr="00613C99">
        <w:rPr>
          <w:rFonts w:cs="Times New Roman"/>
        </w:rPr>
        <w:t>musisi</w:t>
      </w:r>
      <w:proofErr w:type="spellEnd"/>
      <w:r w:rsidR="008A767F" w:rsidRPr="00613C99">
        <w:rPr>
          <w:rFonts w:cs="Times New Roman"/>
        </w:rPr>
        <w:t xml:space="preserve"> </w:t>
      </w:r>
      <w:proofErr w:type="spellStart"/>
      <w:r w:rsidR="008A767F" w:rsidRPr="00613C99">
        <w:rPr>
          <w:rFonts w:cs="Times New Roman"/>
        </w:rPr>
        <w:t>memerang</w:t>
      </w:r>
      <w:proofErr w:type="spellEnd"/>
      <w:r w:rsidR="008A767F" w:rsidRPr="00613C99">
        <w:rPr>
          <w:rFonts w:cs="Times New Roman"/>
        </w:rPr>
        <w:t xml:space="preserve"> </w:t>
      </w:r>
      <w:proofErr w:type="spellStart"/>
      <w:r w:rsidR="008A767F" w:rsidRPr="00613C99">
        <w:rPr>
          <w:rFonts w:cs="Times New Roman"/>
        </w:rPr>
        <w:t>peranan</w:t>
      </w:r>
      <w:proofErr w:type="spellEnd"/>
      <w:r w:rsidR="008A767F" w:rsidRPr="00613C99">
        <w:rPr>
          <w:rFonts w:cs="Times New Roman"/>
        </w:rPr>
        <w:t xml:space="preserve"> yang </w:t>
      </w:r>
      <w:proofErr w:type="spellStart"/>
      <w:r w:rsidR="008A767F" w:rsidRPr="00613C99">
        <w:rPr>
          <w:rFonts w:cs="Times New Roman"/>
        </w:rPr>
        <w:t>penting</w:t>
      </w:r>
      <w:proofErr w:type="spellEnd"/>
      <w:r w:rsidR="008A767F" w:rsidRPr="00613C99">
        <w:rPr>
          <w:rFonts w:cs="Times New Roman"/>
        </w:rPr>
        <w:t xml:space="preserve"> </w:t>
      </w:r>
      <w:proofErr w:type="spellStart"/>
      <w:r w:rsidR="008A767F" w:rsidRPr="00613C99">
        <w:rPr>
          <w:rFonts w:cs="Times New Roman"/>
        </w:rPr>
        <w:t>dalam</w:t>
      </w:r>
      <w:proofErr w:type="spellEnd"/>
      <w:r w:rsidR="008A767F" w:rsidRPr="00613C99">
        <w:rPr>
          <w:rFonts w:cs="Times New Roman"/>
        </w:rPr>
        <w:t xml:space="preserve"> </w:t>
      </w:r>
      <w:proofErr w:type="spellStart"/>
      <w:r w:rsidR="008A767F" w:rsidRPr="00613C99">
        <w:rPr>
          <w:rFonts w:cs="Times New Roman"/>
        </w:rPr>
        <w:t>memastikan</w:t>
      </w:r>
      <w:proofErr w:type="spellEnd"/>
      <w:r w:rsidR="008A767F" w:rsidRPr="00613C99">
        <w:rPr>
          <w:rFonts w:cs="Times New Roman"/>
        </w:rPr>
        <w:t xml:space="preserve"> </w:t>
      </w:r>
      <w:proofErr w:type="spellStart"/>
      <w:r w:rsidR="008A767F" w:rsidRPr="00613C99">
        <w:rPr>
          <w:rFonts w:cs="Times New Roman"/>
        </w:rPr>
        <w:t>hidupnya</w:t>
      </w:r>
      <w:proofErr w:type="spellEnd"/>
      <w:r w:rsidR="008A767F" w:rsidRPr="00613C99">
        <w:rPr>
          <w:rFonts w:cs="Times New Roman"/>
        </w:rPr>
        <w:t xml:space="preserve"> </w:t>
      </w:r>
      <w:proofErr w:type="spellStart"/>
      <w:r w:rsidR="008A767F" w:rsidRPr="00613C99">
        <w:rPr>
          <w:rFonts w:cs="Times New Roman"/>
        </w:rPr>
        <w:t>kreativitas</w:t>
      </w:r>
      <w:proofErr w:type="spellEnd"/>
      <w:r w:rsidR="008A767F" w:rsidRPr="00613C99">
        <w:rPr>
          <w:rFonts w:cs="Times New Roman"/>
        </w:rPr>
        <w:t xml:space="preserve"> </w:t>
      </w:r>
      <w:proofErr w:type="spellStart"/>
      <w:r w:rsidR="008A767F" w:rsidRPr="00613C99">
        <w:rPr>
          <w:rFonts w:cs="Times New Roman"/>
        </w:rPr>
        <w:t>masyarakat</w:t>
      </w:r>
      <w:proofErr w:type="spellEnd"/>
      <w:r w:rsidR="008A767F" w:rsidRPr="00613C99">
        <w:rPr>
          <w:rFonts w:cs="Times New Roman"/>
        </w:rPr>
        <w:t>.</w:t>
      </w:r>
      <w:r w:rsidR="00CC02FB" w:rsidRPr="00613C99">
        <w:rPr>
          <w:rFonts w:cs="Times New Roman"/>
        </w:rPr>
        <w:t xml:space="preserve"> </w:t>
      </w:r>
      <w:r w:rsidR="00CC02FB" w:rsidRPr="00613C99">
        <w:rPr>
          <w:rFonts w:cs="Times New Roman"/>
          <w:i/>
          <w:iCs/>
        </w:rPr>
        <w:t>WIPO Intellectual Property Handbook</w:t>
      </w:r>
      <w:r w:rsidR="00CC02FB" w:rsidRPr="00613C99">
        <w:rPr>
          <w:rFonts w:cs="Times New Roman"/>
        </w:rPr>
        <w:t xml:space="preserve"> </w:t>
      </w:r>
      <w:proofErr w:type="spellStart"/>
      <w:r w:rsidR="00CC02FB" w:rsidRPr="00613C99">
        <w:rPr>
          <w:rFonts w:cs="Times New Roman"/>
        </w:rPr>
        <w:t>menggaris</w:t>
      </w:r>
      <w:proofErr w:type="spellEnd"/>
      <w:r w:rsidR="00CC02FB" w:rsidRPr="00613C99">
        <w:rPr>
          <w:rFonts w:cs="Times New Roman"/>
        </w:rPr>
        <w:t xml:space="preserve"> </w:t>
      </w:r>
      <w:proofErr w:type="spellStart"/>
      <w:r w:rsidR="00CC02FB" w:rsidRPr="00613C99">
        <w:rPr>
          <w:rFonts w:cs="Times New Roman"/>
        </w:rPr>
        <w:t>bawahi</w:t>
      </w:r>
      <w:proofErr w:type="spellEnd"/>
      <w:r w:rsidR="00CC02FB" w:rsidRPr="00613C99">
        <w:rPr>
          <w:rFonts w:cs="Times New Roman"/>
        </w:rPr>
        <w:t xml:space="preserve"> </w:t>
      </w:r>
      <w:proofErr w:type="spellStart"/>
      <w:r w:rsidR="00CC02FB" w:rsidRPr="00613C99">
        <w:rPr>
          <w:rFonts w:cs="Times New Roman"/>
        </w:rPr>
        <w:t>pentingnya</w:t>
      </w:r>
      <w:proofErr w:type="spellEnd"/>
      <w:r w:rsidR="00CC02FB" w:rsidRPr="00613C99">
        <w:rPr>
          <w:rFonts w:cs="Times New Roman"/>
        </w:rPr>
        <w:t xml:space="preserve"> </w:t>
      </w:r>
      <w:proofErr w:type="spellStart"/>
      <w:r w:rsidR="00CC02FB" w:rsidRPr="00613C99">
        <w:rPr>
          <w:rFonts w:cs="Times New Roman"/>
        </w:rPr>
        <w:t>perlindungan</w:t>
      </w:r>
      <w:proofErr w:type="spellEnd"/>
      <w:r w:rsidR="00CC02FB" w:rsidRPr="00613C99">
        <w:rPr>
          <w:rFonts w:cs="Times New Roman"/>
        </w:rPr>
        <w:t xml:space="preserve"> </w:t>
      </w:r>
      <w:proofErr w:type="spellStart"/>
      <w:r w:rsidR="00CC02FB" w:rsidRPr="00613C99">
        <w:rPr>
          <w:rFonts w:cs="Times New Roman"/>
        </w:rPr>
        <w:t>terhadap</w:t>
      </w:r>
      <w:proofErr w:type="spellEnd"/>
      <w:r w:rsidR="00CC02FB" w:rsidRPr="00613C99">
        <w:rPr>
          <w:rFonts w:cs="Times New Roman"/>
        </w:rPr>
        <w:t xml:space="preserve"> </w:t>
      </w:r>
      <w:proofErr w:type="spellStart"/>
      <w:r w:rsidR="00CC02FB" w:rsidRPr="00613C99">
        <w:rPr>
          <w:rFonts w:cs="Times New Roman"/>
        </w:rPr>
        <w:t>hak</w:t>
      </w:r>
      <w:proofErr w:type="spellEnd"/>
      <w:r w:rsidR="00CC02FB" w:rsidRPr="00613C99">
        <w:rPr>
          <w:rFonts w:cs="Times New Roman"/>
        </w:rPr>
        <w:t xml:space="preserve"> </w:t>
      </w:r>
      <w:proofErr w:type="spellStart"/>
      <w:r w:rsidR="00CC02FB" w:rsidRPr="00613C99">
        <w:rPr>
          <w:rFonts w:cs="Times New Roman"/>
        </w:rPr>
        <w:t>kekayaan</w:t>
      </w:r>
      <w:proofErr w:type="spellEnd"/>
      <w:r w:rsidR="00CC02FB" w:rsidRPr="00613C99">
        <w:rPr>
          <w:rFonts w:cs="Times New Roman"/>
        </w:rPr>
        <w:t xml:space="preserve"> </w:t>
      </w:r>
      <w:proofErr w:type="spellStart"/>
      <w:r w:rsidR="00CC02FB" w:rsidRPr="00613C99">
        <w:rPr>
          <w:rFonts w:cs="Times New Roman"/>
        </w:rPr>
        <w:t>intelektual</w:t>
      </w:r>
      <w:proofErr w:type="spellEnd"/>
      <w:r w:rsidR="00CC02FB" w:rsidRPr="00613C99">
        <w:rPr>
          <w:rFonts w:cs="Times New Roman"/>
        </w:rPr>
        <w:t xml:space="preserve"> </w:t>
      </w:r>
      <w:proofErr w:type="spellStart"/>
      <w:r w:rsidR="00CC02FB" w:rsidRPr="00613C99">
        <w:rPr>
          <w:rFonts w:cs="Times New Roman"/>
        </w:rPr>
        <w:t>berbentuk</w:t>
      </w:r>
      <w:proofErr w:type="spellEnd"/>
      <w:r w:rsidR="00CC02FB" w:rsidRPr="00613C99">
        <w:rPr>
          <w:rFonts w:cs="Times New Roman"/>
        </w:rPr>
        <w:t xml:space="preserve"> </w:t>
      </w:r>
      <w:proofErr w:type="spellStart"/>
      <w:r w:rsidR="00CC02FB" w:rsidRPr="00613C99">
        <w:rPr>
          <w:rFonts w:cs="Times New Roman"/>
        </w:rPr>
        <w:t>karya</w:t>
      </w:r>
      <w:proofErr w:type="spellEnd"/>
      <w:r w:rsidR="00CC02FB" w:rsidRPr="00613C99">
        <w:rPr>
          <w:rFonts w:cs="Times New Roman"/>
        </w:rPr>
        <w:t xml:space="preserve"> </w:t>
      </w:r>
      <w:proofErr w:type="spellStart"/>
      <w:r w:rsidR="00CC02FB" w:rsidRPr="00613C99">
        <w:rPr>
          <w:rFonts w:cs="Times New Roman"/>
        </w:rPr>
        <w:t>seni</w:t>
      </w:r>
      <w:proofErr w:type="spellEnd"/>
      <w:r w:rsidR="00CC02FB" w:rsidRPr="00613C99">
        <w:rPr>
          <w:rFonts w:cs="Times New Roman"/>
        </w:rPr>
        <w:t xml:space="preserve"> (</w:t>
      </w:r>
      <w:r w:rsidR="00CC02FB" w:rsidRPr="00613C99">
        <w:rPr>
          <w:rFonts w:cs="Times New Roman"/>
          <w:i/>
          <w:iCs/>
        </w:rPr>
        <w:t>artistic works</w:t>
      </w:r>
      <w:r w:rsidR="00CC02FB" w:rsidRPr="00613C99">
        <w:rPr>
          <w:rFonts w:cs="Times New Roman"/>
        </w:rPr>
        <w:t xml:space="preserve">) yang </w:t>
      </w:r>
      <w:proofErr w:type="spellStart"/>
      <w:r w:rsidR="00CC02FB" w:rsidRPr="00613C99">
        <w:rPr>
          <w:rFonts w:cs="Times New Roman"/>
        </w:rPr>
        <w:t>diejawantahkan</w:t>
      </w:r>
      <w:proofErr w:type="spellEnd"/>
      <w:r w:rsidR="00CC02FB" w:rsidRPr="00613C99">
        <w:rPr>
          <w:rFonts w:cs="Times New Roman"/>
        </w:rPr>
        <w:t xml:space="preserve"> </w:t>
      </w:r>
      <w:proofErr w:type="spellStart"/>
      <w:r w:rsidR="00CC02FB" w:rsidRPr="00613C99">
        <w:rPr>
          <w:rFonts w:cs="Times New Roman"/>
        </w:rPr>
        <w:t>dalam</w:t>
      </w:r>
      <w:proofErr w:type="spellEnd"/>
      <w:r w:rsidR="00CC02FB" w:rsidRPr="00613C99">
        <w:rPr>
          <w:rFonts w:cs="Times New Roman"/>
        </w:rPr>
        <w:t xml:space="preserve"> </w:t>
      </w:r>
      <w:proofErr w:type="spellStart"/>
      <w:r w:rsidR="00CC02FB" w:rsidRPr="00613C99">
        <w:rPr>
          <w:rFonts w:cs="Times New Roman"/>
        </w:rPr>
        <w:t>perlindungan</w:t>
      </w:r>
      <w:proofErr w:type="spellEnd"/>
      <w:r w:rsidR="00CC02FB" w:rsidRPr="00613C99">
        <w:rPr>
          <w:rFonts w:cs="Times New Roman"/>
        </w:rPr>
        <w:t xml:space="preserve"> </w:t>
      </w:r>
      <w:proofErr w:type="spellStart"/>
      <w:r w:rsidR="00CC02FB" w:rsidRPr="00613C99">
        <w:rPr>
          <w:rFonts w:cs="Times New Roman"/>
        </w:rPr>
        <w:t>hak</w:t>
      </w:r>
      <w:proofErr w:type="spellEnd"/>
      <w:r w:rsidR="00CC02FB" w:rsidRPr="00613C99">
        <w:rPr>
          <w:rFonts w:cs="Times New Roman"/>
        </w:rPr>
        <w:t xml:space="preserve"> </w:t>
      </w:r>
      <w:proofErr w:type="spellStart"/>
      <w:r w:rsidR="00CC02FB" w:rsidRPr="00613C99">
        <w:rPr>
          <w:rFonts w:cs="Times New Roman"/>
        </w:rPr>
        <w:t>cipta</w:t>
      </w:r>
      <w:proofErr w:type="spellEnd"/>
      <w:r w:rsidR="009440CF" w:rsidRPr="00613C99">
        <w:rPr>
          <w:rFonts w:cs="Times New Roman"/>
        </w:rPr>
        <w:t>,</w:t>
      </w:r>
      <w:r w:rsidR="008A767F" w:rsidRPr="00613C99">
        <w:rPr>
          <w:rFonts w:cs="Times New Roman"/>
        </w:rPr>
        <w:t xml:space="preserve"> </w:t>
      </w:r>
      <w:proofErr w:type="spellStart"/>
      <w:r w:rsidR="008A767F" w:rsidRPr="00613C99">
        <w:rPr>
          <w:rFonts w:cs="Times New Roman"/>
        </w:rPr>
        <w:t>dengan</w:t>
      </w:r>
      <w:proofErr w:type="spellEnd"/>
      <w:r w:rsidR="008A767F" w:rsidRPr="00613C99">
        <w:rPr>
          <w:rFonts w:cs="Times New Roman"/>
        </w:rPr>
        <w:t xml:space="preserve"> </w:t>
      </w:r>
      <w:proofErr w:type="spellStart"/>
      <w:r w:rsidR="008A767F" w:rsidRPr="00613C99">
        <w:rPr>
          <w:rFonts w:cs="Times New Roman"/>
        </w:rPr>
        <w:t>alasan</w:t>
      </w:r>
      <w:proofErr w:type="spellEnd"/>
      <w:r w:rsidR="00CC02FB" w:rsidRPr="00613C99">
        <w:rPr>
          <w:rFonts w:cs="Times New Roman"/>
        </w:rPr>
        <w:t xml:space="preserve"> </w:t>
      </w:r>
      <w:proofErr w:type="spellStart"/>
      <w:r w:rsidR="00CC02FB" w:rsidRPr="00613C99">
        <w:rPr>
          <w:rFonts w:cs="Times New Roman"/>
        </w:rPr>
        <w:t>sebagai</w:t>
      </w:r>
      <w:proofErr w:type="spellEnd"/>
      <w:r w:rsidR="00CC02FB" w:rsidRPr="00613C99">
        <w:rPr>
          <w:rFonts w:cs="Times New Roman"/>
        </w:rPr>
        <w:t xml:space="preserve"> </w:t>
      </w:r>
      <w:proofErr w:type="spellStart"/>
      <w:r w:rsidR="00CC02FB" w:rsidRPr="00613C99">
        <w:rPr>
          <w:rFonts w:cs="Times New Roman"/>
        </w:rPr>
        <w:t>berikut</w:t>
      </w:r>
      <w:proofErr w:type="spellEnd"/>
      <w:r w:rsidR="00CC02FB" w:rsidRPr="00613C99">
        <w:rPr>
          <w:rFonts w:cs="Times New Roman"/>
        </w:rPr>
        <w:t xml:space="preserve"> :</w:t>
      </w:r>
    </w:p>
    <w:p w14:paraId="321A748E" w14:textId="4FF8121C" w:rsidR="00CC02FB" w:rsidRPr="00613C99" w:rsidRDefault="00CC02FB" w:rsidP="00CC02FB">
      <w:pPr>
        <w:ind w:firstLine="0"/>
        <w:rPr>
          <w:rFonts w:cs="Times New Roman"/>
        </w:rPr>
      </w:pPr>
      <w:r w:rsidRPr="00613C99">
        <w:rPr>
          <w:rFonts w:cs="Times New Roman"/>
        </w:rPr>
        <w:t>“</w:t>
      </w:r>
      <w:r w:rsidRPr="00613C99">
        <w:rPr>
          <w:rFonts w:cs="Times New Roman"/>
          <w:i/>
          <w:iCs/>
        </w:rPr>
        <w:t>the enrichment of the national cultural heritage depends directly on the level of protection afforded to literary and artistic works. The greater the number of a country’s intellectual creations, the higher its renown; the greater the number of productions in literature and the arts,</w:t>
      </w:r>
      <w:r w:rsidR="00E76772" w:rsidRPr="00613C99">
        <w:rPr>
          <w:rFonts w:cs="Times New Roman"/>
          <w:i/>
          <w:iCs/>
        </w:rPr>
        <w:t xml:space="preserve"> </w:t>
      </w:r>
      <w:r w:rsidRPr="00613C99">
        <w:rPr>
          <w:rFonts w:cs="Times New Roman"/>
          <w:i/>
          <w:iCs/>
        </w:rPr>
        <w:t xml:space="preserve">the more numerous their so-called “auxiliaries” (the performers, producers of </w:t>
      </w:r>
      <w:r w:rsidRPr="00613C99">
        <w:rPr>
          <w:rFonts w:cs="Times New Roman"/>
          <w:i/>
          <w:iCs/>
        </w:rPr>
        <w:lastRenderedPageBreak/>
        <w:t>phonograms and broadcasting organizations) in the book, record and entertainment industries; and indeed, in the final analysis, encouragement of intellectual creation is one of the basic prerequisites of all social,</w:t>
      </w:r>
      <w:r w:rsidR="009440CF" w:rsidRPr="00613C99">
        <w:rPr>
          <w:rFonts w:cs="Times New Roman"/>
          <w:i/>
          <w:iCs/>
        </w:rPr>
        <w:t xml:space="preserve"> </w:t>
      </w:r>
      <w:r w:rsidRPr="00613C99">
        <w:rPr>
          <w:rFonts w:cs="Times New Roman"/>
          <w:i/>
          <w:iCs/>
        </w:rPr>
        <w:t>economic and cultural development</w:t>
      </w:r>
      <w:r w:rsidRPr="00613C99">
        <w:rPr>
          <w:rFonts w:cs="Times New Roman"/>
        </w:rPr>
        <w:t>.</w:t>
      </w:r>
      <w:r w:rsidR="009440CF" w:rsidRPr="00613C99">
        <w:rPr>
          <w:rFonts w:cs="Times New Roman"/>
        </w:rPr>
        <w:t>”</w:t>
      </w:r>
    </w:p>
    <w:p w14:paraId="4514A23B" w14:textId="722ED6C7" w:rsidR="009440CF" w:rsidRPr="00613C99" w:rsidRDefault="00E76772" w:rsidP="00CC02FB">
      <w:pPr>
        <w:ind w:firstLine="0"/>
        <w:rPr>
          <w:rFonts w:cs="Times New Roman"/>
        </w:rPr>
      </w:pPr>
      <w:proofErr w:type="spellStart"/>
      <w:r w:rsidRPr="00613C99">
        <w:rPr>
          <w:rFonts w:cs="Times New Roman"/>
        </w:rPr>
        <w:t>Pernyataan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pada </w:t>
      </w:r>
      <w:proofErr w:type="spellStart"/>
      <w:r w:rsidRPr="00613C99">
        <w:rPr>
          <w:rFonts w:cs="Times New Roman"/>
        </w:rPr>
        <w:t>intinya</w:t>
      </w:r>
      <w:proofErr w:type="spellEnd"/>
      <w:r w:rsidRPr="00613C99">
        <w:rPr>
          <w:rFonts w:cs="Times New Roman"/>
        </w:rPr>
        <w:t xml:space="preserve"> </w:t>
      </w:r>
      <w:proofErr w:type="spellStart"/>
      <w:r w:rsidRPr="00613C99">
        <w:rPr>
          <w:rFonts w:cs="Times New Roman"/>
        </w:rPr>
        <w:t>menyampaikan</w:t>
      </w:r>
      <w:proofErr w:type="spellEnd"/>
      <w:r w:rsidRPr="00613C99">
        <w:rPr>
          <w:rFonts w:cs="Times New Roman"/>
        </w:rPr>
        <w:t xml:space="preserve"> </w:t>
      </w:r>
      <w:proofErr w:type="spellStart"/>
      <w:r w:rsidR="00A417C0" w:rsidRPr="00613C99">
        <w:rPr>
          <w:rFonts w:cs="Times New Roman"/>
        </w:rPr>
        <w:t>suatu</w:t>
      </w:r>
      <w:proofErr w:type="spellEnd"/>
      <w:r w:rsidR="00A417C0" w:rsidRPr="00613C99">
        <w:rPr>
          <w:rFonts w:cs="Times New Roman"/>
        </w:rPr>
        <w:t xml:space="preserve"> </w:t>
      </w:r>
      <w:proofErr w:type="spellStart"/>
      <w:r w:rsidR="00A417C0" w:rsidRPr="00613C99">
        <w:rPr>
          <w:rFonts w:cs="Times New Roman"/>
        </w:rPr>
        <w:t>argumen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s</w:t>
      </w:r>
      <w:r w:rsidR="009440CF" w:rsidRPr="00613C99">
        <w:rPr>
          <w:rFonts w:cs="Times New Roman"/>
        </w:rPr>
        <w:t>emakin</w:t>
      </w:r>
      <w:proofErr w:type="spellEnd"/>
      <w:r w:rsidR="009440CF" w:rsidRPr="00613C99">
        <w:rPr>
          <w:rFonts w:cs="Times New Roman"/>
        </w:rPr>
        <w:t xml:space="preserve"> </w:t>
      </w:r>
      <w:proofErr w:type="spellStart"/>
      <w:r w:rsidR="009440CF" w:rsidRPr="00613C99">
        <w:rPr>
          <w:rFonts w:cs="Times New Roman"/>
        </w:rPr>
        <w:t>baik</w:t>
      </w:r>
      <w:proofErr w:type="spellEnd"/>
      <w:r w:rsidR="009440CF" w:rsidRPr="00613C99">
        <w:rPr>
          <w:rFonts w:cs="Times New Roman"/>
        </w:rPr>
        <w:t xml:space="preserve"> </w:t>
      </w:r>
      <w:proofErr w:type="spellStart"/>
      <w:r w:rsidR="009440CF" w:rsidRPr="00613C99">
        <w:rPr>
          <w:rFonts w:cs="Times New Roman"/>
        </w:rPr>
        <w:t>perlindungan</w:t>
      </w:r>
      <w:proofErr w:type="spellEnd"/>
      <w:r w:rsidR="009440CF" w:rsidRPr="00613C99">
        <w:rPr>
          <w:rFonts w:cs="Times New Roman"/>
        </w:rPr>
        <w:t xml:space="preserve"> </w:t>
      </w:r>
      <w:proofErr w:type="spellStart"/>
      <w:r w:rsidR="009440CF" w:rsidRPr="00613C99">
        <w:rPr>
          <w:rFonts w:cs="Times New Roman"/>
        </w:rPr>
        <w:t>hak</w:t>
      </w:r>
      <w:proofErr w:type="spellEnd"/>
      <w:r w:rsidR="009440CF" w:rsidRPr="00613C99">
        <w:rPr>
          <w:rFonts w:cs="Times New Roman"/>
        </w:rPr>
        <w:t xml:space="preserve"> </w:t>
      </w:r>
      <w:proofErr w:type="spellStart"/>
      <w:r w:rsidR="009440CF" w:rsidRPr="00613C99">
        <w:rPr>
          <w:rFonts w:cs="Times New Roman"/>
        </w:rPr>
        <w:t>cipta</w:t>
      </w:r>
      <w:proofErr w:type="spellEnd"/>
      <w:r w:rsidR="009440CF" w:rsidRPr="00613C99">
        <w:rPr>
          <w:rFonts w:cs="Times New Roman"/>
        </w:rPr>
        <w:t xml:space="preserve"> para </w:t>
      </w:r>
      <w:proofErr w:type="spellStart"/>
      <w:r w:rsidR="009440CF" w:rsidRPr="00613C99">
        <w:rPr>
          <w:rFonts w:cs="Times New Roman"/>
        </w:rPr>
        <w:t>pelaku</w:t>
      </w:r>
      <w:proofErr w:type="spellEnd"/>
      <w:r w:rsidR="009440CF" w:rsidRPr="00613C99">
        <w:rPr>
          <w:rFonts w:cs="Times New Roman"/>
        </w:rPr>
        <w:t xml:space="preserve"> </w:t>
      </w:r>
      <w:proofErr w:type="spellStart"/>
      <w:r w:rsidR="009440CF" w:rsidRPr="00613C99">
        <w:rPr>
          <w:rFonts w:cs="Times New Roman"/>
        </w:rPr>
        <w:t>seni</w:t>
      </w:r>
      <w:proofErr w:type="spellEnd"/>
      <w:r w:rsidR="009440CF" w:rsidRPr="00613C99">
        <w:rPr>
          <w:rFonts w:cs="Times New Roman"/>
        </w:rPr>
        <w:t xml:space="preserve">, </w:t>
      </w:r>
      <w:proofErr w:type="spellStart"/>
      <w:r w:rsidR="009440CF" w:rsidRPr="00613C99">
        <w:rPr>
          <w:rFonts w:cs="Times New Roman"/>
        </w:rPr>
        <w:t>maka</w:t>
      </w:r>
      <w:proofErr w:type="spellEnd"/>
      <w:r w:rsidR="009440CF" w:rsidRPr="00613C99">
        <w:rPr>
          <w:rFonts w:cs="Times New Roman"/>
        </w:rPr>
        <w:t xml:space="preserve"> </w:t>
      </w:r>
      <w:proofErr w:type="spellStart"/>
      <w:r w:rsidRPr="00613C99">
        <w:rPr>
          <w:rFonts w:cs="Times New Roman"/>
        </w:rPr>
        <w:t>akan</w:t>
      </w:r>
      <w:proofErr w:type="spellEnd"/>
      <w:r w:rsidRPr="00613C99">
        <w:rPr>
          <w:rFonts w:cs="Times New Roman"/>
        </w:rPr>
        <w:t xml:space="preserve"> </w:t>
      </w:r>
      <w:proofErr w:type="spellStart"/>
      <w:r w:rsidRPr="00613C99">
        <w:rPr>
          <w:rFonts w:cs="Times New Roman"/>
        </w:rPr>
        <w:t>semakin</w:t>
      </w:r>
      <w:proofErr w:type="spellEnd"/>
      <w:r w:rsidRPr="00613C99">
        <w:rPr>
          <w:rFonts w:cs="Times New Roman"/>
        </w:rPr>
        <w:t xml:space="preserve"> </w:t>
      </w:r>
      <w:proofErr w:type="spellStart"/>
      <w:r w:rsidRPr="00613C99">
        <w:rPr>
          <w:rFonts w:cs="Times New Roman"/>
        </w:rPr>
        <w:t>banyak</w:t>
      </w:r>
      <w:proofErr w:type="spellEnd"/>
      <w:r w:rsidRPr="00613C99">
        <w:rPr>
          <w:rFonts w:cs="Times New Roman"/>
        </w:rPr>
        <w:t xml:space="preserve"> pula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yang </w:t>
      </w:r>
      <w:proofErr w:type="spellStart"/>
      <w:r w:rsidRPr="00613C99">
        <w:rPr>
          <w:rFonts w:cs="Times New Roman"/>
        </w:rPr>
        <w:t>tercipta</w:t>
      </w:r>
      <w:proofErr w:type="spellEnd"/>
      <w:r w:rsidRPr="00613C99">
        <w:rPr>
          <w:rFonts w:cs="Times New Roman"/>
        </w:rPr>
        <w:t xml:space="preserve"> dan pada </w:t>
      </w:r>
      <w:proofErr w:type="spellStart"/>
      <w:r w:rsidRPr="00613C99">
        <w:rPr>
          <w:rFonts w:cs="Times New Roman"/>
        </w:rPr>
        <w:t>akhirnya</w:t>
      </w:r>
      <w:proofErr w:type="spellEnd"/>
      <w:r w:rsidRPr="00613C99">
        <w:rPr>
          <w:rFonts w:cs="Times New Roman"/>
        </w:rPr>
        <w:t xml:space="preserve"> </w:t>
      </w:r>
      <w:proofErr w:type="spellStart"/>
      <w:r w:rsidRPr="00613C99">
        <w:rPr>
          <w:rFonts w:cs="Times New Roman"/>
        </w:rPr>
        <w:t>akan</w:t>
      </w:r>
      <w:proofErr w:type="spellEnd"/>
      <w:r w:rsidRPr="00613C99">
        <w:rPr>
          <w:rFonts w:cs="Times New Roman"/>
        </w:rPr>
        <w:t xml:space="preserve"> </w:t>
      </w:r>
      <w:proofErr w:type="spellStart"/>
      <w:r w:rsidRPr="00613C99">
        <w:rPr>
          <w:rFonts w:cs="Times New Roman"/>
        </w:rPr>
        <w:t>mendorong</w:t>
      </w:r>
      <w:proofErr w:type="spellEnd"/>
      <w:r w:rsidRPr="00613C99">
        <w:rPr>
          <w:rFonts w:cs="Times New Roman"/>
        </w:rPr>
        <w:t xml:space="preserve"> </w:t>
      </w:r>
      <w:proofErr w:type="spellStart"/>
      <w:r w:rsidRPr="00613C99">
        <w:rPr>
          <w:rFonts w:cs="Times New Roman"/>
        </w:rPr>
        <w:t>pemanfaatan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terkait</w:t>
      </w:r>
      <w:proofErr w:type="spellEnd"/>
      <w:r w:rsidRPr="00613C99">
        <w:rPr>
          <w:rFonts w:cs="Times New Roman"/>
        </w:rPr>
        <w:t xml:space="preserve"> yang </w:t>
      </w:r>
      <w:proofErr w:type="spellStart"/>
      <w:r w:rsidRPr="00613C99">
        <w:rPr>
          <w:rFonts w:cs="Times New Roman"/>
        </w:rPr>
        <w:t>kemudian</w:t>
      </w:r>
      <w:proofErr w:type="spellEnd"/>
      <w:r w:rsidRPr="00613C99">
        <w:rPr>
          <w:rFonts w:cs="Times New Roman"/>
        </w:rPr>
        <w:t xml:space="preserve"> </w:t>
      </w:r>
      <w:proofErr w:type="spellStart"/>
      <w:r w:rsidRPr="00613C99">
        <w:rPr>
          <w:rFonts w:cs="Times New Roman"/>
        </w:rPr>
        <w:t>mendorong</w:t>
      </w:r>
      <w:proofErr w:type="spellEnd"/>
      <w:r w:rsidRPr="00613C99">
        <w:rPr>
          <w:rFonts w:cs="Times New Roman"/>
        </w:rPr>
        <w:t xml:space="preserve"> </w:t>
      </w:r>
      <w:proofErr w:type="spellStart"/>
      <w:r w:rsidRPr="00613C99">
        <w:rPr>
          <w:rFonts w:cs="Times New Roman"/>
        </w:rPr>
        <w:t>bertumbuhnya</w:t>
      </w:r>
      <w:proofErr w:type="spellEnd"/>
      <w:r w:rsidRPr="00613C99">
        <w:rPr>
          <w:rFonts w:cs="Times New Roman"/>
        </w:rPr>
        <w:t xml:space="preserve"> </w:t>
      </w:r>
      <w:proofErr w:type="spellStart"/>
      <w:r w:rsidRPr="00613C99">
        <w:rPr>
          <w:rFonts w:cs="Times New Roman"/>
        </w:rPr>
        <w:t>perkembangan</w:t>
      </w:r>
      <w:proofErr w:type="spellEnd"/>
      <w:r w:rsidRPr="00613C99">
        <w:rPr>
          <w:rFonts w:cs="Times New Roman"/>
        </w:rPr>
        <w:t xml:space="preserve"> </w:t>
      </w:r>
      <w:proofErr w:type="spellStart"/>
      <w:r w:rsidRPr="00613C99">
        <w:rPr>
          <w:rFonts w:cs="Times New Roman"/>
        </w:rPr>
        <w:t>sosial</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dan </w:t>
      </w:r>
      <w:proofErr w:type="spellStart"/>
      <w:r w:rsidRPr="00613C99">
        <w:rPr>
          <w:rFonts w:cs="Times New Roman"/>
        </w:rPr>
        <w:t>budaya</w:t>
      </w:r>
      <w:proofErr w:type="spellEnd"/>
      <w:r w:rsidR="00A417C0" w:rsidRPr="00613C99">
        <w:rPr>
          <w:rFonts w:cs="Times New Roman"/>
        </w:rPr>
        <w:t xml:space="preserve">. Hal </w:t>
      </w:r>
      <w:proofErr w:type="spellStart"/>
      <w:r w:rsidR="00A417C0" w:rsidRPr="00613C99">
        <w:rPr>
          <w:rFonts w:cs="Times New Roman"/>
        </w:rPr>
        <w:t>tersebut</w:t>
      </w:r>
      <w:proofErr w:type="spellEnd"/>
      <w:r w:rsidR="00A417C0" w:rsidRPr="00613C99">
        <w:rPr>
          <w:rFonts w:cs="Times New Roman"/>
        </w:rPr>
        <w:t xml:space="preserve"> </w:t>
      </w:r>
      <w:proofErr w:type="spellStart"/>
      <w:r w:rsidR="00A417C0" w:rsidRPr="00613C99">
        <w:rPr>
          <w:rFonts w:cs="Times New Roman"/>
        </w:rPr>
        <w:t>tentu</w:t>
      </w:r>
      <w:proofErr w:type="spellEnd"/>
      <w:r w:rsidR="00A417C0" w:rsidRPr="00613C99">
        <w:rPr>
          <w:rFonts w:cs="Times New Roman"/>
        </w:rPr>
        <w:t xml:space="preserve"> </w:t>
      </w:r>
      <w:proofErr w:type="spellStart"/>
      <w:r w:rsidR="00A417C0" w:rsidRPr="00613C99">
        <w:rPr>
          <w:rFonts w:cs="Times New Roman"/>
        </w:rPr>
        <w:t>saja</w:t>
      </w:r>
      <w:proofErr w:type="spellEnd"/>
      <w:r w:rsidR="00A417C0" w:rsidRPr="00613C99">
        <w:rPr>
          <w:rFonts w:cs="Times New Roman"/>
        </w:rPr>
        <w:t xml:space="preserve"> </w:t>
      </w:r>
      <w:proofErr w:type="spellStart"/>
      <w:r w:rsidR="00A417C0" w:rsidRPr="00613C99">
        <w:rPr>
          <w:rFonts w:cs="Times New Roman"/>
        </w:rPr>
        <w:t>didasari</w:t>
      </w:r>
      <w:proofErr w:type="spellEnd"/>
      <w:r w:rsidR="00A417C0" w:rsidRPr="00613C99">
        <w:rPr>
          <w:rFonts w:cs="Times New Roman"/>
        </w:rPr>
        <w:t xml:space="preserve"> </w:t>
      </w:r>
      <w:proofErr w:type="spellStart"/>
      <w:r w:rsidR="00A417C0" w:rsidRPr="00613C99">
        <w:rPr>
          <w:rFonts w:cs="Times New Roman"/>
        </w:rPr>
        <w:t>kepada</w:t>
      </w:r>
      <w:proofErr w:type="spellEnd"/>
      <w:r w:rsidR="00A417C0" w:rsidRPr="00613C99">
        <w:rPr>
          <w:rFonts w:cs="Times New Roman"/>
        </w:rPr>
        <w:t xml:space="preserve"> </w:t>
      </w:r>
      <w:proofErr w:type="spellStart"/>
      <w:r w:rsidR="00A417C0" w:rsidRPr="00613C99">
        <w:rPr>
          <w:rFonts w:cs="Times New Roman"/>
        </w:rPr>
        <w:t>logika</w:t>
      </w:r>
      <w:proofErr w:type="spellEnd"/>
      <w:r w:rsidR="00A417C0" w:rsidRPr="00613C99">
        <w:rPr>
          <w:rFonts w:cs="Times New Roman"/>
        </w:rPr>
        <w:t xml:space="preserve"> </w:t>
      </w:r>
      <w:proofErr w:type="spellStart"/>
      <w:r w:rsidR="00A417C0" w:rsidRPr="00613C99">
        <w:rPr>
          <w:rFonts w:cs="Times New Roman"/>
        </w:rPr>
        <w:t>bahwa</w:t>
      </w:r>
      <w:proofErr w:type="spellEnd"/>
      <w:r w:rsidR="00A417C0" w:rsidRPr="00613C99">
        <w:rPr>
          <w:rFonts w:cs="Times New Roman"/>
        </w:rPr>
        <w:t xml:space="preserve"> </w:t>
      </w:r>
      <w:proofErr w:type="spellStart"/>
      <w:r w:rsidR="00A417C0" w:rsidRPr="00613C99">
        <w:rPr>
          <w:rFonts w:cs="Times New Roman"/>
        </w:rPr>
        <w:t>perlindungan</w:t>
      </w:r>
      <w:proofErr w:type="spellEnd"/>
      <w:r w:rsidR="00A417C0" w:rsidRPr="00613C99">
        <w:rPr>
          <w:rFonts w:cs="Times New Roman"/>
        </w:rPr>
        <w:t xml:space="preserve"> </w:t>
      </w:r>
      <w:proofErr w:type="spellStart"/>
      <w:r w:rsidR="00A417C0" w:rsidRPr="00613C99">
        <w:rPr>
          <w:rFonts w:cs="Times New Roman"/>
        </w:rPr>
        <w:t>terhadap</w:t>
      </w:r>
      <w:proofErr w:type="spellEnd"/>
      <w:r w:rsidR="00A417C0" w:rsidRPr="00613C99">
        <w:rPr>
          <w:rFonts w:cs="Times New Roman"/>
        </w:rPr>
        <w:t xml:space="preserve"> </w:t>
      </w:r>
      <w:proofErr w:type="spellStart"/>
      <w:r w:rsidR="00A417C0" w:rsidRPr="00613C99">
        <w:rPr>
          <w:rFonts w:cs="Times New Roman"/>
        </w:rPr>
        <w:t>hak</w:t>
      </w:r>
      <w:proofErr w:type="spellEnd"/>
      <w:r w:rsidR="00A417C0" w:rsidRPr="00613C99">
        <w:rPr>
          <w:rFonts w:cs="Times New Roman"/>
        </w:rPr>
        <w:t xml:space="preserve"> </w:t>
      </w:r>
      <w:proofErr w:type="spellStart"/>
      <w:r w:rsidR="00A417C0" w:rsidRPr="00613C99">
        <w:rPr>
          <w:rFonts w:cs="Times New Roman"/>
        </w:rPr>
        <w:t>cipta</w:t>
      </w:r>
      <w:proofErr w:type="spellEnd"/>
      <w:r w:rsidR="00A417C0" w:rsidRPr="00613C99">
        <w:rPr>
          <w:rFonts w:cs="Times New Roman"/>
        </w:rPr>
        <w:t xml:space="preserve"> </w:t>
      </w:r>
      <w:proofErr w:type="spellStart"/>
      <w:r w:rsidR="00A417C0" w:rsidRPr="00613C99">
        <w:rPr>
          <w:rFonts w:cs="Times New Roman"/>
        </w:rPr>
        <w:t>akan</w:t>
      </w:r>
      <w:proofErr w:type="spellEnd"/>
      <w:r w:rsidR="00A417C0" w:rsidRPr="00613C99">
        <w:rPr>
          <w:rFonts w:cs="Times New Roman"/>
        </w:rPr>
        <w:t xml:space="preserve"> </w:t>
      </w:r>
      <w:proofErr w:type="spellStart"/>
      <w:r w:rsidR="00A417C0" w:rsidRPr="00613C99">
        <w:rPr>
          <w:rFonts w:cs="Times New Roman"/>
        </w:rPr>
        <w:t>menjadi</w:t>
      </w:r>
      <w:proofErr w:type="spellEnd"/>
      <w:r w:rsidR="00A417C0" w:rsidRPr="00613C99">
        <w:rPr>
          <w:rFonts w:cs="Times New Roman"/>
        </w:rPr>
        <w:t xml:space="preserve"> </w:t>
      </w:r>
      <w:proofErr w:type="spellStart"/>
      <w:r w:rsidR="00A417C0" w:rsidRPr="00613C99">
        <w:rPr>
          <w:rFonts w:cs="Times New Roman"/>
        </w:rPr>
        <w:t>suatu</w:t>
      </w:r>
      <w:proofErr w:type="spellEnd"/>
      <w:r w:rsidR="00A417C0" w:rsidRPr="00613C99">
        <w:rPr>
          <w:rFonts w:cs="Times New Roman"/>
        </w:rPr>
        <w:t xml:space="preserve"> </w:t>
      </w:r>
      <w:proofErr w:type="spellStart"/>
      <w:r w:rsidR="00A417C0" w:rsidRPr="00613C99">
        <w:rPr>
          <w:rFonts w:cs="Times New Roman"/>
        </w:rPr>
        <w:t>insentif</w:t>
      </w:r>
      <w:proofErr w:type="spellEnd"/>
      <w:r w:rsidR="00A417C0" w:rsidRPr="00613C99">
        <w:rPr>
          <w:rFonts w:cs="Times New Roman"/>
        </w:rPr>
        <w:t xml:space="preserve"> </w:t>
      </w:r>
      <w:proofErr w:type="spellStart"/>
      <w:r w:rsidR="00A417C0" w:rsidRPr="00613C99">
        <w:rPr>
          <w:rFonts w:cs="Times New Roman"/>
        </w:rPr>
        <w:t>bagi</w:t>
      </w:r>
      <w:proofErr w:type="spellEnd"/>
      <w:r w:rsidR="00A417C0" w:rsidRPr="00613C99">
        <w:rPr>
          <w:rFonts w:cs="Times New Roman"/>
        </w:rPr>
        <w:t xml:space="preserve"> </w:t>
      </w:r>
      <w:proofErr w:type="spellStart"/>
      <w:r w:rsidR="00A417C0" w:rsidRPr="00613C99">
        <w:rPr>
          <w:rFonts w:cs="Times New Roman"/>
        </w:rPr>
        <w:t>semakin</w:t>
      </w:r>
      <w:proofErr w:type="spellEnd"/>
      <w:r w:rsidR="00A417C0" w:rsidRPr="00613C99">
        <w:rPr>
          <w:rFonts w:cs="Times New Roman"/>
        </w:rPr>
        <w:t xml:space="preserve"> </w:t>
      </w:r>
      <w:proofErr w:type="spellStart"/>
      <w:r w:rsidR="00A417C0" w:rsidRPr="00613C99">
        <w:rPr>
          <w:rFonts w:cs="Times New Roman"/>
        </w:rPr>
        <w:t>banyak</w:t>
      </w:r>
      <w:proofErr w:type="spellEnd"/>
      <w:r w:rsidR="00A417C0" w:rsidRPr="00613C99">
        <w:rPr>
          <w:rFonts w:cs="Times New Roman"/>
        </w:rPr>
        <w:t xml:space="preserve"> orang </w:t>
      </w:r>
      <w:proofErr w:type="spellStart"/>
      <w:r w:rsidR="00A417C0" w:rsidRPr="00613C99">
        <w:rPr>
          <w:rFonts w:cs="Times New Roman"/>
        </w:rPr>
        <w:t>untuk</w:t>
      </w:r>
      <w:proofErr w:type="spellEnd"/>
      <w:r w:rsidR="00A417C0" w:rsidRPr="00613C99">
        <w:rPr>
          <w:rFonts w:cs="Times New Roman"/>
        </w:rPr>
        <w:t xml:space="preserve"> </w:t>
      </w:r>
      <w:proofErr w:type="spellStart"/>
      <w:r w:rsidR="00A417C0" w:rsidRPr="00613C99">
        <w:rPr>
          <w:rFonts w:cs="Times New Roman"/>
        </w:rPr>
        <w:t>menjadi</w:t>
      </w:r>
      <w:proofErr w:type="spellEnd"/>
      <w:r w:rsidR="00A417C0" w:rsidRPr="00613C99">
        <w:rPr>
          <w:rFonts w:cs="Times New Roman"/>
        </w:rPr>
        <w:t xml:space="preserve"> </w:t>
      </w:r>
      <w:proofErr w:type="spellStart"/>
      <w:r w:rsidR="00A417C0" w:rsidRPr="00613C99">
        <w:rPr>
          <w:rFonts w:cs="Times New Roman"/>
        </w:rPr>
        <w:t>pencipta</w:t>
      </w:r>
      <w:proofErr w:type="spellEnd"/>
      <w:r w:rsidR="00A417C0" w:rsidRPr="00613C99">
        <w:rPr>
          <w:rFonts w:cs="Times New Roman"/>
        </w:rPr>
        <w:t xml:space="preserve">, </w:t>
      </w:r>
      <w:proofErr w:type="spellStart"/>
      <w:r w:rsidR="00A417C0" w:rsidRPr="00613C99">
        <w:rPr>
          <w:rFonts w:cs="Times New Roman"/>
        </w:rPr>
        <w:t>karena</w:t>
      </w:r>
      <w:proofErr w:type="spellEnd"/>
      <w:r w:rsidR="00A417C0" w:rsidRPr="00613C99">
        <w:rPr>
          <w:rFonts w:cs="Times New Roman"/>
        </w:rPr>
        <w:t xml:space="preserve"> </w:t>
      </w:r>
      <w:proofErr w:type="spellStart"/>
      <w:r w:rsidR="00A417C0" w:rsidRPr="00613C99">
        <w:rPr>
          <w:rFonts w:cs="Times New Roman"/>
        </w:rPr>
        <w:t>terlindungnya</w:t>
      </w:r>
      <w:proofErr w:type="spellEnd"/>
      <w:r w:rsidR="00A417C0" w:rsidRPr="00613C99">
        <w:rPr>
          <w:rFonts w:cs="Times New Roman"/>
        </w:rPr>
        <w:t xml:space="preserve"> </w:t>
      </w:r>
      <w:proofErr w:type="spellStart"/>
      <w:r w:rsidR="00A417C0" w:rsidRPr="00613C99">
        <w:rPr>
          <w:rFonts w:cs="Times New Roman"/>
        </w:rPr>
        <w:t>hak</w:t>
      </w:r>
      <w:proofErr w:type="spellEnd"/>
      <w:r w:rsidR="00A417C0" w:rsidRPr="00613C99">
        <w:rPr>
          <w:rFonts w:cs="Times New Roman"/>
        </w:rPr>
        <w:t xml:space="preserve"> </w:t>
      </w:r>
      <w:proofErr w:type="spellStart"/>
      <w:r w:rsidR="00A417C0" w:rsidRPr="00613C99">
        <w:rPr>
          <w:rFonts w:cs="Times New Roman"/>
        </w:rPr>
        <w:t>pencipta</w:t>
      </w:r>
      <w:proofErr w:type="spellEnd"/>
      <w:r w:rsidR="00A417C0" w:rsidRPr="00613C99">
        <w:rPr>
          <w:rFonts w:cs="Times New Roman"/>
        </w:rPr>
        <w:t xml:space="preserve"> </w:t>
      </w:r>
      <w:proofErr w:type="spellStart"/>
      <w:r w:rsidR="00A417C0" w:rsidRPr="00613C99">
        <w:rPr>
          <w:rFonts w:cs="Times New Roman"/>
        </w:rPr>
        <w:t>memberikan</w:t>
      </w:r>
      <w:proofErr w:type="spellEnd"/>
      <w:r w:rsidR="00A417C0" w:rsidRPr="00613C99">
        <w:rPr>
          <w:rFonts w:cs="Times New Roman"/>
        </w:rPr>
        <w:t xml:space="preserve"> rasa </w:t>
      </w:r>
      <w:proofErr w:type="spellStart"/>
      <w:r w:rsidR="00A417C0" w:rsidRPr="00613C99">
        <w:rPr>
          <w:rFonts w:cs="Times New Roman"/>
        </w:rPr>
        <w:t>keamanan</w:t>
      </w:r>
      <w:proofErr w:type="spellEnd"/>
      <w:r w:rsidR="00A417C0" w:rsidRPr="00613C99">
        <w:rPr>
          <w:rFonts w:cs="Times New Roman"/>
        </w:rPr>
        <w:t xml:space="preserve"> dan </w:t>
      </w:r>
      <w:proofErr w:type="spellStart"/>
      <w:r w:rsidR="00A417C0" w:rsidRPr="00613C99">
        <w:rPr>
          <w:rFonts w:cs="Times New Roman"/>
        </w:rPr>
        <w:t>keyakinan</w:t>
      </w:r>
      <w:proofErr w:type="spellEnd"/>
      <w:r w:rsidR="00A417C0" w:rsidRPr="00613C99">
        <w:rPr>
          <w:rFonts w:cs="Times New Roman"/>
        </w:rPr>
        <w:t xml:space="preserve"> </w:t>
      </w:r>
      <w:proofErr w:type="spellStart"/>
      <w:r w:rsidR="00A417C0" w:rsidRPr="00613C99">
        <w:rPr>
          <w:rFonts w:cs="Times New Roman"/>
        </w:rPr>
        <w:t>bagi</w:t>
      </w:r>
      <w:proofErr w:type="spellEnd"/>
      <w:r w:rsidR="00A417C0" w:rsidRPr="00613C99">
        <w:rPr>
          <w:rFonts w:cs="Times New Roman"/>
        </w:rPr>
        <w:t xml:space="preserve"> </w:t>
      </w:r>
      <w:proofErr w:type="spellStart"/>
      <w:r w:rsidR="001B37E7" w:rsidRPr="00613C99">
        <w:rPr>
          <w:rFonts w:cs="Times New Roman"/>
        </w:rPr>
        <w:t>setiap</w:t>
      </w:r>
      <w:proofErr w:type="spellEnd"/>
      <w:r w:rsidR="001B37E7" w:rsidRPr="00613C99">
        <w:rPr>
          <w:rFonts w:cs="Times New Roman"/>
        </w:rPr>
        <w:t xml:space="preserve"> orang</w:t>
      </w:r>
      <w:r w:rsidR="00A417C0" w:rsidRPr="00613C99">
        <w:rPr>
          <w:rFonts w:cs="Times New Roman"/>
        </w:rPr>
        <w:t xml:space="preserve"> </w:t>
      </w:r>
      <w:proofErr w:type="spellStart"/>
      <w:r w:rsidR="00A417C0" w:rsidRPr="00613C99">
        <w:rPr>
          <w:rFonts w:cs="Times New Roman"/>
        </w:rPr>
        <w:t>bahwa</w:t>
      </w:r>
      <w:proofErr w:type="spellEnd"/>
      <w:r w:rsidR="00A417C0" w:rsidRPr="00613C99">
        <w:rPr>
          <w:rFonts w:cs="Times New Roman"/>
        </w:rPr>
        <w:t xml:space="preserve"> </w:t>
      </w:r>
      <w:proofErr w:type="spellStart"/>
      <w:r w:rsidR="00A417C0" w:rsidRPr="00613C99">
        <w:rPr>
          <w:rFonts w:cs="Times New Roman"/>
        </w:rPr>
        <w:t>ia</w:t>
      </w:r>
      <w:proofErr w:type="spellEnd"/>
      <w:r w:rsidR="00A417C0" w:rsidRPr="00613C99">
        <w:rPr>
          <w:rFonts w:cs="Times New Roman"/>
        </w:rPr>
        <w:t xml:space="preserve"> </w:t>
      </w:r>
      <w:proofErr w:type="spellStart"/>
      <w:r w:rsidR="00A417C0" w:rsidRPr="00613C99">
        <w:rPr>
          <w:rFonts w:cs="Times New Roman"/>
        </w:rPr>
        <w:t>dapat</w:t>
      </w:r>
      <w:proofErr w:type="spellEnd"/>
      <w:r w:rsidR="00A417C0" w:rsidRPr="00613C99">
        <w:rPr>
          <w:rFonts w:cs="Times New Roman"/>
        </w:rPr>
        <w:t xml:space="preserve"> </w:t>
      </w:r>
      <w:proofErr w:type="spellStart"/>
      <w:r w:rsidR="00A417C0" w:rsidRPr="00613C99">
        <w:rPr>
          <w:rFonts w:cs="Times New Roman"/>
        </w:rPr>
        <w:t>memperoleh</w:t>
      </w:r>
      <w:proofErr w:type="spellEnd"/>
      <w:r w:rsidR="00A417C0" w:rsidRPr="00613C99">
        <w:rPr>
          <w:rFonts w:cs="Times New Roman"/>
        </w:rPr>
        <w:t xml:space="preserve"> </w:t>
      </w:r>
      <w:proofErr w:type="spellStart"/>
      <w:r w:rsidR="00A417C0" w:rsidRPr="00613C99">
        <w:rPr>
          <w:rFonts w:cs="Times New Roman"/>
        </w:rPr>
        <w:t>manfaat</w:t>
      </w:r>
      <w:proofErr w:type="spellEnd"/>
      <w:r w:rsidR="00A417C0" w:rsidRPr="00613C99">
        <w:rPr>
          <w:rFonts w:cs="Times New Roman"/>
        </w:rPr>
        <w:t xml:space="preserve"> </w:t>
      </w:r>
      <w:proofErr w:type="spellStart"/>
      <w:r w:rsidR="00A417C0" w:rsidRPr="00613C99">
        <w:rPr>
          <w:rFonts w:cs="Times New Roman"/>
        </w:rPr>
        <w:t>ekonomis</w:t>
      </w:r>
      <w:proofErr w:type="spellEnd"/>
      <w:r w:rsidR="00A417C0" w:rsidRPr="00613C99">
        <w:rPr>
          <w:rFonts w:cs="Times New Roman"/>
        </w:rPr>
        <w:t xml:space="preserve"> </w:t>
      </w:r>
      <w:proofErr w:type="spellStart"/>
      <w:r w:rsidR="00A417C0" w:rsidRPr="00613C99">
        <w:rPr>
          <w:rFonts w:cs="Times New Roman"/>
        </w:rPr>
        <w:t>dari</w:t>
      </w:r>
      <w:proofErr w:type="spellEnd"/>
      <w:r w:rsidR="00A417C0" w:rsidRPr="00613C99">
        <w:rPr>
          <w:rFonts w:cs="Times New Roman"/>
        </w:rPr>
        <w:t xml:space="preserve"> </w:t>
      </w:r>
      <w:proofErr w:type="spellStart"/>
      <w:r w:rsidR="00A417C0" w:rsidRPr="00613C99">
        <w:rPr>
          <w:rFonts w:cs="Times New Roman"/>
        </w:rPr>
        <w:t>pemanfaatan</w:t>
      </w:r>
      <w:proofErr w:type="spellEnd"/>
      <w:r w:rsidR="00A417C0" w:rsidRPr="00613C99">
        <w:rPr>
          <w:rFonts w:cs="Times New Roman"/>
        </w:rPr>
        <w:t xml:space="preserve"> </w:t>
      </w:r>
      <w:proofErr w:type="spellStart"/>
      <w:r w:rsidR="00A417C0" w:rsidRPr="00613C99">
        <w:rPr>
          <w:rFonts w:cs="Times New Roman"/>
        </w:rPr>
        <w:t>hak-haknya</w:t>
      </w:r>
      <w:proofErr w:type="spellEnd"/>
      <w:r w:rsidR="00A417C0" w:rsidRPr="00613C99">
        <w:rPr>
          <w:rFonts w:cs="Times New Roman"/>
        </w:rPr>
        <w:t xml:space="preserve"> </w:t>
      </w:r>
      <w:proofErr w:type="spellStart"/>
      <w:r w:rsidR="00A417C0" w:rsidRPr="00613C99">
        <w:rPr>
          <w:rFonts w:cs="Times New Roman"/>
        </w:rPr>
        <w:t>sebagai</w:t>
      </w:r>
      <w:proofErr w:type="spellEnd"/>
      <w:r w:rsidR="00A417C0" w:rsidRPr="00613C99">
        <w:rPr>
          <w:rFonts w:cs="Times New Roman"/>
        </w:rPr>
        <w:t xml:space="preserve"> </w:t>
      </w:r>
      <w:proofErr w:type="spellStart"/>
      <w:r w:rsidR="00A417C0" w:rsidRPr="00613C99">
        <w:rPr>
          <w:rFonts w:cs="Times New Roman"/>
        </w:rPr>
        <w:t>pencipta</w:t>
      </w:r>
      <w:proofErr w:type="spellEnd"/>
      <w:r w:rsidR="00A417C0" w:rsidRPr="00613C99">
        <w:rPr>
          <w:rFonts w:cs="Times New Roman"/>
        </w:rPr>
        <w:t xml:space="preserve"> </w:t>
      </w:r>
      <w:proofErr w:type="spellStart"/>
      <w:r w:rsidR="00A417C0" w:rsidRPr="00613C99">
        <w:rPr>
          <w:rFonts w:cs="Times New Roman"/>
        </w:rPr>
        <w:t>tanpa</w:t>
      </w:r>
      <w:proofErr w:type="spellEnd"/>
      <w:r w:rsidR="00A417C0" w:rsidRPr="00613C99">
        <w:rPr>
          <w:rFonts w:cs="Times New Roman"/>
        </w:rPr>
        <w:t xml:space="preserve"> </w:t>
      </w:r>
      <w:proofErr w:type="spellStart"/>
      <w:r w:rsidR="00A417C0" w:rsidRPr="00613C99">
        <w:rPr>
          <w:rFonts w:cs="Times New Roman"/>
        </w:rPr>
        <w:t>kekhawatiran</w:t>
      </w:r>
      <w:proofErr w:type="spellEnd"/>
      <w:r w:rsidR="00A417C0" w:rsidRPr="00613C99">
        <w:rPr>
          <w:rFonts w:cs="Times New Roman"/>
        </w:rPr>
        <w:t xml:space="preserve"> </w:t>
      </w:r>
      <w:proofErr w:type="spellStart"/>
      <w:r w:rsidR="00A417C0" w:rsidRPr="00613C99">
        <w:rPr>
          <w:rFonts w:cs="Times New Roman"/>
        </w:rPr>
        <w:t>apakah</w:t>
      </w:r>
      <w:proofErr w:type="spellEnd"/>
      <w:r w:rsidR="00A417C0" w:rsidRPr="00613C99">
        <w:rPr>
          <w:rFonts w:cs="Times New Roman"/>
        </w:rPr>
        <w:t xml:space="preserve"> </w:t>
      </w:r>
      <w:proofErr w:type="spellStart"/>
      <w:r w:rsidR="00A417C0" w:rsidRPr="00613C99">
        <w:rPr>
          <w:rFonts w:cs="Times New Roman"/>
        </w:rPr>
        <w:t>hak</w:t>
      </w:r>
      <w:proofErr w:type="spellEnd"/>
      <w:r w:rsidR="00A417C0" w:rsidRPr="00613C99">
        <w:rPr>
          <w:rFonts w:cs="Times New Roman"/>
        </w:rPr>
        <w:t xml:space="preserve"> </w:t>
      </w:r>
      <w:proofErr w:type="spellStart"/>
      <w:r w:rsidR="00A417C0" w:rsidRPr="00613C99">
        <w:rPr>
          <w:rFonts w:cs="Times New Roman"/>
        </w:rPr>
        <w:t>untuk</w:t>
      </w:r>
      <w:proofErr w:type="spellEnd"/>
      <w:r w:rsidR="00A417C0" w:rsidRPr="00613C99">
        <w:rPr>
          <w:rFonts w:cs="Times New Roman"/>
        </w:rPr>
        <w:t xml:space="preserve"> </w:t>
      </w:r>
      <w:proofErr w:type="spellStart"/>
      <w:r w:rsidR="00A417C0" w:rsidRPr="00613C99">
        <w:rPr>
          <w:rFonts w:cs="Times New Roman"/>
        </w:rPr>
        <w:t>memanfaatkan</w:t>
      </w:r>
      <w:proofErr w:type="spellEnd"/>
      <w:r w:rsidR="00A417C0" w:rsidRPr="00613C99">
        <w:rPr>
          <w:rFonts w:cs="Times New Roman"/>
        </w:rPr>
        <w:t xml:space="preserve"> </w:t>
      </w:r>
      <w:proofErr w:type="spellStart"/>
      <w:r w:rsidR="00A417C0" w:rsidRPr="00613C99">
        <w:rPr>
          <w:rFonts w:cs="Times New Roman"/>
        </w:rPr>
        <w:t>karyanya</w:t>
      </w:r>
      <w:proofErr w:type="spellEnd"/>
      <w:r w:rsidR="00A417C0" w:rsidRPr="00613C99">
        <w:rPr>
          <w:rFonts w:cs="Times New Roman"/>
        </w:rPr>
        <w:t xml:space="preserve"> </w:t>
      </w:r>
      <w:proofErr w:type="spellStart"/>
      <w:r w:rsidR="00A417C0" w:rsidRPr="00613C99">
        <w:rPr>
          <w:rFonts w:cs="Times New Roman"/>
        </w:rPr>
        <w:t>tersebut</w:t>
      </w:r>
      <w:proofErr w:type="spellEnd"/>
      <w:r w:rsidR="00A417C0" w:rsidRPr="00613C99">
        <w:rPr>
          <w:rFonts w:cs="Times New Roman"/>
        </w:rPr>
        <w:t xml:space="preserve"> </w:t>
      </w:r>
      <w:proofErr w:type="spellStart"/>
      <w:r w:rsidR="00A417C0" w:rsidRPr="00613C99">
        <w:rPr>
          <w:rFonts w:cs="Times New Roman"/>
        </w:rPr>
        <w:t>akan</w:t>
      </w:r>
      <w:proofErr w:type="spellEnd"/>
      <w:r w:rsidR="00A417C0" w:rsidRPr="00613C99">
        <w:rPr>
          <w:rFonts w:cs="Times New Roman"/>
        </w:rPr>
        <w:t xml:space="preserve"> </w:t>
      </w:r>
      <w:r w:rsidR="004F1FA0" w:rsidRPr="00613C99">
        <w:rPr>
          <w:rFonts w:cs="Times New Roman"/>
        </w:rPr>
        <w:t>“</w:t>
      </w:r>
      <w:proofErr w:type="spellStart"/>
      <w:r w:rsidR="004F1FA0" w:rsidRPr="00613C99">
        <w:rPr>
          <w:rFonts w:cs="Times New Roman"/>
        </w:rPr>
        <w:t>dibajak</w:t>
      </w:r>
      <w:proofErr w:type="spellEnd"/>
      <w:r w:rsidR="004F1FA0" w:rsidRPr="00613C99">
        <w:rPr>
          <w:rFonts w:cs="Times New Roman"/>
        </w:rPr>
        <w:t>”</w:t>
      </w:r>
      <w:r w:rsidR="00A417C0" w:rsidRPr="00613C99">
        <w:rPr>
          <w:rFonts w:cs="Times New Roman"/>
        </w:rPr>
        <w:t xml:space="preserve"> oleh </w:t>
      </w:r>
      <w:proofErr w:type="spellStart"/>
      <w:r w:rsidR="00A417C0" w:rsidRPr="00613C99">
        <w:rPr>
          <w:rFonts w:cs="Times New Roman"/>
        </w:rPr>
        <w:t>pihak</w:t>
      </w:r>
      <w:proofErr w:type="spellEnd"/>
      <w:r w:rsidR="00A417C0" w:rsidRPr="00613C99">
        <w:rPr>
          <w:rFonts w:cs="Times New Roman"/>
        </w:rPr>
        <w:t xml:space="preserve"> </w:t>
      </w:r>
      <w:proofErr w:type="spellStart"/>
      <w:r w:rsidR="00A417C0" w:rsidRPr="00613C99">
        <w:rPr>
          <w:rFonts w:cs="Times New Roman"/>
        </w:rPr>
        <w:t>lain</w:t>
      </w:r>
      <w:proofErr w:type="spellEnd"/>
      <w:r w:rsidR="00A417C0" w:rsidRPr="00613C99">
        <w:rPr>
          <w:rFonts w:cs="Times New Roman"/>
        </w:rPr>
        <w:t>.</w:t>
      </w:r>
    </w:p>
    <w:p w14:paraId="62030F78" w14:textId="7ADB8F90" w:rsidR="008A767F" w:rsidRPr="00613C99" w:rsidRDefault="00FA771D" w:rsidP="008A767F">
      <w:pPr>
        <w:rPr>
          <w:rFonts w:cs="Times New Roman"/>
        </w:rPr>
      </w:pPr>
      <w:proofErr w:type="spellStart"/>
      <w:r w:rsidRPr="00613C99">
        <w:rPr>
          <w:rFonts w:cs="Times New Roman"/>
        </w:rPr>
        <w:t>Kesadaran</w:t>
      </w:r>
      <w:proofErr w:type="spellEnd"/>
      <w:r w:rsidRPr="00613C99">
        <w:rPr>
          <w:rFonts w:cs="Times New Roman"/>
        </w:rPr>
        <w:t xml:space="preserve"> </w:t>
      </w:r>
      <w:proofErr w:type="spellStart"/>
      <w:r w:rsidRPr="00613C99">
        <w:rPr>
          <w:rFonts w:cs="Times New Roman"/>
        </w:rPr>
        <w:t>akan</w:t>
      </w:r>
      <w:proofErr w:type="spellEnd"/>
      <w:r w:rsidRPr="00613C99">
        <w:rPr>
          <w:rFonts w:cs="Times New Roman"/>
        </w:rPr>
        <w:t xml:space="preserve"> </w:t>
      </w:r>
      <w:proofErr w:type="spellStart"/>
      <w:r w:rsidRPr="00613C99">
        <w:rPr>
          <w:rFonts w:cs="Times New Roman"/>
        </w:rPr>
        <w:t>pentingnya</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00BB66C0" w:rsidRPr="00613C99">
        <w:rPr>
          <w:rFonts w:cs="Times New Roman"/>
        </w:rPr>
        <w:t>cipta</w:t>
      </w:r>
      <w:proofErr w:type="spellEnd"/>
      <w:r w:rsidRPr="00613C99">
        <w:rPr>
          <w:rFonts w:cs="Times New Roman"/>
        </w:rPr>
        <w:t xml:space="preserve"> </w:t>
      </w:r>
      <w:proofErr w:type="spellStart"/>
      <w:r w:rsidRPr="00613C99">
        <w:rPr>
          <w:rFonts w:cs="Times New Roman"/>
        </w:rPr>
        <w:t>sejatinya</w:t>
      </w:r>
      <w:proofErr w:type="spellEnd"/>
      <w:r w:rsidRPr="00613C99">
        <w:rPr>
          <w:rFonts w:cs="Times New Roman"/>
        </w:rPr>
        <w:t xml:space="preserve"> </w:t>
      </w:r>
      <w:proofErr w:type="spellStart"/>
      <w:r w:rsidRPr="00613C99">
        <w:rPr>
          <w:rFonts w:cs="Times New Roman"/>
        </w:rPr>
        <w:t>sudah</w:t>
      </w:r>
      <w:proofErr w:type="spellEnd"/>
      <w:r w:rsidRPr="00613C99">
        <w:rPr>
          <w:rFonts w:cs="Times New Roman"/>
        </w:rPr>
        <w:t xml:space="preserve"> </w:t>
      </w:r>
      <w:proofErr w:type="spellStart"/>
      <w:r w:rsidRPr="00613C99">
        <w:rPr>
          <w:rFonts w:cs="Times New Roman"/>
        </w:rPr>
        <w:t>ada</w:t>
      </w:r>
      <w:proofErr w:type="spellEnd"/>
      <w:r w:rsidRPr="00613C99">
        <w:rPr>
          <w:rFonts w:cs="Times New Roman"/>
        </w:rPr>
        <w:t xml:space="preserve"> di Indonesia </w:t>
      </w:r>
      <w:proofErr w:type="spellStart"/>
      <w:r w:rsidRPr="00613C99">
        <w:rPr>
          <w:rFonts w:cs="Times New Roman"/>
        </w:rPr>
        <w:t>sejak</w:t>
      </w:r>
      <w:proofErr w:type="spellEnd"/>
      <w:r w:rsidRPr="00613C99">
        <w:rPr>
          <w:rFonts w:cs="Times New Roman"/>
        </w:rPr>
        <w:t xml:space="preserve"> </w:t>
      </w:r>
      <w:proofErr w:type="spellStart"/>
      <w:r w:rsidRPr="00613C99">
        <w:rPr>
          <w:rFonts w:cs="Times New Roman"/>
        </w:rPr>
        <w:t>jaman</w:t>
      </w:r>
      <w:proofErr w:type="spellEnd"/>
      <w:r w:rsidRPr="00613C99">
        <w:rPr>
          <w:rFonts w:cs="Times New Roman"/>
        </w:rPr>
        <w:t xml:space="preserve"> </w:t>
      </w:r>
      <w:proofErr w:type="spellStart"/>
      <w:r w:rsidRPr="00613C99">
        <w:rPr>
          <w:rFonts w:cs="Times New Roman"/>
        </w:rPr>
        <w:t>Hindia</w:t>
      </w:r>
      <w:proofErr w:type="spellEnd"/>
      <w:r w:rsidRPr="00613C99">
        <w:rPr>
          <w:rFonts w:cs="Times New Roman"/>
        </w:rPr>
        <w:t xml:space="preserve"> Belanda, </w:t>
      </w:r>
      <w:proofErr w:type="spellStart"/>
      <w:r w:rsidRPr="00613C99">
        <w:rPr>
          <w:rFonts w:cs="Times New Roman"/>
        </w:rPr>
        <w:t>khusus</w:t>
      </w:r>
      <w:proofErr w:type="spellEnd"/>
      <w:r w:rsidRPr="00613C99">
        <w:rPr>
          <w:rFonts w:cs="Times New Roman"/>
        </w:rPr>
        <w:t xml:space="preserve"> </w:t>
      </w:r>
      <w:proofErr w:type="spellStart"/>
      <w:r w:rsidRPr="00613C99">
        <w:rPr>
          <w:rFonts w:cs="Times New Roman"/>
        </w:rPr>
        <w:t>dibidang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diterbitkannya</w:t>
      </w:r>
      <w:proofErr w:type="spellEnd"/>
      <w:r w:rsidRPr="00613C99">
        <w:rPr>
          <w:rFonts w:cs="Times New Roman"/>
        </w:rPr>
        <w:t xml:space="preserve"> </w:t>
      </w:r>
      <w:proofErr w:type="spellStart"/>
      <w:r w:rsidR="00EC38FF" w:rsidRPr="00613C99">
        <w:rPr>
          <w:rFonts w:cs="Times New Roman"/>
          <w:i/>
          <w:iCs/>
          <w:sz w:val="23"/>
          <w:szCs w:val="23"/>
        </w:rPr>
        <w:t>Auteurswet</w:t>
      </w:r>
      <w:proofErr w:type="spellEnd"/>
      <w:r w:rsidR="00EC38FF" w:rsidRPr="00613C99">
        <w:rPr>
          <w:rFonts w:cs="Times New Roman"/>
          <w:i/>
          <w:iCs/>
          <w:sz w:val="23"/>
          <w:szCs w:val="23"/>
        </w:rPr>
        <w:t xml:space="preserve"> </w:t>
      </w:r>
      <w:r w:rsidR="0046220A" w:rsidRPr="00613C99">
        <w:rPr>
          <w:rFonts w:cs="Times New Roman"/>
          <w:sz w:val="23"/>
          <w:szCs w:val="23"/>
        </w:rPr>
        <w:t xml:space="preserve"> pada </w:t>
      </w:r>
      <w:proofErr w:type="spellStart"/>
      <w:r w:rsidR="0046220A" w:rsidRPr="00613C99">
        <w:rPr>
          <w:rFonts w:cs="Times New Roman"/>
          <w:sz w:val="23"/>
          <w:szCs w:val="23"/>
        </w:rPr>
        <w:t>tahun</w:t>
      </w:r>
      <w:proofErr w:type="spellEnd"/>
      <w:r w:rsidR="0046220A" w:rsidRPr="00613C99">
        <w:rPr>
          <w:rFonts w:cs="Times New Roman"/>
          <w:sz w:val="23"/>
          <w:szCs w:val="23"/>
        </w:rPr>
        <w:t xml:space="preserve"> </w:t>
      </w:r>
      <w:r w:rsidR="00EC38FF" w:rsidRPr="00613C99">
        <w:rPr>
          <w:rFonts w:cs="Times New Roman"/>
          <w:sz w:val="23"/>
          <w:szCs w:val="23"/>
        </w:rPr>
        <w:t>1912</w:t>
      </w:r>
      <w:r w:rsidR="0046220A" w:rsidRPr="00613C99">
        <w:rPr>
          <w:rFonts w:cs="Times New Roman"/>
          <w:sz w:val="23"/>
          <w:szCs w:val="23"/>
        </w:rPr>
        <w:t>,</w:t>
      </w:r>
      <w:r w:rsidR="00EC38FF" w:rsidRPr="00613C99">
        <w:rPr>
          <w:rFonts w:cs="Times New Roman"/>
          <w:sz w:val="23"/>
          <w:szCs w:val="23"/>
        </w:rPr>
        <w:t xml:space="preserve"> </w:t>
      </w:r>
      <w:proofErr w:type="spellStart"/>
      <w:r w:rsidR="00EC38FF" w:rsidRPr="00613C99">
        <w:rPr>
          <w:rFonts w:cs="Times New Roman"/>
          <w:sz w:val="23"/>
          <w:szCs w:val="23"/>
        </w:rPr>
        <w:t>Stb</w:t>
      </w:r>
      <w:proofErr w:type="spellEnd"/>
      <w:r w:rsidR="00EC38FF" w:rsidRPr="00613C99">
        <w:rPr>
          <w:rFonts w:cs="Times New Roman"/>
          <w:sz w:val="23"/>
          <w:szCs w:val="23"/>
        </w:rPr>
        <w:t xml:space="preserve"> No.600 </w:t>
      </w:r>
      <w:proofErr w:type="spellStart"/>
      <w:r w:rsidR="0046220A" w:rsidRPr="00613C99">
        <w:rPr>
          <w:rFonts w:cs="Times New Roman"/>
          <w:sz w:val="23"/>
          <w:szCs w:val="23"/>
        </w:rPr>
        <w:t>tentang</w:t>
      </w:r>
      <w:proofErr w:type="spellEnd"/>
      <w:r w:rsidR="00EC38FF" w:rsidRPr="00613C99">
        <w:rPr>
          <w:rFonts w:cs="Times New Roman"/>
          <w:sz w:val="23"/>
          <w:szCs w:val="23"/>
        </w:rPr>
        <w:t xml:space="preserve"> </w:t>
      </w:r>
      <w:proofErr w:type="spellStart"/>
      <w:r w:rsidR="00EC38FF" w:rsidRPr="00613C99">
        <w:rPr>
          <w:rFonts w:cs="Times New Roman"/>
          <w:sz w:val="23"/>
          <w:szCs w:val="23"/>
        </w:rPr>
        <w:t>perlindungan</w:t>
      </w:r>
      <w:proofErr w:type="spellEnd"/>
      <w:r w:rsidR="00EC38FF" w:rsidRPr="00613C99">
        <w:rPr>
          <w:rFonts w:cs="Times New Roman"/>
          <w:sz w:val="23"/>
          <w:szCs w:val="23"/>
        </w:rPr>
        <w:t xml:space="preserve"> </w:t>
      </w:r>
      <w:proofErr w:type="spellStart"/>
      <w:r w:rsidR="00EC38FF" w:rsidRPr="00613C99">
        <w:rPr>
          <w:rFonts w:cs="Times New Roman"/>
          <w:sz w:val="23"/>
          <w:szCs w:val="23"/>
        </w:rPr>
        <w:t>hak</w:t>
      </w:r>
      <w:proofErr w:type="spellEnd"/>
      <w:r w:rsidR="00EC38FF" w:rsidRPr="00613C99">
        <w:rPr>
          <w:rFonts w:cs="Times New Roman"/>
          <w:sz w:val="23"/>
          <w:szCs w:val="23"/>
        </w:rPr>
        <w:t xml:space="preserve"> </w:t>
      </w:r>
      <w:proofErr w:type="spellStart"/>
      <w:r w:rsidR="00EC38FF" w:rsidRPr="00613C99">
        <w:rPr>
          <w:rFonts w:cs="Times New Roman"/>
          <w:sz w:val="23"/>
          <w:szCs w:val="23"/>
        </w:rPr>
        <w:t>cipta</w:t>
      </w:r>
      <w:proofErr w:type="spellEnd"/>
      <w:r w:rsidR="00EC38FF" w:rsidRPr="00613C99">
        <w:rPr>
          <w:rFonts w:cs="Times New Roman"/>
          <w:sz w:val="23"/>
          <w:szCs w:val="23"/>
        </w:rPr>
        <w:t>.</w:t>
      </w:r>
      <w:r w:rsidR="0046220A" w:rsidRPr="00613C99">
        <w:rPr>
          <w:rFonts w:cs="Times New Roman"/>
          <w:sz w:val="23"/>
          <w:szCs w:val="23"/>
        </w:rPr>
        <w:t xml:space="preserve"> </w:t>
      </w:r>
      <w:proofErr w:type="spellStart"/>
      <w:r w:rsidR="0046220A" w:rsidRPr="00613C99">
        <w:rPr>
          <w:rFonts w:cs="Times New Roman"/>
          <w:sz w:val="23"/>
          <w:szCs w:val="23"/>
        </w:rPr>
        <w:t>Pasca</w:t>
      </w:r>
      <w:proofErr w:type="spellEnd"/>
      <w:r w:rsidR="0046220A" w:rsidRPr="00613C99">
        <w:rPr>
          <w:rFonts w:cs="Times New Roman"/>
          <w:sz w:val="23"/>
          <w:szCs w:val="23"/>
        </w:rPr>
        <w:t xml:space="preserve"> </w:t>
      </w:r>
      <w:proofErr w:type="spellStart"/>
      <w:r w:rsidR="0046220A" w:rsidRPr="00613C99">
        <w:rPr>
          <w:rFonts w:cs="Times New Roman"/>
          <w:sz w:val="23"/>
          <w:szCs w:val="23"/>
        </w:rPr>
        <w:t>kemerdekaan</w:t>
      </w:r>
      <w:proofErr w:type="spellEnd"/>
      <w:r w:rsidR="0046220A" w:rsidRPr="00613C99">
        <w:rPr>
          <w:rFonts w:cs="Times New Roman"/>
          <w:sz w:val="23"/>
          <w:szCs w:val="23"/>
        </w:rPr>
        <w:t xml:space="preserve"> Indonesia pada </w:t>
      </w:r>
      <w:proofErr w:type="spellStart"/>
      <w:r w:rsidR="0046220A" w:rsidRPr="00613C99">
        <w:rPr>
          <w:rFonts w:cs="Times New Roman"/>
          <w:sz w:val="23"/>
          <w:szCs w:val="23"/>
        </w:rPr>
        <w:t>tahun</w:t>
      </w:r>
      <w:proofErr w:type="spellEnd"/>
      <w:r w:rsidR="0046220A" w:rsidRPr="00613C99">
        <w:rPr>
          <w:rFonts w:cs="Times New Roman"/>
          <w:sz w:val="23"/>
          <w:szCs w:val="23"/>
        </w:rPr>
        <w:t xml:space="preserve"> 1945, </w:t>
      </w:r>
      <w:r w:rsidR="00691445" w:rsidRPr="00613C99">
        <w:rPr>
          <w:rFonts w:cs="Times New Roman"/>
          <w:sz w:val="23"/>
          <w:szCs w:val="23"/>
        </w:rPr>
        <w:t xml:space="preserve">Indonesia </w:t>
      </w:r>
      <w:proofErr w:type="spellStart"/>
      <w:r w:rsidR="00691445" w:rsidRPr="00613C99">
        <w:rPr>
          <w:rFonts w:cs="Times New Roman"/>
          <w:sz w:val="23"/>
          <w:szCs w:val="23"/>
        </w:rPr>
        <w:t>bergabung</w:t>
      </w:r>
      <w:proofErr w:type="spellEnd"/>
      <w:r w:rsidR="00691445" w:rsidRPr="00613C99">
        <w:rPr>
          <w:rFonts w:cs="Times New Roman"/>
          <w:sz w:val="23"/>
          <w:szCs w:val="23"/>
        </w:rPr>
        <w:t xml:space="preserve"> </w:t>
      </w:r>
      <w:proofErr w:type="spellStart"/>
      <w:r w:rsidR="00691445" w:rsidRPr="00613C99">
        <w:rPr>
          <w:rFonts w:cs="Times New Roman"/>
          <w:sz w:val="23"/>
          <w:szCs w:val="23"/>
        </w:rPr>
        <w:t>dengan</w:t>
      </w:r>
      <w:proofErr w:type="spellEnd"/>
      <w:r w:rsidR="00691445" w:rsidRPr="00613C99">
        <w:rPr>
          <w:rFonts w:cs="Times New Roman"/>
          <w:sz w:val="23"/>
          <w:szCs w:val="23"/>
        </w:rPr>
        <w:t xml:space="preserve"> WIPO pada </w:t>
      </w:r>
      <w:proofErr w:type="spellStart"/>
      <w:r w:rsidR="00691445" w:rsidRPr="00613C99">
        <w:rPr>
          <w:rFonts w:cs="Times New Roman"/>
          <w:sz w:val="23"/>
          <w:szCs w:val="23"/>
        </w:rPr>
        <w:t>tahun</w:t>
      </w:r>
      <w:proofErr w:type="spellEnd"/>
      <w:r w:rsidR="00691445" w:rsidRPr="00613C99">
        <w:rPr>
          <w:rFonts w:cs="Times New Roman"/>
          <w:sz w:val="23"/>
          <w:szCs w:val="23"/>
        </w:rPr>
        <w:t xml:space="preserve"> 1979 </w:t>
      </w:r>
      <w:proofErr w:type="spellStart"/>
      <w:r w:rsidR="00691445" w:rsidRPr="00613C99">
        <w:rPr>
          <w:rFonts w:cs="Times New Roman"/>
          <w:sz w:val="23"/>
          <w:szCs w:val="23"/>
        </w:rPr>
        <w:t>dengan</w:t>
      </w:r>
      <w:proofErr w:type="spellEnd"/>
      <w:r w:rsidR="00691445" w:rsidRPr="00613C99">
        <w:rPr>
          <w:rFonts w:cs="Times New Roman"/>
          <w:sz w:val="23"/>
          <w:szCs w:val="23"/>
        </w:rPr>
        <w:t xml:space="preserve"> Keputusan </w:t>
      </w:r>
      <w:proofErr w:type="spellStart"/>
      <w:r w:rsidR="00691445" w:rsidRPr="00613C99">
        <w:rPr>
          <w:rFonts w:cs="Times New Roman"/>
          <w:sz w:val="23"/>
          <w:szCs w:val="23"/>
        </w:rPr>
        <w:t>Presiden</w:t>
      </w:r>
      <w:proofErr w:type="spellEnd"/>
      <w:r w:rsidR="00691445" w:rsidRPr="00613C99">
        <w:rPr>
          <w:rFonts w:cs="Times New Roman"/>
          <w:sz w:val="23"/>
          <w:szCs w:val="23"/>
        </w:rPr>
        <w:t xml:space="preserve"> </w:t>
      </w:r>
      <w:proofErr w:type="spellStart"/>
      <w:r w:rsidR="00691445" w:rsidRPr="00613C99">
        <w:rPr>
          <w:rFonts w:cs="Times New Roman"/>
          <w:sz w:val="23"/>
          <w:szCs w:val="23"/>
        </w:rPr>
        <w:t>Nomor</w:t>
      </w:r>
      <w:proofErr w:type="spellEnd"/>
      <w:r w:rsidR="00691445" w:rsidRPr="00613C99">
        <w:rPr>
          <w:rFonts w:cs="Times New Roman"/>
          <w:sz w:val="23"/>
          <w:szCs w:val="23"/>
        </w:rPr>
        <w:t xml:space="preserve"> 24 </w:t>
      </w:r>
      <w:proofErr w:type="spellStart"/>
      <w:r w:rsidR="00691445" w:rsidRPr="00613C99">
        <w:rPr>
          <w:rFonts w:cs="Times New Roman"/>
          <w:sz w:val="23"/>
          <w:szCs w:val="23"/>
        </w:rPr>
        <w:t>Tahun</w:t>
      </w:r>
      <w:proofErr w:type="spellEnd"/>
      <w:r w:rsidR="00691445" w:rsidRPr="00613C99">
        <w:rPr>
          <w:rFonts w:cs="Times New Roman"/>
          <w:sz w:val="23"/>
          <w:szCs w:val="23"/>
        </w:rPr>
        <w:t xml:space="preserve"> 1979 </w:t>
      </w:r>
      <w:proofErr w:type="spellStart"/>
      <w:r w:rsidR="00691445" w:rsidRPr="00613C99">
        <w:rPr>
          <w:rFonts w:cs="Times New Roman"/>
          <w:sz w:val="23"/>
          <w:szCs w:val="23"/>
        </w:rPr>
        <w:t>tentang</w:t>
      </w:r>
      <w:proofErr w:type="spellEnd"/>
      <w:r w:rsidR="00691445" w:rsidRPr="00613C99">
        <w:rPr>
          <w:rFonts w:cs="Times New Roman"/>
          <w:sz w:val="23"/>
          <w:szCs w:val="23"/>
        </w:rPr>
        <w:t xml:space="preserve"> </w:t>
      </w:r>
      <w:proofErr w:type="spellStart"/>
      <w:r w:rsidR="00691445" w:rsidRPr="00613C99">
        <w:rPr>
          <w:rFonts w:cs="Times New Roman"/>
          <w:sz w:val="23"/>
          <w:szCs w:val="23"/>
        </w:rPr>
        <w:t>Pengesahan</w:t>
      </w:r>
      <w:proofErr w:type="spellEnd"/>
      <w:r w:rsidR="00691445" w:rsidRPr="00613C99">
        <w:rPr>
          <w:rFonts w:cs="Times New Roman"/>
          <w:sz w:val="23"/>
          <w:szCs w:val="23"/>
        </w:rPr>
        <w:t xml:space="preserve"> Paris Convention for The Protection of Industrial Property, dan Convention Establishing the World Intellectual Property Organization.</w:t>
      </w:r>
      <w:r w:rsidR="006876CA" w:rsidRPr="00613C99">
        <w:rPr>
          <w:rFonts w:cs="Times New Roman"/>
          <w:sz w:val="23"/>
          <w:szCs w:val="23"/>
        </w:rPr>
        <w:t xml:space="preserve"> </w:t>
      </w:r>
      <w:proofErr w:type="spellStart"/>
      <w:r w:rsidR="006876CA" w:rsidRPr="00613C99">
        <w:rPr>
          <w:rFonts w:cs="Times New Roman"/>
          <w:sz w:val="23"/>
          <w:szCs w:val="23"/>
        </w:rPr>
        <w:t>Kemudian</w:t>
      </w:r>
      <w:proofErr w:type="spellEnd"/>
      <w:r w:rsidR="006876CA" w:rsidRPr="00613C99">
        <w:rPr>
          <w:rFonts w:cs="Times New Roman"/>
          <w:sz w:val="23"/>
          <w:szCs w:val="23"/>
        </w:rPr>
        <w:t xml:space="preserve"> </w:t>
      </w:r>
      <w:r w:rsidR="0046220A" w:rsidRPr="00613C99">
        <w:rPr>
          <w:rFonts w:cs="Times New Roman"/>
          <w:sz w:val="23"/>
          <w:szCs w:val="23"/>
        </w:rPr>
        <w:t xml:space="preserve">pada </w:t>
      </w:r>
      <w:proofErr w:type="spellStart"/>
      <w:r w:rsidR="0046220A" w:rsidRPr="00613C99">
        <w:rPr>
          <w:rFonts w:cs="Times New Roman"/>
          <w:sz w:val="23"/>
          <w:szCs w:val="23"/>
        </w:rPr>
        <w:t>tahun</w:t>
      </w:r>
      <w:proofErr w:type="spellEnd"/>
      <w:r w:rsidR="0046220A" w:rsidRPr="00613C99">
        <w:rPr>
          <w:rFonts w:cs="Times New Roman"/>
          <w:sz w:val="23"/>
          <w:szCs w:val="23"/>
        </w:rPr>
        <w:t xml:space="preserve"> 1982 </w:t>
      </w:r>
      <w:proofErr w:type="spellStart"/>
      <w:r w:rsidR="0046220A" w:rsidRPr="00613C99">
        <w:rPr>
          <w:rFonts w:cs="Times New Roman"/>
          <w:sz w:val="23"/>
          <w:szCs w:val="23"/>
        </w:rPr>
        <w:t>Pemerintah</w:t>
      </w:r>
      <w:proofErr w:type="spellEnd"/>
      <w:r w:rsidR="0046220A" w:rsidRPr="00613C99">
        <w:rPr>
          <w:rFonts w:cs="Times New Roman"/>
          <w:sz w:val="23"/>
          <w:szCs w:val="23"/>
        </w:rPr>
        <w:t xml:space="preserve"> </w:t>
      </w:r>
      <w:proofErr w:type="spellStart"/>
      <w:r w:rsidR="0046220A" w:rsidRPr="00613C99">
        <w:rPr>
          <w:rFonts w:cs="Times New Roman"/>
          <w:sz w:val="23"/>
          <w:szCs w:val="23"/>
        </w:rPr>
        <w:t>mensahkan</w:t>
      </w:r>
      <w:proofErr w:type="spellEnd"/>
      <w:r w:rsidR="0046220A" w:rsidRPr="00613C99">
        <w:rPr>
          <w:rFonts w:cs="Times New Roman"/>
          <w:sz w:val="23"/>
          <w:szCs w:val="23"/>
        </w:rPr>
        <w:t xml:space="preserve"> UU No.6 </w:t>
      </w:r>
      <w:proofErr w:type="spellStart"/>
      <w:r w:rsidR="0046220A" w:rsidRPr="00613C99">
        <w:rPr>
          <w:rFonts w:cs="Times New Roman"/>
          <w:sz w:val="23"/>
          <w:szCs w:val="23"/>
        </w:rPr>
        <w:t>tahun</w:t>
      </w:r>
      <w:proofErr w:type="spellEnd"/>
      <w:r w:rsidR="0046220A" w:rsidRPr="00613C99">
        <w:rPr>
          <w:rFonts w:cs="Times New Roman"/>
          <w:sz w:val="23"/>
          <w:szCs w:val="23"/>
        </w:rPr>
        <w:t xml:space="preserve"> 1982 </w:t>
      </w:r>
      <w:proofErr w:type="spellStart"/>
      <w:r w:rsidR="0046220A" w:rsidRPr="00613C99">
        <w:rPr>
          <w:rFonts w:cs="Times New Roman"/>
          <w:sz w:val="23"/>
          <w:szCs w:val="23"/>
        </w:rPr>
        <w:t>tentang</w:t>
      </w:r>
      <w:proofErr w:type="spellEnd"/>
      <w:r w:rsidR="0046220A" w:rsidRPr="00613C99">
        <w:rPr>
          <w:rFonts w:cs="Times New Roman"/>
          <w:sz w:val="23"/>
          <w:szCs w:val="23"/>
        </w:rPr>
        <w:t xml:space="preserve"> </w:t>
      </w:r>
      <w:proofErr w:type="spellStart"/>
      <w:r w:rsidR="0046220A" w:rsidRPr="00613C99">
        <w:rPr>
          <w:rFonts w:cs="Times New Roman"/>
          <w:sz w:val="23"/>
          <w:szCs w:val="23"/>
        </w:rPr>
        <w:t>Hak</w:t>
      </w:r>
      <w:proofErr w:type="spellEnd"/>
      <w:r w:rsidR="0046220A" w:rsidRPr="00613C99">
        <w:rPr>
          <w:rFonts w:cs="Times New Roman"/>
          <w:sz w:val="23"/>
          <w:szCs w:val="23"/>
        </w:rPr>
        <w:t xml:space="preserve"> </w:t>
      </w:r>
      <w:proofErr w:type="spellStart"/>
      <w:r w:rsidR="0046220A" w:rsidRPr="00613C99">
        <w:rPr>
          <w:rFonts w:cs="Times New Roman"/>
          <w:sz w:val="23"/>
          <w:szCs w:val="23"/>
        </w:rPr>
        <w:t>Cipta</w:t>
      </w:r>
      <w:proofErr w:type="spellEnd"/>
      <w:r w:rsidR="0046220A" w:rsidRPr="00613C99">
        <w:rPr>
          <w:rFonts w:cs="Times New Roman"/>
          <w:sz w:val="23"/>
          <w:szCs w:val="23"/>
        </w:rPr>
        <w:t xml:space="preserve"> </w:t>
      </w:r>
      <w:proofErr w:type="spellStart"/>
      <w:r w:rsidR="0046220A" w:rsidRPr="00613C99">
        <w:rPr>
          <w:rFonts w:cs="Times New Roman"/>
          <w:sz w:val="23"/>
          <w:szCs w:val="23"/>
        </w:rPr>
        <w:t>untuk</w:t>
      </w:r>
      <w:proofErr w:type="spellEnd"/>
      <w:r w:rsidR="0046220A" w:rsidRPr="00613C99">
        <w:rPr>
          <w:rFonts w:cs="Times New Roman"/>
          <w:sz w:val="23"/>
          <w:szCs w:val="23"/>
        </w:rPr>
        <w:t xml:space="preserve"> </w:t>
      </w:r>
      <w:proofErr w:type="spellStart"/>
      <w:r w:rsidR="0046220A" w:rsidRPr="00613C99">
        <w:rPr>
          <w:rFonts w:cs="Times New Roman"/>
          <w:sz w:val="23"/>
          <w:szCs w:val="23"/>
        </w:rPr>
        <w:t>mengganti</w:t>
      </w:r>
      <w:r w:rsidR="006876CA" w:rsidRPr="00613C99">
        <w:rPr>
          <w:rFonts w:cs="Times New Roman"/>
          <w:sz w:val="23"/>
          <w:szCs w:val="23"/>
        </w:rPr>
        <w:t>k</w:t>
      </w:r>
      <w:r w:rsidR="0046220A" w:rsidRPr="00613C99">
        <w:rPr>
          <w:rFonts w:cs="Times New Roman"/>
          <w:sz w:val="23"/>
          <w:szCs w:val="23"/>
        </w:rPr>
        <w:t>an</w:t>
      </w:r>
      <w:proofErr w:type="spellEnd"/>
      <w:r w:rsidR="0046220A" w:rsidRPr="00613C99">
        <w:rPr>
          <w:rFonts w:cs="Times New Roman"/>
          <w:sz w:val="23"/>
          <w:szCs w:val="23"/>
        </w:rPr>
        <w:t xml:space="preserve"> </w:t>
      </w:r>
      <w:proofErr w:type="spellStart"/>
      <w:r w:rsidR="0046220A" w:rsidRPr="00613C99">
        <w:rPr>
          <w:rFonts w:cs="Times New Roman"/>
          <w:sz w:val="23"/>
          <w:szCs w:val="23"/>
        </w:rPr>
        <w:t>undang-undang</w:t>
      </w:r>
      <w:proofErr w:type="spellEnd"/>
      <w:r w:rsidR="006876CA" w:rsidRPr="00613C99">
        <w:rPr>
          <w:rFonts w:cs="Times New Roman"/>
          <w:sz w:val="23"/>
          <w:szCs w:val="23"/>
        </w:rPr>
        <w:t xml:space="preserve"> </w:t>
      </w:r>
      <w:proofErr w:type="spellStart"/>
      <w:r w:rsidR="006876CA" w:rsidRPr="00613C99">
        <w:rPr>
          <w:rFonts w:cs="Times New Roman"/>
          <w:sz w:val="23"/>
          <w:szCs w:val="23"/>
        </w:rPr>
        <w:t>hak</w:t>
      </w:r>
      <w:proofErr w:type="spellEnd"/>
      <w:r w:rsidR="006876CA" w:rsidRPr="00613C99">
        <w:rPr>
          <w:rFonts w:cs="Times New Roman"/>
          <w:sz w:val="23"/>
          <w:szCs w:val="23"/>
        </w:rPr>
        <w:t xml:space="preserve"> </w:t>
      </w:r>
      <w:proofErr w:type="spellStart"/>
      <w:r w:rsidR="006876CA" w:rsidRPr="00613C99">
        <w:rPr>
          <w:rFonts w:cs="Times New Roman"/>
          <w:sz w:val="23"/>
          <w:szCs w:val="23"/>
        </w:rPr>
        <w:t>cipta</w:t>
      </w:r>
      <w:proofErr w:type="spellEnd"/>
      <w:r w:rsidR="0046220A" w:rsidRPr="00613C99">
        <w:rPr>
          <w:rFonts w:cs="Times New Roman"/>
          <w:sz w:val="23"/>
          <w:szCs w:val="23"/>
        </w:rPr>
        <w:t xml:space="preserve"> </w:t>
      </w:r>
      <w:proofErr w:type="spellStart"/>
      <w:r w:rsidR="0046220A" w:rsidRPr="00613C99">
        <w:rPr>
          <w:rFonts w:cs="Times New Roman"/>
          <w:sz w:val="23"/>
          <w:szCs w:val="23"/>
        </w:rPr>
        <w:t>warisan</w:t>
      </w:r>
      <w:proofErr w:type="spellEnd"/>
      <w:r w:rsidR="0046220A" w:rsidRPr="00613C99">
        <w:rPr>
          <w:rFonts w:cs="Times New Roman"/>
          <w:sz w:val="23"/>
          <w:szCs w:val="23"/>
        </w:rPr>
        <w:t xml:space="preserve"> </w:t>
      </w:r>
      <w:proofErr w:type="spellStart"/>
      <w:r w:rsidR="0046220A" w:rsidRPr="00613C99">
        <w:rPr>
          <w:rFonts w:cs="Times New Roman"/>
          <w:sz w:val="23"/>
          <w:szCs w:val="23"/>
        </w:rPr>
        <w:t>kolonial</w:t>
      </w:r>
      <w:proofErr w:type="spellEnd"/>
      <w:r w:rsidR="0046220A" w:rsidRPr="00613C99">
        <w:rPr>
          <w:rFonts w:cs="Times New Roman"/>
          <w:sz w:val="23"/>
          <w:szCs w:val="23"/>
        </w:rPr>
        <w:t xml:space="preserve"> </w:t>
      </w:r>
      <w:proofErr w:type="spellStart"/>
      <w:r w:rsidR="0046220A" w:rsidRPr="00613C99">
        <w:rPr>
          <w:rFonts w:cs="Times New Roman"/>
          <w:sz w:val="23"/>
          <w:szCs w:val="23"/>
        </w:rPr>
        <w:t>tersebut</w:t>
      </w:r>
      <w:proofErr w:type="spellEnd"/>
      <w:r w:rsidR="0046220A" w:rsidRPr="00613C99">
        <w:rPr>
          <w:rFonts w:cs="Times New Roman"/>
          <w:sz w:val="23"/>
          <w:szCs w:val="23"/>
        </w:rPr>
        <w:t xml:space="preserve">. </w:t>
      </w:r>
      <w:proofErr w:type="spellStart"/>
      <w:r w:rsidR="00176DBE" w:rsidRPr="00613C99">
        <w:rPr>
          <w:rFonts w:cs="Times New Roman"/>
          <w:sz w:val="23"/>
          <w:szCs w:val="23"/>
        </w:rPr>
        <w:t>Selanjutnya</w:t>
      </w:r>
      <w:proofErr w:type="spellEnd"/>
      <w:r w:rsidR="00176DBE" w:rsidRPr="00613C99">
        <w:rPr>
          <w:rFonts w:cs="Times New Roman"/>
          <w:sz w:val="23"/>
          <w:szCs w:val="23"/>
        </w:rPr>
        <w:t xml:space="preserve"> pada </w:t>
      </w:r>
      <w:proofErr w:type="spellStart"/>
      <w:r w:rsidR="00176DBE" w:rsidRPr="00613C99">
        <w:rPr>
          <w:rFonts w:cs="Times New Roman"/>
          <w:sz w:val="23"/>
          <w:szCs w:val="23"/>
        </w:rPr>
        <w:t>tahun</w:t>
      </w:r>
      <w:proofErr w:type="spellEnd"/>
      <w:r w:rsidR="00176DBE" w:rsidRPr="00613C99">
        <w:rPr>
          <w:rFonts w:cs="Times New Roman"/>
          <w:sz w:val="23"/>
          <w:szCs w:val="23"/>
        </w:rPr>
        <w:t xml:space="preserve"> 1987, </w:t>
      </w:r>
      <w:proofErr w:type="spellStart"/>
      <w:r w:rsidR="00176DBE" w:rsidRPr="00613C99">
        <w:rPr>
          <w:rFonts w:cs="Times New Roman"/>
          <w:sz w:val="23"/>
          <w:szCs w:val="23"/>
        </w:rPr>
        <w:t>dengan</w:t>
      </w:r>
      <w:proofErr w:type="spellEnd"/>
      <w:r w:rsidR="00176DBE" w:rsidRPr="00613C99">
        <w:rPr>
          <w:rFonts w:cs="Times New Roman"/>
          <w:sz w:val="23"/>
          <w:szCs w:val="23"/>
        </w:rPr>
        <w:t xml:space="preserve"> </w:t>
      </w:r>
      <w:proofErr w:type="spellStart"/>
      <w:r w:rsidR="00176DBE" w:rsidRPr="00613C99">
        <w:rPr>
          <w:rFonts w:cs="Times New Roman"/>
          <w:sz w:val="23"/>
          <w:szCs w:val="23"/>
        </w:rPr>
        <w:t>didasari</w:t>
      </w:r>
      <w:proofErr w:type="spellEnd"/>
      <w:r w:rsidR="00176DBE" w:rsidRPr="00613C99">
        <w:rPr>
          <w:rFonts w:cs="Times New Roman"/>
          <w:sz w:val="23"/>
          <w:szCs w:val="23"/>
        </w:rPr>
        <w:t xml:space="preserve"> </w:t>
      </w:r>
      <w:proofErr w:type="spellStart"/>
      <w:r w:rsidR="00176DBE" w:rsidRPr="00613C99">
        <w:rPr>
          <w:rFonts w:cs="Times New Roman"/>
          <w:sz w:val="23"/>
          <w:szCs w:val="23"/>
        </w:rPr>
        <w:t>pertimbangan</w:t>
      </w:r>
      <w:proofErr w:type="spellEnd"/>
      <w:r w:rsidR="00176DBE" w:rsidRPr="00613C99">
        <w:rPr>
          <w:rFonts w:cs="Times New Roman"/>
          <w:sz w:val="23"/>
          <w:szCs w:val="23"/>
        </w:rPr>
        <w:t xml:space="preserve"> </w:t>
      </w:r>
      <w:proofErr w:type="spellStart"/>
      <w:r w:rsidR="00176DBE" w:rsidRPr="00613C99">
        <w:rPr>
          <w:rFonts w:cs="Times New Roman"/>
          <w:sz w:val="23"/>
          <w:szCs w:val="23"/>
        </w:rPr>
        <w:t>pentingnya</w:t>
      </w:r>
      <w:proofErr w:type="spellEnd"/>
      <w:r w:rsidR="00176DBE" w:rsidRPr="00613C99">
        <w:rPr>
          <w:rFonts w:cs="Times New Roman"/>
          <w:sz w:val="23"/>
          <w:szCs w:val="23"/>
        </w:rPr>
        <w:t xml:space="preserve"> </w:t>
      </w:r>
      <w:proofErr w:type="spellStart"/>
      <w:r w:rsidR="00176DBE" w:rsidRPr="00613C99">
        <w:rPr>
          <w:rFonts w:cs="Times New Roman"/>
          <w:sz w:val="23"/>
          <w:szCs w:val="23"/>
        </w:rPr>
        <w:t>melakukan</w:t>
      </w:r>
      <w:proofErr w:type="spellEnd"/>
      <w:r w:rsidR="00176DBE" w:rsidRPr="00613C99">
        <w:rPr>
          <w:rFonts w:cs="Times New Roman"/>
          <w:sz w:val="23"/>
          <w:szCs w:val="23"/>
        </w:rPr>
        <w:t xml:space="preserve"> </w:t>
      </w:r>
      <w:proofErr w:type="spellStart"/>
      <w:r w:rsidR="00176DBE" w:rsidRPr="00613C99">
        <w:rPr>
          <w:rFonts w:cs="Times New Roman"/>
          <w:sz w:val="23"/>
          <w:szCs w:val="23"/>
        </w:rPr>
        <w:t>perbaikan</w:t>
      </w:r>
      <w:proofErr w:type="spellEnd"/>
      <w:r w:rsidR="00176DBE" w:rsidRPr="00613C99">
        <w:rPr>
          <w:rFonts w:cs="Times New Roman"/>
          <w:sz w:val="23"/>
          <w:szCs w:val="23"/>
        </w:rPr>
        <w:t xml:space="preserve"> </w:t>
      </w:r>
      <w:proofErr w:type="spellStart"/>
      <w:r w:rsidR="00176DBE" w:rsidRPr="00613C99">
        <w:rPr>
          <w:rFonts w:cs="Times New Roman"/>
          <w:sz w:val="23"/>
          <w:szCs w:val="23"/>
        </w:rPr>
        <w:t>terhadap</w:t>
      </w:r>
      <w:proofErr w:type="spellEnd"/>
      <w:r w:rsidR="00176DBE" w:rsidRPr="00613C99">
        <w:rPr>
          <w:rFonts w:cs="Times New Roman"/>
          <w:sz w:val="23"/>
          <w:szCs w:val="23"/>
        </w:rPr>
        <w:t xml:space="preserve"> UU HC </w:t>
      </w:r>
      <w:proofErr w:type="spellStart"/>
      <w:r w:rsidR="00176DBE" w:rsidRPr="00613C99">
        <w:rPr>
          <w:rFonts w:cs="Times New Roman"/>
          <w:sz w:val="23"/>
          <w:szCs w:val="23"/>
        </w:rPr>
        <w:t>tahun</w:t>
      </w:r>
      <w:proofErr w:type="spellEnd"/>
      <w:r w:rsidR="00176DBE" w:rsidRPr="00613C99">
        <w:rPr>
          <w:rFonts w:cs="Times New Roman"/>
          <w:sz w:val="23"/>
          <w:szCs w:val="23"/>
        </w:rPr>
        <w:t xml:space="preserve"> 1982 </w:t>
      </w:r>
      <w:proofErr w:type="spellStart"/>
      <w:r w:rsidR="00176DBE" w:rsidRPr="00613C99">
        <w:rPr>
          <w:rFonts w:cs="Times New Roman"/>
          <w:sz w:val="23"/>
          <w:szCs w:val="23"/>
        </w:rPr>
        <w:t>untuk</w:t>
      </w:r>
      <w:proofErr w:type="spellEnd"/>
      <w:r w:rsidR="00176DBE" w:rsidRPr="00613C99">
        <w:rPr>
          <w:rFonts w:cs="Times New Roman"/>
          <w:sz w:val="23"/>
          <w:szCs w:val="23"/>
        </w:rPr>
        <w:t xml:space="preserve"> </w:t>
      </w:r>
      <w:proofErr w:type="spellStart"/>
      <w:r w:rsidR="00176DBE" w:rsidRPr="00613C99">
        <w:rPr>
          <w:rFonts w:cs="Times New Roman"/>
          <w:sz w:val="23"/>
          <w:szCs w:val="23"/>
        </w:rPr>
        <w:t>melawan</w:t>
      </w:r>
      <w:proofErr w:type="spellEnd"/>
      <w:r w:rsidR="00176DBE" w:rsidRPr="00613C99">
        <w:rPr>
          <w:rFonts w:cs="Times New Roman"/>
          <w:sz w:val="23"/>
          <w:szCs w:val="23"/>
        </w:rPr>
        <w:t xml:space="preserve"> </w:t>
      </w:r>
      <w:proofErr w:type="spellStart"/>
      <w:r w:rsidR="00176DBE" w:rsidRPr="00613C99">
        <w:rPr>
          <w:rFonts w:cs="Times New Roman"/>
          <w:sz w:val="23"/>
          <w:szCs w:val="23"/>
        </w:rPr>
        <w:t>pelanggaran</w:t>
      </w:r>
      <w:proofErr w:type="spellEnd"/>
      <w:r w:rsidR="00176DBE" w:rsidRPr="00613C99">
        <w:rPr>
          <w:rFonts w:cs="Times New Roman"/>
          <w:sz w:val="23"/>
          <w:szCs w:val="23"/>
        </w:rPr>
        <w:t xml:space="preserve"> </w:t>
      </w:r>
      <w:proofErr w:type="spellStart"/>
      <w:r w:rsidR="00176DBE" w:rsidRPr="00613C99">
        <w:rPr>
          <w:rFonts w:cs="Times New Roman"/>
          <w:sz w:val="23"/>
          <w:szCs w:val="23"/>
        </w:rPr>
        <w:t>hak</w:t>
      </w:r>
      <w:proofErr w:type="spellEnd"/>
      <w:r w:rsidR="00176DBE" w:rsidRPr="00613C99">
        <w:rPr>
          <w:rFonts w:cs="Times New Roman"/>
          <w:sz w:val="23"/>
          <w:szCs w:val="23"/>
        </w:rPr>
        <w:t xml:space="preserve"> </w:t>
      </w:r>
      <w:proofErr w:type="spellStart"/>
      <w:r w:rsidR="00176DBE" w:rsidRPr="00613C99">
        <w:rPr>
          <w:rFonts w:cs="Times New Roman"/>
          <w:sz w:val="23"/>
          <w:szCs w:val="23"/>
        </w:rPr>
        <w:t>cipta</w:t>
      </w:r>
      <w:proofErr w:type="spellEnd"/>
      <w:r w:rsidR="00176DBE" w:rsidRPr="00613C99">
        <w:rPr>
          <w:rFonts w:cs="Times New Roman"/>
          <w:sz w:val="23"/>
          <w:szCs w:val="23"/>
        </w:rPr>
        <w:t xml:space="preserve"> yang </w:t>
      </w:r>
      <w:proofErr w:type="spellStart"/>
      <w:r w:rsidR="00176DBE" w:rsidRPr="00613C99">
        <w:rPr>
          <w:rFonts w:cs="Times New Roman"/>
          <w:sz w:val="23"/>
          <w:szCs w:val="23"/>
        </w:rPr>
        <w:t>semakin</w:t>
      </w:r>
      <w:proofErr w:type="spellEnd"/>
      <w:r w:rsidR="00176DBE" w:rsidRPr="00613C99">
        <w:rPr>
          <w:rFonts w:cs="Times New Roman"/>
          <w:sz w:val="23"/>
          <w:szCs w:val="23"/>
        </w:rPr>
        <w:t xml:space="preserve"> </w:t>
      </w:r>
      <w:proofErr w:type="spellStart"/>
      <w:r w:rsidR="00176DBE" w:rsidRPr="00613C99">
        <w:rPr>
          <w:rFonts w:cs="Times New Roman"/>
          <w:sz w:val="23"/>
          <w:szCs w:val="23"/>
        </w:rPr>
        <w:t>menjamur</w:t>
      </w:r>
      <w:proofErr w:type="spellEnd"/>
      <w:r w:rsidR="00176DBE" w:rsidRPr="00613C99">
        <w:rPr>
          <w:rFonts w:cs="Times New Roman"/>
          <w:sz w:val="23"/>
          <w:szCs w:val="23"/>
        </w:rPr>
        <w:t xml:space="preserve"> dan </w:t>
      </w:r>
      <w:proofErr w:type="spellStart"/>
      <w:r w:rsidR="00176DBE" w:rsidRPr="00613C99">
        <w:rPr>
          <w:rFonts w:cs="Times New Roman"/>
          <w:sz w:val="23"/>
          <w:szCs w:val="23"/>
        </w:rPr>
        <w:t>mengancam</w:t>
      </w:r>
      <w:proofErr w:type="spellEnd"/>
      <w:r w:rsidR="00176DBE" w:rsidRPr="00613C99">
        <w:rPr>
          <w:rFonts w:cs="Times New Roman"/>
          <w:sz w:val="23"/>
          <w:szCs w:val="23"/>
        </w:rPr>
        <w:t xml:space="preserve"> </w:t>
      </w:r>
      <w:proofErr w:type="spellStart"/>
      <w:r w:rsidR="00176DBE" w:rsidRPr="00613C99">
        <w:rPr>
          <w:rFonts w:cs="Times New Roman"/>
          <w:sz w:val="23"/>
          <w:szCs w:val="23"/>
        </w:rPr>
        <w:t>kreativitas</w:t>
      </w:r>
      <w:proofErr w:type="spellEnd"/>
      <w:r w:rsidR="00176DBE" w:rsidRPr="00613C99">
        <w:rPr>
          <w:rFonts w:cs="Times New Roman"/>
          <w:sz w:val="23"/>
          <w:szCs w:val="23"/>
        </w:rPr>
        <w:t xml:space="preserve"> </w:t>
      </w:r>
      <w:proofErr w:type="spellStart"/>
      <w:r w:rsidR="00176DBE" w:rsidRPr="00613C99">
        <w:rPr>
          <w:rFonts w:cs="Times New Roman"/>
          <w:sz w:val="23"/>
          <w:szCs w:val="23"/>
        </w:rPr>
        <w:t>masyarakat</w:t>
      </w:r>
      <w:proofErr w:type="spellEnd"/>
      <w:r w:rsidR="00176DBE" w:rsidRPr="00613C99">
        <w:rPr>
          <w:rFonts w:cs="Times New Roman"/>
          <w:sz w:val="23"/>
          <w:szCs w:val="23"/>
        </w:rPr>
        <w:t xml:space="preserve">, </w:t>
      </w:r>
      <w:proofErr w:type="spellStart"/>
      <w:r w:rsidR="00176DBE" w:rsidRPr="00613C99">
        <w:rPr>
          <w:rFonts w:cs="Times New Roman"/>
          <w:sz w:val="23"/>
          <w:szCs w:val="23"/>
        </w:rPr>
        <w:t>pemerintah</w:t>
      </w:r>
      <w:proofErr w:type="spellEnd"/>
      <w:r w:rsidR="00176DBE" w:rsidRPr="00613C99">
        <w:rPr>
          <w:rFonts w:cs="Times New Roman"/>
          <w:sz w:val="23"/>
          <w:szCs w:val="23"/>
        </w:rPr>
        <w:t xml:space="preserve"> </w:t>
      </w:r>
      <w:proofErr w:type="spellStart"/>
      <w:r w:rsidR="00176DBE" w:rsidRPr="00613C99">
        <w:rPr>
          <w:rFonts w:cs="Times New Roman"/>
          <w:sz w:val="23"/>
          <w:szCs w:val="23"/>
        </w:rPr>
        <w:t>mensahkan</w:t>
      </w:r>
      <w:proofErr w:type="spellEnd"/>
      <w:r w:rsidR="00176DBE" w:rsidRPr="00613C99">
        <w:rPr>
          <w:rFonts w:cs="Times New Roman"/>
          <w:sz w:val="23"/>
          <w:szCs w:val="23"/>
        </w:rPr>
        <w:t xml:space="preserve"> UU No.7 </w:t>
      </w:r>
      <w:proofErr w:type="spellStart"/>
      <w:r w:rsidR="00176DBE" w:rsidRPr="00613C99">
        <w:rPr>
          <w:rFonts w:cs="Times New Roman"/>
          <w:sz w:val="23"/>
          <w:szCs w:val="23"/>
        </w:rPr>
        <w:t>tahun</w:t>
      </w:r>
      <w:proofErr w:type="spellEnd"/>
      <w:r w:rsidR="00176DBE" w:rsidRPr="00613C99">
        <w:rPr>
          <w:rFonts w:cs="Times New Roman"/>
          <w:sz w:val="23"/>
          <w:szCs w:val="23"/>
        </w:rPr>
        <w:t xml:space="preserve"> 1987 </w:t>
      </w:r>
      <w:proofErr w:type="spellStart"/>
      <w:r w:rsidR="00176DBE" w:rsidRPr="00613C99">
        <w:rPr>
          <w:rFonts w:cs="Times New Roman"/>
          <w:sz w:val="23"/>
          <w:szCs w:val="23"/>
        </w:rPr>
        <w:t>tentang</w:t>
      </w:r>
      <w:proofErr w:type="spellEnd"/>
      <w:r w:rsidR="00176DBE" w:rsidRPr="00613C99">
        <w:rPr>
          <w:rFonts w:cs="Times New Roman"/>
          <w:sz w:val="23"/>
          <w:szCs w:val="23"/>
        </w:rPr>
        <w:t xml:space="preserve"> </w:t>
      </w:r>
      <w:proofErr w:type="spellStart"/>
      <w:r w:rsidR="00176DBE" w:rsidRPr="00613C99">
        <w:rPr>
          <w:rFonts w:cs="Times New Roman"/>
          <w:sz w:val="23"/>
          <w:szCs w:val="23"/>
        </w:rPr>
        <w:t>hak</w:t>
      </w:r>
      <w:proofErr w:type="spellEnd"/>
      <w:r w:rsidR="00176DBE" w:rsidRPr="00613C99">
        <w:rPr>
          <w:rFonts w:cs="Times New Roman"/>
          <w:sz w:val="23"/>
          <w:szCs w:val="23"/>
        </w:rPr>
        <w:t xml:space="preserve"> </w:t>
      </w:r>
      <w:proofErr w:type="spellStart"/>
      <w:r w:rsidR="00176DBE" w:rsidRPr="00613C99">
        <w:rPr>
          <w:rFonts w:cs="Times New Roman"/>
          <w:sz w:val="23"/>
          <w:szCs w:val="23"/>
        </w:rPr>
        <w:t>cipta</w:t>
      </w:r>
      <w:proofErr w:type="spellEnd"/>
      <w:r w:rsidR="00176DBE" w:rsidRPr="00613C99">
        <w:rPr>
          <w:rFonts w:cs="Times New Roman"/>
          <w:sz w:val="23"/>
          <w:szCs w:val="23"/>
        </w:rPr>
        <w:t xml:space="preserve">. Pada </w:t>
      </w:r>
      <w:proofErr w:type="spellStart"/>
      <w:r w:rsidR="00176DBE" w:rsidRPr="00613C99">
        <w:rPr>
          <w:rFonts w:cs="Times New Roman"/>
          <w:sz w:val="23"/>
          <w:szCs w:val="23"/>
        </w:rPr>
        <w:t>tahun</w:t>
      </w:r>
      <w:proofErr w:type="spellEnd"/>
      <w:r w:rsidR="00176DBE" w:rsidRPr="00613C99">
        <w:rPr>
          <w:rFonts w:cs="Times New Roman"/>
          <w:sz w:val="23"/>
          <w:szCs w:val="23"/>
        </w:rPr>
        <w:t xml:space="preserve"> 1994 </w:t>
      </w:r>
      <w:proofErr w:type="spellStart"/>
      <w:r w:rsidR="00176DBE" w:rsidRPr="00613C99">
        <w:rPr>
          <w:rFonts w:cs="Times New Roman"/>
          <w:sz w:val="23"/>
          <w:szCs w:val="23"/>
        </w:rPr>
        <w:t>mengawali</w:t>
      </w:r>
      <w:proofErr w:type="spellEnd"/>
      <w:r w:rsidR="00176DBE" w:rsidRPr="00613C99">
        <w:rPr>
          <w:rFonts w:cs="Times New Roman"/>
          <w:sz w:val="23"/>
          <w:szCs w:val="23"/>
        </w:rPr>
        <w:t xml:space="preserve"> </w:t>
      </w:r>
      <w:proofErr w:type="spellStart"/>
      <w:r w:rsidR="00176DBE" w:rsidRPr="00613C99">
        <w:rPr>
          <w:rFonts w:cs="Times New Roman"/>
          <w:sz w:val="23"/>
          <w:szCs w:val="23"/>
        </w:rPr>
        <w:t>suatu</w:t>
      </w:r>
      <w:proofErr w:type="spellEnd"/>
      <w:r w:rsidR="00176DBE" w:rsidRPr="00613C99">
        <w:rPr>
          <w:rFonts w:cs="Times New Roman"/>
          <w:sz w:val="23"/>
          <w:szCs w:val="23"/>
        </w:rPr>
        <w:t xml:space="preserve"> era </w:t>
      </w:r>
      <w:proofErr w:type="spellStart"/>
      <w:r w:rsidR="00176DBE" w:rsidRPr="00613C99">
        <w:rPr>
          <w:rFonts w:cs="Times New Roman"/>
          <w:sz w:val="23"/>
          <w:szCs w:val="23"/>
        </w:rPr>
        <w:t>baru</w:t>
      </w:r>
      <w:proofErr w:type="spellEnd"/>
      <w:r w:rsidR="00176DBE" w:rsidRPr="00613C99">
        <w:rPr>
          <w:rFonts w:cs="Times New Roman"/>
          <w:sz w:val="23"/>
          <w:szCs w:val="23"/>
        </w:rPr>
        <w:t xml:space="preserve"> </w:t>
      </w:r>
      <w:proofErr w:type="spellStart"/>
      <w:r w:rsidR="00176DBE" w:rsidRPr="00613C99">
        <w:rPr>
          <w:rFonts w:cs="Times New Roman"/>
          <w:sz w:val="23"/>
          <w:szCs w:val="23"/>
        </w:rPr>
        <w:t>bagi</w:t>
      </w:r>
      <w:proofErr w:type="spellEnd"/>
      <w:r w:rsidR="00176DBE" w:rsidRPr="00613C99">
        <w:rPr>
          <w:rFonts w:cs="Times New Roman"/>
          <w:sz w:val="23"/>
          <w:szCs w:val="23"/>
        </w:rPr>
        <w:t xml:space="preserve"> </w:t>
      </w:r>
      <w:proofErr w:type="spellStart"/>
      <w:r w:rsidR="00176DBE" w:rsidRPr="00613C99">
        <w:rPr>
          <w:rFonts w:cs="Times New Roman"/>
          <w:sz w:val="23"/>
          <w:szCs w:val="23"/>
        </w:rPr>
        <w:t>perlindungan</w:t>
      </w:r>
      <w:proofErr w:type="spellEnd"/>
      <w:r w:rsidR="00176DBE" w:rsidRPr="00613C99">
        <w:rPr>
          <w:rFonts w:cs="Times New Roman"/>
          <w:sz w:val="23"/>
          <w:szCs w:val="23"/>
        </w:rPr>
        <w:t xml:space="preserve"> </w:t>
      </w:r>
      <w:proofErr w:type="spellStart"/>
      <w:r w:rsidR="00176DBE" w:rsidRPr="00613C99">
        <w:rPr>
          <w:rFonts w:cs="Times New Roman"/>
          <w:sz w:val="23"/>
          <w:szCs w:val="23"/>
        </w:rPr>
        <w:t>hak</w:t>
      </w:r>
      <w:proofErr w:type="spellEnd"/>
      <w:r w:rsidR="00176DBE" w:rsidRPr="00613C99">
        <w:rPr>
          <w:rFonts w:cs="Times New Roman"/>
          <w:sz w:val="23"/>
          <w:szCs w:val="23"/>
        </w:rPr>
        <w:t xml:space="preserve"> </w:t>
      </w:r>
      <w:proofErr w:type="spellStart"/>
      <w:r w:rsidR="00176DBE" w:rsidRPr="00613C99">
        <w:rPr>
          <w:rFonts w:cs="Times New Roman"/>
          <w:sz w:val="23"/>
          <w:szCs w:val="23"/>
        </w:rPr>
        <w:t>kekayaan</w:t>
      </w:r>
      <w:proofErr w:type="spellEnd"/>
      <w:r w:rsidR="00176DBE" w:rsidRPr="00613C99">
        <w:rPr>
          <w:rFonts w:cs="Times New Roman"/>
          <w:sz w:val="23"/>
          <w:szCs w:val="23"/>
        </w:rPr>
        <w:t xml:space="preserve"> </w:t>
      </w:r>
      <w:proofErr w:type="spellStart"/>
      <w:r w:rsidR="00176DBE" w:rsidRPr="00613C99">
        <w:rPr>
          <w:rFonts w:cs="Times New Roman"/>
          <w:sz w:val="23"/>
          <w:szCs w:val="23"/>
        </w:rPr>
        <w:t>intelektual</w:t>
      </w:r>
      <w:proofErr w:type="spellEnd"/>
      <w:r w:rsidR="00176DBE" w:rsidRPr="00613C99">
        <w:rPr>
          <w:rFonts w:cs="Times New Roman"/>
          <w:sz w:val="23"/>
          <w:szCs w:val="23"/>
        </w:rPr>
        <w:t xml:space="preserve"> di Indonesia, </w:t>
      </w:r>
      <w:proofErr w:type="spellStart"/>
      <w:r w:rsidR="00176DBE" w:rsidRPr="00613C99">
        <w:rPr>
          <w:rFonts w:cs="Times New Roman"/>
          <w:sz w:val="23"/>
          <w:szCs w:val="23"/>
        </w:rPr>
        <w:t>karena</w:t>
      </w:r>
      <w:proofErr w:type="spellEnd"/>
      <w:r w:rsidR="00176DBE" w:rsidRPr="00613C99">
        <w:rPr>
          <w:rFonts w:cs="Times New Roman"/>
          <w:sz w:val="23"/>
          <w:szCs w:val="23"/>
        </w:rPr>
        <w:t xml:space="preserve"> pada </w:t>
      </w:r>
      <w:proofErr w:type="spellStart"/>
      <w:r w:rsidR="00176DBE" w:rsidRPr="00613C99">
        <w:rPr>
          <w:rFonts w:cs="Times New Roman"/>
          <w:sz w:val="23"/>
          <w:szCs w:val="23"/>
        </w:rPr>
        <w:t>tanggal</w:t>
      </w:r>
      <w:proofErr w:type="spellEnd"/>
      <w:r w:rsidR="00176DBE" w:rsidRPr="00613C99">
        <w:rPr>
          <w:rFonts w:cs="Times New Roman"/>
          <w:sz w:val="23"/>
          <w:szCs w:val="23"/>
        </w:rPr>
        <w:t xml:space="preserve"> 15 April 1994 Indonesia </w:t>
      </w:r>
      <w:proofErr w:type="spellStart"/>
      <w:r w:rsidR="00176DBE" w:rsidRPr="00613C99">
        <w:rPr>
          <w:rFonts w:cs="Times New Roman"/>
          <w:sz w:val="23"/>
          <w:szCs w:val="23"/>
        </w:rPr>
        <w:t>menyertakan</w:t>
      </w:r>
      <w:proofErr w:type="spellEnd"/>
      <w:r w:rsidR="00176DBE" w:rsidRPr="00613C99">
        <w:rPr>
          <w:rFonts w:cs="Times New Roman"/>
          <w:sz w:val="23"/>
          <w:szCs w:val="23"/>
        </w:rPr>
        <w:t xml:space="preserve"> </w:t>
      </w:r>
      <w:proofErr w:type="spellStart"/>
      <w:r w:rsidR="00176DBE" w:rsidRPr="00613C99">
        <w:rPr>
          <w:rFonts w:cs="Times New Roman"/>
          <w:sz w:val="23"/>
          <w:szCs w:val="23"/>
        </w:rPr>
        <w:t>diri</w:t>
      </w:r>
      <w:proofErr w:type="spellEnd"/>
      <w:r w:rsidR="00176DBE" w:rsidRPr="00613C99">
        <w:rPr>
          <w:rFonts w:cs="Times New Roman"/>
          <w:sz w:val="23"/>
          <w:szCs w:val="23"/>
        </w:rPr>
        <w:t xml:space="preserve"> </w:t>
      </w:r>
      <w:proofErr w:type="spellStart"/>
      <w:r w:rsidR="00176DBE" w:rsidRPr="00613C99">
        <w:rPr>
          <w:rFonts w:cs="Times New Roman"/>
          <w:sz w:val="23"/>
          <w:szCs w:val="23"/>
        </w:rPr>
        <w:t>kepada</w:t>
      </w:r>
      <w:proofErr w:type="spellEnd"/>
      <w:r w:rsidR="00176DBE" w:rsidRPr="00613C99">
        <w:rPr>
          <w:rFonts w:cs="Times New Roman"/>
          <w:sz w:val="23"/>
          <w:szCs w:val="23"/>
        </w:rPr>
        <w:t xml:space="preserve"> </w:t>
      </w:r>
      <w:proofErr w:type="spellStart"/>
      <w:r w:rsidR="00176DBE" w:rsidRPr="00613C99">
        <w:rPr>
          <w:rFonts w:cs="Times New Roman"/>
          <w:sz w:val="23"/>
          <w:szCs w:val="23"/>
        </w:rPr>
        <w:t>suatu</w:t>
      </w:r>
      <w:proofErr w:type="spellEnd"/>
      <w:r w:rsidR="00176DBE" w:rsidRPr="00613C99">
        <w:rPr>
          <w:rFonts w:cs="Times New Roman"/>
          <w:sz w:val="23"/>
          <w:szCs w:val="23"/>
        </w:rPr>
        <w:t xml:space="preserve"> </w:t>
      </w:r>
      <w:proofErr w:type="spellStart"/>
      <w:r w:rsidR="00176DBE" w:rsidRPr="00613C99">
        <w:rPr>
          <w:rFonts w:cs="Times New Roman"/>
          <w:sz w:val="23"/>
          <w:szCs w:val="23"/>
        </w:rPr>
        <w:t>konvensi</w:t>
      </w:r>
      <w:proofErr w:type="spellEnd"/>
      <w:r w:rsidR="00176DBE" w:rsidRPr="00613C99">
        <w:rPr>
          <w:rFonts w:cs="Times New Roman"/>
          <w:sz w:val="23"/>
          <w:szCs w:val="23"/>
        </w:rPr>
        <w:t xml:space="preserve"> </w:t>
      </w:r>
      <w:proofErr w:type="spellStart"/>
      <w:r w:rsidR="00176DBE" w:rsidRPr="00613C99">
        <w:rPr>
          <w:rFonts w:cs="Times New Roman"/>
          <w:sz w:val="23"/>
          <w:szCs w:val="23"/>
        </w:rPr>
        <w:t>internasional</w:t>
      </w:r>
      <w:proofErr w:type="spellEnd"/>
      <w:r w:rsidR="00176DBE" w:rsidRPr="00613C99">
        <w:rPr>
          <w:rFonts w:cs="Times New Roman"/>
          <w:sz w:val="23"/>
          <w:szCs w:val="23"/>
        </w:rPr>
        <w:t xml:space="preserve"> </w:t>
      </w:r>
      <w:proofErr w:type="spellStart"/>
      <w:r w:rsidR="00176DBE" w:rsidRPr="00613C99">
        <w:rPr>
          <w:rFonts w:cs="Times New Roman"/>
          <w:sz w:val="23"/>
          <w:szCs w:val="23"/>
        </w:rPr>
        <w:t>tentang</w:t>
      </w:r>
      <w:proofErr w:type="spellEnd"/>
      <w:r w:rsidR="00176DBE" w:rsidRPr="00613C99">
        <w:rPr>
          <w:rFonts w:cs="Times New Roman"/>
          <w:sz w:val="23"/>
          <w:szCs w:val="23"/>
        </w:rPr>
        <w:t xml:space="preserve"> </w:t>
      </w:r>
      <w:proofErr w:type="spellStart"/>
      <w:r w:rsidR="00176DBE" w:rsidRPr="00613C99">
        <w:rPr>
          <w:rFonts w:cs="Times New Roman"/>
          <w:sz w:val="23"/>
          <w:szCs w:val="23"/>
        </w:rPr>
        <w:t>perlindungan</w:t>
      </w:r>
      <w:proofErr w:type="spellEnd"/>
      <w:r w:rsidR="00176DBE" w:rsidRPr="00613C99">
        <w:rPr>
          <w:rFonts w:cs="Times New Roman"/>
          <w:sz w:val="23"/>
          <w:szCs w:val="23"/>
        </w:rPr>
        <w:t xml:space="preserve"> </w:t>
      </w:r>
      <w:proofErr w:type="spellStart"/>
      <w:r w:rsidR="00176DBE" w:rsidRPr="00613C99">
        <w:rPr>
          <w:rFonts w:cs="Times New Roman"/>
          <w:sz w:val="23"/>
          <w:szCs w:val="23"/>
        </w:rPr>
        <w:t>hak</w:t>
      </w:r>
      <w:proofErr w:type="spellEnd"/>
      <w:r w:rsidR="00176DBE" w:rsidRPr="00613C99">
        <w:rPr>
          <w:rFonts w:cs="Times New Roman"/>
          <w:sz w:val="23"/>
          <w:szCs w:val="23"/>
        </w:rPr>
        <w:t xml:space="preserve"> </w:t>
      </w:r>
      <w:proofErr w:type="spellStart"/>
      <w:r w:rsidR="00176DBE" w:rsidRPr="00613C99">
        <w:rPr>
          <w:rFonts w:cs="Times New Roman"/>
          <w:sz w:val="23"/>
          <w:szCs w:val="23"/>
        </w:rPr>
        <w:t>kekayaan</w:t>
      </w:r>
      <w:proofErr w:type="spellEnd"/>
      <w:r w:rsidR="00176DBE" w:rsidRPr="00613C99">
        <w:rPr>
          <w:rFonts w:cs="Times New Roman"/>
          <w:sz w:val="23"/>
          <w:szCs w:val="23"/>
        </w:rPr>
        <w:t xml:space="preserve"> </w:t>
      </w:r>
      <w:proofErr w:type="spellStart"/>
      <w:r w:rsidR="00176DBE" w:rsidRPr="00613C99">
        <w:rPr>
          <w:rFonts w:cs="Times New Roman"/>
          <w:sz w:val="23"/>
          <w:szCs w:val="23"/>
        </w:rPr>
        <w:t>intelektual</w:t>
      </w:r>
      <w:proofErr w:type="spellEnd"/>
      <w:r w:rsidR="00176DBE" w:rsidRPr="00613C99">
        <w:rPr>
          <w:rFonts w:cs="Times New Roman"/>
          <w:sz w:val="23"/>
          <w:szCs w:val="23"/>
        </w:rPr>
        <w:t xml:space="preserve">, </w:t>
      </w:r>
      <w:proofErr w:type="spellStart"/>
      <w:r w:rsidR="00176DBE" w:rsidRPr="00613C99">
        <w:rPr>
          <w:rFonts w:cs="Times New Roman"/>
          <w:sz w:val="23"/>
          <w:szCs w:val="23"/>
        </w:rPr>
        <w:t>yaitu</w:t>
      </w:r>
      <w:proofErr w:type="spellEnd"/>
      <w:r w:rsidR="00176DBE" w:rsidRPr="00613C99">
        <w:rPr>
          <w:rFonts w:cs="Times New Roman"/>
          <w:sz w:val="23"/>
          <w:szCs w:val="23"/>
        </w:rPr>
        <w:t xml:space="preserve"> </w:t>
      </w:r>
      <w:r w:rsidR="00176DBE" w:rsidRPr="00613C99">
        <w:rPr>
          <w:rFonts w:cs="Times New Roman"/>
          <w:i/>
          <w:iCs/>
          <w:sz w:val="23"/>
          <w:szCs w:val="23"/>
        </w:rPr>
        <w:t>Final Act Embodying the Result of the Uruguay Round of Multilateral Trade Negotiations</w:t>
      </w:r>
      <w:r w:rsidR="00176DBE" w:rsidRPr="00613C99">
        <w:rPr>
          <w:rFonts w:cs="Times New Roman"/>
          <w:sz w:val="23"/>
          <w:szCs w:val="23"/>
        </w:rPr>
        <w:t xml:space="preserve">, yang </w:t>
      </w:r>
      <w:proofErr w:type="spellStart"/>
      <w:r w:rsidR="00176DBE" w:rsidRPr="00613C99">
        <w:rPr>
          <w:rFonts w:cs="Times New Roman"/>
          <w:sz w:val="23"/>
          <w:szCs w:val="23"/>
        </w:rPr>
        <w:t>didalamnya</w:t>
      </w:r>
      <w:proofErr w:type="spellEnd"/>
      <w:r w:rsidR="00176DBE" w:rsidRPr="00613C99">
        <w:rPr>
          <w:rFonts w:cs="Times New Roman"/>
          <w:sz w:val="23"/>
          <w:szCs w:val="23"/>
        </w:rPr>
        <w:t xml:space="preserve"> </w:t>
      </w:r>
      <w:proofErr w:type="spellStart"/>
      <w:r w:rsidR="00176DBE" w:rsidRPr="00613C99">
        <w:rPr>
          <w:rFonts w:cs="Times New Roman"/>
          <w:sz w:val="23"/>
          <w:szCs w:val="23"/>
        </w:rPr>
        <w:t>terdapat</w:t>
      </w:r>
      <w:proofErr w:type="spellEnd"/>
      <w:r w:rsidR="00176DBE" w:rsidRPr="00613C99">
        <w:rPr>
          <w:rFonts w:cs="Times New Roman"/>
          <w:sz w:val="23"/>
          <w:szCs w:val="23"/>
        </w:rPr>
        <w:t xml:space="preserve"> </w:t>
      </w:r>
      <w:r w:rsidR="00691445" w:rsidRPr="00613C99">
        <w:rPr>
          <w:rFonts w:cs="Times New Roman"/>
          <w:i/>
          <w:iCs/>
          <w:sz w:val="23"/>
          <w:szCs w:val="23"/>
        </w:rPr>
        <w:t>Agreement on Trade Related Aspects of Intellectual Property Rights (TRIPS)</w:t>
      </w:r>
      <w:r w:rsidR="006876CA" w:rsidRPr="00613C99">
        <w:rPr>
          <w:rFonts w:cs="Times New Roman"/>
          <w:i/>
          <w:iCs/>
          <w:sz w:val="23"/>
          <w:szCs w:val="23"/>
        </w:rPr>
        <w:t>.</w:t>
      </w:r>
      <w:r w:rsidR="006876CA" w:rsidRPr="00613C99">
        <w:rPr>
          <w:rFonts w:cs="Times New Roman"/>
          <w:sz w:val="23"/>
          <w:szCs w:val="23"/>
        </w:rPr>
        <w:t xml:space="preserve"> </w:t>
      </w:r>
      <w:proofErr w:type="spellStart"/>
      <w:r w:rsidR="006876CA" w:rsidRPr="00613C99">
        <w:rPr>
          <w:rFonts w:cs="Times New Roman"/>
          <w:sz w:val="23"/>
          <w:szCs w:val="23"/>
        </w:rPr>
        <w:t>Dalam</w:t>
      </w:r>
      <w:proofErr w:type="spellEnd"/>
      <w:r w:rsidR="006876CA" w:rsidRPr="00613C99">
        <w:rPr>
          <w:rFonts w:cs="Times New Roman"/>
          <w:sz w:val="23"/>
          <w:szCs w:val="23"/>
        </w:rPr>
        <w:t xml:space="preserve"> </w:t>
      </w:r>
      <w:proofErr w:type="spellStart"/>
      <w:r w:rsidR="006876CA" w:rsidRPr="00613C99">
        <w:rPr>
          <w:rFonts w:cs="Times New Roman"/>
          <w:sz w:val="23"/>
          <w:szCs w:val="23"/>
        </w:rPr>
        <w:t>upaya</w:t>
      </w:r>
      <w:proofErr w:type="spellEnd"/>
      <w:r w:rsidR="006876CA" w:rsidRPr="00613C99">
        <w:rPr>
          <w:rFonts w:cs="Times New Roman"/>
          <w:sz w:val="23"/>
          <w:szCs w:val="23"/>
        </w:rPr>
        <w:t xml:space="preserve"> </w:t>
      </w:r>
      <w:proofErr w:type="spellStart"/>
      <w:r w:rsidR="006876CA" w:rsidRPr="00613C99">
        <w:rPr>
          <w:rFonts w:cs="Times New Roman"/>
          <w:sz w:val="23"/>
          <w:szCs w:val="23"/>
        </w:rPr>
        <w:t>menyelaraskan</w:t>
      </w:r>
      <w:proofErr w:type="spellEnd"/>
      <w:r w:rsidR="006876CA" w:rsidRPr="00613C99">
        <w:rPr>
          <w:rFonts w:cs="Times New Roman"/>
          <w:sz w:val="23"/>
          <w:szCs w:val="23"/>
        </w:rPr>
        <w:t xml:space="preserve"> </w:t>
      </w:r>
      <w:proofErr w:type="spellStart"/>
      <w:r w:rsidR="006876CA" w:rsidRPr="00613C99">
        <w:rPr>
          <w:rFonts w:cs="Times New Roman"/>
          <w:sz w:val="23"/>
          <w:szCs w:val="23"/>
        </w:rPr>
        <w:t>ketentuan</w:t>
      </w:r>
      <w:proofErr w:type="spellEnd"/>
      <w:r w:rsidR="001C44E2" w:rsidRPr="00613C99">
        <w:rPr>
          <w:rFonts w:cs="Times New Roman"/>
          <w:sz w:val="23"/>
          <w:szCs w:val="23"/>
        </w:rPr>
        <w:t xml:space="preserve"> </w:t>
      </w:r>
      <w:proofErr w:type="spellStart"/>
      <w:r w:rsidR="001C44E2" w:rsidRPr="00613C99">
        <w:rPr>
          <w:rFonts w:cs="Times New Roman"/>
          <w:sz w:val="23"/>
          <w:szCs w:val="23"/>
        </w:rPr>
        <w:t>peraturan</w:t>
      </w:r>
      <w:proofErr w:type="spellEnd"/>
      <w:r w:rsidR="001C44E2" w:rsidRPr="00613C99">
        <w:rPr>
          <w:rFonts w:cs="Times New Roman"/>
          <w:sz w:val="23"/>
          <w:szCs w:val="23"/>
        </w:rPr>
        <w:t xml:space="preserve"> </w:t>
      </w:r>
      <w:proofErr w:type="spellStart"/>
      <w:r w:rsidR="001C44E2" w:rsidRPr="00613C99">
        <w:rPr>
          <w:rFonts w:cs="Times New Roman"/>
          <w:sz w:val="23"/>
          <w:szCs w:val="23"/>
        </w:rPr>
        <w:t>perundangan</w:t>
      </w:r>
      <w:proofErr w:type="spellEnd"/>
      <w:r w:rsidR="001C44E2" w:rsidRPr="00613C99">
        <w:rPr>
          <w:rFonts w:cs="Times New Roman"/>
          <w:sz w:val="23"/>
          <w:szCs w:val="23"/>
        </w:rPr>
        <w:t xml:space="preserve"> </w:t>
      </w:r>
      <w:proofErr w:type="spellStart"/>
      <w:r w:rsidR="001C44E2" w:rsidRPr="00613C99">
        <w:rPr>
          <w:rFonts w:cs="Times New Roman"/>
          <w:sz w:val="23"/>
          <w:szCs w:val="23"/>
        </w:rPr>
        <w:t>mengenai</w:t>
      </w:r>
      <w:proofErr w:type="spellEnd"/>
      <w:r w:rsidR="001C44E2" w:rsidRPr="00613C99">
        <w:rPr>
          <w:rFonts w:cs="Times New Roman"/>
          <w:sz w:val="23"/>
          <w:szCs w:val="23"/>
        </w:rPr>
        <w:t xml:space="preserve"> </w:t>
      </w:r>
      <w:proofErr w:type="spellStart"/>
      <w:r w:rsidR="001C44E2" w:rsidRPr="00613C99">
        <w:rPr>
          <w:rFonts w:cs="Times New Roman"/>
          <w:sz w:val="23"/>
          <w:szCs w:val="23"/>
        </w:rPr>
        <w:t>hak</w:t>
      </w:r>
      <w:proofErr w:type="spellEnd"/>
      <w:r w:rsidR="001C44E2" w:rsidRPr="00613C99">
        <w:rPr>
          <w:rFonts w:cs="Times New Roman"/>
          <w:sz w:val="23"/>
          <w:szCs w:val="23"/>
        </w:rPr>
        <w:t xml:space="preserve"> </w:t>
      </w:r>
      <w:proofErr w:type="spellStart"/>
      <w:r w:rsidR="001C44E2" w:rsidRPr="00613C99">
        <w:rPr>
          <w:rFonts w:cs="Times New Roman"/>
          <w:sz w:val="23"/>
          <w:szCs w:val="23"/>
        </w:rPr>
        <w:t>cipta</w:t>
      </w:r>
      <w:proofErr w:type="spellEnd"/>
      <w:r w:rsidR="00BB66C0" w:rsidRPr="00613C99">
        <w:rPr>
          <w:rFonts w:cs="Times New Roman"/>
          <w:sz w:val="23"/>
          <w:szCs w:val="23"/>
        </w:rPr>
        <w:t xml:space="preserve"> </w:t>
      </w:r>
      <w:proofErr w:type="spellStart"/>
      <w:r w:rsidR="00BB66C0" w:rsidRPr="00613C99">
        <w:rPr>
          <w:rFonts w:cs="Times New Roman"/>
          <w:sz w:val="23"/>
          <w:szCs w:val="23"/>
        </w:rPr>
        <w:t>dengan</w:t>
      </w:r>
      <w:proofErr w:type="spellEnd"/>
      <w:r w:rsidR="00BB66C0" w:rsidRPr="00613C99">
        <w:rPr>
          <w:rFonts w:cs="Times New Roman"/>
          <w:sz w:val="23"/>
          <w:szCs w:val="23"/>
        </w:rPr>
        <w:t xml:space="preserve"> </w:t>
      </w:r>
      <w:proofErr w:type="spellStart"/>
      <w:r w:rsidR="00BB66C0" w:rsidRPr="00613C99">
        <w:rPr>
          <w:rFonts w:cs="Times New Roman"/>
          <w:sz w:val="23"/>
          <w:szCs w:val="23"/>
        </w:rPr>
        <w:t>ketentuan</w:t>
      </w:r>
      <w:proofErr w:type="spellEnd"/>
      <w:r w:rsidR="00BB66C0" w:rsidRPr="00613C99">
        <w:rPr>
          <w:rFonts w:cs="Times New Roman"/>
          <w:sz w:val="23"/>
          <w:szCs w:val="23"/>
        </w:rPr>
        <w:t xml:space="preserve"> </w:t>
      </w:r>
      <w:r w:rsidR="00BB66C0" w:rsidRPr="00613C99">
        <w:rPr>
          <w:rFonts w:cs="Times New Roman"/>
          <w:i/>
          <w:iCs/>
          <w:sz w:val="23"/>
          <w:szCs w:val="23"/>
        </w:rPr>
        <w:t>TRIPS</w:t>
      </w:r>
      <w:r w:rsidR="00BB66C0" w:rsidRPr="00613C99">
        <w:rPr>
          <w:rFonts w:cs="Times New Roman"/>
          <w:sz w:val="23"/>
          <w:szCs w:val="23"/>
        </w:rPr>
        <w:t xml:space="preserve">, </w:t>
      </w:r>
      <w:proofErr w:type="spellStart"/>
      <w:r w:rsidR="00BB66C0" w:rsidRPr="00613C99">
        <w:rPr>
          <w:rFonts w:cs="Times New Roman"/>
          <w:sz w:val="23"/>
          <w:szCs w:val="23"/>
        </w:rPr>
        <w:t>maka</w:t>
      </w:r>
      <w:proofErr w:type="spellEnd"/>
      <w:r w:rsidR="00BB66C0" w:rsidRPr="00613C99">
        <w:rPr>
          <w:rFonts w:cs="Times New Roman"/>
          <w:sz w:val="23"/>
          <w:szCs w:val="23"/>
        </w:rPr>
        <w:t xml:space="preserve"> pada </w:t>
      </w:r>
      <w:proofErr w:type="spellStart"/>
      <w:r w:rsidR="00BB66C0" w:rsidRPr="00613C99">
        <w:rPr>
          <w:rFonts w:cs="Times New Roman"/>
          <w:sz w:val="23"/>
          <w:szCs w:val="23"/>
        </w:rPr>
        <w:t>tahun</w:t>
      </w:r>
      <w:proofErr w:type="spellEnd"/>
      <w:r w:rsidR="00BB66C0" w:rsidRPr="00613C99">
        <w:rPr>
          <w:rFonts w:cs="Times New Roman"/>
          <w:sz w:val="23"/>
          <w:szCs w:val="23"/>
        </w:rPr>
        <w:t xml:space="preserve"> 2002</w:t>
      </w:r>
      <w:r w:rsidR="005303A6" w:rsidRPr="00613C99">
        <w:rPr>
          <w:rFonts w:cs="Times New Roman"/>
          <w:sz w:val="23"/>
          <w:szCs w:val="23"/>
        </w:rPr>
        <w:t xml:space="preserve"> Indonesia </w:t>
      </w:r>
      <w:proofErr w:type="spellStart"/>
      <w:r w:rsidR="005303A6" w:rsidRPr="00613C99">
        <w:rPr>
          <w:rFonts w:cs="Times New Roman"/>
          <w:sz w:val="23"/>
          <w:szCs w:val="23"/>
        </w:rPr>
        <w:t>kembali</w:t>
      </w:r>
      <w:proofErr w:type="spellEnd"/>
      <w:r w:rsidR="005303A6" w:rsidRPr="00613C99">
        <w:rPr>
          <w:rFonts w:cs="Times New Roman"/>
          <w:sz w:val="23"/>
          <w:szCs w:val="23"/>
        </w:rPr>
        <w:t xml:space="preserve"> </w:t>
      </w:r>
      <w:proofErr w:type="spellStart"/>
      <w:r w:rsidR="005303A6" w:rsidRPr="00613C99">
        <w:rPr>
          <w:rFonts w:cs="Times New Roman"/>
          <w:sz w:val="23"/>
          <w:szCs w:val="23"/>
        </w:rPr>
        <w:t>mensahkan</w:t>
      </w:r>
      <w:proofErr w:type="spellEnd"/>
      <w:r w:rsidR="005303A6" w:rsidRPr="00613C99">
        <w:rPr>
          <w:rFonts w:cs="Times New Roman"/>
          <w:sz w:val="23"/>
          <w:szCs w:val="23"/>
        </w:rPr>
        <w:t xml:space="preserve"> UU No. 19 </w:t>
      </w:r>
      <w:proofErr w:type="spellStart"/>
      <w:r w:rsidR="005303A6" w:rsidRPr="00613C99">
        <w:rPr>
          <w:rFonts w:cs="Times New Roman"/>
          <w:sz w:val="23"/>
          <w:szCs w:val="23"/>
        </w:rPr>
        <w:t>Tahun</w:t>
      </w:r>
      <w:proofErr w:type="spellEnd"/>
      <w:r w:rsidR="005303A6" w:rsidRPr="00613C99">
        <w:rPr>
          <w:rFonts w:cs="Times New Roman"/>
          <w:sz w:val="23"/>
          <w:szCs w:val="23"/>
        </w:rPr>
        <w:t xml:space="preserve"> 2002 </w:t>
      </w:r>
      <w:proofErr w:type="spellStart"/>
      <w:r w:rsidR="005303A6" w:rsidRPr="00613C99">
        <w:rPr>
          <w:rFonts w:cs="Times New Roman"/>
          <w:sz w:val="23"/>
          <w:szCs w:val="23"/>
        </w:rPr>
        <w:t>tentang</w:t>
      </w:r>
      <w:proofErr w:type="spellEnd"/>
      <w:r w:rsidR="005303A6" w:rsidRPr="00613C99">
        <w:rPr>
          <w:rFonts w:cs="Times New Roman"/>
          <w:sz w:val="23"/>
          <w:szCs w:val="23"/>
        </w:rPr>
        <w:t xml:space="preserve"> </w:t>
      </w:r>
      <w:proofErr w:type="spellStart"/>
      <w:r w:rsidR="005303A6" w:rsidRPr="00613C99">
        <w:rPr>
          <w:rFonts w:cs="Times New Roman"/>
          <w:sz w:val="23"/>
          <w:szCs w:val="23"/>
        </w:rPr>
        <w:t>Hak</w:t>
      </w:r>
      <w:proofErr w:type="spellEnd"/>
      <w:r w:rsidR="005303A6" w:rsidRPr="00613C99">
        <w:rPr>
          <w:rFonts w:cs="Times New Roman"/>
          <w:sz w:val="23"/>
          <w:szCs w:val="23"/>
        </w:rPr>
        <w:t xml:space="preserve"> </w:t>
      </w:r>
      <w:proofErr w:type="spellStart"/>
      <w:r w:rsidR="005303A6" w:rsidRPr="00613C99">
        <w:rPr>
          <w:rFonts w:cs="Times New Roman"/>
          <w:sz w:val="23"/>
          <w:szCs w:val="23"/>
        </w:rPr>
        <w:t>Cipta</w:t>
      </w:r>
      <w:proofErr w:type="spellEnd"/>
      <w:r w:rsidR="00691445" w:rsidRPr="00613C99">
        <w:rPr>
          <w:rFonts w:cs="Times New Roman"/>
          <w:i/>
          <w:iCs/>
          <w:sz w:val="23"/>
          <w:szCs w:val="23"/>
        </w:rPr>
        <w:t xml:space="preserve">. </w:t>
      </w:r>
      <w:r w:rsidR="00EC38FF" w:rsidRPr="00613C99">
        <w:rPr>
          <w:rFonts w:cs="Times New Roman"/>
          <w:sz w:val="23"/>
          <w:szCs w:val="23"/>
        </w:rPr>
        <w:t xml:space="preserve"> </w:t>
      </w:r>
      <w:r w:rsidR="005303A6" w:rsidRPr="00613C99">
        <w:rPr>
          <w:rFonts w:cs="Times New Roman"/>
          <w:sz w:val="23"/>
          <w:szCs w:val="23"/>
        </w:rPr>
        <w:t xml:space="preserve">Pada </w:t>
      </w:r>
      <w:proofErr w:type="spellStart"/>
      <w:r w:rsidR="005303A6" w:rsidRPr="00613C99">
        <w:rPr>
          <w:rFonts w:cs="Times New Roman"/>
          <w:sz w:val="23"/>
          <w:szCs w:val="23"/>
        </w:rPr>
        <w:t>saat</w:t>
      </w:r>
      <w:proofErr w:type="spellEnd"/>
      <w:r w:rsidR="005303A6" w:rsidRPr="00613C99">
        <w:rPr>
          <w:rFonts w:cs="Times New Roman"/>
          <w:sz w:val="23"/>
          <w:szCs w:val="23"/>
        </w:rPr>
        <w:t xml:space="preserve"> </w:t>
      </w:r>
      <w:proofErr w:type="spellStart"/>
      <w:r w:rsidR="005303A6" w:rsidRPr="00613C99">
        <w:rPr>
          <w:rFonts w:cs="Times New Roman"/>
          <w:sz w:val="23"/>
          <w:szCs w:val="23"/>
        </w:rPr>
        <w:t>ditulisnya</w:t>
      </w:r>
      <w:proofErr w:type="spellEnd"/>
      <w:r w:rsidR="005303A6" w:rsidRPr="00613C99">
        <w:rPr>
          <w:rFonts w:cs="Times New Roman"/>
          <w:sz w:val="23"/>
          <w:szCs w:val="23"/>
        </w:rPr>
        <w:t xml:space="preserve"> </w:t>
      </w:r>
      <w:proofErr w:type="spellStart"/>
      <w:r w:rsidR="005303A6" w:rsidRPr="00613C99">
        <w:rPr>
          <w:rFonts w:cs="Times New Roman"/>
          <w:sz w:val="23"/>
          <w:szCs w:val="23"/>
        </w:rPr>
        <w:t>artikel</w:t>
      </w:r>
      <w:proofErr w:type="spellEnd"/>
      <w:r w:rsidR="005303A6" w:rsidRPr="00613C99">
        <w:rPr>
          <w:rFonts w:cs="Times New Roman"/>
          <w:sz w:val="23"/>
          <w:szCs w:val="23"/>
        </w:rPr>
        <w:t xml:space="preserve"> </w:t>
      </w:r>
      <w:proofErr w:type="spellStart"/>
      <w:r w:rsidR="005303A6" w:rsidRPr="00613C99">
        <w:rPr>
          <w:rFonts w:cs="Times New Roman"/>
          <w:sz w:val="23"/>
          <w:szCs w:val="23"/>
        </w:rPr>
        <w:t>ini</w:t>
      </w:r>
      <w:proofErr w:type="spellEnd"/>
      <w:r w:rsidR="008A767F" w:rsidRPr="00613C99">
        <w:rPr>
          <w:rFonts w:cs="Times New Roman"/>
          <w:sz w:val="23"/>
          <w:szCs w:val="23"/>
        </w:rPr>
        <w:t xml:space="preserve">, </w:t>
      </w:r>
      <w:proofErr w:type="spellStart"/>
      <w:r w:rsidR="008A767F" w:rsidRPr="00613C99">
        <w:rPr>
          <w:rFonts w:cs="Times New Roman"/>
          <w:sz w:val="23"/>
          <w:szCs w:val="23"/>
        </w:rPr>
        <w:t>seiring</w:t>
      </w:r>
      <w:proofErr w:type="spellEnd"/>
      <w:r w:rsidR="008A767F" w:rsidRPr="00613C99">
        <w:rPr>
          <w:rFonts w:cs="Times New Roman"/>
          <w:sz w:val="23"/>
          <w:szCs w:val="23"/>
        </w:rPr>
        <w:t xml:space="preserve"> </w:t>
      </w:r>
      <w:proofErr w:type="spellStart"/>
      <w:r w:rsidR="008A767F" w:rsidRPr="00613C99">
        <w:rPr>
          <w:rFonts w:cs="Times New Roman"/>
          <w:sz w:val="23"/>
          <w:szCs w:val="23"/>
        </w:rPr>
        <w:t>dengan</w:t>
      </w:r>
      <w:proofErr w:type="spellEnd"/>
      <w:r w:rsidR="008A767F" w:rsidRPr="00613C99">
        <w:rPr>
          <w:rFonts w:cs="Times New Roman"/>
          <w:sz w:val="23"/>
          <w:szCs w:val="23"/>
        </w:rPr>
        <w:t xml:space="preserve"> </w:t>
      </w:r>
      <w:proofErr w:type="spellStart"/>
      <w:r w:rsidR="008A767F" w:rsidRPr="00613C99">
        <w:rPr>
          <w:rFonts w:cs="Times New Roman"/>
          <w:sz w:val="23"/>
          <w:szCs w:val="23"/>
        </w:rPr>
        <w:t>perkembangan</w:t>
      </w:r>
      <w:proofErr w:type="spellEnd"/>
      <w:r w:rsidR="008A767F" w:rsidRPr="00613C99">
        <w:rPr>
          <w:rFonts w:cs="Times New Roman"/>
          <w:sz w:val="23"/>
          <w:szCs w:val="23"/>
        </w:rPr>
        <w:t xml:space="preserve"> zaman, </w:t>
      </w:r>
      <w:proofErr w:type="spellStart"/>
      <w:r w:rsidR="008A767F" w:rsidRPr="00613C99">
        <w:rPr>
          <w:rFonts w:cs="Times New Roman"/>
          <w:sz w:val="23"/>
          <w:szCs w:val="23"/>
        </w:rPr>
        <w:t>pemerintah</w:t>
      </w:r>
      <w:proofErr w:type="spellEnd"/>
      <w:r w:rsidR="008A767F" w:rsidRPr="00613C99">
        <w:rPr>
          <w:rFonts w:cs="Times New Roman"/>
          <w:sz w:val="23"/>
          <w:szCs w:val="23"/>
        </w:rPr>
        <w:t xml:space="preserve"> </w:t>
      </w:r>
      <w:proofErr w:type="spellStart"/>
      <w:r w:rsidR="008A767F" w:rsidRPr="00613C99">
        <w:rPr>
          <w:rFonts w:cs="Times New Roman"/>
          <w:sz w:val="23"/>
          <w:szCs w:val="23"/>
        </w:rPr>
        <w:t>telah</w:t>
      </w:r>
      <w:proofErr w:type="spellEnd"/>
      <w:r w:rsidR="008A767F" w:rsidRPr="00613C99">
        <w:rPr>
          <w:rFonts w:cs="Times New Roman"/>
          <w:sz w:val="23"/>
          <w:szCs w:val="23"/>
        </w:rPr>
        <w:t xml:space="preserve"> </w:t>
      </w:r>
      <w:proofErr w:type="spellStart"/>
      <w:r w:rsidR="008A767F" w:rsidRPr="00613C99">
        <w:rPr>
          <w:rFonts w:cs="Times New Roman"/>
          <w:sz w:val="23"/>
          <w:szCs w:val="23"/>
        </w:rPr>
        <w:t>kembali</w:t>
      </w:r>
      <w:proofErr w:type="spellEnd"/>
      <w:r w:rsidR="008A767F" w:rsidRPr="00613C99">
        <w:rPr>
          <w:rFonts w:cs="Times New Roman"/>
          <w:sz w:val="23"/>
          <w:szCs w:val="23"/>
        </w:rPr>
        <w:t xml:space="preserve"> </w:t>
      </w:r>
      <w:proofErr w:type="spellStart"/>
      <w:r w:rsidR="008A767F" w:rsidRPr="00613C99">
        <w:rPr>
          <w:rFonts w:cs="Times New Roman"/>
          <w:sz w:val="23"/>
          <w:szCs w:val="23"/>
        </w:rPr>
        <w:t>mensahkan</w:t>
      </w:r>
      <w:proofErr w:type="spellEnd"/>
      <w:r w:rsidR="008A767F" w:rsidRPr="00613C99">
        <w:rPr>
          <w:rFonts w:cs="Times New Roman"/>
          <w:sz w:val="23"/>
          <w:szCs w:val="23"/>
        </w:rPr>
        <w:t xml:space="preserve"> </w:t>
      </w:r>
      <w:proofErr w:type="spellStart"/>
      <w:r w:rsidR="008A767F" w:rsidRPr="00613C99">
        <w:rPr>
          <w:rFonts w:cs="Times New Roman"/>
          <w:sz w:val="23"/>
          <w:szCs w:val="23"/>
        </w:rPr>
        <w:t>peraturan</w:t>
      </w:r>
      <w:proofErr w:type="spellEnd"/>
      <w:r w:rsidR="008A767F" w:rsidRPr="00613C99">
        <w:rPr>
          <w:rFonts w:cs="Times New Roman"/>
          <w:sz w:val="23"/>
          <w:szCs w:val="23"/>
        </w:rPr>
        <w:t xml:space="preserve"> </w:t>
      </w:r>
      <w:proofErr w:type="spellStart"/>
      <w:r w:rsidR="008A767F" w:rsidRPr="00613C99">
        <w:rPr>
          <w:rFonts w:cs="Times New Roman"/>
          <w:sz w:val="23"/>
          <w:szCs w:val="23"/>
        </w:rPr>
        <w:t>perundangan</w:t>
      </w:r>
      <w:proofErr w:type="spellEnd"/>
      <w:r w:rsidR="008A767F" w:rsidRPr="00613C99">
        <w:rPr>
          <w:rFonts w:cs="Times New Roman"/>
          <w:sz w:val="23"/>
          <w:szCs w:val="23"/>
        </w:rPr>
        <w:t xml:space="preserve"> </w:t>
      </w:r>
      <w:proofErr w:type="spellStart"/>
      <w:r w:rsidR="008A767F" w:rsidRPr="00613C99">
        <w:rPr>
          <w:rFonts w:cs="Times New Roman"/>
          <w:sz w:val="23"/>
          <w:szCs w:val="23"/>
        </w:rPr>
        <w:t>hak</w:t>
      </w:r>
      <w:proofErr w:type="spellEnd"/>
      <w:r w:rsidR="008A767F" w:rsidRPr="00613C99">
        <w:rPr>
          <w:rFonts w:cs="Times New Roman"/>
          <w:sz w:val="23"/>
          <w:szCs w:val="23"/>
        </w:rPr>
        <w:t xml:space="preserve"> </w:t>
      </w:r>
      <w:proofErr w:type="spellStart"/>
      <w:r w:rsidR="008A767F" w:rsidRPr="00613C99">
        <w:rPr>
          <w:rFonts w:cs="Times New Roman"/>
          <w:sz w:val="23"/>
          <w:szCs w:val="23"/>
        </w:rPr>
        <w:t>cipta</w:t>
      </w:r>
      <w:proofErr w:type="spellEnd"/>
      <w:r w:rsidR="008A767F" w:rsidRPr="00613C99">
        <w:rPr>
          <w:rFonts w:cs="Times New Roman"/>
          <w:sz w:val="23"/>
          <w:szCs w:val="23"/>
        </w:rPr>
        <w:t xml:space="preserve"> yang </w:t>
      </w:r>
      <w:proofErr w:type="spellStart"/>
      <w:r w:rsidR="008A767F" w:rsidRPr="00613C99">
        <w:rPr>
          <w:rFonts w:cs="Times New Roman"/>
          <w:sz w:val="23"/>
          <w:szCs w:val="23"/>
        </w:rPr>
        <w:t>terbaru</w:t>
      </w:r>
      <w:proofErr w:type="spellEnd"/>
      <w:r w:rsidR="008A767F" w:rsidRPr="00613C99">
        <w:rPr>
          <w:rFonts w:cs="Times New Roman"/>
          <w:sz w:val="23"/>
          <w:szCs w:val="23"/>
        </w:rPr>
        <w:t xml:space="preserve">, </w:t>
      </w:r>
      <w:proofErr w:type="spellStart"/>
      <w:r w:rsidR="008A767F" w:rsidRPr="00613C99">
        <w:rPr>
          <w:rFonts w:cs="Times New Roman"/>
          <w:sz w:val="23"/>
          <w:szCs w:val="23"/>
        </w:rPr>
        <w:t>yaitu</w:t>
      </w:r>
      <w:proofErr w:type="spellEnd"/>
      <w:r w:rsidR="008A767F" w:rsidRPr="00613C99">
        <w:rPr>
          <w:rFonts w:cs="Times New Roman"/>
          <w:sz w:val="23"/>
          <w:szCs w:val="23"/>
        </w:rPr>
        <w:t xml:space="preserve"> UU No. 28 </w:t>
      </w:r>
      <w:proofErr w:type="spellStart"/>
      <w:r w:rsidR="008A767F" w:rsidRPr="00613C99">
        <w:rPr>
          <w:rFonts w:cs="Times New Roman"/>
          <w:sz w:val="23"/>
          <w:szCs w:val="23"/>
        </w:rPr>
        <w:t>Tahun</w:t>
      </w:r>
      <w:proofErr w:type="spellEnd"/>
      <w:r w:rsidR="008A767F" w:rsidRPr="00613C99">
        <w:rPr>
          <w:rFonts w:cs="Times New Roman"/>
          <w:sz w:val="23"/>
          <w:szCs w:val="23"/>
        </w:rPr>
        <w:t xml:space="preserve"> 2014 </w:t>
      </w:r>
      <w:proofErr w:type="spellStart"/>
      <w:r w:rsidR="008A767F" w:rsidRPr="00613C99">
        <w:rPr>
          <w:rFonts w:cs="Times New Roman"/>
          <w:sz w:val="23"/>
          <w:szCs w:val="23"/>
        </w:rPr>
        <w:t>tentang</w:t>
      </w:r>
      <w:proofErr w:type="spellEnd"/>
      <w:r w:rsidR="008A767F" w:rsidRPr="00613C99">
        <w:rPr>
          <w:rFonts w:cs="Times New Roman"/>
          <w:sz w:val="23"/>
          <w:szCs w:val="23"/>
        </w:rPr>
        <w:t xml:space="preserve"> </w:t>
      </w:r>
      <w:proofErr w:type="spellStart"/>
      <w:r w:rsidR="0067021A" w:rsidRPr="00613C99">
        <w:rPr>
          <w:rFonts w:cs="Times New Roman"/>
          <w:sz w:val="23"/>
          <w:szCs w:val="23"/>
        </w:rPr>
        <w:t>H</w:t>
      </w:r>
      <w:r w:rsidR="008A767F" w:rsidRPr="00613C99">
        <w:rPr>
          <w:rFonts w:cs="Times New Roman"/>
          <w:sz w:val="23"/>
          <w:szCs w:val="23"/>
        </w:rPr>
        <w:t>ak</w:t>
      </w:r>
      <w:proofErr w:type="spellEnd"/>
      <w:r w:rsidR="008A767F" w:rsidRPr="00613C99">
        <w:rPr>
          <w:rFonts w:cs="Times New Roman"/>
          <w:sz w:val="23"/>
          <w:szCs w:val="23"/>
        </w:rPr>
        <w:t xml:space="preserve"> </w:t>
      </w:r>
      <w:proofErr w:type="spellStart"/>
      <w:r w:rsidR="0067021A" w:rsidRPr="00613C99">
        <w:rPr>
          <w:rFonts w:cs="Times New Roman"/>
          <w:sz w:val="23"/>
          <w:szCs w:val="23"/>
        </w:rPr>
        <w:t>C</w:t>
      </w:r>
      <w:r w:rsidR="008A767F" w:rsidRPr="00613C99">
        <w:rPr>
          <w:rFonts w:cs="Times New Roman"/>
          <w:sz w:val="23"/>
          <w:szCs w:val="23"/>
        </w:rPr>
        <w:t>ipta</w:t>
      </w:r>
      <w:proofErr w:type="spellEnd"/>
      <w:r w:rsidR="008A767F" w:rsidRPr="00613C99">
        <w:rPr>
          <w:rFonts w:cs="Times New Roman"/>
          <w:sz w:val="23"/>
          <w:szCs w:val="23"/>
        </w:rPr>
        <w:t>.</w:t>
      </w:r>
    </w:p>
    <w:p w14:paraId="2555C28E" w14:textId="5992F9A2" w:rsidR="0067021A" w:rsidRPr="00613C99" w:rsidRDefault="0067021A" w:rsidP="008A767F">
      <w:pPr>
        <w:rPr>
          <w:rFonts w:cs="Times New Roman"/>
        </w:rPr>
      </w:pPr>
      <w:proofErr w:type="spellStart"/>
      <w:r w:rsidRPr="00613C99">
        <w:rPr>
          <w:rFonts w:cs="Times New Roman"/>
        </w:rPr>
        <w:lastRenderedPageBreak/>
        <w:t>Konsep</w:t>
      </w:r>
      <w:proofErr w:type="spellEnd"/>
      <w:r w:rsidR="005D5742" w:rsidRPr="00613C99">
        <w:rPr>
          <w:rFonts w:cs="Times New Roman"/>
        </w:rPr>
        <w:t xml:space="preserve"> </w:t>
      </w:r>
      <w:proofErr w:type="spellStart"/>
      <w:r w:rsidR="005D5742" w:rsidRPr="00613C99">
        <w:rPr>
          <w:rFonts w:cs="Times New Roman"/>
        </w:rPr>
        <w:t>perlindungan</w:t>
      </w:r>
      <w:proofErr w:type="spellEnd"/>
      <w:r w:rsidR="005D5742" w:rsidRPr="00613C99">
        <w:rPr>
          <w:rFonts w:cs="Times New Roman"/>
        </w:rPr>
        <w:t xml:space="preserve"> </w:t>
      </w:r>
      <w:proofErr w:type="spellStart"/>
      <w:r w:rsidR="005D5742" w:rsidRPr="00613C99">
        <w:rPr>
          <w:rFonts w:cs="Times New Roman"/>
        </w:rPr>
        <w:t>terhadap</w:t>
      </w:r>
      <w:proofErr w:type="spellEnd"/>
      <w:r w:rsidR="005D5742" w:rsidRPr="00613C99">
        <w:rPr>
          <w:rFonts w:cs="Times New Roman"/>
        </w:rPr>
        <w:t xml:space="preserve"> </w:t>
      </w:r>
      <w:proofErr w:type="spellStart"/>
      <w:r w:rsidR="005D5742" w:rsidRPr="00613C99">
        <w:rPr>
          <w:rFonts w:cs="Times New Roman"/>
        </w:rPr>
        <w:t>hak</w:t>
      </w:r>
      <w:proofErr w:type="spellEnd"/>
      <w:r w:rsidR="005D5742" w:rsidRPr="00613C99">
        <w:rPr>
          <w:rFonts w:cs="Times New Roman"/>
        </w:rPr>
        <w:t xml:space="preserve"> </w:t>
      </w:r>
      <w:proofErr w:type="spellStart"/>
      <w:r w:rsidR="005D5742" w:rsidRPr="00613C99">
        <w:rPr>
          <w:rFonts w:cs="Times New Roman"/>
        </w:rPr>
        <w:t>cipta</w:t>
      </w:r>
      <w:proofErr w:type="spellEnd"/>
      <w:r w:rsidR="005D5742" w:rsidRPr="00613C99">
        <w:rPr>
          <w:rFonts w:cs="Times New Roman"/>
        </w:rPr>
        <w:t xml:space="preserve"> </w:t>
      </w:r>
      <w:proofErr w:type="spellStart"/>
      <w:r w:rsidR="00930382" w:rsidRPr="00613C99">
        <w:rPr>
          <w:rFonts w:cs="Times New Roman"/>
        </w:rPr>
        <w:t>dalam</w:t>
      </w:r>
      <w:proofErr w:type="spellEnd"/>
      <w:r w:rsidR="00930382" w:rsidRPr="00613C99">
        <w:rPr>
          <w:rFonts w:cs="Times New Roman"/>
        </w:rPr>
        <w:t xml:space="preserve"> UU HC </w:t>
      </w:r>
      <w:proofErr w:type="spellStart"/>
      <w:r w:rsidR="00930382" w:rsidRPr="00613C99">
        <w:rPr>
          <w:rFonts w:cs="Times New Roman"/>
        </w:rPr>
        <w:t>tahun</w:t>
      </w:r>
      <w:proofErr w:type="spellEnd"/>
      <w:r w:rsidR="00930382" w:rsidRPr="00613C99">
        <w:rPr>
          <w:rFonts w:cs="Times New Roman"/>
        </w:rPr>
        <w:t xml:space="preserve"> 2014</w:t>
      </w:r>
      <w:r w:rsidR="00C81106" w:rsidRPr="00613C99">
        <w:rPr>
          <w:rFonts w:cs="Times New Roman"/>
        </w:rPr>
        <w:t xml:space="preserve">  </w:t>
      </w:r>
      <w:proofErr w:type="spellStart"/>
      <w:r w:rsidR="00C81106" w:rsidRPr="00613C99">
        <w:rPr>
          <w:rFonts w:cs="Times New Roman"/>
        </w:rPr>
        <w:t>membagi</w:t>
      </w:r>
      <w:proofErr w:type="spellEnd"/>
      <w:r w:rsidR="00C81106" w:rsidRPr="00613C99">
        <w:rPr>
          <w:rFonts w:cs="Times New Roman"/>
        </w:rPr>
        <w:t xml:space="preserve"> </w:t>
      </w:r>
      <w:proofErr w:type="spellStart"/>
      <w:r w:rsidR="00C81106" w:rsidRPr="00613C99">
        <w:rPr>
          <w:rFonts w:cs="Times New Roman"/>
        </w:rPr>
        <w:t>perlindungan</w:t>
      </w:r>
      <w:proofErr w:type="spellEnd"/>
      <w:r w:rsidR="00C81106" w:rsidRPr="00613C99">
        <w:rPr>
          <w:rFonts w:cs="Times New Roman"/>
        </w:rPr>
        <w:t xml:space="preserve"> </w:t>
      </w:r>
      <w:proofErr w:type="spellStart"/>
      <w:r w:rsidR="00C81106" w:rsidRPr="00613C99">
        <w:rPr>
          <w:rFonts w:cs="Times New Roman"/>
        </w:rPr>
        <w:t>terhadap</w:t>
      </w:r>
      <w:proofErr w:type="spellEnd"/>
      <w:r w:rsidR="00C81106" w:rsidRPr="00613C99">
        <w:rPr>
          <w:rFonts w:cs="Times New Roman"/>
        </w:rPr>
        <w:t xml:space="preserve"> </w:t>
      </w:r>
      <w:proofErr w:type="spellStart"/>
      <w:r w:rsidR="00C81106" w:rsidRPr="00613C99">
        <w:rPr>
          <w:rFonts w:cs="Times New Roman"/>
        </w:rPr>
        <w:t>hak</w:t>
      </w:r>
      <w:proofErr w:type="spellEnd"/>
      <w:r w:rsidR="00C81106" w:rsidRPr="00613C99">
        <w:rPr>
          <w:rFonts w:cs="Times New Roman"/>
        </w:rPr>
        <w:t xml:space="preserve"> </w:t>
      </w:r>
      <w:proofErr w:type="spellStart"/>
      <w:r w:rsidR="00C81106" w:rsidRPr="00613C99">
        <w:rPr>
          <w:rFonts w:cs="Times New Roman"/>
        </w:rPr>
        <w:t>cipta</w:t>
      </w:r>
      <w:proofErr w:type="spellEnd"/>
      <w:r w:rsidR="00C81106" w:rsidRPr="00613C99">
        <w:rPr>
          <w:rFonts w:cs="Times New Roman"/>
        </w:rPr>
        <w:t xml:space="preserve"> </w:t>
      </w:r>
      <w:proofErr w:type="spellStart"/>
      <w:r w:rsidR="00C81106" w:rsidRPr="00613C99">
        <w:rPr>
          <w:rFonts w:cs="Times New Roman"/>
        </w:rPr>
        <w:t>menjadi</w:t>
      </w:r>
      <w:proofErr w:type="spellEnd"/>
      <w:r w:rsidR="00C81106" w:rsidRPr="00613C99">
        <w:rPr>
          <w:rFonts w:cs="Times New Roman"/>
        </w:rPr>
        <w:t xml:space="preserve"> </w:t>
      </w:r>
      <w:proofErr w:type="spellStart"/>
      <w:r w:rsidR="00C81106" w:rsidRPr="00613C99">
        <w:rPr>
          <w:rFonts w:cs="Times New Roman"/>
        </w:rPr>
        <w:t>hak</w:t>
      </w:r>
      <w:proofErr w:type="spellEnd"/>
      <w:r w:rsidR="00C81106" w:rsidRPr="00613C99">
        <w:rPr>
          <w:rFonts w:cs="Times New Roman"/>
        </w:rPr>
        <w:t xml:space="preserve"> moral dan </w:t>
      </w:r>
      <w:proofErr w:type="spellStart"/>
      <w:r w:rsidR="00C81106" w:rsidRPr="00613C99">
        <w:rPr>
          <w:rFonts w:cs="Times New Roman"/>
        </w:rPr>
        <w:t>hak</w:t>
      </w:r>
      <w:proofErr w:type="spellEnd"/>
      <w:r w:rsidR="00C81106" w:rsidRPr="00613C99">
        <w:rPr>
          <w:rFonts w:cs="Times New Roman"/>
        </w:rPr>
        <w:t xml:space="preserve"> </w:t>
      </w:r>
      <w:proofErr w:type="spellStart"/>
      <w:r w:rsidR="00C81106" w:rsidRPr="00613C99">
        <w:rPr>
          <w:rFonts w:cs="Times New Roman"/>
        </w:rPr>
        <w:t>ekonomis</w:t>
      </w:r>
      <w:proofErr w:type="spellEnd"/>
      <w:r w:rsidR="00C81106" w:rsidRPr="00613C99">
        <w:rPr>
          <w:rFonts w:cs="Times New Roman"/>
        </w:rPr>
        <w:t>.</w:t>
      </w:r>
      <w:r w:rsidR="00930382" w:rsidRPr="00613C99">
        <w:rPr>
          <w:rFonts w:cs="Times New Roman"/>
        </w:rPr>
        <w:t xml:space="preserve"> </w:t>
      </w:r>
      <w:proofErr w:type="spellStart"/>
      <w:r w:rsidR="00930382" w:rsidRPr="00613C99">
        <w:rPr>
          <w:rFonts w:cs="Times New Roman"/>
        </w:rPr>
        <w:t>Secara</w:t>
      </w:r>
      <w:proofErr w:type="spellEnd"/>
      <w:r w:rsidR="00930382" w:rsidRPr="00613C99">
        <w:rPr>
          <w:rFonts w:cs="Times New Roman"/>
        </w:rPr>
        <w:t xml:space="preserve"> </w:t>
      </w:r>
      <w:proofErr w:type="spellStart"/>
      <w:r w:rsidR="00930382" w:rsidRPr="00613C99">
        <w:rPr>
          <w:rFonts w:cs="Times New Roman"/>
        </w:rPr>
        <w:t>filos</w:t>
      </w:r>
      <w:r w:rsidR="00633C4C" w:rsidRPr="00613C99">
        <w:rPr>
          <w:rFonts w:cs="Times New Roman"/>
        </w:rPr>
        <w:t>o</w:t>
      </w:r>
      <w:r w:rsidR="00930382" w:rsidRPr="00613C99">
        <w:rPr>
          <w:rFonts w:cs="Times New Roman"/>
        </w:rPr>
        <w:t>fis</w:t>
      </w:r>
      <w:proofErr w:type="spellEnd"/>
      <w:r w:rsidR="00930382" w:rsidRPr="00613C99">
        <w:rPr>
          <w:rFonts w:cs="Times New Roman"/>
        </w:rPr>
        <w:t xml:space="preserve">, </w:t>
      </w:r>
      <w:proofErr w:type="spellStart"/>
      <w:r w:rsidR="00930382" w:rsidRPr="00613C99">
        <w:rPr>
          <w:rFonts w:cs="Times New Roman"/>
        </w:rPr>
        <w:t>hak</w:t>
      </w:r>
      <w:proofErr w:type="spellEnd"/>
      <w:r w:rsidR="00930382" w:rsidRPr="00613C99">
        <w:rPr>
          <w:rFonts w:cs="Times New Roman"/>
        </w:rPr>
        <w:t xml:space="preserve"> moral </w:t>
      </w:r>
      <w:proofErr w:type="spellStart"/>
      <w:r w:rsidR="00930382" w:rsidRPr="00613C99">
        <w:rPr>
          <w:rFonts w:cs="Times New Roman"/>
        </w:rPr>
        <w:t>pencipta</w:t>
      </w:r>
      <w:proofErr w:type="spellEnd"/>
      <w:r w:rsidR="00930382" w:rsidRPr="00613C99">
        <w:rPr>
          <w:rFonts w:cs="Times New Roman"/>
        </w:rPr>
        <w:t xml:space="preserve"> </w:t>
      </w:r>
      <w:proofErr w:type="spellStart"/>
      <w:r w:rsidR="00930382" w:rsidRPr="00613C99">
        <w:rPr>
          <w:rFonts w:cs="Times New Roman"/>
        </w:rPr>
        <w:t>adalah</w:t>
      </w:r>
      <w:proofErr w:type="spellEnd"/>
      <w:r w:rsidR="00930382" w:rsidRPr="00613C99">
        <w:rPr>
          <w:rFonts w:cs="Times New Roman"/>
        </w:rPr>
        <w:t xml:space="preserve"> </w:t>
      </w:r>
      <w:proofErr w:type="spellStart"/>
      <w:r w:rsidR="00930382" w:rsidRPr="00613C99">
        <w:rPr>
          <w:rFonts w:cs="Times New Roman"/>
        </w:rPr>
        <w:t>suatu</w:t>
      </w:r>
      <w:proofErr w:type="spellEnd"/>
      <w:r w:rsidR="00930382" w:rsidRPr="00613C99">
        <w:rPr>
          <w:rFonts w:cs="Times New Roman"/>
        </w:rPr>
        <w:t xml:space="preserve"> </w:t>
      </w:r>
      <w:proofErr w:type="spellStart"/>
      <w:r w:rsidR="00930382" w:rsidRPr="00613C99">
        <w:rPr>
          <w:rFonts w:cs="Times New Roman"/>
        </w:rPr>
        <w:t>hak</w:t>
      </w:r>
      <w:proofErr w:type="spellEnd"/>
      <w:r w:rsidR="00930382" w:rsidRPr="00613C99">
        <w:rPr>
          <w:rFonts w:cs="Times New Roman"/>
        </w:rPr>
        <w:t xml:space="preserve"> yang</w:t>
      </w:r>
      <w:r w:rsidR="00633C4C" w:rsidRPr="00613C99">
        <w:rPr>
          <w:rFonts w:cs="Times New Roman"/>
        </w:rPr>
        <w:t xml:space="preserve"> </w:t>
      </w:r>
      <w:proofErr w:type="spellStart"/>
      <w:r w:rsidR="00633C4C" w:rsidRPr="00613C99">
        <w:rPr>
          <w:rFonts w:cs="Times New Roman"/>
        </w:rPr>
        <w:t>sifatnya</w:t>
      </w:r>
      <w:proofErr w:type="spellEnd"/>
      <w:r w:rsidR="00930382" w:rsidRPr="00613C99">
        <w:rPr>
          <w:rFonts w:cs="Times New Roman"/>
        </w:rPr>
        <w:t xml:space="preserve"> </w:t>
      </w:r>
      <w:proofErr w:type="spellStart"/>
      <w:r w:rsidR="00930382" w:rsidRPr="00613C99">
        <w:rPr>
          <w:rFonts w:cs="Times New Roman"/>
        </w:rPr>
        <w:t>mendahului</w:t>
      </w:r>
      <w:proofErr w:type="spellEnd"/>
      <w:r w:rsidR="00930382" w:rsidRPr="00613C99">
        <w:rPr>
          <w:rFonts w:cs="Times New Roman"/>
        </w:rPr>
        <w:t xml:space="preserve"> (</w:t>
      </w:r>
      <w:proofErr w:type="spellStart"/>
      <w:r w:rsidR="00930382" w:rsidRPr="00613C99">
        <w:rPr>
          <w:rFonts w:cs="Times New Roman"/>
          <w:i/>
          <w:iCs/>
        </w:rPr>
        <w:t>preceeding</w:t>
      </w:r>
      <w:proofErr w:type="spellEnd"/>
      <w:r w:rsidR="00930382" w:rsidRPr="00613C99">
        <w:rPr>
          <w:rFonts w:cs="Times New Roman"/>
        </w:rPr>
        <w:t xml:space="preserve">) </w:t>
      </w:r>
      <w:proofErr w:type="spellStart"/>
      <w:r w:rsidR="00930382" w:rsidRPr="00613C99">
        <w:rPr>
          <w:rFonts w:cs="Times New Roman"/>
        </w:rPr>
        <w:t>hak</w:t>
      </w:r>
      <w:proofErr w:type="spellEnd"/>
      <w:r w:rsidR="00930382" w:rsidRPr="00613C99">
        <w:rPr>
          <w:rFonts w:cs="Times New Roman"/>
        </w:rPr>
        <w:t xml:space="preserve"> </w:t>
      </w:r>
      <w:proofErr w:type="spellStart"/>
      <w:r w:rsidR="00930382" w:rsidRPr="00613C99">
        <w:rPr>
          <w:rFonts w:cs="Times New Roman"/>
        </w:rPr>
        <w:t>ekonomis</w:t>
      </w:r>
      <w:proofErr w:type="spellEnd"/>
      <w:r w:rsidR="00633C4C" w:rsidRPr="00613C99">
        <w:rPr>
          <w:rFonts w:cs="Times New Roman"/>
        </w:rPr>
        <w:t xml:space="preserve">. </w:t>
      </w:r>
      <w:proofErr w:type="spellStart"/>
      <w:r w:rsidR="00633C4C" w:rsidRPr="00613C99">
        <w:rPr>
          <w:rFonts w:cs="Times New Roman"/>
        </w:rPr>
        <w:t>Disebut</w:t>
      </w:r>
      <w:proofErr w:type="spellEnd"/>
      <w:r w:rsidR="00633C4C" w:rsidRPr="00613C99">
        <w:rPr>
          <w:rFonts w:cs="Times New Roman"/>
        </w:rPr>
        <w:t xml:space="preserve"> </w:t>
      </w:r>
      <w:proofErr w:type="spellStart"/>
      <w:r w:rsidR="00633C4C" w:rsidRPr="00613C99">
        <w:rPr>
          <w:rFonts w:cs="Times New Roman"/>
        </w:rPr>
        <w:t>mendahului</w:t>
      </w:r>
      <w:proofErr w:type="spellEnd"/>
      <w:r w:rsidR="00633C4C" w:rsidRPr="00613C99">
        <w:rPr>
          <w:rFonts w:cs="Times New Roman"/>
        </w:rPr>
        <w:t xml:space="preserve"> </w:t>
      </w:r>
      <w:proofErr w:type="spellStart"/>
      <w:r w:rsidR="00633C4C" w:rsidRPr="00613C99">
        <w:rPr>
          <w:rFonts w:cs="Times New Roman"/>
        </w:rPr>
        <w:t>karena</w:t>
      </w:r>
      <w:proofErr w:type="spellEnd"/>
      <w:r w:rsidR="00633C4C" w:rsidRPr="00613C99">
        <w:rPr>
          <w:rFonts w:cs="Times New Roman"/>
        </w:rPr>
        <w:t xml:space="preserve"> </w:t>
      </w:r>
      <w:proofErr w:type="spellStart"/>
      <w:r w:rsidR="00633C4C" w:rsidRPr="00613C99">
        <w:rPr>
          <w:rFonts w:cs="Times New Roman"/>
        </w:rPr>
        <w:t>hak</w:t>
      </w:r>
      <w:proofErr w:type="spellEnd"/>
      <w:r w:rsidR="00633C4C" w:rsidRPr="00613C99">
        <w:rPr>
          <w:rFonts w:cs="Times New Roman"/>
        </w:rPr>
        <w:t xml:space="preserve"> moral </w:t>
      </w:r>
      <w:proofErr w:type="spellStart"/>
      <w:r w:rsidR="00633C4C" w:rsidRPr="00613C99">
        <w:rPr>
          <w:rFonts w:cs="Times New Roman"/>
        </w:rPr>
        <w:t>terkait</w:t>
      </w:r>
      <w:proofErr w:type="spellEnd"/>
      <w:r w:rsidR="00633C4C" w:rsidRPr="00613C99">
        <w:rPr>
          <w:rFonts w:cs="Times New Roman"/>
        </w:rPr>
        <w:t xml:space="preserve"> </w:t>
      </w:r>
      <w:proofErr w:type="spellStart"/>
      <w:r w:rsidR="00633C4C" w:rsidRPr="00613C99">
        <w:rPr>
          <w:rFonts w:cs="Times New Roman"/>
        </w:rPr>
        <w:t>dengan</w:t>
      </w:r>
      <w:proofErr w:type="spellEnd"/>
      <w:r w:rsidR="00633C4C" w:rsidRPr="00613C99">
        <w:rPr>
          <w:rFonts w:cs="Times New Roman"/>
        </w:rPr>
        <w:t xml:space="preserve"> </w:t>
      </w:r>
      <w:proofErr w:type="spellStart"/>
      <w:r w:rsidR="00633C4C" w:rsidRPr="00613C99">
        <w:rPr>
          <w:rFonts w:cs="Times New Roman"/>
        </w:rPr>
        <w:t>hak</w:t>
      </w:r>
      <w:proofErr w:type="spellEnd"/>
      <w:r w:rsidR="00633C4C" w:rsidRPr="00613C99">
        <w:rPr>
          <w:rFonts w:cs="Times New Roman"/>
        </w:rPr>
        <w:t xml:space="preserve"> sang </w:t>
      </w:r>
      <w:proofErr w:type="spellStart"/>
      <w:r w:rsidR="00633C4C" w:rsidRPr="00613C99">
        <w:rPr>
          <w:rFonts w:cs="Times New Roman"/>
        </w:rPr>
        <w:t>pencipta</w:t>
      </w:r>
      <w:proofErr w:type="spellEnd"/>
      <w:r w:rsidR="00633C4C" w:rsidRPr="00613C99">
        <w:rPr>
          <w:rFonts w:cs="Times New Roman"/>
        </w:rPr>
        <w:t xml:space="preserve"> </w:t>
      </w:r>
      <w:proofErr w:type="spellStart"/>
      <w:r w:rsidR="00633C4C" w:rsidRPr="00613C99">
        <w:rPr>
          <w:rFonts w:cs="Times New Roman"/>
        </w:rPr>
        <w:t>untuk</w:t>
      </w:r>
      <w:proofErr w:type="spellEnd"/>
      <w:r w:rsidR="00633C4C" w:rsidRPr="00613C99">
        <w:rPr>
          <w:rFonts w:cs="Times New Roman"/>
        </w:rPr>
        <w:t xml:space="preserve"> </w:t>
      </w:r>
      <w:proofErr w:type="spellStart"/>
      <w:r w:rsidR="00633C4C" w:rsidRPr="00613C99">
        <w:rPr>
          <w:rFonts w:cs="Times New Roman"/>
        </w:rPr>
        <w:t>diatribusikan</w:t>
      </w:r>
      <w:proofErr w:type="spellEnd"/>
      <w:r w:rsidR="00633C4C" w:rsidRPr="00613C99">
        <w:rPr>
          <w:rFonts w:cs="Times New Roman"/>
        </w:rPr>
        <w:t xml:space="preserve"> </w:t>
      </w:r>
      <w:proofErr w:type="spellStart"/>
      <w:r w:rsidR="00633C4C" w:rsidRPr="00613C99">
        <w:rPr>
          <w:rFonts w:cs="Times New Roman"/>
        </w:rPr>
        <w:t>kepada</w:t>
      </w:r>
      <w:proofErr w:type="spellEnd"/>
      <w:r w:rsidR="00633C4C" w:rsidRPr="00613C99">
        <w:rPr>
          <w:rFonts w:cs="Times New Roman"/>
        </w:rPr>
        <w:t xml:space="preserve"> </w:t>
      </w:r>
      <w:proofErr w:type="spellStart"/>
      <w:r w:rsidR="00633C4C" w:rsidRPr="00613C99">
        <w:rPr>
          <w:rFonts w:cs="Times New Roman"/>
        </w:rPr>
        <w:t>ciptaannya</w:t>
      </w:r>
      <w:proofErr w:type="spellEnd"/>
      <w:r w:rsidR="00633C4C" w:rsidRPr="00613C99">
        <w:rPr>
          <w:rFonts w:cs="Times New Roman"/>
        </w:rPr>
        <w:t xml:space="preserve">, </w:t>
      </w:r>
      <w:proofErr w:type="spellStart"/>
      <w:r w:rsidR="00633C4C" w:rsidRPr="00613C99">
        <w:rPr>
          <w:rFonts w:cs="Times New Roman"/>
        </w:rPr>
        <w:t>hak</w:t>
      </w:r>
      <w:proofErr w:type="spellEnd"/>
      <w:r w:rsidR="00633C4C" w:rsidRPr="00613C99">
        <w:rPr>
          <w:rFonts w:cs="Times New Roman"/>
        </w:rPr>
        <w:t xml:space="preserve"> moral </w:t>
      </w:r>
      <w:proofErr w:type="spellStart"/>
      <w:r w:rsidR="00633C4C" w:rsidRPr="00613C99">
        <w:rPr>
          <w:rFonts w:cs="Times New Roman"/>
        </w:rPr>
        <w:t>menunjukkan</w:t>
      </w:r>
      <w:proofErr w:type="spellEnd"/>
      <w:r w:rsidR="00633C4C" w:rsidRPr="00613C99">
        <w:rPr>
          <w:rFonts w:cs="Times New Roman"/>
        </w:rPr>
        <w:t xml:space="preserve"> </w:t>
      </w:r>
      <w:proofErr w:type="spellStart"/>
      <w:r w:rsidR="00633C4C" w:rsidRPr="00613C99">
        <w:rPr>
          <w:rFonts w:cs="Times New Roman"/>
        </w:rPr>
        <w:t>keterkaitan</w:t>
      </w:r>
      <w:proofErr w:type="spellEnd"/>
      <w:r w:rsidR="00633C4C" w:rsidRPr="00613C99">
        <w:rPr>
          <w:rFonts w:cs="Times New Roman"/>
        </w:rPr>
        <w:t xml:space="preserve"> </w:t>
      </w:r>
      <w:r w:rsidR="00B33F1B" w:rsidRPr="00613C99">
        <w:rPr>
          <w:rFonts w:cs="Times New Roman"/>
        </w:rPr>
        <w:t xml:space="preserve">dan </w:t>
      </w:r>
      <w:proofErr w:type="spellStart"/>
      <w:r w:rsidR="00B33F1B" w:rsidRPr="00613C99">
        <w:rPr>
          <w:rFonts w:cs="Times New Roman"/>
        </w:rPr>
        <w:t>keterikatan</w:t>
      </w:r>
      <w:proofErr w:type="spellEnd"/>
      <w:r w:rsidR="00B33F1B" w:rsidRPr="00613C99">
        <w:rPr>
          <w:rFonts w:cs="Times New Roman"/>
        </w:rPr>
        <w:t xml:space="preserve"> </w:t>
      </w:r>
      <w:proofErr w:type="spellStart"/>
      <w:r w:rsidR="00B33F1B" w:rsidRPr="00613C99">
        <w:rPr>
          <w:rFonts w:cs="Times New Roman"/>
        </w:rPr>
        <w:t>suatu</w:t>
      </w:r>
      <w:proofErr w:type="spellEnd"/>
      <w:r w:rsidR="00B33F1B" w:rsidRPr="00613C99">
        <w:rPr>
          <w:rFonts w:cs="Times New Roman"/>
        </w:rPr>
        <w:t xml:space="preserve"> </w:t>
      </w:r>
      <w:proofErr w:type="spellStart"/>
      <w:r w:rsidR="00B33F1B" w:rsidRPr="00613C99">
        <w:rPr>
          <w:rFonts w:cs="Times New Roman"/>
        </w:rPr>
        <w:t>ciptaan</w:t>
      </w:r>
      <w:proofErr w:type="spellEnd"/>
      <w:r w:rsidR="00B33F1B" w:rsidRPr="00613C99">
        <w:rPr>
          <w:rFonts w:cs="Times New Roman"/>
        </w:rPr>
        <w:t xml:space="preserve"> </w:t>
      </w:r>
      <w:proofErr w:type="spellStart"/>
      <w:r w:rsidR="00B33F1B" w:rsidRPr="00613C99">
        <w:rPr>
          <w:rFonts w:cs="Times New Roman"/>
        </w:rPr>
        <w:t>kepada</w:t>
      </w:r>
      <w:proofErr w:type="spellEnd"/>
      <w:r w:rsidR="00B33F1B" w:rsidRPr="00613C99">
        <w:rPr>
          <w:rFonts w:cs="Times New Roman"/>
        </w:rPr>
        <w:t xml:space="preserve"> </w:t>
      </w:r>
      <w:proofErr w:type="spellStart"/>
      <w:r w:rsidR="00B33F1B" w:rsidRPr="00613C99">
        <w:rPr>
          <w:rFonts w:cs="Times New Roman"/>
        </w:rPr>
        <w:t>penciptanya</w:t>
      </w:r>
      <w:proofErr w:type="spellEnd"/>
      <w:r w:rsidR="00B33F1B" w:rsidRPr="00613C99">
        <w:rPr>
          <w:rFonts w:cs="Times New Roman"/>
        </w:rPr>
        <w:t xml:space="preserve">, </w:t>
      </w:r>
      <w:proofErr w:type="spellStart"/>
      <w:r w:rsidR="00B33F1B" w:rsidRPr="00613C99">
        <w:rPr>
          <w:rFonts w:cs="Times New Roman"/>
        </w:rPr>
        <w:t>hak</w:t>
      </w:r>
      <w:proofErr w:type="spellEnd"/>
      <w:r w:rsidR="00B33F1B" w:rsidRPr="00613C99">
        <w:rPr>
          <w:rFonts w:cs="Times New Roman"/>
        </w:rPr>
        <w:t xml:space="preserve"> moral </w:t>
      </w:r>
      <w:proofErr w:type="spellStart"/>
      <w:r w:rsidR="00B33F1B" w:rsidRPr="00613C99">
        <w:rPr>
          <w:rFonts w:cs="Times New Roman"/>
        </w:rPr>
        <w:t>merupakan</w:t>
      </w:r>
      <w:proofErr w:type="spellEnd"/>
      <w:r w:rsidR="00B33F1B" w:rsidRPr="00613C99">
        <w:rPr>
          <w:rFonts w:cs="Times New Roman"/>
        </w:rPr>
        <w:t xml:space="preserve"> </w:t>
      </w:r>
      <w:proofErr w:type="spellStart"/>
      <w:r w:rsidR="00B33F1B" w:rsidRPr="00613C99">
        <w:rPr>
          <w:rFonts w:cs="Times New Roman"/>
        </w:rPr>
        <w:t>suatu</w:t>
      </w:r>
      <w:proofErr w:type="spellEnd"/>
      <w:r w:rsidR="00B33F1B" w:rsidRPr="00613C99">
        <w:rPr>
          <w:rFonts w:cs="Times New Roman"/>
        </w:rPr>
        <w:t xml:space="preserve"> </w:t>
      </w:r>
      <w:proofErr w:type="spellStart"/>
      <w:r w:rsidR="00B33F1B" w:rsidRPr="00613C99">
        <w:rPr>
          <w:rFonts w:cs="Times New Roman"/>
        </w:rPr>
        <w:t>bukti</w:t>
      </w:r>
      <w:proofErr w:type="spellEnd"/>
      <w:r w:rsidR="00B33F1B" w:rsidRPr="00613C99">
        <w:rPr>
          <w:rFonts w:cs="Times New Roman"/>
        </w:rPr>
        <w:t xml:space="preserve"> “</w:t>
      </w:r>
      <w:proofErr w:type="spellStart"/>
      <w:r w:rsidR="00B33F1B" w:rsidRPr="00613C99">
        <w:rPr>
          <w:rFonts w:cs="Times New Roman"/>
        </w:rPr>
        <w:t>kepemilikan</w:t>
      </w:r>
      <w:proofErr w:type="spellEnd"/>
      <w:r w:rsidR="00B33F1B" w:rsidRPr="00613C99">
        <w:rPr>
          <w:rFonts w:cs="Times New Roman"/>
        </w:rPr>
        <w:t xml:space="preserve">” </w:t>
      </w:r>
      <w:proofErr w:type="spellStart"/>
      <w:r w:rsidR="00B33F1B" w:rsidRPr="00613C99">
        <w:rPr>
          <w:rFonts w:cs="Times New Roman"/>
        </w:rPr>
        <w:t>pencipta</w:t>
      </w:r>
      <w:proofErr w:type="spellEnd"/>
      <w:r w:rsidR="00B33F1B" w:rsidRPr="00613C99">
        <w:rPr>
          <w:rFonts w:cs="Times New Roman"/>
        </w:rPr>
        <w:t xml:space="preserve"> </w:t>
      </w:r>
      <w:proofErr w:type="spellStart"/>
      <w:r w:rsidR="00B33F1B" w:rsidRPr="00613C99">
        <w:rPr>
          <w:rFonts w:cs="Times New Roman"/>
        </w:rPr>
        <w:t>terhadap</w:t>
      </w:r>
      <w:proofErr w:type="spellEnd"/>
      <w:r w:rsidR="00B33F1B" w:rsidRPr="00613C99">
        <w:rPr>
          <w:rFonts w:cs="Times New Roman"/>
        </w:rPr>
        <w:t xml:space="preserve"> </w:t>
      </w:r>
      <w:proofErr w:type="spellStart"/>
      <w:r w:rsidR="00B33F1B" w:rsidRPr="00613C99">
        <w:rPr>
          <w:rFonts w:cs="Times New Roman"/>
        </w:rPr>
        <w:t>hasil</w:t>
      </w:r>
      <w:proofErr w:type="spellEnd"/>
      <w:r w:rsidR="00B33F1B" w:rsidRPr="00613C99">
        <w:rPr>
          <w:rFonts w:cs="Times New Roman"/>
        </w:rPr>
        <w:t xml:space="preserve"> </w:t>
      </w:r>
      <w:proofErr w:type="spellStart"/>
      <w:r w:rsidR="00B33F1B" w:rsidRPr="00613C99">
        <w:rPr>
          <w:rFonts w:cs="Times New Roman"/>
        </w:rPr>
        <w:t>karyanya</w:t>
      </w:r>
      <w:proofErr w:type="spellEnd"/>
      <w:r w:rsidR="00B33F1B" w:rsidRPr="00613C99">
        <w:rPr>
          <w:rFonts w:cs="Times New Roman"/>
        </w:rPr>
        <w:t xml:space="preserve">. </w:t>
      </w:r>
      <w:proofErr w:type="spellStart"/>
      <w:r w:rsidR="00B33F1B" w:rsidRPr="00613C99">
        <w:rPr>
          <w:rFonts w:cs="Times New Roman"/>
        </w:rPr>
        <w:t>Sehingga</w:t>
      </w:r>
      <w:proofErr w:type="spellEnd"/>
      <w:r w:rsidR="00B33F1B" w:rsidRPr="00613C99">
        <w:rPr>
          <w:rFonts w:cs="Times New Roman"/>
        </w:rPr>
        <w:t xml:space="preserve"> </w:t>
      </w:r>
      <w:proofErr w:type="spellStart"/>
      <w:r w:rsidR="00B33F1B" w:rsidRPr="00613C99">
        <w:rPr>
          <w:rFonts w:cs="Times New Roman"/>
        </w:rPr>
        <w:t>hak</w:t>
      </w:r>
      <w:proofErr w:type="spellEnd"/>
      <w:r w:rsidR="00B33F1B" w:rsidRPr="00613C99">
        <w:rPr>
          <w:rFonts w:cs="Times New Roman"/>
        </w:rPr>
        <w:t xml:space="preserve"> moral </w:t>
      </w:r>
      <w:proofErr w:type="spellStart"/>
      <w:r w:rsidR="00B33F1B" w:rsidRPr="00613C99">
        <w:rPr>
          <w:rFonts w:cs="Times New Roman"/>
        </w:rPr>
        <w:t>merupakan</w:t>
      </w:r>
      <w:proofErr w:type="spellEnd"/>
      <w:r w:rsidR="00B33F1B" w:rsidRPr="00613C99">
        <w:rPr>
          <w:rFonts w:cs="Times New Roman"/>
        </w:rPr>
        <w:t xml:space="preserve"> </w:t>
      </w:r>
      <w:proofErr w:type="spellStart"/>
      <w:r w:rsidR="00B33F1B" w:rsidRPr="00613C99">
        <w:rPr>
          <w:rFonts w:cs="Times New Roman"/>
        </w:rPr>
        <w:t>suatu</w:t>
      </w:r>
      <w:proofErr w:type="spellEnd"/>
      <w:r w:rsidR="00B33F1B" w:rsidRPr="00613C99">
        <w:rPr>
          <w:rFonts w:cs="Times New Roman"/>
        </w:rPr>
        <w:t xml:space="preserve"> </w:t>
      </w:r>
      <w:proofErr w:type="spellStart"/>
      <w:r w:rsidR="00B33F1B" w:rsidRPr="00613C99">
        <w:rPr>
          <w:rFonts w:cs="Times New Roman"/>
        </w:rPr>
        <w:t>dasar</w:t>
      </w:r>
      <w:proofErr w:type="spellEnd"/>
      <w:r w:rsidR="00B33F1B" w:rsidRPr="00613C99">
        <w:rPr>
          <w:rFonts w:cs="Times New Roman"/>
        </w:rPr>
        <w:t xml:space="preserve"> </w:t>
      </w:r>
      <w:proofErr w:type="spellStart"/>
      <w:r w:rsidR="00B33F1B" w:rsidRPr="00613C99">
        <w:rPr>
          <w:rFonts w:cs="Times New Roman"/>
        </w:rPr>
        <w:t>bagi</w:t>
      </w:r>
      <w:proofErr w:type="spellEnd"/>
      <w:r w:rsidR="00B33F1B" w:rsidRPr="00613C99">
        <w:rPr>
          <w:rFonts w:cs="Times New Roman"/>
        </w:rPr>
        <w:t xml:space="preserve"> </w:t>
      </w:r>
      <w:proofErr w:type="spellStart"/>
      <w:r w:rsidR="00B33F1B" w:rsidRPr="00613C99">
        <w:rPr>
          <w:rFonts w:cs="Times New Roman"/>
        </w:rPr>
        <w:t>pemilik</w:t>
      </w:r>
      <w:proofErr w:type="spellEnd"/>
      <w:r w:rsidR="00B33F1B" w:rsidRPr="00613C99">
        <w:rPr>
          <w:rFonts w:cs="Times New Roman"/>
        </w:rPr>
        <w:t xml:space="preserve"> </w:t>
      </w:r>
      <w:proofErr w:type="spellStart"/>
      <w:r w:rsidR="00B33F1B" w:rsidRPr="00613C99">
        <w:rPr>
          <w:rFonts w:cs="Times New Roman"/>
        </w:rPr>
        <w:t>ciptaan</w:t>
      </w:r>
      <w:proofErr w:type="spellEnd"/>
      <w:r w:rsidR="00B33F1B" w:rsidRPr="00613C99">
        <w:rPr>
          <w:rFonts w:cs="Times New Roman"/>
        </w:rPr>
        <w:t xml:space="preserve"> </w:t>
      </w:r>
      <w:proofErr w:type="spellStart"/>
      <w:r w:rsidR="00B33F1B" w:rsidRPr="00613C99">
        <w:rPr>
          <w:rFonts w:cs="Times New Roman"/>
        </w:rPr>
        <w:t>untuk</w:t>
      </w:r>
      <w:proofErr w:type="spellEnd"/>
      <w:r w:rsidR="00B33F1B" w:rsidRPr="00613C99">
        <w:rPr>
          <w:rFonts w:cs="Times New Roman"/>
        </w:rPr>
        <w:t xml:space="preserve"> </w:t>
      </w:r>
      <w:proofErr w:type="spellStart"/>
      <w:r w:rsidR="00B33F1B" w:rsidRPr="00613C99">
        <w:rPr>
          <w:rFonts w:cs="Times New Roman"/>
        </w:rPr>
        <w:t>memperoleh</w:t>
      </w:r>
      <w:proofErr w:type="spellEnd"/>
      <w:r w:rsidR="00B33F1B" w:rsidRPr="00613C99">
        <w:rPr>
          <w:rFonts w:cs="Times New Roman"/>
        </w:rPr>
        <w:t xml:space="preserve"> </w:t>
      </w:r>
      <w:proofErr w:type="spellStart"/>
      <w:r w:rsidR="00B33F1B" w:rsidRPr="00613C99">
        <w:rPr>
          <w:rFonts w:cs="Times New Roman"/>
        </w:rPr>
        <w:t>manfaat</w:t>
      </w:r>
      <w:proofErr w:type="spellEnd"/>
      <w:r w:rsidR="00B33F1B" w:rsidRPr="00613C99">
        <w:rPr>
          <w:rFonts w:cs="Times New Roman"/>
        </w:rPr>
        <w:t xml:space="preserve"> </w:t>
      </w:r>
      <w:proofErr w:type="spellStart"/>
      <w:r w:rsidR="00B33F1B" w:rsidRPr="00613C99">
        <w:rPr>
          <w:rFonts w:cs="Times New Roman"/>
        </w:rPr>
        <w:t>ekonomis</w:t>
      </w:r>
      <w:proofErr w:type="spellEnd"/>
      <w:r w:rsidR="00B33F1B" w:rsidRPr="00613C99">
        <w:rPr>
          <w:rFonts w:cs="Times New Roman"/>
        </w:rPr>
        <w:t xml:space="preserve"> </w:t>
      </w:r>
      <w:proofErr w:type="spellStart"/>
      <w:r w:rsidR="00B33F1B" w:rsidRPr="00613C99">
        <w:rPr>
          <w:rFonts w:cs="Times New Roman"/>
        </w:rPr>
        <w:t>dari</w:t>
      </w:r>
      <w:proofErr w:type="spellEnd"/>
      <w:r w:rsidR="00B33F1B" w:rsidRPr="00613C99">
        <w:rPr>
          <w:rFonts w:cs="Times New Roman"/>
        </w:rPr>
        <w:t xml:space="preserve"> </w:t>
      </w:r>
      <w:proofErr w:type="spellStart"/>
      <w:r w:rsidR="00B33F1B" w:rsidRPr="00613C99">
        <w:rPr>
          <w:rFonts w:cs="Times New Roman"/>
        </w:rPr>
        <w:t>melaksanakan</w:t>
      </w:r>
      <w:proofErr w:type="spellEnd"/>
      <w:r w:rsidR="00B33F1B" w:rsidRPr="00613C99">
        <w:rPr>
          <w:rFonts w:cs="Times New Roman"/>
        </w:rPr>
        <w:t xml:space="preserve"> </w:t>
      </w:r>
      <w:proofErr w:type="spellStart"/>
      <w:r w:rsidR="00B33F1B" w:rsidRPr="00613C99">
        <w:rPr>
          <w:rFonts w:cs="Times New Roman"/>
        </w:rPr>
        <w:t>kegiatan</w:t>
      </w:r>
      <w:proofErr w:type="spellEnd"/>
      <w:r w:rsidR="00B33F1B" w:rsidRPr="00613C99">
        <w:rPr>
          <w:rFonts w:cs="Times New Roman"/>
        </w:rPr>
        <w:t xml:space="preserve"> </w:t>
      </w:r>
      <w:proofErr w:type="spellStart"/>
      <w:r w:rsidR="00B33F1B" w:rsidRPr="00613C99">
        <w:rPr>
          <w:rFonts w:cs="Times New Roman"/>
        </w:rPr>
        <w:t>ekonomi</w:t>
      </w:r>
      <w:proofErr w:type="spellEnd"/>
      <w:r w:rsidR="00B33F1B" w:rsidRPr="00613C99">
        <w:rPr>
          <w:rFonts w:cs="Times New Roman"/>
        </w:rPr>
        <w:t xml:space="preserve"> </w:t>
      </w:r>
      <w:proofErr w:type="spellStart"/>
      <w:r w:rsidR="00B33F1B" w:rsidRPr="00613C99">
        <w:rPr>
          <w:rFonts w:cs="Times New Roman"/>
        </w:rPr>
        <w:t>dengan</w:t>
      </w:r>
      <w:proofErr w:type="spellEnd"/>
      <w:r w:rsidR="00B33F1B" w:rsidRPr="00613C99">
        <w:rPr>
          <w:rFonts w:cs="Times New Roman"/>
        </w:rPr>
        <w:t xml:space="preserve"> </w:t>
      </w:r>
      <w:proofErr w:type="spellStart"/>
      <w:r w:rsidR="00B33F1B" w:rsidRPr="00613C99">
        <w:rPr>
          <w:rFonts w:cs="Times New Roman"/>
        </w:rPr>
        <w:t>menggunakan</w:t>
      </w:r>
      <w:proofErr w:type="spellEnd"/>
      <w:r w:rsidR="00B33F1B" w:rsidRPr="00613C99">
        <w:rPr>
          <w:rFonts w:cs="Times New Roman"/>
        </w:rPr>
        <w:t xml:space="preserve"> dan </w:t>
      </w:r>
      <w:proofErr w:type="spellStart"/>
      <w:r w:rsidR="00B33F1B" w:rsidRPr="00613C99">
        <w:rPr>
          <w:rFonts w:cs="Times New Roman"/>
        </w:rPr>
        <w:t>memanfaatkan</w:t>
      </w:r>
      <w:proofErr w:type="spellEnd"/>
      <w:r w:rsidR="00B33F1B" w:rsidRPr="00613C99">
        <w:rPr>
          <w:rFonts w:cs="Times New Roman"/>
        </w:rPr>
        <w:t xml:space="preserve"> </w:t>
      </w:r>
      <w:proofErr w:type="spellStart"/>
      <w:r w:rsidR="00B33F1B" w:rsidRPr="00613C99">
        <w:rPr>
          <w:rFonts w:cs="Times New Roman"/>
        </w:rPr>
        <w:t>kepemilikannya</w:t>
      </w:r>
      <w:proofErr w:type="spellEnd"/>
      <w:r w:rsidR="00B33F1B" w:rsidRPr="00613C99">
        <w:rPr>
          <w:rFonts w:cs="Times New Roman"/>
        </w:rPr>
        <w:t xml:space="preserve"> </w:t>
      </w:r>
      <w:proofErr w:type="spellStart"/>
      <w:r w:rsidR="00B33F1B" w:rsidRPr="00613C99">
        <w:rPr>
          <w:rFonts w:cs="Times New Roman"/>
        </w:rPr>
        <w:t>terhadap</w:t>
      </w:r>
      <w:proofErr w:type="spellEnd"/>
      <w:r w:rsidR="00B33F1B" w:rsidRPr="00613C99">
        <w:rPr>
          <w:rFonts w:cs="Times New Roman"/>
        </w:rPr>
        <w:t xml:space="preserve"> </w:t>
      </w:r>
      <w:proofErr w:type="spellStart"/>
      <w:r w:rsidR="00B33F1B" w:rsidRPr="00613C99">
        <w:rPr>
          <w:rFonts w:cs="Times New Roman"/>
        </w:rPr>
        <w:t>ciptaannya</w:t>
      </w:r>
      <w:proofErr w:type="spellEnd"/>
      <w:r w:rsidR="00B33F1B" w:rsidRPr="00613C99">
        <w:rPr>
          <w:rFonts w:cs="Times New Roman"/>
        </w:rPr>
        <w:t xml:space="preserve"> </w:t>
      </w:r>
      <w:proofErr w:type="spellStart"/>
      <w:r w:rsidR="00B33F1B" w:rsidRPr="00613C99">
        <w:rPr>
          <w:rFonts w:cs="Times New Roman"/>
        </w:rPr>
        <w:t>atau</w:t>
      </w:r>
      <w:proofErr w:type="spellEnd"/>
      <w:r w:rsidR="00B33F1B" w:rsidRPr="00613C99">
        <w:rPr>
          <w:rFonts w:cs="Times New Roman"/>
        </w:rPr>
        <w:t xml:space="preserve"> </w:t>
      </w:r>
      <w:proofErr w:type="spellStart"/>
      <w:r w:rsidR="00B33F1B" w:rsidRPr="00613C99">
        <w:rPr>
          <w:rFonts w:cs="Times New Roman"/>
        </w:rPr>
        <w:t>mengalihkan</w:t>
      </w:r>
      <w:proofErr w:type="spellEnd"/>
      <w:r w:rsidR="00B33F1B" w:rsidRPr="00613C99">
        <w:rPr>
          <w:rFonts w:cs="Times New Roman"/>
        </w:rPr>
        <w:t xml:space="preserve"> </w:t>
      </w:r>
      <w:proofErr w:type="spellStart"/>
      <w:r w:rsidR="00B33F1B" w:rsidRPr="00613C99">
        <w:rPr>
          <w:rFonts w:cs="Times New Roman"/>
        </w:rPr>
        <w:t>hak</w:t>
      </w:r>
      <w:proofErr w:type="spellEnd"/>
      <w:r w:rsidR="00B33F1B" w:rsidRPr="00613C99">
        <w:rPr>
          <w:rFonts w:cs="Times New Roman"/>
        </w:rPr>
        <w:t xml:space="preserve"> </w:t>
      </w:r>
      <w:proofErr w:type="spellStart"/>
      <w:r w:rsidR="00B33F1B" w:rsidRPr="00613C99">
        <w:rPr>
          <w:rFonts w:cs="Times New Roman"/>
        </w:rPr>
        <w:t>melaksanakan</w:t>
      </w:r>
      <w:proofErr w:type="spellEnd"/>
      <w:r w:rsidR="00B33F1B" w:rsidRPr="00613C99">
        <w:rPr>
          <w:rFonts w:cs="Times New Roman"/>
        </w:rPr>
        <w:t xml:space="preserve"> </w:t>
      </w:r>
      <w:proofErr w:type="spellStart"/>
      <w:r w:rsidR="00B33F1B" w:rsidRPr="00613C99">
        <w:rPr>
          <w:rFonts w:cs="Times New Roman"/>
        </w:rPr>
        <w:t>kegiatan</w:t>
      </w:r>
      <w:proofErr w:type="spellEnd"/>
      <w:r w:rsidR="00B33F1B" w:rsidRPr="00613C99">
        <w:rPr>
          <w:rFonts w:cs="Times New Roman"/>
        </w:rPr>
        <w:t xml:space="preserve"> </w:t>
      </w:r>
      <w:proofErr w:type="spellStart"/>
      <w:r w:rsidR="00B33F1B" w:rsidRPr="00613C99">
        <w:rPr>
          <w:rFonts w:cs="Times New Roman"/>
        </w:rPr>
        <w:t>ekonomi</w:t>
      </w:r>
      <w:proofErr w:type="spellEnd"/>
      <w:r w:rsidR="00B33F1B" w:rsidRPr="00613C99">
        <w:rPr>
          <w:rFonts w:cs="Times New Roman"/>
        </w:rPr>
        <w:t xml:space="preserve"> </w:t>
      </w:r>
      <w:proofErr w:type="spellStart"/>
      <w:r w:rsidR="00B33F1B" w:rsidRPr="00613C99">
        <w:rPr>
          <w:rFonts w:cs="Times New Roman"/>
        </w:rPr>
        <w:t>tersebut</w:t>
      </w:r>
      <w:proofErr w:type="spellEnd"/>
      <w:r w:rsidR="00B33F1B" w:rsidRPr="00613C99">
        <w:rPr>
          <w:rFonts w:cs="Times New Roman"/>
        </w:rPr>
        <w:t xml:space="preserve"> (</w:t>
      </w:r>
      <w:proofErr w:type="spellStart"/>
      <w:r w:rsidR="00B33F1B" w:rsidRPr="00613C99">
        <w:rPr>
          <w:rFonts w:cs="Times New Roman"/>
        </w:rPr>
        <w:t>hak</w:t>
      </w:r>
      <w:proofErr w:type="spellEnd"/>
      <w:r w:rsidR="00B33F1B" w:rsidRPr="00613C99">
        <w:rPr>
          <w:rFonts w:cs="Times New Roman"/>
        </w:rPr>
        <w:t xml:space="preserve"> </w:t>
      </w:r>
      <w:proofErr w:type="spellStart"/>
      <w:r w:rsidR="00B33F1B" w:rsidRPr="00613C99">
        <w:rPr>
          <w:rFonts w:cs="Times New Roman"/>
        </w:rPr>
        <w:t>ekonomis</w:t>
      </w:r>
      <w:proofErr w:type="spellEnd"/>
      <w:r w:rsidR="00B33F1B" w:rsidRPr="00613C99">
        <w:rPr>
          <w:rFonts w:cs="Times New Roman"/>
        </w:rPr>
        <w:t xml:space="preserve">) </w:t>
      </w:r>
      <w:proofErr w:type="spellStart"/>
      <w:r w:rsidR="00B33F1B" w:rsidRPr="00613C99">
        <w:rPr>
          <w:rFonts w:cs="Times New Roman"/>
        </w:rPr>
        <w:t>kepada</w:t>
      </w:r>
      <w:proofErr w:type="spellEnd"/>
      <w:r w:rsidR="00B33F1B" w:rsidRPr="00613C99">
        <w:rPr>
          <w:rFonts w:cs="Times New Roman"/>
        </w:rPr>
        <w:t xml:space="preserve"> </w:t>
      </w:r>
      <w:proofErr w:type="spellStart"/>
      <w:r w:rsidR="00B33F1B" w:rsidRPr="00613C99">
        <w:rPr>
          <w:rFonts w:cs="Times New Roman"/>
        </w:rPr>
        <w:t>pihak</w:t>
      </w:r>
      <w:proofErr w:type="spellEnd"/>
      <w:r w:rsidR="00B33F1B" w:rsidRPr="00613C99">
        <w:rPr>
          <w:rFonts w:cs="Times New Roman"/>
        </w:rPr>
        <w:t xml:space="preserve"> </w:t>
      </w:r>
      <w:proofErr w:type="spellStart"/>
      <w:r w:rsidR="00B33F1B" w:rsidRPr="00613C99">
        <w:rPr>
          <w:rFonts w:cs="Times New Roman"/>
        </w:rPr>
        <w:t>lain</w:t>
      </w:r>
      <w:proofErr w:type="spellEnd"/>
      <w:r w:rsidR="00B33F1B" w:rsidRPr="00613C99">
        <w:rPr>
          <w:rFonts w:cs="Times New Roman"/>
        </w:rPr>
        <w:t>.</w:t>
      </w:r>
    </w:p>
    <w:p w14:paraId="0E0D5F15" w14:textId="13EA98AF" w:rsidR="00A61DA3" w:rsidRPr="00613C99" w:rsidRDefault="00A61DA3" w:rsidP="008A767F">
      <w:pPr>
        <w:rPr>
          <w:rFonts w:cs="Times New Roman"/>
        </w:rPr>
      </w:pPr>
      <w:proofErr w:type="spellStart"/>
      <w:r w:rsidRPr="00613C99">
        <w:rPr>
          <w:rFonts w:cs="Times New Roman"/>
        </w:rPr>
        <w:t>Saidin</w:t>
      </w:r>
      <w:proofErr w:type="spellEnd"/>
      <w:r w:rsidRPr="00613C99">
        <w:rPr>
          <w:rFonts w:cs="Times New Roman"/>
        </w:rPr>
        <w:t xml:space="preserve"> </w:t>
      </w:r>
      <w:proofErr w:type="spellStart"/>
      <w:r w:rsidRPr="00613C99">
        <w:rPr>
          <w:rFonts w:cs="Times New Roman"/>
        </w:rPr>
        <w:t>mengutip</w:t>
      </w:r>
      <w:proofErr w:type="spellEnd"/>
      <w:r w:rsidRPr="00613C99">
        <w:rPr>
          <w:rFonts w:cs="Times New Roman"/>
        </w:rPr>
        <w:t xml:space="preserve"> </w:t>
      </w:r>
      <w:proofErr w:type="spellStart"/>
      <w:r w:rsidRPr="00613C99">
        <w:rPr>
          <w:rFonts w:cs="Times New Roman"/>
        </w:rPr>
        <w:t>Hutauruk</w:t>
      </w:r>
      <w:proofErr w:type="spellEnd"/>
      <w:r w:rsidRPr="00613C99">
        <w:rPr>
          <w:rFonts w:cs="Times New Roman"/>
        </w:rPr>
        <w:t xml:space="preserve"> </w:t>
      </w:r>
      <w:proofErr w:type="spellStart"/>
      <w:r w:rsidRPr="00613C99">
        <w:rPr>
          <w:rFonts w:cs="Times New Roman"/>
        </w:rPr>
        <w:t>menjelaskan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w:t>
      </w:r>
      <w:proofErr w:type="spellStart"/>
      <w:r w:rsidR="00F36DAE" w:rsidRPr="00613C99">
        <w:rPr>
          <w:rFonts w:cs="Times New Roman"/>
        </w:rPr>
        <w:t>hak</w:t>
      </w:r>
      <w:proofErr w:type="spellEnd"/>
      <w:r w:rsidR="00F36DAE" w:rsidRPr="00613C99">
        <w:rPr>
          <w:rFonts w:cs="Times New Roman"/>
        </w:rPr>
        <w:t xml:space="preserve"> </w:t>
      </w:r>
      <w:proofErr w:type="spellStart"/>
      <w:r w:rsidR="00F36DAE" w:rsidRPr="00613C99">
        <w:rPr>
          <w:rFonts w:cs="Times New Roman"/>
        </w:rPr>
        <w:t>cipta</w:t>
      </w:r>
      <w:proofErr w:type="spellEnd"/>
      <w:r w:rsidR="00F36DAE" w:rsidRPr="00613C99">
        <w:rPr>
          <w:rFonts w:cs="Times New Roman"/>
        </w:rPr>
        <w:t xml:space="preserve"> </w:t>
      </w:r>
      <w:proofErr w:type="spellStart"/>
      <w:r w:rsidR="00F36DAE" w:rsidRPr="00613C99">
        <w:rPr>
          <w:rFonts w:cs="Times New Roman"/>
        </w:rPr>
        <w:t>harus</w:t>
      </w:r>
      <w:proofErr w:type="spellEnd"/>
      <w:r w:rsidR="00F36DAE" w:rsidRPr="00613C99">
        <w:rPr>
          <w:rFonts w:cs="Times New Roman"/>
        </w:rPr>
        <w:t xml:space="preserve"> </w:t>
      </w:r>
      <w:proofErr w:type="spellStart"/>
      <w:r w:rsidR="00F36DAE" w:rsidRPr="00613C99">
        <w:rPr>
          <w:rFonts w:cs="Times New Roman"/>
        </w:rPr>
        <w:t>memuat</w:t>
      </w:r>
      <w:proofErr w:type="spellEnd"/>
      <w:r w:rsidR="00F36DAE" w:rsidRPr="00613C99">
        <w:rPr>
          <w:rFonts w:cs="Times New Roman"/>
        </w:rPr>
        <w:t xml:space="preserve"> </w:t>
      </w:r>
      <w:proofErr w:type="spellStart"/>
      <w:r w:rsidR="00F36DAE" w:rsidRPr="00613C99">
        <w:rPr>
          <w:rFonts w:cs="Times New Roman"/>
        </w:rPr>
        <w:t>dua</w:t>
      </w:r>
      <w:proofErr w:type="spellEnd"/>
      <w:r w:rsidR="00F36DAE" w:rsidRPr="00613C99">
        <w:rPr>
          <w:rFonts w:cs="Times New Roman"/>
        </w:rPr>
        <w:t xml:space="preserve"> </w:t>
      </w:r>
      <w:proofErr w:type="spellStart"/>
      <w:r w:rsidR="00F36DAE" w:rsidRPr="00613C99">
        <w:rPr>
          <w:rFonts w:cs="Times New Roman"/>
        </w:rPr>
        <w:t>unsur</w:t>
      </w:r>
      <w:proofErr w:type="spellEnd"/>
      <w:r w:rsidR="00F36DAE" w:rsidRPr="00613C99">
        <w:rPr>
          <w:rFonts w:cs="Times New Roman"/>
        </w:rPr>
        <w:t xml:space="preserve"> </w:t>
      </w:r>
      <w:proofErr w:type="spellStart"/>
      <w:r w:rsidR="00F36DAE" w:rsidRPr="00613C99">
        <w:rPr>
          <w:rFonts w:cs="Times New Roman"/>
        </w:rPr>
        <w:t>penting</w:t>
      </w:r>
      <w:proofErr w:type="spellEnd"/>
      <w:r w:rsidR="00F36DAE" w:rsidRPr="00613C99">
        <w:rPr>
          <w:rFonts w:cs="Times New Roman"/>
        </w:rPr>
        <w:t xml:space="preserve"> yang </w:t>
      </w:r>
      <w:proofErr w:type="spellStart"/>
      <w:r w:rsidR="00F36DAE" w:rsidRPr="00613C99">
        <w:rPr>
          <w:rFonts w:cs="Times New Roman"/>
        </w:rPr>
        <w:t>mendefinisikan</w:t>
      </w:r>
      <w:proofErr w:type="spellEnd"/>
      <w:r w:rsidR="00F36DAE" w:rsidRPr="00613C99">
        <w:rPr>
          <w:rFonts w:cs="Times New Roman"/>
        </w:rPr>
        <w:t xml:space="preserve"> </w:t>
      </w:r>
      <w:proofErr w:type="spellStart"/>
      <w:r w:rsidR="00F36DAE" w:rsidRPr="00613C99">
        <w:rPr>
          <w:rFonts w:cs="Times New Roman"/>
        </w:rPr>
        <w:t>hak</w:t>
      </w:r>
      <w:proofErr w:type="spellEnd"/>
      <w:r w:rsidR="00F36DAE" w:rsidRPr="00613C99">
        <w:rPr>
          <w:rFonts w:cs="Times New Roman"/>
        </w:rPr>
        <w:t xml:space="preserve"> </w:t>
      </w:r>
      <w:proofErr w:type="spellStart"/>
      <w:r w:rsidR="00F36DAE" w:rsidRPr="00613C99">
        <w:rPr>
          <w:rFonts w:cs="Times New Roman"/>
        </w:rPr>
        <w:t>tersebut</w:t>
      </w:r>
      <w:proofErr w:type="spellEnd"/>
      <w:r w:rsidR="00F36DAE" w:rsidRPr="00613C99">
        <w:rPr>
          <w:rFonts w:cs="Times New Roman"/>
        </w:rPr>
        <w:t xml:space="preserve">, </w:t>
      </w:r>
      <w:proofErr w:type="spellStart"/>
      <w:r w:rsidR="00F36DAE" w:rsidRPr="00613C99">
        <w:rPr>
          <w:rFonts w:cs="Times New Roman"/>
        </w:rPr>
        <w:t>yaitu</w:t>
      </w:r>
      <w:proofErr w:type="spellEnd"/>
      <w:r w:rsidR="00F36DAE" w:rsidRPr="00613C99">
        <w:rPr>
          <w:rFonts w:cs="Times New Roman"/>
        </w:rPr>
        <w:t xml:space="preserve"> : </w:t>
      </w:r>
    </w:p>
    <w:p w14:paraId="4E0184BF" w14:textId="2B83277E" w:rsidR="00F36DAE" w:rsidRPr="00613C99" w:rsidRDefault="00F36DAE" w:rsidP="00F36DAE">
      <w:pPr>
        <w:pStyle w:val="ListParagraph"/>
        <w:numPr>
          <w:ilvl w:val="0"/>
          <w:numId w:val="2"/>
        </w:numPr>
        <w:rPr>
          <w:rFonts w:cs="Times New Roman"/>
        </w:rPr>
      </w:pPr>
      <w:proofErr w:type="spellStart"/>
      <w:r w:rsidRPr="00613C99">
        <w:rPr>
          <w:rFonts w:cs="Times New Roman"/>
        </w:rPr>
        <w:t>Hak</w:t>
      </w:r>
      <w:proofErr w:type="spellEnd"/>
      <w:r w:rsidRPr="00613C99">
        <w:rPr>
          <w:rFonts w:cs="Times New Roman"/>
        </w:rPr>
        <w:t xml:space="preserve"> moral yang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keadaan</w:t>
      </w:r>
      <w:proofErr w:type="spellEnd"/>
      <w:r w:rsidRPr="00613C99">
        <w:rPr>
          <w:rFonts w:cs="Times New Roman"/>
        </w:rPr>
        <w:t xml:space="preserve"> </w:t>
      </w:r>
      <w:proofErr w:type="spellStart"/>
      <w:r w:rsidRPr="00613C99">
        <w:rPr>
          <w:rFonts w:cs="Times New Roman"/>
        </w:rPr>
        <w:t>apapun</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ditanggalkan</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penciptanya</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tanda</w:t>
      </w:r>
      <w:proofErr w:type="spellEnd"/>
      <w:r w:rsidRPr="00613C99">
        <w:rPr>
          <w:rFonts w:cs="Times New Roman"/>
        </w:rPr>
        <w:t xml:space="preserve"> “</w:t>
      </w:r>
      <w:proofErr w:type="spellStart"/>
      <w:r w:rsidRPr="00613C99">
        <w:rPr>
          <w:rFonts w:cs="Times New Roman"/>
        </w:rPr>
        <w:t>kepemilikan</w:t>
      </w:r>
      <w:proofErr w:type="spellEnd"/>
      <w:r w:rsidRPr="00613C99">
        <w:rPr>
          <w:rFonts w:cs="Times New Roman"/>
        </w:rPr>
        <w:t xml:space="preserve">” </w:t>
      </w:r>
      <w:proofErr w:type="spellStart"/>
      <w:r w:rsidRPr="00613C99">
        <w:rPr>
          <w:rFonts w:cs="Times New Roman"/>
        </w:rPr>
        <w:t>atas</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yang </w:t>
      </w:r>
      <w:proofErr w:type="spellStart"/>
      <w:r w:rsidRPr="00613C99">
        <w:rPr>
          <w:rFonts w:cs="Times New Roman"/>
        </w:rPr>
        <w:t>diciptakannya</w:t>
      </w:r>
      <w:proofErr w:type="spellEnd"/>
      <w:r w:rsidRPr="00613C99">
        <w:rPr>
          <w:rFonts w:cs="Times New Roman"/>
        </w:rPr>
        <w:t>.</w:t>
      </w:r>
    </w:p>
    <w:p w14:paraId="618ECBDD" w14:textId="541F8DE2" w:rsidR="00F36DAE" w:rsidRPr="00613C99" w:rsidRDefault="00F36DAE" w:rsidP="00F36DAE">
      <w:pPr>
        <w:pStyle w:val="ListParagraph"/>
        <w:numPr>
          <w:ilvl w:val="0"/>
          <w:numId w:val="2"/>
        </w:numPr>
        <w:rPr>
          <w:rFonts w:cs="Times New Roman"/>
        </w:rPr>
      </w:pPr>
      <w:proofErr w:type="spellStart"/>
      <w:r w:rsidRPr="00613C99">
        <w:rPr>
          <w:rFonts w:cs="Times New Roman"/>
        </w:rPr>
        <w:t>Hak</w:t>
      </w:r>
      <w:proofErr w:type="spellEnd"/>
      <w:r w:rsidRPr="00613C99">
        <w:rPr>
          <w:rFonts w:cs="Times New Roman"/>
        </w:rPr>
        <w:t xml:space="preserve"> yang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dipindahkan</w:t>
      </w:r>
      <w:proofErr w:type="spellEnd"/>
      <w:r w:rsidRPr="00613C99">
        <w:rPr>
          <w:rFonts w:cs="Times New Roman"/>
        </w:rPr>
        <w:t xml:space="preserve">, </w:t>
      </w:r>
      <w:proofErr w:type="spellStart"/>
      <w:r w:rsidRPr="00613C99">
        <w:rPr>
          <w:rFonts w:cs="Times New Roman"/>
        </w:rPr>
        <w:t>dialihkan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pihak</w:t>
      </w:r>
      <w:proofErr w:type="spellEnd"/>
      <w:r w:rsidRPr="00613C99">
        <w:rPr>
          <w:rFonts w:cs="Times New Roman"/>
        </w:rPr>
        <w:t xml:space="preserve"> lain dan </w:t>
      </w:r>
      <w:proofErr w:type="spellStart"/>
      <w:r w:rsidRPr="00613C99">
        <w:rPr>
          <w:rFonts w:cs="Times New Roman"/>
        </w:rPr>
        <w:t>dengannya</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memperoleh</w:t>
      </w:r>
      <w:proofErr w:type="spellEnd"/>
      <w:r w:rsidRPr="00613C99">
        <w:rPr>
          <w:rFonts w:cs="Times New Roman"/>
        </w:rPr>
        <w:t xml:space="preserve"> </w:t>
      </w:r>
      <w:proofErr w:type="spellStart"/>
      <w:r w:rsidRPr="00613C99">
        <w:rPr>
          <w:rFonts w:cs="Times New Roman"/>
        </w:rPr>
        <w:t>manfaat</w:t>
      </w:r>
      <w:proofErr w:type="spellEnd"/>
      <w:r w:rsidRPr="00613C99">
        <w:rPr>
          <w:rFonts w:cs="Times New Roman"/>
        </w:rPr>
        <w:t xml:space="preserve"> </w:t>
      </w:r>
      <w:proofErr w:type="spellStart"/>
      <w:r w:rsidRPr="00613C99">
        <w:rPr>
          <w:rFonts w:cs="Times New Roman"/>
        </w:rPr>
        <w:t>ekonomis</w:t>
      </w:r>
      <w:proofErr w:type="spellEnd"/>
      <w:r w:rsidRPr="00613C99">
        <w:rPr>
          <w:rFonts w:cs="Times New Roman"/>
        </w:rPr>
        <w:t>.</w:t>
      </w:r>
    </w:p>
    <w:p w14:paraId="2C0C6A1E" w14:textId="77777777" w:rsidR="00D86EB1" w:rsidRPr="00613C99" w:rsidRDefault="002F2B4A" w:rsidP="002F2B4A">
      <w:pPr>
        <w:ind w:firstLine="0"/>
        <w:rPr>
          <w:rFonts w:cs="Times New Roman"/>
        </w:rPr>
      </w:pPr>
      <w:proofErr w:type="spellStart"/>
      <w:r w:rsidRPr="00613C99">
        <w:rPr>
          <w:rFonts w:cs="Times New Roman"/>
        </w:rPr>
        <w:t>Adanya</w:t>
      </w:r>
      <w:proofErr w:type="spellEnd"/>
      <w:r w:rsidRPr="00613C99">
        <w:rPr>
          <w:rFonts w:cs="Times New Roman"/>
        </w:rPr>
        <w:t xml:space="preserve"> </w:t>
      </w:r>
      <w:proofErr w:type="spellStart"/>
      <w:r w:rsidRPr="00613C99">
        <w:rPr>
          <w:rFonts w:cs="Times New Roman"/>
        </w:rPr>
        <w:t>muatan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 </w:t>
      </w:r>
      <w:proofErr w:type="spellStart"/>
      <w:r w:rsidR="00CD3126" w:rsidRPr="00613C99">
        <w:rPr>
          <w:rFonts w:cs="Times New Roman"/>
        </w:rPr>
        <w:t>dalam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mempertegas</w:t>
      </w:r>
      <w:proofErr w:type="spellEnd"/>
      <w:r w:rsidRPr="00613C99">
        <w:rPr>
          <w:rFonts w:cs="Times New Roman"/>
        </w:rPr>
        <w:t xml:space="preserve"> </w:t>
      </w:r>
      <w:proofErr w:type="spellStart"/>
      <w:r w:rsidRPr="00613C99">
        <w:rPr>
          <w:rFonts w:cs="Times New Roman"/>
        </w:rPr>
        <w:t>kedudukan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kebendaan</w:t>
      </w:r>
      <w:proofErr w:type="spellEnd"/>
      <w:r w:rsidRPr="00613C99">
        <w:rPr>
          <w:rFonts w:cs="Times New Roman"/>
        </w:rPr>
        <w:t xml:space="preserve">” yang </w:t>
      </w:r>
      <w:proofErr w:type="spellStart"/>
      <w:r w:rsidRPr="00613C99">
        <w:rPr>
          <w:rFonts w:cs="Times New Roman"/>
        </w:rPr>
        <w:t>bersifat</w:t>
      </w:r>
      <w:proofErr w:type="spellEnd"/>
      <w:r w:rsidRPr="00613C99">
        <w:rPr>
          <w:rFonts w:cs="Times New Roman"/>
        </w:rPr>
        <w:t xml:space="preserve"> </w:t>
      </w:r>
      <w:proofErr w:type="spellStart"/>
      <w:r w:rsidRPr="00613C99">
        <w:rPr>
          <w:rFonts w:cs="Times New Roman"/>
        </w:rPr>
        <w:t>imateriil</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bertubuh</w:t>
      </w:r>
      <w:proofErr w:type="spellEnd"/>
      <w:r w:rsidRPr="00613C99">
        <w:rPr>
          <w:rFonts w:cs="Times New Roman"/>
        </w:rPr>
        <w:t xml:space="preserve">), </w:t>
      </w:r>
      <w:proofErr w:type="spellStart"/>
      <w:r w:rsidRPr="00613C99">
        <w:rPr>
          <w:rFonts w:cs="Times New Roman"/>
        </w:rPr>
        <w:t>disebut</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bertubuh</w:t>
      </w:r>
      <w:proofErr w:type="spellEnd"/>
      <w:r w:rsidRPr="00613C99">
        <w:rPr>
          <w:rFonts w:cs="Times New Roman"/>
        </w:rPr>
        <w:t xml:space="preserve"> </w:t>
      </w:r>
      <w:proofErr w:type="spellStart"/>
      <w:r w:rsidRPr="00613C99">
        <w:rPr>
          <w:rFonts w:cs="Times New Roman"/>
        </w:rPr>
        <w:t>karena</w:t>
      </w:r>
      <w:proofErr w:type="spellEnd"/>
      <w:r w:rsidRPr="00613C99">
        <w:rPr>
          <w:rFonts w:cs="Times New Roman"/>
        </w:rPr>
        <w:t xml:space="preserve"> yang </w:t>
      </w:r>
      <w:proofErr w:type="spellStart"/>
      <w:r w:rsidRPr="00613C99">
        <w:rPr>
          <w:rFonts w:cs="Times New Roman"/>
        </w:rPr>
        <w:t>dilindungi</w:t>
      </w:r>
      <w:proofErr w:type="spellEnd"/>
      <w:r w:rsidRPr="00613C99">
        <w:rPr>
          <w:rFonts w:cs="Times New Roman"/>
        </w:rPr>
        <w:t xml:space="preserve"> </w:t>
      </w:r>
      <w:proofErr w:type="spellStart"/>
      <w:r w:rsidRPr="00613C99">
        <w:rPr>
          <w:rFonts w:cs="Times New Roman"/>
        </w:rPr>
        <w:t>sesungguhnya</w:t>
      </w:r>
      <w:proofErr w:type="spellEnd"/>
      <w:r w:rsidRPr="00613C99">
        <w:rPr>
          <w:rFonts w:cs="Times New Roman"/>
        </w:rPr>
        <w:t xml:space="preserve"> </w:t>
      </w:r>
      <w:proofErr w:type="spellStart"/>
      <w:r w:rsidRPr="00613C99">
        <w:rPr>
          <w:rFonts w:cs="Times New Roman"/>
        </w:rPr>
        <w:t>bukan</w:t>
      </w:r>
      <w:proofErr w:type="spellEnd"/>
      <w:r w:rsidRPr="00613C99">
        <w:rPr>
          <w:rFonts w:cs="Times New Roman"/>
        </w:rPr>
        <w:t xml:space="preserve"> </w:t>
      </w:r>
      <w:r w:rsidR="00C61E2C" w:rsidRPr="00613C99">
        <w:rPr>
          <w:rFonts w:cs="Times New Roman"/>
        </w:rPr>
        <w:t>“</w:t>
      </w:r>
      <w:proofErr w:type="spellStart"/>
      <w:r w:rsidRPr="00613C99">
        <w:rPr>
          <w:rFonts w:cs="Times New Roman"/>
        </w:rPr>
        <w:t>benda</w:t>
      </w:r>
      <w:proofErr w:type="spellEnd"/>
      <w:r w:rsidR="00C61E2C" w:rsidRPr="00613C99">
        <w:rPr>
          <w:rFonts w:cs="Times New Roman"/>
        </w:rPr>
        <w:t>”</w:t>
      </w:r>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w:t>
      </w:r>
      <w:proofErr w:type="spellStart"/>
      <w:r w:rsidRPr="00613C99">
        <w:rPr>
          <w:rFonts w:cs="Times New Roman"/>
        </w:rPr>
        <w:t>hasil</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tetapi</w:t>
      </w:r>
      <w:proofErr w:type="spellEnd"/>
      <w:r w:rsidRPr="00613C99">
        <w:rPr>
          <w:rFonts w:cs="Times New Roman"/>
        </w:rPr>
        <w:t xml:space="preserve"> ide yang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diejawantahkan</w:t>
      </w:r>
      <w:proofErr w:type="spellEnd"/>
      <w:r w:rsidRPr="00613C99">
        <w:rPr>
          <w:rFonts w:cs="Times New Roman"/>
        </w:rPr>
        <w:t xml:space="preserve"> </w:t>
      </w:r>
      <w:proofErr w:type="spellStart"/>
      <w:r w:rsidRPr="00613C99">
        <w:rPr>
          <w:rFonts w:cs="Times New Roman"/>
        </w:rPr>
        <w:t>kedalam</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bentuk</w:t>
      </w:r>
      <w:proofErr w:type="spellEnd"/>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yang </w:t>
      </w:r>
      <w:proofErr w:type="spellStart"/>
      <w:r w:rsidRPr="00613C99">
        <w:rPr>
          <w:rFonts w:cs="Times New Roman"/>
        </w:rPr>
        <w:t>konkrit</w:t>
      </w:r>
      <w:proofErr w:type="spellEnd"/>
      <w:r w:rsidR="00C61E2C" w:rsidRPr="00613C99">
        <w:rPr>
          <w:rFonts w:cs="Times New Roman"/>
        </w:rPr>
        <w:t xml:space="preserve"> – </w:t>
      </w:r>
      <w:proofErr w:type="spellStart"/>
      <w:r w:rsidR="00C61E2C" w:rsidRPr="00613C99">
        <w:rPr>
          <w:rFonts w:cs="Times New Roman"/>
        </w:rPr>
        <w:t>baik</w:t>
      </w:r>
      <w:proofErr w:type="spellEnd"/>
      <w:r w:rsidR="00C61E2C" w:rsidRPr="00613C99">
        <w:rPr>
          <w:rFonts w:cs="Times New Roman"/>
        </w:rPr>
        <w:t xml:space="preserve"> </w:t>
      </w:r>
      <w:proofErr w:type="spellStart"/>
      <w:r w:rsidR="00C61E2C" w:rsidRPr="00613C99">
        <w:rPr>
          <w:rFonts w:cs="Times New Roman"/>
        </w:rPr>
        <w:t>dalam</w:t>
      </w:r>
      <w:proofErr w:type="spellEnd"/>
      <w:r w:rsidR="00C61E2C" w:rsidRPr="00613C99">
        <w:rPr>
          <w:rFonts w:cs="Times New Roman"/>
        </w:rPr>
        <w:t xml:space="preserve"> </w:t>
      </w:r>
      <w:proofErr w:type="spellStart"/>
      <w:r w:rsidR="00C61E2C" w:rsidRPr="00613C99">
        <w:rPr>
          <w:rFonts w:cs="Times New Roman"/>
        </w:rPr>
        <w:t>bentuk</w:t>
      </w:r>
      <w:proofErr w:type="spellEnd"/>
      <w:r w:rsidR="00C61E2C" w:rsidRPr="00613C99">
        <w:rPr>
          <w:rFonts w:cs="Times New Roman"/>
        </w:rPr>
        <w:t xml:space="preserve"> </w:t>
      </w:r>
      <w:r w:rsidR="00C61E2C" w:rsidRPr="00613C99">
        <w:rPr>
          <w:rFonts w:cs="Times New Roman"/>
          <w:i/>
          <w:iCs/>
        </w:rPr>
        <w:t>tangible</w:t>
      </w:r>
      <w:r w:rsidR="00C61E2C" w:rsidRPr="00613C99">
        <w:rPr>
          <w:rFonts w:cs="Times New Roman"/>
        </w:rPr>
        <w:t xml:space="preserve"> </w:t>
      </w:r>
      <w:proofErr w:type="spellStart"/>
      <w:r w:rsidR="00C61E2C" w:rsidRPr="00613C99">
        <w:rPr>
          <w:rFonts w:cs="Times New Roman"/>
        </w:rPr>
        <w:t>ataupun</w:t>
      </w:r>
      <w:proofErr w:type="spellEnd"/>
      <w:r w:rsidR="00C61E2C" w:rsidRPr="00613C99">
        <w:rPr>
          <w:rFonts w:cs="Times New Roman"/>
        </w:rPr>
        <w:t xml:space="preserve"> </w:t>
      </w:r>
      <w:r w:rsidR="00C61E2C" w:rsidRPr="00613C99">
        <w:rPr>
          <w:rFonts w:cs="Times New Roman"/>
          <w:i/>
          <w:iCs/>
        </w:rPr>
        <w:t>intangible</w:t>
      </w:r>
      <w:r w:rsidRPr="00613C99">
        <w:rPr>
          <w:rFonts w:cs="Times New Roman"/>
        </w:rPr>
        <w:t>.</w:t>
      </w:r>
      <w:r w:rsidR="00CD3126" w:rsidRPr="00613C99">
        <w:rPr>
          <w:rFonts w:cs="Times New Roman"/>
        </w:rPr>
        <w:t xml:space="preserve"> Hal </w:t>
      </w:r>
      <w:proofErr w:type="spellStart"/>
      <w:r w:rsidR="00CD3126" w:rsidRPr="00613C99">
        <w:rPr>
          <w:rFonts w:cs="Times New Roman"/>
        </w:rPr>
        <w:t>tersebut</w:t>
      </w:r>
      <w:proofErr w:type="spellEnd"/>
      <w:r w:rsidR="00CD3126" w:rsidRPr="00613C99">
        <w:rPr>
          <w:rFonts w:cs="Times New Roman"/>
        </w:rPr>
        <w:t xml:space="preserve"> </w:t>
      </w:r>
      <w:proofErr w:type="spellStart"/>
      <w:r w:rsidR="00CD3126" w:rsidRPr="00613C99">
        <w:rPr>
          <w:rFonts w:cs="Times New Roman"/>
        </w:rPr>
        <w:t>dipertegas</w:t>
      </w:r>
      <w:proofErr w:type="spellEnd"/>
      <w:r w:rsidR="00CD3126" w:rsidRPr="00613C99">
        <w:rPr>
          <w:rFonts w:cs="Times New Roman"/>
        </w:rPr>
        <w:t xml:space="preserve"> </w:t>
      </w:r>
      <w:proofErr w:type="spellStart"/>
      <w:r w:rsidR="00CD3126" w:rsidRPr="00613C99">
        <w:rPr>
          <w:rFonts w:cs="Times New Roman"/>
        </w:rPr>
        <w:t>dalam</w:t>
      </w:r>
      <w:proofErr w:type="spellEnd"/>
      <w:r w:rsidR="00CD3126" w:rsidRPr="00613C99">
        <w:rPr>
          <w:rFonts w:cs="Times New Roman"/>
        </w:rPr>
        <w:t xml:space="preserve"> </w:t>
      </w:r>
      <w:proofErr w:type="spellStart"/>
      <w:r w:rsidR="00CD3126" w:rsidRPr="00613C99">
        <w:rPr>
          <w:rFonts w:cs="Times New Roman"/>
        </w:rPr>
        <w:t>pasal</w:t>
      </w:r>
      <w:proofErr w:type="spellEnd"/>
      <w:r w:rsidR="00CD3126" w:rsidRPr="00613C99">
        <w:rPr>
          <w:rFonts w:cs="Times New Roman"/>
        </w:rPr>
        <w:t xml:space="preserve"> 16 </w:t>
      </w:r>
      <w:proofErr w:type="spellStart"/>
      <w:r w:rsidR="00CD3126" w:rsidRPr="00613C99">
        <w:rPr>
          <w:rFonts w:cs="Times New Roman"/>
        </w:rPr>
        <w:t>ayat</w:t>
      </w:r>
      <w:proofErr w:type="spellEnd"/>
      <w:r w:rsidR="00CD3126" w:rsidRPr="00613C99">
        <w:rPr>
          <w:rFonts w:cs="Times New Roman"/>
        </w:rPr>
        <w:t xml:space="preserve"> (1) UU HC </w:t>
      </w:r>
      <w:proofErr w:type="spellStart"/>
      <w:r w:rsidR="00CD3126" w:rsidRPr="00613C99">
        <w:rPr>
          <w:rFonts w:cs="Times New Roman"/>
        </w:rPr>
        <w:t>tahun</w:t>
      </w:r>
      <w:proofErr w:type="spellEnd"/>
      <w:r w:rsidR="00CD3126" w:rsidRPr="00613C99">
        <w:rPr>
          <w:rFonts w:cs="Times New Roman"/>
        </w:rPr>
        <w:t xml:space="preserve"> 2014. </w:t>
      </w:r>
      <w:proofErr w:type="spellStart"/>
      <w:r w:rsidR="004C76A4" w:rsidRPr="00613C99">
        <w:rPr>
          <w:rFonts w:cs="Times New Roman"/>
        </w:rPr>
        <w:t>Selanjutnya</w:t>
      </w:r>
      <w:proofErr w:type="spellEnd"/>
      <w:r w:rsidR="004C76A4" w:rsidRPr="00613C99">
        <w:rPr>
          <w:rFonts w:cs="Times New Roman"/>
        </w:rPr>
        <w:t xml:space="preserve"> </w:t>
      </w:r>
      <w:proofErr w:type="spellStart"/>
      <w:r w:rsidR="004C76A4" w:rsidRPr="00613C99">
        <w:rPr>
          <w:rFonts w:cs="Times New Roman"/>
        </w:rPr>
        <w:t>hak</w:t>
      </w:r>
      <w:proofErr w:type="spellEnd"/>
      <w:r w:rsidR="004C76A4" w:rsidRPr="00613C99">
        <w:rPr>
          <w:rFonts w:cs="Times New Roman"/>
        </w:rPr>
        <w:t xml:space="preserve"> </w:t>
      </w:r>
      <w:proofErr w:type="spellStart"/>
      <w:r w:rsidR="004C76A4" w:rsidRPr="00613C99">
        <w:rPr>
          <w:rFonts w:cs="Times New Roman"/>
        </w:rPr>
        <w:t>ekonomi</w:t>
      </w:r>
      <w:proofErr w:type="spellEnd"/>
      <w:r w:rsidR="004C76A4" w:rsidRPr="00613C99">
        <w:rPr>
          <w:rFonts w:cs="Times New Roman"/>
        </w:rPr>
        <w:t xml:space="preserve"> </w:t>
      </w:r>
      <w:proofErr w:type="spellStart"/>
      <w:r w:rsidR="004C76A4" w:rsidRPr="00613C99">
        <w:rPr>
          <w:rFonts w:cs="Times New Roman"/>
        </w:rPr>
        <w:t>adalah</w:t>
      </w:r>
      <w:proofErr w:type="spellEnd"/>
      <w:r w:rsidR="004C76A4" w:rsidRPr="00613C99">
        <w:rPr>
          <w:rFonts w:cs="Times New Roman"/>
        </w:rPr>
        <w:t xml:space="preserve"> </w:t>
      </w:r>
      <w:proofErr w:type="spellStart"/>
      <w:r w:rsidR="004C76A4" w:rsidRPr="00613C99">
        <w:rPr>
          <w:rFonts w:cs="Times New Roman"/>
        </w:rPr>
        <w:t>hak-hak</w:t>
      </w:r>
      <w:proofErr w:type="spellEnd"/>
      <w:r w:rsidR="004C76A4" w:rsidRPr="00613C99">
        <w:rPr>
          <w:rFonts w:cs="Times New Roman"/>
        </w:rPr>
        <w:t xml:space="preserve"> yang </w:t>
      </w:r>
      <w:proofErr w:type="spellStart"/>
      <w:r w:rsidR="004C76A4" w:rsidRPr="00613C99">
        <w:rPr>
          <w:rFonts w:cs="Times New Roman"/>
        </w:rPr>
        <w:t>timbul</w:t>
      </w:r>
      <w:proofErr w:type="spellEnd"/>
      <w:r w:rsidR="004C76A4" w:rsidRPr="00613C99">
        <w:rPr>
          <w:rFonts w:cs="Times New Roman"/>
        </w:rPr>
        <w:t xml:space="preserve"> </w:t>
      </w:r>
      <w:proofErr w:type="spellStart"/>
      <w:r w:rsidR="004C76A4" w:rsidRPr="00613C99">
        <w:rPr>
          <w:rFonts w:cs="Times New Roman"/>
        </w:rPr>
        <w:t>sebagai</w:t>
      </w:r>
      <w:proofErr w:type="spellEnd"/>
      <w:r w:rsidR="004C76A4" w:rsidRPr="00613C99">
        <w:rPr>
          <w:rFonts w:cs="Times New Roman"/>
        </w:rPr>
        <w:t xml:space="preserve"> </w:t>
      </w:r>
      <w:proofErr w:type="spellStart"/>
      <w:r w:rsidR="004C76A4" w:rsidRPr="00613C99">
        <w:rPr>
          <w:rFonts w:cs="Times New Roman"/>
        </w:rPr>
        <w:t>konsekuensi</w:t>
      </w:r>
      <w:proofErr w:type="spellEnd"/>
      <w:r w:rsidR="004C76A4" w:rsidRPr="00613C99">
        <w:rPr>
          <w:rFonts w:cs="Times New Roman"/>
        </w:rPr>
        <w:t xml:space="preserve"> </w:t>
      </w:r>
      <w:proofErr w:type="spellStart"/>
      <w:r w:rsidR="004C76A4" w:rsidRPr="00613C99">
        <w:rPr>
          <w:rFonts w:cs="Times New Roman"/>
        </w:rPr>
        <w:t>dikualifikasinya</w:t>
      </w:r>
      <w:proofErr w:type="spellEnd"/>
      <w:r w:rsidR="004C76A4" w:rsidRPr="00613C99">
        <w:rPr>
          <w:rFonts w:cs="Times New Roman"/>
        </w:rPr>
        <w:t xml:space="preserve"> </w:t>
      </w:r>
      <w:proofErr w:type="spellStart"/>
      <w:r w:rsidR="004C76A4" w:rsidRPr="00613C99">
        <w:rPr>
          <w:rFonts w:cs="Times New Roman"/>
        </w:rPr>
        <w:t>hak</w:t>
      </w:r>
      <w:proofErr w:type="spellEnd"/>
      <w:r w:rsidR="004C76A4" w:rsidRPr="00613C99">
        <w:rPr>
          <w:rFonts w:cs="Times New Roman"/>
        </w:rPr>
        <w:t xml:space="preserve"> </w:t>
      </w:r>
      <w:proofErr w:type="spellStart"/>
      <w:r w:rsidR="004C76A4" w:rsidRPr="00613C99">
        <w:rPr>
          <w:rFonts w:cs="Times New Roman"/>
        </w:rPr>
        <w:t>cipta</w:t>
      </w:r>
      <w:proofErr w:type="spellEnd"/>
      <w:r w:rsidR="004C76A4" w:rsidRPr="00613C99">
        <w:rPr>
          <w:rFonts w:cs="Times New Roman"/>
        </w:rPr>
        <w:t xml:space="preserve"> </w:t>
      </w:r>
      <w:proofErr w:type="spellStart"/>
      <w:r w:rsidR="004C76A4" w:rsidRPr="00613C99">
        <w:rPr>
          <w:rFonts w:cs="Times New Roman"/>
        </w:rPr>
        <w:t>sebagai</w:t>
      </w:r>
      <w:proofErr w:type="spellEnd"/>
      <w:r w:rsidR="004C76A4" w:rsidRPr="00613C99">
        <w:rPr>
          <w:rFonts w:cs="Times New Roman"/>
        </w:rPr>
        <w:t xml:space="preserve"> </w:t>
      </w:r>
      <w:proofErr w:type="spellStart"/>
      <w:r w:rsidR="004C76A4" w:rsidRPr="00613C99">
        <w:rPr>
          <w:rFonts w:cs="Times New Roman"/>
        </w:rPr>
        <w:t>hak</w:t>
      </w:r>
      <w:proofErr w:type="spellEnd"/>
      <w:r w:rsidR="004C76A4" w:rsidRPr="00613C99">
        <w:rPr>
          <w:rFonts w:cs="Times New Roman"/>
        </w:rPr>
        <w:t xml:space="preserve"> </w:t>
      </w:r>
      <w:proofErr w:type="spellStart"/>
      <w:r w:rsidR="004C76A4" w:rsidRPr="00613C99">
        <w:rPr>
          <w:rFonts w:cs="Times New Roman"/>
        </w:rPr>
        <w:t>kebendaan</w:t>
      </w:r>
      <w:proofErr w:type="spellEnd"/>
      <w:r w:rsidR="00C61E2C" w:rsidRPr="00613C99">
        <w:rPr>
          <w:rFonts w:cs="Times New Roman"/>
        </w:rPr>
        <w:t xml:space="preserve"> </w:t>
      </w:r>
      <w:proofErr w:type="spellStart"/>
      <w:r w:rsidR="00C61E2C" w:rsidRPr="00613C99">
        <w:rPr>
          <w:rFonts w:cs="Times New Roman"/>
        </w:rPr>
        <w:t>dalam</w:t>
      </w:r>
      <w:proofErr w:type="spellEnd"/>
      <w:r w:rsidR="00C61E2C" w:rsidRPr="00613C99">
        <w:rPr>
          <w:rFonts w:cs="Times New Roman"/>
        </w:rPr>
        <w:t xml:space="preserve"> </w:t>
      </w:r>
      <w:proofErr w:type="spellStart"/>
      <w:r w:rsidR="00C61E2C" w:rsidRPr="00613C99">
        <w:rPr>
          <w:rFonts w:cs="Times New Roman"/>
        </w:rPr>
        <w:t>konstruksi</w:t>
      </w:r>
      <w:proofErr w:type="spellEnd"/>
      <w:r w:rsidR="00C61E2C" w:rsidRPr="00613C99">
        <w:rPr>
          <w:rFonts w:cs="Times New Roman"/>
        </w:rPr>
        <w:t xml:space="preserve"> </w:t>
      </w:r>
      <w:proofErr w:type="spellStart"/>
      <w:r w:rsidR="00C61E2C" w:rsidRPr="00613C99">
        <w:rPr>
          <w:rFonts w:cs="Times New Roman"/>
        </w:rPr>
        <w:t>hukum</w:t>
      </w:r>
      <w:proofErr w:type="spellEnd"/>
      <w:r w:rsidR="00C61E2C" w:rsidRPr="00613C99">
        <w:rPr>
          <w:rFonts w:cs="Times New Roman"/>
        </w:rPr>
        <w:t xml:space="preserve"> </w:t>
      </w:r>
      <w:proofErr w:type="spellStart"/>
      <w:r w:rsidR="00C61E2C" w:rsidRPr="00613C99">
        <w:rPr>
          <w:rFonts w:cs="Times New Roman"/>
        </w:rPr>
        <w:t>perdata</w:t>
      </w:r>
      <w:proofErr w:type="spellEnd"/>
      <w:r w:rsidR="004C76A4" w:rsidRPr="00613C99">
        <w:rPr>
          <w:rFonts w:cs="Times New Roman"/>
        </w:rPr>
        <w:t xml:space="preserve">, </w:t>
      </w:r>
      <w:proofErr w:type="spellStart"/>
      <w:r w:rsidR="004C76A4" w:rsidRPr="00613C99">
        <w:rPr>
          <w:rFonts w:cs="Times New Roman"/>
        </w:rPr>
        <w:t>dimana</w:t>
      </w:r>
      <w:proofErr w:type="spellEnd"/>
      <w:r w:rsidR="004C76A4" w:rsidRPr="00613C99">
        <w:rPr>
          <w:rFonts w:cs="Times New Roman"/>
        </w:rPr>
        <w:t xml:space="preserve"> </w:t>
      </w:r>
      <w:proofErr w:type="spellStart"/>
      <w:r w:rsidR="004C76A4" w:rsidRPr="00613C99">
        <w:rPr>
          <w:rFonts w:cs="Times New Roman"/>
        </w:rPr>
        <w:t>hak</w:t>
      </w:r>
      <w:proofErr w:type="spellEnd"/>
      <w:r w:rsidR="004C76A4" w:rsidRPr="00613C99">
        <w:rPr>
          <w:rFonts w:cs="Times New Roman"/>
        </w:rPr>
        <w:t xml:space="preserve"> </w:t>
      </w:r>
      <w:proofErr w:type="spellStart"/>
      <w:r w:rsidR="004C76A4" w:rsidRPr="00613C99">
        <w:rPr>
          <w:rFonts w:cs="Times New Roman"/>
        </w:rPr>
        <w:t>cipta</w:t>
      </w:r>
      <w:proofErr w:type="spellEnd"/>
      <w:r w:rsidR="004C76A4" w:rsidRPr="00613C99">
        <w:rPr>
          <w:rFonts w:cs="Times New Roman"/>
        </w:rPr>
        <w:t xml:space="preserve"> </w:t>
      </w:r>
      <w:proofErr w:type="spellStart"/>
      <w:r w:rsidR="004C76A4" w:rsidRPr="00613C99">
        <w:rPr>
          <w:rFonts w:cs="Times New Roman"/>
        </w:rPr>
        <w:t>sebagai</w:t>
      </w:r>
      <w:proofErr w:type="spellEnd"/>
      <w:r w:rsidR="004C76A4" w:rsidRPr="00613C99">
        <w:rPr>
          <w:rFonts w:cs="Times New Roman"/>
        </w:rPr>
        <w:t xml:space="preserve"> </w:t>
      </w:r>
      <w:proofErr w:type="spellStart"/>
      <w:r w:rsidR="004C76A4" w:rsidRPr="00613C99">
        <w:rPr>
          <w:rFonts w:cs="Times New Roman"/>
        </w:rPr>
        <w:t>suatu</w:t>
      </w:r>
      <w:proofErr w:type="spellEnd"/>
      <w:r w:rsidR="004C76A4" w:rsidRPr="00613C99">
        <w:rPr>
          <w:rFonts w:cs="Times New Roman"/>
        </w:rPr>
        <w:t xml:space="preserve"> </w:t>
      </w:r>
      <w:proofErr w:type="spellStart"/>
      <w:r w:rsidR="004C76A4" w:rsidRPr="00613C99">
        <w:rPr>
          <w:rFonts w:cs="Times New Roman"/>
        </w:rPr>
        <w:t>hak</w:t>
      </w:r>
      <w:proofErr w:type="spellEnd"/>
      <w:r w:rsidR="004C76A4" w:rsidRPr="00613C99">
        <w:rPr>
          <w:rFonts w:cs="Times New Roman"/>
        </w:rPr>
        <w:t xml:space="preserve"> </w:t>
      </w:r>
      <w:proofErr w:type="spellStart"/>
      <w:r w:rsidR="004C76A4" w:rsidRPr="00613C99">
        <w:rPr>
          <w:rFonts w:cs="Times New Roman"/>
        </w:rPr>
        <w:t>kebendaan</w:t>
      </w:r>
      <w:proofErr w:type="spellEnd"/>
      <w:r w:rsidR="004C76A4" w:rsidRPr="00613C99">
        <w:rPr>
          <w:rFonts w:cs="Times New Roman"/>
        </w:rPr>
        <w:t xml:space="preserve"> </w:t>
      </w:r>
      <w:proofErr w:type="spellStart"/>
      <w:r w:rsidR="004C76A4" w:rsidRPr="00613C99">
        <w:rPr>
          <w:rFonts w:cs="Times New Roman"/>
        </w:rPr>
        <w:t>sudah</w:t>
      </w:r>
      <w:proofErr w:type="spellEnd"/>
      <w:r w:rsidR="004C76A4" w:rsidRPr="00613C99">
        <w:rPr>
          <w:rFonts w:cs="Times New Roman"/>
        </w:rPr>
        <w:t xml:space="preserve"> </w:t>
      </w:r>
      <w:proofErr w:type="spellStart"/>
      <w:r w:rsidR="004C76A4" w:rsidRPr="00613C99">
        <w:rPr>
          <w:rFonts w:cs="Times New Roman"/>
        </w:rPr>
        <w:t>barang</w:t>
      </w:r>
      <w:proofErr w:type="spellEnd"/>
      <w:r w:rsidR="004C76A4" w:rsidRPr="00613C99">
        <w:rPr>
          <w:rFonts w:cs="Times New Roman"/>
        </w:rPr>
        <w:t xml:space="preserve"> </w:t>
      </w:r>
      <w:proofErr w:type="spellStart"/>
      <w:r w:rsidR="004C76A4" w:rsidRPr="00613C99">
        <w:rPr>
          <w:rFonts w:cs="Times New Roman"/>
        </w:rPr>
        <w:t>tentu</w:t>
      </w:r>
      <w:proofErr w:type="spellEnd"/>
      <w:r w:rsidR="004C76A4" w:rsidRPr="00613C99">
        <w:rPr>
          <w:rFonts w:cs="Times New Roman"/>
        </w:rPr>
        <w:t xml:space="preserve"> </w:t>
      </w:r>
      <w:proofErr w:type="spellStart"/>
      <w:r w:rsidR="004C76A4" w:rsidRPr="00613C99">
        <w:rPr>
          <w:rFonts w:cs="Times New Roman"/>
        </w:rPr>
        <w:t>memiliki</w:t>
      </w:r>
      <w:proofErr w:type="spellEnd"/>
      <w:r w:rsidR="004C76A4" w:rsidRPr="00613C99">
        <w:rPr>
          <w:rFonts w:cs="Times New Roman"/>
        </w:rPr>
        <w:t xml:space="preserve"> </w:t>
      </w:r>
      <w:proofErr w:type="spellStart"/>
      <w:r w:rsidR="004C76A4" w:rsidRPr="00613C99">
        <w:rPr>
          <w:rFonts w:cs="Times New Roman"/>
        </w:rPr>
        <w:t>nilai</w:t>
      </w:r>
      <w:proofErr w:type="spellEnd"/>
      <w:r w:rsidR="004C76A4" w:rsidRPr="00613C99">
        <w:rPr>
          <w:rFonts w:cs="Times New Roman"/>
        </w:rPr>
        <w:t xml:space="preserve"> </w:t>
      </w:r>
      <w:proofErr w:type="spellStart"/>
      <w:r w:rsidR="004C76A4" w:rsidRPr="00613C99">
        <w:rPr>
          <w:rFonts w:cs="Times New Roman"/>
        </w:rPr>
        <w:t>ekonomis</w:t>
      </w:r>
      <w:proofErr w:type="spellEnd"/>
      <w:r w:rsidR="004C76A4" w:rsidRPr="00613C99">
        <w:rPr>
          <w:rFonts w:cs="Times New Roman"/>
        </w:rPr>
        <w:t xml:space="preserve">,  </w:t>
      </w:r>
      <w:proofErr w:type="spellStart"/>
      <w:r w:rsidR="004C76A4" w:rsidRPr="00613C99">
        <w:rPr>
          <w:rFonts w:cs="Times New Roman"/>
        </w:rPr>
        <w:t>sehingga</w:t>
      </w:r>
      <w:proofErr w:type="spellEnd"/>
      <w:r w:rsidR="004C76A4" w:rsidRPr="00613C99">
        <w:rPr>
          <w:rFonts w:cs="Times New Roman"/>
        </w:rPr>
        <w:t xml:space="preserve"> </w:t>
      </w:r>
      <w:proofErr w:type="spellStart"/>
      <w:r w:rsidR="004C76A4" w:rsidRPr="00613C99">
        <w:rPr>
          <w:rFonts w:cs="Times New Roman"/>
        </w:rPr>
        <w:t>pencipta</w:t>
      </w:r>
      <w:proofErr w:type="spellEnd"/>
      <w:r w:rsidR="004C76A4" w:rsidRPr="00613C99">
        <w:rPr>
          <w:rFonts w:cs="Times New Roman"/>
        </w:rPr>
        <w:t xml:space="preserve"> </w:t>
      </w:r>
      <w:proofErr w:type="spellStart"/>
      <w:r w:rsidR="004C76A4" w:rsidRPr="00613C99">
        <w:rPr>
          <w:rFonts w:cs="Times New Roman"/>
        </w:rPr>
        <w:t>dapat</w:t>
      </w:r>
      <w:proofErr w:type="spellEnd"/>
      <w:r w:rsidR="004C76A4" w:rsidRPr="00613C99">
        <w:rPr>
          <w:rFonts w:cs="Times New Roman"/>
        </w:rPr>
        <w:t xml:space="preserve"> </w:t>
      </w:r>
      <w:proofErr w:type="spellStart"/>
      <w:r w:rsidR="004C76A4" w:rsidRPr="00613C99">
        <w:rPr>
          <w:rFonts w:cs="Times New Roman"/>
        </w:rPr>
        <w:t>menggunakan</w:t>
      </w:r>
      <w:proofErr w:type="spellEnd"/>
      <w:r w:rsidR="004C76A4" w:rsidRPr="00613C99">
        <w:rPr>
          <w:rFonts w:cs="Times New Roman"/>
        </w:rPr>
        <w:t xml:space="preserve"> </w:t>
      </w:r>
      <w:proofErr w:type="spellStart"/>
      <w:r w:rsidR="004C76A4" w:rsidRPr="00613C99">
        <w:rPr>
          <w:rFonts w:cs="Times New Roman"/>
        </w:rPr>
        <w:t>atau</w:t>
      </w:r>
      <w:proofErr w:type="spellEnd"/>
      <w:r w:rsidR="004C76A4" w:rsidRPr="00613C99">
        <w:rPr>
          <w:rFonts w:cs="Times New Roman"/>
        </w:rPr>
        <w:t xml:space="preserve"> </w:t>
      </w:r>
      <w:proofErr w:type="spellStart"/>
      <w:r w:rsidR="004C76A4" w:rsidRPr="00613C99">
        <w:rPr>
          <w:rFonts w:cs="Times New Roman"/>
        </w:rPr>
        <w:t>mengizinkan</w:t>
      </w:r>
      <w:proofErr w:type="spellEnd"/>
      <w:r w:rsidR="004C76A4" w:rsidRPr="00613C99">
        <w:rPr>
          <w:rFonts w:cs="Times New Roman"/>
        </w:rPr>
        <w:t xml:space="preserve"> (</w:t>
      </w:r>
      <w:r w:rsidR="004C76A4" w:rsidRPr="00613C99">
        <w:rPr>
          <w:rFonts w:cs="Times New Roman"/>
          <w:i/>
          <w:iCs/>
        </w:rPr>
        <w:t>licensing</w:t>
      </w:r>
      <w:r w:rsidR="004C76A4" w:rsidRPr="00613C99">
        <w:rPr>
          <w:rFonts w:cs="Times New Roman"/>
        </w:rPr>
        <w:t xml:space="preserve">) </w:t>
      </w:r>
      <w:proofErr w:type="spellStart"/>
      <w:r w:rsidR="004C76A4" w:rsidRPr="00613C99">
        <w:rPr>
          <w:rFonts w:cs="Times New Roman"/>
        </w:rPr>
        <w:t>pihak</w:t>
      </w:r>
      <w:proofErr w:type="spellEnd"/>
      <w:r w:rsidR="004C76A4" w:rsidRPr="00613C99">
        <w:rPr>
          <w:rFonts w:cs="Times New Roman"/>
        </w:rPr>
        <w:t xml:space="preserve"> lain </w:t>
      </w:r>
      <w:proofErr w:type="spellStart"/>
      <w:r w:rsidR="004C76A4" w:rsidRPr="00613C99">
        <w:rPr>
          <w:rFonts w:cs="Times New Roman"/>
        </w:rPr>
        <w:t>untuk</w:t>
      </w:r>
      <w:proofErr w:type="spellEnd"/>
      <w:r w:rsidR="004C76A4" w:rsidRPr="00613C99">
        <w:rPr>
          <w:rFonts w:cs="Times New Roman"/>
        </w:rPr>
        <w:t xml:space="preserve"> </w:t>
      </w:r>
      <w:proofErr w:type="spellStart"/>
      <w:r w:rsidR="004C76A4" w:rsidRPr="00613C99">
        <w:rPr>
          <w:rFonts w:cs="Times New Roman"/>
        </w:rPr>
        <w:t>menggunakan</w:t>
      </w:r>
      <w:proofErr w:type="spellEnd"/>
      <w:r w:rsidR="004C76A4" w:rsidRPr="00613C99">
        <w:rPr>
          <w:rFonts w:cs="Times New Roman"/>
        </w:rPr>
        <w:t xml:space="preserve"> </w:t>
      </w:r>
      <w:proofErr w:type="spellStart"/>
      <w:r w:rsidR="004C76A4" w:rsidRPr="00613C99">
        <w:rPr>
          <w:rFonts w:cs="Times New Roman"/>
        </w:rPr>
        <w:t>karya</w:t>
      </w:r>
      <w:proofErr w:type="spellEnd"/>
      <w:r w:rsidR="004C76A4" w:rsidRPr="00613C99">
        <w:rPr>
          <w:rFonts w:cs="Times New Roman"/>
        </w:rPr>
        <w:t xml:space="preserve"> </w:t>
      </w:r>
      <w:proofErr w:type="spellStart"/>
      <w:r w:rsidR="004C76A4" w:rsidRPr="00613C99">
        <w:rPr>
          <w:rFonts w:cs="Times New Roman"/>
        </w:rPr>
        <w:t>ciptanya</w:t>
      </w:r>
      <w:proofErr w:type="spellEnd"/>
      <w:r w:rsidR="004C76A4" w:rsidRPr="00613C99">
        <w:rPr>
          <w:rFonts w:cs="Times New Roman"/>
        </w:rPr>
        <w:t xml:space="preserve"> </w:t>
      </w:r>
      <w:proofErr w:type="spellStart"/>
      <w:r w:rsidR="004C76A4" w:rsidRPr="00613C99">
        <w:rPr>
          <w:rFonts w:cs="Times New Roman"/>
        </w:rPr>
        <w:t>untuk</w:t>
      </w:r>
      <w:proofErr w:type="spellEnd"/>
      <w:r w:rsidR="004C76A4" w:rsidRPr="00613C99">
        <w:rPr>
          <w:rFonts w:cs="Times New Roman"/>
        </w:rPr>
        <w:t xml:space="preserve"> </w:t>
      </w:r>
      <w:proofErr w:type="spellStart"/>
      <w:r w:rsidR="004C76A4" w:rsidRPr="00613C99">
        <w:rPr>
          <w:rFonts w:cs="Times New Roman"/>
        </w:rPr>
        <w:t>kepentingan</w:t>
      </w:r>
      <w:proofErr w:type="spellEnd"/>
      <w:r w:rsidR="004C76A4" w:rsidRPr="00613C99">
        <w:rPr>
          <w:rFonts w:cs="Times New Roman"/>
        </w:rPr>
        <w:t xml:space="preserve"> </w:t>
      </w:r>
      <w:proofErr w:type="spellStart"/>
      <w:r w:rsidR="004C76A4" w:rsidRPr="00613C99">
        <w:rPr>
          <w:rFonts w:cs="Times New Roman"/>
        </w:rPr>
        <w:t>ekonomis</w:t>
      </w:r>
      <w:proofErr w:type="spellEnd"/>
      <w:r w:rsidR="004C76A4" w:rsidRPr="00613C99">
        <w:rPr>
          <w:rFonts w:cs="Times New Roman"/>
        </w:rPr>
        <w:t xml:space="preserve">.  </w:t>
      </w:r>
    </w:p>
    <w:p w14:paraId="02057736" w14:textId="767F9038" w:rsidR="002F2B4A" w:rsidRPr="00613C99" w:rsidRDefault="00C61E2C" w:rsidP="00D86EB1">
      <w:pPr>
        <w:rPr>
          <w:rFonts w:cs="Times New Roman"/>
        </w:rPr>
      </w:pPr>
      <w:proofErr w:type="spellStart"/>
      <w:r w:rsidRPr="00613C99">
        <w:rPr>
          <w:rFonts w:cs="Times New Roman"/>
        </w:rPr>
        <w:t>Meskipun</w:t>
      </w:r>
      <w:proofErr w:type="spellEnd"/>
      <w:r w:rsidRPr="00613C99">
        <w:rPr>
          <w:rFonts w:cs="Times New Roman"/>
        </w:rPr>
        <w:t xml:space="preserve"> </w:t>
      </w:r>
      <w:proofErr w:type="spellStart"/>
      <w:r w:rsidRPr="00613C99">
        <w:rPr>
          <w:rFonts w:cs="Times New Roman"/>
        </w:rPr>
        <w:t>demikian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seratus</w:t>
      </w:r>
      <w:proofErr w:type="spellEnd"/>
      <w:r w:rsidRPr="00613C99">
        <w:rPr>
          <w:rFonts w:cs="Times New Roman"/>
        </w:rPr>
        <w:t xml:space="preserve"> </w:t>
      </w:r>
      <w:proofErr w:type="spellStart"/>
      <w:r w:rsidRPr="00613C99">
        <w:rPr>
          <w:rFonts w:cs="Times New Roman"/>
        </w:rPr>
        <w:t>persen</w:t>
      </w:r>
      <w:proofErr w:type="spellEnd"/>
      <w:r w:rsidRPr="00613C99">
        <w:rPr>
          <w:rFonts w:cs="Times New Roman"/>
        </w:rPr>
        <w:t xml:space="preserve"> </w:t>
      </w:r>
      <w:proofErr w:type="spellStart"/>
      <w:r w:rsidRPr="00613C99">
        <w:rPr>
          <w:rFonts w:cs="Times New Roman"/>
        </w:rPr>
        <w:t>sama</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kebendaan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rPr>
        <w:t>perdata</w:t>
      </w:r>
      <w:proofErr w:type="spellEnd"/>
      <w:r w:rsidR="00D86EB1" w:rsidRPr="00613C99">
        <w:rPr>
          <w:rFonts w:cs="Times New Roman"/>
        </w:rPr>
        <w:t>.</w:t>
      </w:r>
      <w:r w:rsidRPr="00613C99">
        <w:rPr>
          <w:rFonts w:cs="Times New Roman"/>
        </w:rPr>
        <w:t xml:space="preserve"> </w:t>
      </w:r>
      <w:proofErr w:type="spellStart"/>
      <w:r w:rsidR="00D86EB1" w:rsidRPr="00613C99">
        <w:rPr>
          <w:rFonts w:cs="Times New Roman"/>
        </w:rPr>
        <w:t>D</w:t>
      </w:r>
      <w:r w:rsidRPr="00613C99">
        <w:rPr>
          <w:rFonts w:cs="Times New Roman"/>
        </w:rPr>
        <w:t>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dialihkan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cara</w:t>
      </w:r>
      <w:proofErr w:type="spellEnd"/>
      <w:r w:rsidRPr="00613C99">
        <w:rPr>
          <w:rFonts w:cs="Times New Roman"/>
        </w:rPr>
        <w:t xml:space="preserve"> </w:t>
      </w:r>
      <w:proofErr w:type="spellStart"/>
      <w:r w:rsidRPr="00613C99">
        <w:rPr>
          <w:rFonts w:cs="Times New Roman"/>
        </w:rPr>
        <w:t>apapun</w:t>
      </w:r>
      <w:proofErr w:type="spellEnd"/>
      <w:r w:rsidRPr="00613C99">
        <w:rPr>
          <w:rFonts w:cs="Times New Roman"/>
        </w:rPr>
        <w:t xml:space="preserve"> juga,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hal</w:t>
      </w:r>
      <w:proofErr w:type="spellEnd"/>
      <w:r w:rsidRPr="00613C99">
        <w:rPr>
          <w:rFonts w:cs="Times New Roman"/>
        </w:rPr>
        <w:t xml:space="preserve"> yang </w:t>
      </w:r>
      <w:proofErr w:type="spellStart"/>
      <w:r w:rsidRPr="00613C99">
        <w:rPr>
          <w:rFonts w:cs="Times New Roman"/>
        </w:rPr>
        <w:t>logis</w:t>
      </w:r>
      <w:proofErr w:type="spellEnd"/>
      <w:r w:rsidRPr="00613C99">
        <w:rPr>
          <w:rFonts w:cs="Times New Roman"/>
        </w:rPr>
        <w:t xml:space="preserve"> </w:t>
      </w:r>
      <w:proofErr w:type="spellStart"/>
      <w:r w:rsidRPr="00613C99">
        <w:rPr>
          <w:rFonts w:cs="Times New Roman"/>
        </w:rPr>
        <w:t>mengingat</w:t>
      </w:r>
      <w:proofErr w:type="spellEnd"/>
      <w:r w:rsidRPr="00613C99">
        <w:rPr>
          <w:rFonts w:cs="Times New Roman"/>
        </w:rPr>
        <w:t xml:space="preserve"> ide dan proses </w:t>
      </w:r>
      <w:proofErr w:type="spellStart"/>
      <w:r w:rsidRPr="00613C99">
        <w:rPr>
          <w:rFonts w:cs="Times New Roman"/>
        </w:rPr>
        <w:t>konkretisasi</w:t>
      </w:r>
      <w:proofErr w:type="spellEnd"/>
      <w:r w:rsidRPr="00613C99">
        <w:rPr>
          <w:rFonts w:cs="Times New Roman"/>
        </w:rPr>
        <w:t xml:space="preserve"> ide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dialihkan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pihak</w:t>
      </w:r>
      <w:proofErr w:type="spellEnd"/>
      <w:r w:rsidRPr="00613C99">
        <w:rPr>
          <w:rFonts w:cs="Times New Roman"/>
        </w:rPr>
        <w:t xml:space="preserve"> </w:t>
      </w:r>
      <w:proofErr w:type="spellStart"/>
      <w:r w:rsidRPr="00613C99">
        <w:rPr>
          <w:rFonts w:cs="Times New Roman"/>
        </w:rPr>
        <w:t>lain</w:t>
      </w:r>
      <w:proofErr w:type="spellEnd"/>
      <w:r w:rsidRPr="00613C99">
        <w:rPr>
          <w:rFonts w:cs="Times New Roman"/>
        </w:rPr>
        <w:t xml:space="preserve">, </w:t>
      </w:r>
      <w:proofErr w:type="spellStart"/>
      <w:r w:rsidRPr="00613C99">
        <w:rPr>
          <w:rFonts w:cs="Times New Roman"/>
        </w:rPr>
        <w:t>seseorang</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mengalihkan</w:t>
      </w:r>
      <w:proofErr w:type="spellEnd"/>
      <w:r w:rsidRPr="00613C99">
        <w:rPr>
          <w:rFonts w:cs="Times New Roman"/>
        </w:rPr>
        <w:t xml:space="preserve"> “</w:t>
      </w:r>
      <w:proofErr w:type="spellStart"/>
      <w:r w:rsidRPr="00613C99">
        <w:rPr>
          <w:rFonts w:cs="Times New Roman"/>
        </w:rPr>
        <w:t>hasil</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tetapi</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mungkin</w:t>
      </w:r>
      <w:proofErr w:type="spellEnd"/>
      <w:r w:rsidRPr="00613C99">
        <w:rPr>
          <w:rFonts w:cs="Times New Roman"/>
        </w:rPr>
        <w:t xml:space="preserve"> </w:t>
      </w:r>
      <w:proofErr w:type="spellStart"/>
      <w:r w:rsidRPr="00613C99">
        <w:rPr>
          <w:rFonts w:cs="Times New Roman"/>
        </w:rPr>
        <w:t>mengalihkan</w:t>
      </w:r>
      <w:proofErr w:type="spellEnd"/>
      <w:r w:rsidRPr="00613C99">
        <w:rPr>
          <w:rFonts w:cs="Times New Roman"/>
        </w:rPr>
        <w:t xml:space="preserve"> “ide dan proses </w:t>
      </w:r>
      <w:proofErr w:type="spellStart"/>
      <w:r w:rsidRPr="00613C99">
        <w:rPr>
          <w:rFonts w:cs="Times New Roman"/>
        </w:rPr>
        <w:t>pembuatan</w:t>
      </w:r>
      <w:proofErr w:type="spellEnd"/>
      <w:r w:rsidRPr="00613C99">
        <w:rPr>
          <w:rFonts w:cs="Times New Roman"/>
        </w:rPr>
        <w:t xml:space="preserve"> </w:t>
      </w:r>
      <w:proofErr w:type="spellStart"/>
      <w:r w:rsidRPr="00613C99">
        <w:rPr>
          <w:rFonts w:cs="Times New Roman"/>
        </w:rPr>
        <w:t>hasil</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w:t>
      </w:r>
      <w:r w:rsidR="00D86EB1" w:rsidRPr="00613C99">
        <w:rPr>
          <w:rFonts w:cs="Times New Roman"/>
        </w:rPr>
        <w:t xml:space="preserve"> </w:t>
      </w:r>
      <w:proofErr w:type="spellStart"/>
      <w:r w:rsidR="00D86EB1" w:rsidRPr="00613C99">
        <w:rPr>
          <w:rFonts w:cs="Times New Roman"/>
        </w:rPr>
        <w:t>Sehingga</w:t>
      </w:r>
      <w:proofErr w:type="spellEnd"/>
      <w:r w:rsidR="00D86EB1" w:rsidRPr="00613C99">
        <w:rPr>
          <w:rFonts w:cs="Times New Roman"/>
        </w:rPr>
        <w:t xml:space="preserve"> </w:t>
      </w:r>
      <w:proofErr w:type="spellStart"/>
      <w:r w:rsidR="00D86EB1" w:rsidRPr="00613C99">
        <w:rPr>
          <w:rFonts w:cs="Times New Roman"/>
        </w:rPr>
        <w:t>dengan</w:t>
      </w:r>
      <w:proofErr w:type="spellEnd"/>
      <w:r w:rsidR="00D86EB1" w:rsidRPr="00613C99">
        <w:rPr>
          <w:rFonts w:cs="Times New Roman"/>
        </w:rPr>
        <w:t xml:space="preserve"> </w:t>
      </w:r>
      <w:proofErr w:type="spellStart"/>
      <w:r w:rsidR="00D86EB1" w:rsidRPr="00613C99">
        <w:rPr>
          <w:rFonts w:cs="Times New Roman"/>
        </w:rPr>
        <w:t>demikian</w:t>
      </w:r>
      <w:proofErr w:type="spellEnd"/>
      <w:r w:rsidR="00D86EB1" w:rsidRPr="00613C99">
        <w:rPr>
          <w:rFonts w:cs="Times New Roman"/>
        </w:rPr>
        <w:t xml:space="preserve"> </w:t>
      </w:r>
      <w:proofErr w:type="spellStart"/>
      <w:r w:rsidR="0050441C" w:rsidRPr="00613C99">
        <w:rPr>
          <w:rFonts w:cs="Times New Roman"/>
        </w:rPr>
        <w:lastRenderedPageBreak/>
        <w:t>walaupun</w:t>
      </w:r>
      <w:proofErr w:type="spellEnd"/>
      <w:r w:rsidR="0050441C" w:rsidRPr="00613C99">
        <w:rPr>
          <w:rFonts w:cs="Times New Roman"/>
        </w:rPr>
        <w:t xml:space="preserve"> </w:t>
      </w:r>
      <w:proofErr w:type="spellStart"/>
      <w:r w:rsidR="00D86EB1" w:rsidRPr="00613C99">
        <w:rPr>
          <w:rFonts w:cs="Times New Roman"/>
        </w:rPr>
        <w:t>pencipta</w:t>
      </w:r>
      <w:proofErr w:type="spellEnd"/>
      <w:r w:rsidR="00D86EB1" w:rsidRPr="00613C99">
        <w:rPr>
          <w:rFonts w:cs="Times New Roman"/>
        </w:rPr>
        <w:t xml:space="preserve"> </w:t>
      </w:r>
      <w:proofErr w:type="spellStart"/>
      <w:r w:rsidR="00D86EB1" w:rsidRPr="00613C99">
        <w:rPr>
          <w:rFonts w:cs="Times New Roman"/>
        </w:rPr>
        <w:t>dapat</w:t>
      </w:r>
      <w:proofErr w:type="spellEnd"/>
      <w:r w:rsidR="00D86EB1" w:rsidRPr="00613C99">
        <w:rPr>
          <w:rFonts w:cs="Times New Roman"/>
        </w:rPr>
        <w:t xml:space="preserve"> </w:t>
      </w:r>
      <w:proofErr w:type="spellStart"/>
      <w:r w:rsidR="00D86EB1" w:rsidRPr="00613C99">
        <w:rPr>
          <w:rFonts w:cs="Times New Roman"/>
        </w:rPr>
        <w:t>mengalihkan</w:t>
      </w:r>
      <w:proofErr w:type="spellEnd"/>
      <w:r w:rsidR="00D86EB1" w:rsidRPr="00613C99">
        <w:rPr>
          <w:rFonts w:cs="Times New Roman"/>
        </w:rPr>
        <w:t xml:space="preserve"> </w:t>
      </w:r>
      <w:proofErr w:type="spellStart"/>
      <w:r w:rsidR="00D86EB1" w:rsidRPr="00613C99">
        <w:rPr>
          <w:rFonts w:cs="Times New Roman"/>
        </w:rPr>
        <w:t>hak-hak</w:t>
      </w:r>
      <w:proofErr w:type="spellEnd"/>
      <w:r w:rsidR="00D86EB1" w:rsidRPr="00613C99">
        <w:rPr>
          <w:rFonts w:cs="Times New Roman"/>
        </w:rPr>
        <w:t xml:space="preserve"> yang </w:t>
      </w:r>
      <w:proofErr w:type="spellStart"/>
      <w:r w:rsidR="00D86EB1" w:rsidRPr="00613C99">
        <w:rPr>
          <w:rFonts w:cs="Times New Roman"/>
        </w:rPr>
        <w:t>terkait</w:t>
      </w:r>
      <w:proofErr w:type="spellEnd"/>
      <w:r w:rsidR="00D86EB1" w:rsidRPr="00613C99">
        <w:rPr>
          <w:rFonts w:cs="Times New Roman"/>
        </w:rPr>
        <w:t xml:space="preserve"> </w:t>
      </w:r>
      <w:proofErr w:type="spellStart"/>
      <w:r w:rsidR="00D86EB1" w:rsidRPr="00613C99">
        <w:rPr>
          <w:rFonts w:cs="Times New Roman"/>
        </w:rPr>
        <w:t>dengan</w:t>
      </w:r>
      <w:proofErr w:type="spellEnd"/>
      <w:r w:rsidR="00D86EB1" w:rsidRPr="00613C99">
        <w:rPr>
          <w:rFonts w:cs="Times New Roman"/>
        </w:rPr>
        <w:t xml:space="preserve"> </w:t>
      </w:r>
      <w:proofErr w:type="spellStart"/>
      <w:r w:rsidR="0050441C" w:rsidRPr="00613C99">
        <w:rPr>
          <w:rFonts w:cs="Times New Roman"/>
        </w:rPr>
        <w:t>penggunaan</w:t>
      </w:r>
      <w:proofErr w:type="spellEnd"/>
      <w:r w:rsidR="00D86EB1" w:rsidRPr="00613C99">
        <w:rPr>
          <w:rFonts w:cs="Times New Roman"/>
        </w:rPr>
        <w:t xml:space="preserve"> </w:t>
      </w:r>
      <w:proofErr w:type="spellStart"/>
      <w:r w:rsidR="00D86EB1" w:rsidRPr="00613C99">
        <w:rPr>
          <w:rFonts w:cs="Times New Roman"/>
        </w:rPr>
        <w:t>karyanya</w:t>
      </w:r>
      <w:proofErr w:type="spellEnd"/>
      <w:r w:rsidR="00D86EB1" w:rsidRPr="00613C99">
        <w:rPr>
          <w:rFonts w:cs="Times New Roman"/>
        </w:rPr>
        <w:t xml:space="preserve"> </w:t>
      </w:r>
      <w:proofErr w:type="spellStart"/>
      <w:r w:rsidR="00D86EB1" w:rsidRPr="00613C99">
        <w:rPr>
          <w:rFonts w:cs="Times New Roman"/>
        </w:rPr>
        <w:t>untuk</w:t>
      </w:r>
      <w:proofErr w:type="spellEnd"/>
      <w:r w:rsidR="00D86EB1" w:rsidRPr="00613C99">
        <w:rPr>
          <w:rFonts w:cs="Times New Roman"/>
        </w:rPr>
        <w:t xml:space="preserve"> </w:t>
      </w:r>
      <w:proofErr w:type="spellStart"/>
      <w:r w:rsidR="00D86EB1" w:rsidRPr="00613C99">
        <w:rPr>
          <w:rFonts w:cs="Times New Roman"/>
        </w:rPr>
        <w:t>kepentingan</w:t>
      </w:r>
      <w:proofErr w:type="spellEnd"/>
      <w:r w:rsidR="00D86EB1" w:rsidRPr="00613C99">
        <w:rPr>
          <w:rFonts w:cs="Times New Roman"/>
        </w:rPr>
        <w:t xml:space="preserve"> </w:t>
      </w:r>
      <w:proofErr w:type="spellStart"/>
      <w:r w:rsidR="00D86EB1" w:rsidRPr="00613C99">
        <w:rPr>
          <w:rFonts w:cs="Times New Roman"/>
        </w:rPr>
        <w:t>ekonomis</w:t>
      </w:r>
      <w:proofErr w:type="spellEnd"/>
      <w:r w:rsidR="00D86EB1" w:rsidRPr="00613C99">
        <w:rPr>
          <w:rFonts w:cs="Times New Roman"/>
        </w:rPr>
        <w:t xml:space="preserve">, </w:t>
      </w:r>
      <w:proofErr w:type="spellStart"/>
      <w:r w:rsidR="00D86EB1" w:rsidRPr="00613C99">
        <w:rPr>
          <w:rFonts w:cs="Times New Roman"/>
        </w:rPr>
        <w:t>namun</w:t>
      </w:r>
      <w:proofErr w:type="spellEnd"/>
      <w:r w:rsidR="00D86EB1" w:rsidRPr="00613C99">
        <w:rPr>
          <w:rFonts w:cs="Times New Roman"/>
        </w:rPr>
        <w:t xml:space="preserve"> </w:t>
      </w:r>
      <w:proofErr w:type="spellStart"/>
      <w:r w:rsidR="00D86EB1" w:rsidRPr="00613C99">
        <w:rPr>
          <w:rFonts w:cs="Times New Roman"/>
        </w:rPr>
        <w:t>hak-hak</w:t>
      </w:r>
      <w:proofErr w:type="spellEnd"/>
      <w:r w:rsidR="00D86EB1" w:rsidRPr="00613C99">
        <w:rPr>
          <w:rFonts w:cs="Times New Roman"/>
        </w:rPr>
        <w:t xml:space="preserve"> moral yang </w:t>
      </w:r>
      <w:proofErr w:type="spellStart"/>
      <w:r w:rsidR="00D86EB1" w:rsidRPr="00613C99">
        <w:rPr>
          <w:rFonts w:cs="Times New Roman"/>
        </w:rPr>
        <w:t>erat</w:t>
      </w:r>
      <w:proofErr w:type="spellEnd"/>
      <w:r w:rsidR="00D86EB1" w:rsidRPr="00613C99">
        <w:rPr>
          <w:rFonts w:cs="Times New Roman"/>
        </w:rPr>
        <w:t xml:space="preserve"> </w:t>
      </w:r>
      <w:proofErr w:type="spellStart"/>
      <w:r w:rsidR="00D86EB1" w:rsidRPr="00613C99">
        <w:rPr>
          <w:rFonts w:cs="Times New Roman"/>
        </w:rPr>
        <w:t>kaitannya</w:t>
      </w:r>
      <w:proofErr w:type="spellEnd"/>
      <w:r w:rsidR="00D86EB1" w:rsidRPr="00613C99">
        <w:rPr>
          <w:rFonts w:cs="Times New Roman"/>
        </w:rPr>
        <w:t xml:space="preserve"> </w:t>
      </w:r>
      <w:proofErr w:type="spellStart"/>
      <w:r w:rsidR="00D86EB1" w:rsidRPr="00613C99">
        <w:rPr>
          <w:rFonts w:cs="Times New Roman"/>
        </w:rPr>
        <w:t>dengan</w:t>
      </w:r>
      <w:proofErr w:type="spellEnd"/>
      <w:r w:rsidR="00D86EB1" w:rsidRPr="00613C99">
        <w:rPr>
          <w:rFonts w:cs="Times New Roman"/>
        </w:rPr>
        <w:t xml:space="preserve"> proses </w:t>
      </w:r>
      <w:proofErr w:type="spellStart"/>
      <w:r w:rsidR="00D86EB1" w:rsidRPr="00613C99">
        <w:rPr>
          <w:rFonts w:cs="Times New Roman"/>
        </w:rPr>
        <w:t>kreatif</w:t>
      </w:r>
      <w:proofErr w:type="spellEnd"/>
      <w:r w:rsidR="00D86EB1" w:rsidRPr="00613C99">
        <w:rPr>
          <w:rFonts w:cs="Times New Roman"/>
        </w:rPr>
        <w:t xml:space="preserve"> </w:t>
      </w:r>
      <w:proofErr w:type="spellStart"/>
      <w:r w:rsidR="00D86EB1" w:rsidRPr="00613C99">
        <w:rPr>
          <w:rFonts w:cs="Times New Roman"/>
        </w:rPr>
        <w:t>penciptaan</w:t>
      </w:r>
      <w:proofErr w:type="spellEnd"/>
      <w:r w:rsidR="00D86EB1" w:rsidRPr="00613C99">
        <w:rPr>
          <w:rFonts w:cs="Times New Roman"/>
        </w:rPr>
        <w:t xml:space="preserve"> </w:t>
      </w:r>
      <w:proofErr w:type="spellStart"/>
      <w:r w:rsidR="00D86EB1" w:rsidRPr="00613C99">
        <w:rPr>
          <w:rFonts w:cs="Times New Roman"/>
        </w:rPr>
        <w:t>karya</w:t>
      </w:r>
      <w:proofErr w:type="spellEnd"/>
      <w:r w:rsidR="00D86EB1" w:rsidRPr="00613C99">
        <w:rPr>
          <w:rFonts w:cs="Times New Roman"/>
        </w:rPr>
        <w:t xml:space="preserve"> </w:t>
      </w:r>
      <w:proofErr w:type="spellStart"/>
      <w:r w:rsidR="00D86EB1" w:rsidRPr="00613C99">
        <w:rPr>
          <w:rFonts w:cs="Times New Roman"/>
        </w:rPr>
        <w:t>seni</w:t>
      </w:r>
      <w:proofErr w:type="spellEnd"/>
      <w:r w:rsidR="00D86EB1" w:rsidRPr="00613C99">
        <w:rPr>
          <w:rFonts w:cs="Times New Roman"/>
        </w:rPr>
        <w:t xml:space="preserve"> </w:t>
      </w:r>
      <w:proofErr w:type="spellStart"/>
      <w:r w:rsidR="00D86EB1" w:rsidRPr="00613C99">
        <w:rPr>
          <w:rFonts w:cs="Times New Roman"/>
        </w:rPr>
        <w:t>tersebut</w:t>
      </w:r>
      <w:proofErr w:type="spellEnd"/>
      <w:r w:rsidR="00D86EB1" w:rsidRPr="00613C99">
        <w:rPr>
          <w:rFonts w:cs="Times New Roman"/>
        </w:rPr>
        <w:t xml:space="preserve"> </w:t>
      </w:r>
      <w:proofErr w:type="spellStart"/>
      <w:r w:rsidR="00D86EB1" w:rsidRPr="00613C99">
        <w:rPr>
          <w:rFonts w:cs="Times New Roman"/>
        </w:rPr>
        <w:t>sesungguhnya</w:t>
      </w:r>
      <w:proofErr w:type="spellEnd"/>
      <w:r w:rsidR="00D86EB1" w:rsidRPr="00613C99">
        <w:rPr>
          <w:rFonts w:cs="Times New Roman"/>
        </w:rPr>
        <w:t xml:space="preserve"> </w:t>
      </w:r>
      <w:proofErr w:type="spellStart"/>
      <w:r w:rsidR="00D86EB1" w:rsidRPr="00613C99">
        <w:rPr>
          <w:rFonts w:cs="Times New Roman"/>
        </w:rPr>
        <w:t>tidak</w:t>
      </w:r>
      <w:proofErr w:type="spellEnd"/>
      <w:r w:rsidR="00D86EB1" w:rsidRPr="00613C99">
        <w:rPr>
          <w:rFonts w:cs="Times New Roman"/>
        </w:rPr>
        <w:t xml:space="preserve"> </w:t>
      </w:r>
      <w:proofErr w:type="spellStart"/>
      <w:r w:rsidR="00D86EB1" w:rsidRPr="00613C99">
        <w:rPr>
          <w:rFonts w:cs="Times New Roman"/>
        </w:rPr>
        <w:t>dapat</w:t>
      </w:r>
      <w:proofErr w:type="spellEnd"/>
      <w:r w:rsidR="00D86EB1" w:rsidRPr="00613C99">
        <w:rPr>
          <w:rFonts w:cs="Times New Roman"/>
        </w:rPr>
        <w:t xml:space="preserve"> </w:t>
      </w:r>
      <w:proofErr w:type="spellStart"/>
      <w:r w:rsidR="00D86EB1" w:rsidRPr="00613C99">
        <w:rPr>
          <w:rFonts w:cs="Times New Roman"/>
        </w:rPr>
        <w:t>dipisahkan</w:t>
      </w:r>
      <w:proofErr w:type="spellEnd"/>
      <w:r w:rsidR="00D86EB1" w:rsidRPr="00613C99">
        <w:rPr>
          <w:rFonts w:cs="Times New Roman"/>
        </w:rPr>
        <w:t xml:space="preserve"> </w:t>
      </w:r>
      <w:proofErr w:type="spellStart"/>
      <w:r w:rsidR="00D86EB1" w:rsidRPr="00613C99">
        <w:rPr>
          <w:rFonts w:cs="Times New Roman"/>
        </w:rPr>
        <w:t>dari</w:t>
      </w:r>
      <w:proofErr w:type="spellEnd"/>
      <w:r w:rsidR="00D86EB1" w:rsidRPr="00613C99">
        <w:rPr>
          <w:rFonts w:cs="Times New Roman"/>
        </w:rPr>
        <w:t xml:space="preserve"> </w:t>
      </w:r>
      <w:proofErr w:type="spellStart"/>
      <w:r w:rsidR="00D86EB1" w:rsidRPr="00613C99">
        <w:rPr>
          <w:rFonts w:cs="Times New Roman"/>
        </w:rPr>
        <w:t>pencipta</w:t>
      </w:r>
      <w:proofErr w:type="spellEnd"/>
      <w:r w:rsidR="00D86EB1" w:rsidRPr="00613C99">
        <w:rPr>
          <w:rFonts w:cs="Times New Roman"/>
        </w:rPr>
        <w:t xml:space="preserve"> </w:t>
      </w:r>
      <w:proofErr w:type="spellStart"/>
      <w:r w:rsidR="00D86EB1" w:rsidRPr="00613C99">
        <w:rPr>
          <w:rFonts w:cs="Times New Roman"/>
        </w:rPr>
        <w:t>sampai</w:t>
      </w:r>
      <w:proofErr w:type="spellEnd"/>
      <w:r w:rsidR="00D86EB1" w:rsidRPr="00613C99">
        <w:rPr>
          <w:rFonts w:cs="Times New Roman"/>
        </w:rPr>
        <w:t xml:space="preserve"> </w:t>
      </w:r>
      <w:proofErr w:type="spellStart"/>
      <w:r w:rsidR="00D86EB1" w:rsidRPr="00613C99">
        <w:rPr>
          <w:rFonts w:cs="Times New Roman"/>
        </w:rPr>
        <w:t>kapanpun</w:t>
      </w:r>
      <w:proofErr w:type="spellEnd"/>
      <w:r w:rsidR="00D86EB1" w:rsidRPr="00613C99">
        <w:rPr>
          <w:rFonts w:cs="Times New Roman"/>
        </w:rPr>
        <w:t xml:space="preserve"> juga.</w:t>
      </w:r>
    </w:p>
    <w:p w14:paraId="7BF9D767" w14:textId="30355C02" w:rsidR="00CC7D37" w:rsidRPr="00613C99" w:rsidRDefault="00D86EB1" w:rsidP="00D86EB1">
      <w:pPr>
        <w:rPr>
          <w:rFonts w:cs="Times New Roman"/>
        </w:rPr>
      </w:pPr>
      <w:r w:rsidRPr="00613C99">
        <w:rPr>
          <w:rFonts w:cs="Times New Roman"/>
        </w:rPr>
        <w:t xml:space="preserve">Jika </w:t>
      </w:r>
      <w:proofErr w:type="spellStart"/>
      <w:r w:rsidRPr="00613C99">
        <w:rPr>
          <w:rFonts w:cs="Times New Roman"/>
        </w:rPr>
        <w:t>uraian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dikaitkan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w:t>
      </w:r>
      <w:proofErr w:type="spellStart"/>
      <w:r w:rsidRPr="00613C99">
        <w:rPr>
          <w:rFonts w:cs="Times New Roman"/>
        </w:rPr>
        <w:t>ber</w:t>
      </w:r>
      <w:r w:rsidR="00FA2678" w:rsidRPr="00613C99">
        <w:rPr>
          <w:rFonts w:cs="Times New Roman"/>
        </w:rPr>
        <w:t>bentuk</w:t>
      </w:r>
      <w:proofErr w:type="spellEnd"/>
      <w:r w:rsidR="00FA2678" w:rsidRPr="00613C99">
        <w:rPr>
          <w:rFonts w:cs="Times New Roman"/>
        </w:rPr>
        <w:t xml:space="preserve"> </w:t>
      </w:r>
      <w:proofErr w:type="spellStart"/>
      <w:r w:rsidR="00FA2678" w:rsidRPr="00613C99">
        <w:rPr>
          <w:rFonts w:cs="Times New Roman"/>
        </w:rPr>
        <w:t>lagu</w:t>
      </w:r>
      <w:proofErr w:type="spellEnd"/>
      <w:r w:rsidR="00FA2678" w:rsidRPr="00613C99">
        <w:rPr>
          <w:rFonts w:cs="Times New Roman"/>
        </w:rPr>
        <w:t xml:space="preserve"> dan/</w:t>
      </w:r>
      <w:proofErr w:type="spellStart"/>
      <w:r w:rsidR="00FA2678" w:rsidRPr="00613C99">
        <w:rPr>
          <w:rFonts w:cs="Times New Roman"/>
        </w:rPr>
        <w:t>atau</w:t>
      </w:r>
      <w:proofErr w:type="spellEnd"/>
      <w:r w:rsidR="00FA2678" w:rsidRPr="00613C99">
        <w:rPr>
          <w:rFonts w:cs="Times New Roman"/>
        </w:rPr>
        <w:t xml:space="preserve"> </w:t>
      </w:r>
      <w:proofErr w:type="spellStart"/>
      <w:r w:rsidR="00FA2678" w:rsidRPr="00613C99">
        <w:rPr>
          <w:rFonts w:cs="Times New Roman"/>
        </w:rPr>
        <w:t>musik</w:t>
      </w:r>
      <w:proofErr w:type="spellEnd"/>
      <w:r w:rsidR="00FA2678" w:rsidRPr="00613C99">
        <w:rPr>
          <w:rFonts w:cs="Times New Roman"/>
        </w:rPr>
        <w:t xml:space="preserve">, </w:t>
      </w:r>
      <w:proofErr w:type="spellStart"/>
      <w:r w:rsidR="00FA2678" w:rsidRPr="00613C99">
        <w:rPr>
          <w:rFonts w:cs="Times New Roman"/>
        </w:rPr>
        <w:t>maka</w:t>
      </w:r>
      <w:proofErr w:type="spellEnd"/>
      <w:r w:rsidR="00FA2678" w:rsidRPr="00613C99">
        <w:rPr>
          <w:rFonts w:cs="Times New Roman"/>
        </w:rPr>
        <w:t xml:space="preserve"> </w:t>
      </w:r>
      <w:proofErr w:type="spellStart"/>
      <w:r w:rsidR="00FA2678" w:rsidRPr="00613C99">
        <w:rPr>
          <w:rFonts w:cs="Times New Roman"/>
        </w:rPr>
        <w:t>dapat</w:t>
      </w:r>
      <w:proofErr w:type="spellEnd"/>
      <w:r w:rsidR="00FA2678" w:rsidRPr="00613C99">
        <w:rPr>
          <w:rFonts w:cs="Times New Roman"/>
        </w:rPr>
        <w:t xml:space="preserve"> </w:t>
      </w:r>
      <w:proofErr w:type="spellStart"/>
      <w:r w:rsidR="00FA2678" w:rsidRPr="00613C99">
        <w:rPr>
          <w:rFonts w:cs="Times New Roman"/>
        </w:rPr>
        <w:t>dikatakan</w:t>
      </w:r>
      <w:proofErr w:type="spellEnd"/>
      <w:r w:rsidR="00FA2678" w:rsidRPr="00613C99">
        <w:rPr>
          <w:rFonts w:cs="Times New Roman"/>
        </w:rPr>
        <w:t xml:space="preserve"> </w:t>
      </w:r>
      <w:proofErr w:type="spellStart"/>
      <w:r w:rsidR="00FA2678" w:rsidRPr="00613C99">
        <w:rPr>
          <w:rFonts w:cs="Times New Roman"/>
        </w:rPr>
        <w:t>bahwa</w:t>
      </w:r>
      <w:proofErr w:type="spellEnd"/>
      <w:r w:rsidR="00FA2678" w:rsidRPr="00613C99">
        <w:rPr>
          <w:rFonts w:cs="Times New Roman"/>
        </w:rPr>
        <w:t xml:space="preserve"> </w:t>
      </w:r>
      <w:proofErr w:type="spellStart"/>
      <w:r w:rsidR="00FA2678" w:rsidRPr="00613C99">
        <w:rPr>
          <w:rFonts w:cs="Times New Roman"/>
        </w:rPr>
        <w:t>dalam</w:t>
      </w:r>
      <w:proofErr w:type="spellEnd"/>
      <w:r w:rsidR="00FA2678" w:rsidRPr="00613C99">
        <w:rPr>
          <w:rFonts w:cs="Times New Roman"/>
        </w:rPr>
        <w:t xml:space="preserve"> </w:t>
      </w:r>
      <w:proofErr w:type="spellStart"/>
      <w:r w:rsidR="00FA2678" w:rsidRPr="00613C99">
        <w:rPr>
          <w:rFonts w:cs="Times New Roman"/>
        </w:rPr>
        <w:t>suatu</w:t>
      </w:r>
      <w:proofErr w:type="spellEnd"/>
      <w:r w:rsidR="00FA2678" w:rsidRPr="00613C99">
        <w:rPr>
          <w:rFonts w:cs="Times New Roman"/>
        </w:rPr>
        <w:t xml:space="preserve"> </w:t>
      </w:r>
      <w:proofErr w:type="spellStart"/>
      <w:r w:rsidR="00FA2678" w:rsidRPr="00613C99">
        <w:rPr>
          <w:rFonts w:cs="Times New Roman"/>
        </w:rPr>
        <w:t>karya</w:t>
      </w:r>
      <w:proofErr w:type="spellEnd"/>
      <w:r w:rsidR="00FA2678" w:rsidRPr="00613C99">
        <w:rPr>
          <w:rFonts w:cs="Times New Roman"/>
        </w:rPr>
        <w:t xml:space="preserve"> </w:t>
      </w:r>
      <w:proofErr w:type="spellStart"/>
      <w:r w:rsidR="00FA2678" w:rsidRPr="00613C99">
        <w:rPr>
          <w:rFonts w:cs="Times New Roman"/>
        </w:rPr>
        <w:t>seni</w:t>
      </w:r>
      <w:proofErr w:type="spellEnd"/>
      <w:r w:rsidR="00FA2678" w:rsidRPr="00613C99">
        <w:rPr>
          <w:rFonts w:cs="Times New Roman"/>
        </w:rPr>
        <w:t xml:space="preserve"> </w:t>
      </w:r>
      <w:proofErr w:type="spellStart"/>
      <w:r w:rsidR="00FA2678" w:rsidRPr="00613C99">
        <w:rPr>
          <w:rFonts w:cs="Times New Roman"/>
        </w:rPr>
        <w:t>lagu</w:t>
      </w:r>
      <w:proofErr w:type="spellEnd"/>
      <w:r w:rsidR="00FA2678" w:rsidRPr="00613C99">
        <w:rPr>
          <w:rFonts w:cs="Times New Roman"/>
        </w:rPr>
        <w:t xml:space="preserve"> dan/</w:t>
      </w:r>
      <w:proofErr w:type="spellStart"/>
      <w:r w:rsidR="00FA2678" w:rsidRPr="00613C99">
        <w:rPr>
          <w:rFonts w:cs="Times New Roman"/>
        </w:rPr>
        <w:t>atau</w:t>
      </w:r>
      <w:proofErr w:type="spellEnd"/>
      <w:r w:rsidR="00FA2678" w:rsidRPr="00613C99">
        <w:rPr>
          <w:rFonts w:cs="Times New Roman"/>
        </w:rPr>
        <w:t xml:space="preserve"> </w:t>
      </w:r>
      <w:proofErr w:type="spellStart"/>
      <w:r w:rsidR="00FA2678" w:rsidRPr="00613C99">
        <w:rPr>
          <w:rFonts w:cs="Times New Roman"/>
        </w:rPr>
        <w:t>musik</w:t>
      </w:r>
      <w:proofErr w:type="spellEnd"/>
      <w:r w:rsidR="00FA2678" w:rsidRPr="00613C99">
        <w:rPr>
          <w:rFonts w:cs="Times New Roman"/>
        </w:rPr>
        <w:t xml:space="preserve"> </w:t>
      </w:r>
      <w:proofErr w:type="spellStart"/>
      <w:r w:rsidR="00FA2678" w:rsidRPr="00613C99">
        <w:rPr>
          <w:rFonts w:cs="Times New Roman"/>
        </w:rPr>
        <w:t>terkandung</w:t>
      </w:r>
      <w:proofErr w:type="spellEnd"/>
      <w:r w:rsidR="00FA2678" w:rsidRPr="00613C99">
        <w:rPr>
          <w:rFonts w:cs="Times New Roman"/>
        </w:rPr>
        <w:t xml:space="preserve"> </w:t>
      </w:r>
      <w:proofErr w:type="spellStart"/>
      <w:r w:rsidR="00FA2678" w:rsidRPr="00613C99">
        <w:rPr>
          <w:rFonts w:cs="Times New Roman"/>
        </w:rPr>
        <w:t>hak</w:t>
      </w:r>
      <w:proofErr w:type="spellEnd"/>
      <w:r w:rsidR="00FA2678" w:rsidRPr="00613C99">
        <w:rPr>
          <w:rFonts w:cs="Times New Roman"/>
        </w:rPr>
        <w:t xml:space="preserve"> </w:t>
      </w:r>
      <w:proofErr w:type="spellStart"/>
      <w:r w:rsidR="00FA2678" w:rsidRPr="00613C99">
        <w:rPr>
          <w:rFonts w:cs="Times New Roman"/>
        </w:rPr>
        <w:t>cipta</w:t>
      </w:r>
      <w:proofErr w:type="spellEnd"/>
      <w:r w:rsidR="00FA2678" w:rsidRPr="00613C99">
        <w:rPr>
          <w:rFonts w:cs="Times New Roman"/>
        </w:rPr>
        <w:t xml:space="preserve"> yang </w:t>
      </w:r>
      <w:proofErr w:type="spellStart"/>
      <w:r w:rsidR="00FA2678" w:rsidRPr="00613C99">
        <w:rPr>
          <w:rFonts w:cs="Times New Roman"/>
        </w:rPr>
        <w:t>terdiri</w:t>
      </w:r>
      <w:proofErr w:type="spellEnd"/>
      <w:r w:rsidR="00FA2678" w:rsidRPr="00613C99">
        <w:rPr>
          <w:rFonts w:cs="Times New Roman"/>
        </w:rPr>
        <w:t xml:space="preserve"> </w:t>
      </w:r>
      <w:proofErr w:type="spellStart"/>
      <w:r w:rsidR="00FA2678" w:rsidRPr="00613C99">
        <w:rPr>
          <w:rFonts w:cs="Times New Roman"/>
        </w:rPr>
        <w:t>dari</w:t>
      </w:r>
      <w:proofErr w:type="spellEnd"/>
      <w:r w:rsidR="00FA2678" w:rsidRPr="00613C99">
        <w:rPr>
          <w:rFonts w:cs="Times New Roman"/>
        </w:rPr>
        <w:t xml:space="preserve"> </w:t>
      </w:r>
      <w:proofErr w:type="spellStart"/>
      <w:r w:rsidR="00FA2678" w:rsidRPr="00613C99">
        <w:rPr>
          <w:rFonts w:cs="Times New Roman"/>
        </w:rPr>
        <w:t>hak</w:t>
      </w:r>
      <w:proofErr w:type="spellEnd"/>
      <w:r w:rsidR="00FA2678" w:rsidRPr="00613C99">
        <w:rPr>
          <w:rFonts w:cs="Times New Roman"/>
        </w:rPr>
        <w:t xml:space="preserve"> </w:t>
      </w:r>
      <w:r w:rsidR="00414A07" w:rsidRPr="00613C99">
        <w:rPr>
          <w:rFonts w:cs="Times New Roman"/>
        </w:rPr>
        <w:t>moral</w:t>
      </w:r>
      <w:r w:rsidR="00FA2678" w:rsidRPr="00613C99">
        <w:rPr>
          <w:rFonts w:cs="Times New Roman"/>
        </w:rPr>
        <w:t xml:space="preserve"> </w:t>
      </w:r>
      <w:proofErr w:type="spellStart"/>
      <w:r w:rsidR="00FA2678" w:rsidRPr="00613C99">
        <w:rPr>
          <w:rFonts w:cs="Times New Roman"/>
        </w:rPr>
        <w:t>hak</w:t>
      </w:r>
      <w:proofErr w:type="spellEnd"/>
      <w:r w:rsidR="00FA2678" w:rsidRPr="00613C99">
        <w:rPr>
          <w:rFonts w:cs="Times New Roman"/>
        </w:rPr>
        <w:t xml:space="preserve"> </w:t>
      </w:r>
      <w:proofErr w:type="spellStart"/>
      <w:r w:rsidR="00FA2678" w:rsidRPr="00613C99">
        <w:rPr>
          <w:rFonts w:cs="Times New Roman"/>
        </w:rPr>
        <w:t>ekonomis</w:t>
      </w:r>
      <w:proofErr w:type="spellEnd"/>
      <w:r w:rsidR="00FA2678" w:rsidRPr="00613C99">
        <w:rPr>
          <w:rFonts w:cs="Times New Roman"/>
        </w:rPr>
        <w:t xml:space="preserve"> yang </w:t>
      </w:r>
      <w:proofErr w:type="spellStart"/>
      <w:r w:rsidR="00FA2678" w:rsidRPr="00613C99">
        <w:rPr>
          <w:rFonts w:cs="Times New Roman"/>
        </w:rPr>
        <w:t>keseluruhannya</w:t>
      </w:r>
      <w:proofErr w:type="spellEnd"/>
      <w:r w:rsidR="00FA2678" w:rsidRPr="00613C99">
        <w:rPr>
          <w:rFonts w:cs="Times New Roman"/>
        </w:rPr>
        <w:t xml:space="preserve"> pada </w:t>
      </w:r>
      <w:proofErr w:type="spellStart"/>
      <w:r w:rsidR="00FA2678" w:rsidRPr="00613C99">
        <w:rPr>
          <w:rFonts w:cs="Times New Roman"/>
        </w:rPr>
        <w:t>hakikatnya</w:t>
      </w:r>
      <w:proofErr w:type="spellEnd"/>
      <w:r w:rsidR="00FA2678" w:rsidRPr="00613C99">
        <w:rPr>
          <w:rFonts w:cs="Times New Roman"/>
        </w:rPr>
        <w:t xml:space="preserve"> </w:t>
      </w:r>
      <w:proofErr w:type="spellStart"/>
      <w:r w:rsidR="00FA2678" w:rsidRPr="00613C99">
        <w:rPr>
          <w:rFonts w:cs="Times New Roman"/>
        </w:rPr>
        <w:t>adalah</w:t>
      </w:r>
      <w:proofErr w:type="spellEnd"/>
      <w:r w:rsidR="00FA2678" w:rsidRPr="00613C99">
        <w:rPr>
          <w:rFonts w:cs="Times New Roman"/>
        </w:rPr>
        <w:t xml:space="preserve"> </w:t>
      </w:r>
      <w:proofErr w:type="spellStart"/>
      <w:r w:rsidR="00FA2678" w:rsidRPr="00613C99">
        <w:rPr>
          <w:rFonts w:cs="Times New Roman"/>
        </w:rPr>
        <w:t>hak-hak</w:t>
      </w:r>
      <w:proofErr w:type="spellEnd"/>
      <w:r w:rsidR="00FA2678" w:rsidRPr="00613C99">
        <w:rPr>
          <w:rFonts w:cs="Times New Roman"/>
        </w:rPr>
        <w:t xml:space="preserve"> </w:t>
      </w:r>
      <w:proofErr w:type="spellStart"/>
      <w:r w:rsidR="00FA2678" w:rsidRPr="00613C99">
        <w:rPr>
          <w:rFonts w:cs="Times New Roman"/>
        </w:rPr>
        <w:t>eksklusif</w:t>
      </w:r>
      <w:proofErr w:type="spellEnd"/>
      <w:r w:rsidR="00FA2678" w:rsidRPr="00613C99">
        <w:rPr>
          <w:rFonts w:cs="Times New Roman"/>
        </w:rPr>
        <w:t xml:space="preserve"> yang </w:t>
      </w:r>
      <w:proofErr w:type="spellStart"/>
      <w:r w:rsidR="00FA2678" w:rsidRPr="00613C99">
        <w:rPr>
          <w:rFonts w:cs="Times New Roman"/>
        </w:rPr>
        <w:t>dimiliki</w:t>
      </w:r>
      <w:proofErr w:type="spellEnd"/>
      <w:r w:rsidR="00FA2678" w:rsidRPr="00613C99">
        <w:rPr>
          <w:rFonts w:cs="Times New Roman"/>
        </w:rPr>
        <w:t xml:space="preserve"> oleh </w:t>
      </w:r>
      <w:proofErr w:type="spellStart"/>
      <w:r w:rsidR="00FA2678" w:rsidRPr="00613C99">
        <w:rPr>
          <w:rFonts w:cs="Times New Roman"/>
        </w:rPr>
        <w:t>pencipta</w:t>
      </w:r>
      <w:proofErr w:type="spellEnd"/>
      <w:r w:rsidR="00FA2678" w:rsidRPr="00613C99">
        <w:rPr>
          <w:rFonts w:cs="Times New Roman"/>
        </w:rPr>
        <w:t xml:space="preserve"> dan </w:t>
      </w:r>
      <w:proofErr w:type="spellStart"/>
      <w:r w:rsidR="00FA2678" w:rsidRPr="00613C99">
        <w:rPr>
          <w:rFonts w:cs="Times New Roman"/>
        </w:rPr>
        <w:t>dapat</w:t>
      </w:r>
      <w:proofErr w:type="spellEnd"/>
      <w:r w:rsidR="00FA2678" w:rsidRPr="00613C99">
        <w:rPr>
          <w:rFonts w:cs="Times New Roman"/>
        </w:rPr>
        <w:t xml:space="preserve"> </w:t>
      </w:r>
      <w:proofErr w:type="spellStart"/>
      <w:r w:rsidR="00FA2678" w:rsidRPr="00613C99">
        <w:rPr>
          <w:rFonts w:cs="Times New Roman"/>
        </w:rPr>
        <w:t>digunakan</w:t>
      </w:r>
      <w:proofErr w:type="spellEnd"/>
      <w:r w:rsidR="00FA2678" w:rsidRPr="00613C99">
        <w:rPr>
          <w:rFonts w:cs="Times New Roman"/>
        </w:rPr>
        <w:t xml:space="preserve"> oleh </w:t>
      </w:r>
      <w:proofErr w:type="spellStart"/>
      <w:r w:rsidR="00FA2678" w:rsidRPr="00613C99">
        <w:rPr>
          <w:rFonts w:cs="Times New Roman"/>
        </w:rPr>
        <w:t>pihak-pihak</w:t>
      </w:r>
      <w:proofErr w:type="spellEnd"/>
      <w:r w:rsidR="00FA2678" w:rsidRPr="00613C99">
        <w:rPr>
          <w:rFonts w:cs="Times New Roman"/>
        </w:rPr>
        <w:t xml:space="preserve"> yang </w:t>
      </w:r>
      <w:proofErr w:type="spellStart"/>
      <w:r w:rsidR="00FA2678" w:rsidRPr="00613C99">
        <w:rPr>
          <w:rFonts w:cs="Times New Roman"/>
        </w:rPr>
        <w:t>diberikan</w:t>
      </w:r>
      <w:proofErr w:type="spellEnd"/>
      <w:r w:rsidR="00FA2678" w:rsidRPr="00613C99">
        <w:rPr>
          <w:rFonts w:cs="Times New Roman"/>
        </w:rPr>
        <w:t xml:space="preserve"> </w:t>
      </w:r>
      <w:proofErr w:type="spellStart"/>
      <w:r w:rsidR="00FA2678" w:rsidRPr="00613C99">
        <w:rPr>
          <w:rFonts w:cs="Times New Roman"/>
        </w:rPr>
        <w:t>izin</w:t>
      </w:r>
      <w:proofErr w:type="spellEnd"/>
      <w:r w:rsidR="00FA2678" w:rsidRPr="00613C99">
        <w:rPr>
          <w:rFonts w:cs="Times New Roman"/>
        </w:rPr>
        <w:t xml:space="preserve"> (</w:t>
      </w:r>
      <w:r w:rsidR="00FA2678" w:rsidRPr="00613C99">
        <w:rPr>
          <w:rFonts w:cs="Times New Roman"/>
          <w:i/>
          <w:iCs/>
        </w:rPr>
        <w:t>license</w:t>
      </w:r>
      <w:r w:rsidR="00FA2678" w:rsidRPr="00613C99">
        <w:rPr>
          <w:rFonts w:cs="Times New Roman"/>
        </w:rPr>
        <w:t xml:space="preserve">) oleh </w:t>
      </w:r>
      <w:proofErr w:type="spellStart"/>
      <w:r w:rsidR="00FA2678" w:rsidRPr="00613C99">
        <w:rPr>
          <w:rFonts w:cs="Times New Roman"/>
        </w:rPr>
        <w:t>pencipta</w:t>
      </w:r>
      <w:proofErr w:type="spellEnd"/>
      <w:r w:rsidR="00FA2678" w:rsidRPr="00613C99">
        <w:rPr>
          <w:rFonts w:cs="Times New Roman"/>
        </w:rPr>
        <w:t xml:space="preserve">. </w:t>
      </w:r>
      <w:proofErr w:type="spellStart"/>
      <w:r w:rsidR="00FA2678" w:rsidRPr="00613C99">
        <w:rPr>
          <w:rFonts w:cs="Times New Roman"/>
        </w:rPr>
        <w:t>Hak</w:t>
      </w:r>
      <w:proofErr w:type="spellEnd"/>
      <w:r w:rsidR="00FA2678" w:rsidRPr="00613C99">
        <w:rPr>
          <w:rFonts w:cs="Times New Roman"/>
        </w:rPr>
        <w:t xml:space="preserve"> </w:t>
      </w:r>
      <w:proofErr w:type="spellStart"/>
      <w:r w:rsidR="00FA2678" w:rsidRPr="00613C99">
        <w:rPr>
          <w:rFonts w:cs="Times New Roman"/>
        </w:rPr>
        <w:t>eksklusif</w:t>
      </w:r>
      <w:proofErr w:type="spellEnd"/>
      <w:r w:rsidR="00FA2678" w:rsidRPr="00613C99">
        <w:rPr>
          <w:rFonts w:cs="Times New Roman"/>
        </w:rPr>
        <w:t xml:space="preserve"> </w:t>
      </w:r>
      <w:proofErr w:type="spellStart"/>
      <w:r w:rsidR="00FA2678" w:rsidRPr="00613C99">
        <w:rPr>
          <w:rFonts w:cs="Times New Roman"/>
        </w:rPr>
        <w:t>pencipta</w:t>
      </w:r>
      <w:proofErr w:type="spellEnd"/>
      <w:r w:rsidR="00FA2678" w:rsidRPr="00613C99">
        <w:rPr>
          <w:rFonts w:cs="Times New Roman"/>
        </w:rPr>
        <w:t xml:space="preserve"> </w:t>
      </w:r>
      <w:proofErr w:type="spellStart"/>
      <w:r w:rsidR="00FA2678" w:rsidRPr="00613C99">
        <w:rPr>
          <w:rFonts w:cs="Times New Roman"/>
        </w:rPr>
        <w:t>tersebut</w:t>
      </w:r>
      <w:proofErr w:type="spellEnd"/>
      <w:r w:rsidR="00FA2678" w:rsidRPr="00613C99">
        <w:rPr>
          <w:rFonts w:cs="Times New Roman"/>
        </w:rPr>
        <w:t xml:space="preserve"> </w:t>
      </w:r>
      <w:proofErr w:type="spellStart"/>
      <w:r w:rsidR="00FA2678" w:rsidRPr="00613C99">
        <w:rPr>
          <w:rFonts w:cs="Times New Roman"/>
        </w:rPr>
        <w:t>memberikan</w:t>
      </w:r>
      <w:proofErr w:type="spellEnd"/>
      <w:r w:rsidR="00FA2678" w:rsidRPr="00613C99">
        <w:rPr>
          <w:rFonts w:cs="Times New Roman"/>
        </w:rPr>
        <w:t xml:space="preserve"> </w:t>
      </w:r>
      <w:proofErr w:type="spellStart"/>
      <w:r w:rsidR="00FA2678" w:rsidRPr="00613C99">
        <w:rPr>
          <w:rFonts w:cs="Times New Roman"/>
        </w:rPr>
        <w:t>ruang</w:t>
      </w:r>
      <w:proofErr w:type="spellEnd"/>
      <w:r w:rsidR="00FA2678" w:rsidRPr="00613C99">
        <w:rPr>
          <w:rFonts w:cs="Times New Roman"/>
        </w:rPr>
        <w:t xml:space="preserve"> </w:t>
      </w:r>
      <w:proofErr w:type="spellStart"/>
      <w:r w:rsidR="00FA2678" w:rsidRPr="00613C99">
        <w:rPr>
          <w:rFonts w:cs="Times New Roman"/>
        </w:rPr>
        <w:t>bagi</w:t>
      </w:r>
      <w:proofErr w:type="spellEnd"/>
      <w:r w:rsidR="00FA2678" w:rsidRPr="00613C99">
        <w:rPr>
          <w:rFonts w:cs="Times New Roman"/>
        </w:rPr>
        <w:t xml:space="preserve"> </w:t>
      </w:r>
      <w:proofErr w:type="spellStart"/>
      <w:r w:rsidR="00FA2678" w:rsidRPr="00613C99">
        <w:rPr>
          <w:rFonts w:cs="Times New Roman"/>
        </w:rPr>
        <w:t>pencipta</w:t>
      </w:r>
      <w:proofErr w:type="spellEnd"/>
      <w:r w:rsidR="00FA2678" w:rsidRPr="00613C99">
        <w:rPr>
          <w:rFonts w:cs="Times New Roman"/>
        </w:rPr>
        <w:t xml:space="preserve"> </w:t>
      </w:r>
      <w:proofErr w:type="spellStart"/>
      <w:r w:rsidR="00FA2678" w:rsidRPr="00613C99">
        <w:rPr>
          <w:rFonts w:cs="Times New Roman"/>
        </w:rPr>
        <w:t>untuk</w:t>
      </w:r>
      <w:proofErr w:type="spellEnd"/>
      <w:r w:rsidR="00FA2678" w:rsidRPr="00613C99">
        <w:rPr>
          <w:rFonts w:cs="Times New Roman"/>
        </w:rPr>
        <w:t xml:space="preserve"> </w:t>
      </w:r>
      <w:proofErr w:type="spellStart"/>
      <w:r w:rsidR="00FA2678" w:rsidRPr="00613C99">
        <w:rPr>
          <w:rFonts w:cs="Times New Roman"/>
        </w:rPr>
        <w:t>secara</w:t>
      </w:r>
      <w:proofErr w:type="spellEnd"/>
      <w:r w:rsidR="00FA2678" w:rsidRPr="00613C99">
        <w:rPr>
          <w:rFonts w:cs="Times New Roman"/>
        </w:rPr>
        <w:t xml:space="preserve"> </w:t>
      </w:r>
      <w:proofErr w:type="spellStart"/>
      <w:r w:rsidR="00FA2678" w:rsidRPr="00613C99">
        <w:rPr>
          <w:rFonts w:cs="Times New Roman"/>
        </w:rPr>
        <w:t>bebas</w:t>
      </w:r>
      <w:proofErr w:type="spellEnd"/>
      <w:r w:rsidR="00FA2678" w:rsidRPr="00613C99">
        <w:rPr>
          <w:rFonts w:cs="Times New Roman"/>
        </w:rPr>
        <w:t xml:space="preserve"> </w:t>
      </w:r>
      <w:proofErr w:type="spellStart"/>
      <w:r w:rsidR="00FA2678" w:rsidRPr="00613C99">
        <w:rPr>
          <w:rFonts w:cs="Times New Roman"/>
        </w:rPr>
        <w:t>mengeksploitasi</w:t>
      </w:r>
      <w:proofErr w:type="spellEnd"/>
      <w:r w:rsidR="00FA2678" w:rsidRPr="00613C99">
        <w:rPr>
          <w:rFonts w:cs="Times New Roman"/>
        </w:rPr>
        <w:t xml:space="preserve"> </w:t>
      </w:r>
      <w:proofErr w:type="spellStart"/>
      <w:r w:rsidR="00FA2678" w:rsidRPr="00613C99">
        <w:rPr>
          <w:rFonts w:cs="Times New Roman"/>
        </w:rPr>
        <w:t>karya</w:t>
      </w:r>
      <w:proofErr w:type="spellEnd"/>
      <w:r w:rsidR="00FA2678" w:rsidRPr="00613C99">
        <w:rPr>
          <w:rFonts w:cs="Times New Roman"/>
        </w:rPr>
        <w:t xml:space="preserve"> </w:t>
      </w:r>
      <w:proofErr w:type="spellStart"/>
      <w:r w:rsidR="00FA2678" w:rsidRPr="00613C99">
        <w:rPr>
          <w:rFonts w:cs="Times New Roman"/>
        </w:rPr>
        <w:t>ciptanya</w:t>
      </w:r>
      <w:proofErr w:type="spellEnd"/>
      <w:r w:rsidR="00FA2678" w:rsidRPr="00613C99">
        <w:rPr>
          <w:rFonts w:cs="Times New Roman"/>
        </w:rPr>
        <w:t xml:space="preserve"> </w:t>
      </w:r>
      <w:proofErr w:type="spellStart"/>
      <w:r w:rsidR="00FA2678" w:rsidRPr="00613C99">
        <w:rPr>
          <w:rFonts w:cs="Times New Roman"/>
        </w:rPr>
        <w:t>untuk</w:t>
      </w:r>
      <w:proofErr w:type="spellEnd"/>
      <w:r w:rsidR="00FA2678" w:rsidRPr="00613C99">
        <w:rPr>
          <w:rFonts w:cs="Times New Roman"/>
        </w:rPr>
        <w:t xml:space="preserve"> </w:t>
      </w:r>
      <w:proofErr w:type="spellStart"/>
      <w:r w:rsidR="00FA2678" w:rsidRPr="00613C99">
        <w:rPr>
          <w:rFonts w:cs="Times New Roman"/>
        </w:rPr>
        <w:t>kepentingan</w:t>
      </w:r>
      <w:proofErr w:type="spellEnd"/>
      <w:r w:rsidR="00FA2678" w:rsidRPr="00613C99">
        <w:rPr>
          <w:rFonts w:cs="Times New Roman"/>
        </w:rPr>
        <w:t xml:space="preserve"> </w:t>
      </w:r>
      <w:proofErr w:type="spellStart"/>
      <w:r w:rsidR="00FA2678" w:rsidRPr="00613C99">
        <w:rPr>
          <w:rFonts w:cs="Times New Roman"/>
        </w:rPr>
        <w:t>dirinya</w:t>
      </w:r>
      <w:proofErr w:type="spellEnd"/>
      <w:r w:rsidR="00FA2678" w:rsidRPr="00613C99">
        <w:rPr>
          <w:rFonts w:cs="Times New Roman"/>
        </w:rPr>
        <w:t xml:space="preserve"> </w:t>
      </w:r>
      <w:proofErr w:type="spellStart"/>
      <w:r w:rsidR="00FA2678" w:rsidRPr="00613C99">
        <w:rPr>
          <w:rFonts w:cs="Times New Roman"/>
        </w:rPr>
        <w:t>sendiri</w:t>
      </w:r>
      <w:proofErr w:type="spellEnd"/>
      <w:r w:rsidR="00FA2678" w:rsidRPr="00613C99">
        <w:rPr>
          <w:rFonts w:cs="Times New Roman"/>
        </w:rPr>
        <w:t xml:space="preserve"> dan/</w:t>
      </w:r>
      <w:proofErr w:type="spellStart"/>
      <w:r w:rsidR="00FA2678" w:rsidRPr="00613C99">
        <w:rPr>
          <w:rFonts w:cs="Times New Roman"/>
        </w:rPr>
        <w:t>atau</w:t>
      </w:r>
      <w:proofErr w:type="spellEnd"/>
      <w:r w:rsidR="00FA2678" w:rsidRPr="00613C99">
        <w:rPr>
          <w:rFonts w:cs="Times New Roman"/>
        </w:rPr>
        <w:t xml:space="preserve"> </w:t>
      </w:r>
      <w:proofErr w:type="spellStart"/>
      <w:r w:rsidR="00FA2678" w:rsidRPr="00613C99">
        <w:rPr>
          <w:rFonts w:cs="Times New Roman"/>
        </w:rPr>
        <w:t>memberikan</w:t>
      </w:r>
      <w:proofErr w:type="spellEnd"/>
      <w:r w:rsidR="00FA2678" w:rsidRPr="00613C99">
        <w:rPr>
          <w:rFonts w:cs="Times New Roman"/>
        </w:rPr>
        <w:t xml:space="preserve"> </w:t>
      </w:r>
      <w:proofErr w:type="spellStart"/>
      <w:r w:rsidR="00FA2678" w:rsidRPr="00613C99">
        <w:rPr>
          <w:rFonts w:cs="Times New Roman"/>
        </w:rPr>
        <w:t>iz</w:t>
      </w:r>
      <w:r w:rsidR="008A7C35" w:rsidRPr="00613C99">
        <w:rPr>
          <w:rFonts w:cs="Times New Roman"/>
        </w:rPr>
        <w:t>in</w:t>
      </w:r>
      <w:proofErr w:type="spellEnd"/>
      <w:r w:rsidR="008A7C35" w:rsidRPr="00613C99">
        <w:rPr>
          <w:rFonts w:cs="Times New Roman"/>
        </w:rPr>
        <w:t xml:space="preserve"> </w:t>
      </w:r>
      <w:proofErr w:type="spellStart"/>
      <w:r w:rsidR="008A7C35" w:rsidRPr="00613C99">
        <w:rPr>
          <w:rFonts w:cs="Times New Roman"/>
        </w:rPr>
        <w:t>kepada</w:t>
      </w:r>
      <w:proofErr w:type="spellEnd"/>
      <w:r w:rsidR="008A7C35" w:rsidRPr="00613C99">
        <w:rPr>
          <w:rFonts w:cs="Times New Roman"/>
        </w:rPr>
        <w:t xml:space="preserve"> </w:t>
      </w:r>
      <w:proofErr w:type="spellStart"/>
      <w:r w:rsidR="008A7C35" w:rsidRPr="00613C99">
        <w:rPr>
          <w:rFonts w:cs="Times New Roman"/>
        </w:rPr>
        <w:t>pihak</w:t>
      </w:r>
      <w:proofErr w:type="spellEnd"/>
      <w:r w:rsidR="008A7C35" w:rsidRPr="00613C99">
        <w:rPr>
          <w:rFonts w:cs="Times New Roman"/>
        </w:rPr>
        <w:t xml:space="preserve"> lain </w:t>
      </w:r>
      <w:proofErr w:type="spellStart"/>
      <w:r w:rsidR="008A7C35" w:rsidRPr="00613C99">
        <w:rPr>
          <w:rFonts w:cs="Times New Roman"/>
        </w:rPr>
        <w:t>untuk</w:t>
      </w:r>
      <w:proofErr w:type="spellEnd"/>
      <w:r w:rsidR="008A7C35" w:rsidRPr="00613C99">
        <w:rPr>
          <w:rFonts w:cs="Times New Roman"/>
        </w:rPr>
        <w:t xml:space="preserve"> </w:t>
      </w:r>
      <w:proofErr w:type="spellStart"/>
      <w:r w:rsidR="008A7C35" w:rsidRPr="00613C99">
        <w:rPr>
          <w:rFonts w:cs="Times New Roman"/>
        </w:rPr>
        <w:t>menggunakannya</w:t>
      </w:r>
      <w:proofErr w:type="spellEnd"/>
      <w:r w:rsidR="008A7C35" w:rsidRPr="00613C99">
        <w:rPr>
          <w:rFonts w:cs="Times New Roman"/>
        </w:rPr>
        <w:t xml:space="preserve"> </w:t>
      </w:r>
      <w:proofErr w:type="spellStart"/>
      <w:r w:rsidR="008A7C35" w:rsidRPr="00613C99">
        <w:rPr>
          <w:rFonts w:cs="Times New Roman"/>
        </w:rPr>
        <w:t>dengan</w:t>
      </w:r>
      <w:proofErr w:type="spellEnd"/>
      <w:r w:rsidR="008A7C35" w:rsidRPr="00613C99">
        <w:rPr>
          <w:rFonts w:cs="Times New Roman"/>
        </w:rPr>
        <w:t xml:space="preserve"> </w:t>
      </w:r>
      <w:proofErr w:type="spellStart"/>
      <w:r w:rsidR="008A7C35" w:rsidRPr="00613C99">
        <w:rPr>
          <w:rFonts w:cs="Times New Roman"/>
        </w:rPr>
        <w:t>suatu</w:t>
      </w:r>
      <w:proofErr w:type="spellEnd"/>
      <w:r w:rsidR="008A7C35" w:rsidRPr="00613C99">
        <w:rPr>
          <w:rFonts w:cs="Times New Roman"/>
        </w:rPr>
        <w:t xml:space="preserve"> </w:t>
      </w:r>
      <w:proofErr w:type="spellStart"/>
      <w:r w:rsidR="008A7C35" w:rsidRPr="00613C99">
        <w:rPr>
          <w:rFonts w:cs="Times New Roman"/>
        </w:rPr>
        <w:t>imbalan</w:t>
      </w:r>
      <w:proofErr w:type="spellEnd"/>
      <w:r w:rsidR="008A7C35" w:rsidRPr="00613C99">
        <w:rPr>
          <w:rFonts w:cs="Times New Roman"/>
        </w:rPr>
        <w:t xml:space="preserve"> </w:t>
      </w:r>
      <w:proofErr w:type="spellStart"/>
      <w:r w:rsidR="008A7C35" w:rsidRPr="00613C99">
        <w:rPr>
          <w:rFonts w:cs="Times New Roman"/>
        </w:rPr>
        <w:t>ekonomis</w:t>
      </w:r>
      <w:proofErr w:type="spellEnd"/>
      <w:r w:rsidR="008A7C35" w:rsidRPr="00613C99">
        <w:rPr>
          <w:rFonts w:cs="Times New Roman"/>
        </w:rPr>
        <w:t xml:space="preserve">. </w:t>
      </w:r>
    </w:p>
    <w:p w14:paraId="057A4DDA" w14:textId="0FC07121" w:rsidR="00D86EB1" w:rsidRPr="00613C99" w:rsidRDefault="008A7C35" w:rsidP="00D86EB1">
      <w:pPr>
        <w:rPr>
          <w:rFonts w:cs="Times New Roman"/>
        </w:rPr>
      </w:pPr>
      <w:proofErr w:type="spellStart"/>
      <w:r w:rsidRPr="00613C99">
        <w:rPr>
          <w:rFonts w:cs="Times New Roman"/>
        </w:rPr>
        <w:t>Selanjutnya</w:t>
      </w:r>
      <w:proofErr w:type="spellEnd"/>
      <w:r w:rsidRPr="00613C99">
        <w:rPr>
          <w:rFonts w:cs="Times New Roman"/>
        </w:rPr>
        <w:t xml:space="preserve"> </w:t>
      </w:r>
      <w:proofErr w:type="spellStart"/>
      <w:r w:rsidRPr="00613C99">
        <w:rPr>
          <w:rFonts w:cs="Times New Roman"/>
        </w:rPr>
        <w:t>sesuai</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uraian</w:t>
      </w:r>
      <w:proofErr w:type="spellEnd"/>
      <w:r w:rsidRPr="00613C99">
        <w:rPr>
          <w:rFonts w:cs="Times New Roman"/>
        </w:rPr>
        <w:t xml:space="preserve"> </w:t>
      </w:r>
      <w:proofErr w:type="spellStart"/>
      <w:r w:rsidRPr="00613C99">
        <w:rPr>
          <w:rFonts w:cs="Times New Roman"/>
        </w:rPr>
        <w:t>diatas</w:t>
      </w:r>
      <w:proofErr w:type="spellEnd"/>
      <w:r w:rsidRPr="00613C99">
        <w:rPr>
          <w:rFonts w:cs="Times New Roman"/>
        </w:rPr>
        <w:t>,</w:t>
      </w:r>
      <w:r w:rsidR="005828B8" w:rsidRPr="00613C99">
        <w:rPr>
          <w:rFonts w:cs="Times New Roman"/>
        </w:rPr>
        <w:t xml:space="preserve"> </w:t>
      </w:r>
      <w:proofErr w:type="spellStart"/>
      <w:r w:rsidR="005828B8" w:rsidRPr="00613C99">
        <w:rPr>
          <w:rFonts w:cs="Times New Roman"/>
        </w:rPr>
        <w:t>maka</w:t>
      </w:r>
      <w:proofErr w:type="spellEnd"/>
      <w:r w:rsidR="005828B8" w:rsidRPr="00613C99">
        <w:rPr>
          <w:rFonts w:cs="Times New Roman"/>
        </w:rPr>
        <w:t xml:space="preserve"> </w:t>
      </w:r>
      <w:proofErr w:type="spellStart"/>
      <w:r w:rsidR="005828B8" w:rsidRPr="00613C99">
        <w:rPr>
          <w:rFonts w:cs="Times New Roman"/>
        </w:rPr>
        <w:t>dasar</w:t>
      </w:r>
      <w:proofErr w:type="spellEnd"/>
      <w:r w:rsidR="005828B8" w:rsidRPr="00613C99">
        <w:rPr>
          <w:rFonts w:cs="Times New Roman"/>
        </w:rPr>
        <w:t xml:space="preserve"> </w:t>
      </w:r>
      <w:proofErr w:type="spellStart"/>
      <w:r w:rsidR="005828B8" w:rsidRPr="00613C99">
        <w:rPr>
          <w:rFonts w:cs="Times New Roman"/>
        </w:rPr>
        <w:t>hak</w:t>
      </w:r>
      <w:proofErr w:type="spellEnd"/>
      <w:r w:rsidRPr="00613C99">
        <w:rPr>
          <w:rFonts w:cs="Times New Roman"/>
        </w:rPr>
        <w:t xml:space="preserve"> </w:t>
      </w:r>
      <w:proofErr w:type="spellStart"/>
      <w:r w:rsidR="005828B8" w:rsidRPr="00613C99">
        <w:rPr>
          <w:rFonts w:cs="Times New Roman"/>
        </w:rPr>
        <w:t>kebendaan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atas</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005828B8" w:rsidRPr="00613C99">
        <w:rPr>
          <w:rFonts w:cs="Times New Roman"/>
        </w:rPr>
        <w:t>musik</w:t>
      </w:r>
      <w:proofErr w:type="spellEnd"/>
      <w:r w:rsidRPr="00613C99">
        <w:rPr>
          <w:rFonts w:cs="Times New Roman"/>
        </w:rPr>
        <w:t xml:space="preserve"> </w:t>
      </w:r>
      <w:proofErr w:type="spellStart"/>
      <w:r w:rsidRPr="00613C99">
        <w:rPr>
          <w:rFonts w:cs="Times New Roman"/>
        </w:rPr>
        <w:t>terwujud</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r w:rsidR="00414A07" w:rsidRPr="00613C99">
        <w:rPr>
          <w:rFonts w:cs="Times New Roman"/>
        </w:rPr>
        <w:t>moral</w:t>
      </w:r>
      <w:r w:rsidR="005828B8" w:rsidRPr="00613C99">
        <w:rPr>
          <w:rFonts w:cs="Times New Roman"/>
        </w:rPr>
        <w:t xml:space="preserve"> </w:t>
      </w:r>
      <w:proofErr w:type="spellStart"/>
      <w:r w:rsidR="005828B8" w:rsidRPr="00613C99">
        <w:rPr>
          <w:rFonts w:cs="Times New Roman"/>
        </w:rPr>
        <w:t>terhadap</w:t>
      </w:r>
      <w:proofErr w:type="spellEnd"/>
      <w:r w:rsidR="005828B8" w:rsidRPr="00613C99">
        <w:rPr>
          <w:rFonts w:cs="Times New Roman"/>
        </w:rPr>
        <w:t xml:space="preserve"> </w:t>
      </w:r>
      <w:proofErr w:type="spellStart"/>
      <w:r w:rsidR="005828B8" w:rsidRPr="00613C99">
        <w:rPr>
          <w:rFonts w:cs="Times New Roman"/>
        </w:rPr>
        <w:t>suatu</w:t>
      </w:r>
      <w:proofErr w:type="spellEnd"/>
      <w:r w:rsidR="005828B8" w:rsidRPr="00613C99">
        <w:rPr>
          <w:rFonts w:cs="Times New Roman"/>
        </w:rPr>
        <w:t xml:space="preserve"> </w:t>
      </w:r>
      <w:proofErr w:type="spellStart"/>
      <w:r w:rsidR="005828B8" w:rsidRPr="00613C99">
        <w:rPr>
          <w:rFonts w:cs="Times New Roman"/>
        </w:rPr>
        <w:t>karya</w:t>
      </w:r>
      <w:proofErr w:type="spellEnd"/>
      <w:r w:rsidR="005828B8" w:rsidRPr="00613C99">
        <w:rPr>
          <w:rFonts w:cs="Times New Roman"/>
        </w:rPr>
        <w:t xml:space="preserve"> </w:t>
      </w:r>
      <w:proofErr w:type="spellStart"/>
      <w:r w:rsidR="005828B8" w:rsidRPr="00613C99">
        <w:rPr>
          <w:rFonts w:cs="Times New Roman"/>
        </w:rPr>
        <w:t>lagu</w:t>
      </w:r>
      <w:proofErr w:type="spellEnd"/>
      <w:r w:rsidR="005828B8" w:rsidRPr="00613C99">
        <w:rPr>
          <w:rFonts w:cs="Times New Roman"/>
        </w:rPr>
        <w:t xml:space="preserve"> dan/</w:t>
      </w:r>
      <w:proofErr w:type="spellStart"/>
      <w:r w:rsidR="005828B8" w:rsidRPr="00613C99">
        <w:rPr>
          <w:rFonts w:cs="Times New Roman"/>
        </w:rPr>
        <w:t>atau</w:t>
      </w:r>
      <w:proofErr w:type="spellEnd"/>
      <w:r w:rsidR="005828B8" w:rsidRPr="00613C99">
        <w:rPr>
          <w:rFonts w:cs="Times New Roman"/>
        </w:rPr>
        <w:t xml:space="preserve"> </w:t>
      </w:r>
      <w:proofErr w:type="spellStart"/>
      <w:r w:rsidR="005828B8" w:rsidRPr="00613C99">
        <w:rPr>
          <w:rFonts w:cs="Times New Roman"/>
        </w:rPr>
        <w:t>musik</w:t>
      </w:r>
      <w:proofErr w:type="spellEnd"/>
      <w:r w:rsidRPr="00613C99">
        <w:rPr>
          <w:rFonts w:cs="Times New Roman"/>
        </w:rPr>
        <w:t xml:space="preserve">, </w:t>
      </w:r>
      <w:proofErr w:type="spellStart"/>
      <w:r w:rsidR="00CC7D37" w:rsidRPr="00613C99">
        <w:rPr>
          <w:rFonts w:cs="Times New Roman"/>
        </w:rPr>
        <w:t>yaitu</w:t>
      </w:r>
      <w:proofErr w:type="spellEnd"/>
      <w:r w:rsidR="00CC7D37"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yang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boleh</w:t>
      </w:r>
      <w:proofErr w:type="spellEnd"/>
      <w:r w:rsidRPr="00613C99">
        <w:rPr>
          <w:rFonts w:cs="Times New Roman"/>
        </w:rPr>
        <w:t xml:space="preserve"> </w:t>
      </w:r>
      <w:proofErr w:type="spellStart"/>
      <w:r w:rsidRPr="00613C99">
        <w:rPr>
          <w:rFonts w:cs="Times New Roman"/>
        </w:rPr>
        <w:t>diabaikan</w:t>
      </w:r>
      <w:proofErr w:type="spellEnd"/>
      <w:r w:rsidRPr="00613C99">
        <w:rPr>
          <w:rFonts w:cs="Times New Roman"/>
        </w:rPr>
        <w:t xml:space="preserve"> </w:t>
      </w:r>
      <w:proofErr w:type="spellStart"/>
      <w:r w:rsidRPr="00613C99">
        <w:rPr>
          <w:rFonts w:cs="Times New Roman"/>
        </w:rPr>
        <w:t>karena</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bentuk</w:t>
      </w:r>
      <w:proofErr w:type="spellEnd"/>
      <w:r w:rsidRPr="00613C99">
        <w:rPr>
          <w:rFonts w:cs="Times New Roman"/>
        </w:rPr>
        <w:t xml:space="preserve"> </w:t>
      </w:r>
      <w:proofErr w:type="spellStart"/>
      <w:r w:rsidRPr="00613C99">
        <w:rPr>
          <w:rFonts w:cs="Times New Roman"/>
        </w:rPr>
        <w:t>penghargaan</w:t>
      </w:r>
      <w:proofErr w:type="spellEnd"/>
      <w:r w:rsidRPr="00613C99">
        <w:rPr>
          <w:rFonts w:cs="Times New Roman"/>
        </w:rPr>
        <w:t xml:space="preserve"> dan </w:t>
      </w:r>
      <w:proofErr w:type="spellStart"/>
      <w:r w:rsidRPr="00613C99">
        <w:rPr>
          <w:rFonts w:cs="Times New Roman"/>
        </w:rPr>
        <w:t>pengakuan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usaha</w:t>
      </w:r>
      <w:proofErr w:type="spellEnd"/>
      <w:r w:rsidRPr="00613C99">
        <w:rPr>
          <w:rFonts w:cs="Times New Roman"/>
        </w:rPr>
        <w:t xml:space="preserve"> dan </w:t>
      </w:r>
      <w:proofErr w:type="spellStart"/>
      <w:r w:rsidRPr="00613C99">
        <w:rPr>
          <w:rFonts w:cs="Times New Roman"/>
        </w:rPr>
        <w:t>kreativitas</w:t>
      </w:r>
      <w:proofErr w:type="spellEnd"/>
      <w:r w:rsidRPr="00613C99">
        <w:rPr>
          <w:rFonts w:cs="Times New Roman"/>
        </w:rPr>
        <w:t xml:space="preserve"> </w:t>
      </w:r>
      <w:proofErr w:type="spellStart"/>
      <w:r w:rsidRPr="00613C99">
        <w:rPr>
          <w:rFonts w:cs="Times New Roman"/>
        </w:rPr>
        <w:t>seorang</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menghasilkan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003065C6" w:rsidRPr="00613C99">
        <w:rPr>
          <w:rFonts w:cs="Times New Roman"/>
        </w:rPr>
        <w:t>musik</w:t>
      </w:r>
      <w:proofErr w:type="spellEnd"/>
      <w:r w:rsidR="005828B8" w:rsidRPr="00613C99">
        <w:rPr>
          <w:rFonts w:cs="Times New Roman"/>
        </w:rPr>
        <w:t xml:space="preserve"> </w:t>
      </w:r>
      <w:proofErr w:type="spellStart"/>
      <w:r w:rsidR="005828B8" w:rsidRPr="00613C99">
        <w:rPr>
          <w:rFonts w:cs="Times New Roman"/>
        </w:rPr>
        <w:t>dengan</w:t>
      </w:r>
      <w:proofErr w:type="spellEnd"/>
      <w:r w:rsidR="005828B8" w:rsidRPr="00613C99">
        <w:rPr>
          <w:rFonts w:cs="Times New Roman"/>
        </w:rPr>
        <w:t xml:space="preserve"> </w:t>
      </w:r>
      <w:proofErr w:type="spellStart"/>
      <w:r w:rsidR="005828B8" w:rsidRPr="00613C99">
        <w:rPr>
          <w:rFonts w:cs="Times New Roman"/>
        </w:rPr>
        <w:t>pengatribusian</w:t>
      </w:r>
      <w:proofErr w:type="spellEnd"/>
      <w:r w:rsidR="005828B8" w:rsidRPr="00613C99">
        <w:rPr>
          <w:rFonts w:cs="Times New Roman"/>
        </w:rPr>
        <w:t xml:space="preserve"> </w:t>
      </w:r>
      <w:proofErr w:type="spellStart"/>
      <w:r w:rsidR="005828B8" w:rsidRPr="00613C99">
        <w:rPr>
          <w:rFonts w:cs="Times New Roman"/>
        </w:rPr>
        <w:t>pribadi</w:t>
      </w:r>
      <w:proofErr w:type="spellEnd"/>
      <w:r w:rsidR="005828B8" w:rsidRPr="00613C99">
        <w:rPr>
          <w:rFonts w:cs="Times New Roman"/>
        </w:rPr>
        <w:t xml:space="preserve"> </w:t>
      </w:r>
      <w:proofErr w:type="spellStart"/>
      <w:r w:rsidR="005828B8" w:rsidRPr="00613C99">
        <w:rPr>
          <w:rFonts w:cs="Times New Roman"/>
        </w:rPr>
        <w:t>pencipta</w:t>
      </w:r>
      <w:proofErr w:type="spellEnd"/>
      <w:r w:rsidR="005828B8" w:rsidRPr="00613C99">
        <w:rPr>
          <w:rFonts w:cs="Times New Roman"/>
        </w:rPr>
        <w:t xml:space="preserve"> </w:t>
      </w:r>
      <w:proofErr w:type="spellStart"/>
      <w:r w:rsidR="005828B8" w:rsidRPr="00613C99">
        <w:rPr>
          <w:rFonts w:cs="Times New Roman"/>
        </w:rPr>
        <w:t>terhadap</w:t>
      </w:r>
      <w:proofErr w:type="spellEnd"/>
      <w:r w:rsidR="005828B8" w:rsidRPr="00613C99">
        <w:rPr>
          <w:rFonts w:cs="Times New Roman"/>
        </w:rPr>
        <w:t xml:space="preserve"> </w:t>
      </w:r>
      <w:proofErr w:type="spellStart"/>
      <w:r w:rsidR="005828B8" w:rsidRPr="00613C99">
        <w:rPr>
          <w:rFonts w:cs="Times New Roman"/>
        </w:rPr>
        <w:t>hasil</w:t>
      </w:r>
      <w:proofErr w:type="spellEnd"/>
      <w:r w:rsidR="005828B8" w:rsidRPr="00613C99">
        <w:rPr>
          <w:rFonts w:cs="Times New Roman"/>
        </w:rPr>
        <w:t xml:space="preserve"> </w:t>
      </w:r>
      <w:proofErr w:type="spellStart"/>
      <w:r w:rsidR="005828B8" w:rsidRPr="00613C99">
        <w:rPr>
          <w:rFonts w:cs="Times New Roman"/>
        </w:rPr>
        <w:t>karyanya</w:t>
      </w:r>
      <w:proofErr w:type="spellEnd"/>
      <w:r w:rsidR="003065C6" w:rsidRPr="00613C99">
        <w:rPr>
          <w:rFonts w:cs="Times New Roman"/>
        </w:rPr>
        <w:t xml:space="preserve"> dan </w:t>
      </w:r>
      <w:proofErr w:type="spellStart"/>
      <w:r w:rsidR="003065C6" w:rsidRPr="00613C99">
        <w:rPr>
          <w:rFonts w:cs="Times New Roman"/>
        </w:rPr>
        <w:t>jaminan</w:t>
      </w:r>
      <w:proofErr w:type="spellEnd"/>
      <w:r w:rsidR="003065C6" w:rsidRPr="00613C99">
        <w:rPr>
          <w:rFonts w:cs="Times New Roman"/>
        </w:rPr>
        <w:t xml:space="preserve"> </w:t>
      </w:r>
      <w:proofErr w:type="spellStart"/>
      <w:r w:rsidR="003065C6" w:rsidRPr="00613C99">
        <w:rPr>
          <w:rFonts w:cs="Times New Roman"/>
        </w:rPr>
        <w:t>terhadap</w:t>
      </w:r>
      <w:proofErr w:type="spellEnd"/>
      <w:r w:rsidR="003065C6" w:rsidRPr="00613C99">
        <w:rPr>
          <w:rFonts w:cs="Times New Roman"/>
        </w:rPr>
        <w:t xml:space="preserve"> </w:t>
      </w:r>
      <w:proofErr w:type="spellStart"/>
      <w:r w:rsidR="003065C6" w:rsidRPr="00613C99">
        <w:rPr>
          <w:rFonts w:cs="Times New Roman"/>
        </w:rPr>
        <w:t>integritas</w:t>
      </w:r>
      <w:proofErr w:type="spellEnd"/>
      <w:r w:rsidR="003065C6" w:rsidRPr="00613C99">
        <w:rPr>
          <w:rFonts w:cs="Times New Roman"/>
        </w:rPr>
        <w:t xml:space="preserve"> </w:t>
      </w:r>
      <w:proofErr w:type="spellStart"/>
      <w:r w:rsidR="003065C6" w:rsidRPr="00613C99">
        <w:rPr>
          <w:rFonts w:cs="Times New Roman"/>
        </w:rPr>
        <w:t>karya</w:t>
      </w:r>
      <w:proofErr w:type="spellEnd"/>
      <w:r w:rsidR="003065C6" w:rsidRPr="00613C99">
        <w:rPr>
          <w:rFonts w:cs="Times New Roman"/>
        </w:rPr>
        <w:t xml:space="preserve"> </w:t>
      </w:r>
      <w:proofErr w:type="spellStart"/>
      <w:r w:rsidR="003065C6" w:rsidRPr="00613C99">
        <w:rPr>
          <w:rFonts w:cs="Times New Roman"/>
        </w:rPr>
        <w:t>tersebut</w:t>
      </w:r>
      <w:proofErr w:type="spellEnd"/>
      <w:r w:rsidR="005828B8" w:rsidRPr="00613C99">
        <w:rPr>
          <w:rFonts w:cs="Times New Roman"/>
        </w:rPr>
        <w:t xml:space="preserve">. </w:t>
      </w:r>
      <w:proofErr w:type="spellStart"/>
      <w:r w:rsidR="00CC7D37" w:rsidRPr="00613C99">
        <w:rPr>
          <w:rFonts w:cs="Times New Roman"/>
        </w:rPr>
        <w:t>Sedangkan</w:t>
      </w:r>
      <w:proofErr w:type="spellEnd"/>
      <w:r w:rsidR="00CC7D37" w:rsidRPr="00613C99">
        <w:rPr>
          <w:rFonts w:cs="Times New Roman"/>
        </w:rPr>
        <w:t xml:space="preserve"> </w:t>
      </w:r>
      <w:proofErr w:type="spellStart"/>
      <w:r w:rsidR="00CC7D37" w:rsidRPr="00613C99">
        <w:rPr>
          <w:rFonts w:cs="Times New Roman"/>
        </w:rPr>
        <w:t>untuk</w:t>
      </w:r>
      <w:proofErr w:type="spellEnd"/>
      <w:r w:rsidR="00CC7D37" w:rsidRPr="00613C99">
        <w:rPr>
          <w:rFonts w:cs="Times New Roman"/>
        </w:rPr>
        <w:t xml:space="preserve"> </w:t>
      </w:r>
      <w:proofErr w:type="spellStart"/>
      <w:r w:rsidR="00CC7D37" w:rsidRPr="00613C99">
        <w:rPr>
          <w:rFonts w:cs="Times New Roman"/>
        </w:rPr>
        <w:t>memperoleh</w:t>
      </w:r>
      <w:proofErr w:type="spellEnd"/>
      <w:r w:rsidR="00CC7D37" w:rsidRPr="00613C99">
        <w:rPr>
          <w:rFonts w:cs="Times New Roman"/>
        </w:rPr>
        <w:t xml:space="preserve"> </w:t>
      </w:r>
      <w:proofErr w:type="spellStart"/>
      <w:r w:rsidR="00CC7D37" w:rsidRPr="00613C99">
        <w:rPr>
          <w:rFonts w:cs="Times New Roman"/>
        </w:rPr>
        <w:t>manfaat</w:t>
      </w:r>
      <w:proofErr w:type="spellEnd"/>
      <w:r w:rsidR="00CC7D37" w:rsidRPr="00613C99">
        <w:rPr>
          <w:rFonts w:cs="Times New Roman"/>
        </w:rPr>
        <w:t xml:space="preserve"> </w:t>
      </w:r>
      <w:proofErr w:type="spellStart"/>
      <w:r w:rsidR="00CC7D37" w:rsidRPr="00613C99">
        <w:rPr>
          <w:rFonts w:cs="Times New Roman"/>
        </w:rPr>
        <w:t>ekonomis</w:t>
      </w:r>
      <w:proofErr w:type="spellEnd"/>
      <w:r w:rsidR="00CC7D37" w:rsidRPr="00613C99">
        <w:rPr>
          <w:rFonts w:cs="Times New Roman"/>
        </w:rPr>
        <w:t xml:space="preserve"> </w:t>
      </w:r>
      <w:proofErr w:type="spellStart"/>
      <w:r w:rsidR="00CC7D37" w:rsidRPr="00613C99">
        <w:rPr>
          <w:rFonts w:cs="Times New Roman"/>
        </w:rPr>
        <w:t>dari</w:t>
      </w:r>
      <w:proofErr w:type="spellEnd"/>
      <w:r w:rsidR="00CC7D37" w:rsidRPr="00613C99">
        <w:rPr>
          <w:rFonts w:cs="Times New Roman"/>
        </w:rPr>
        <w:t xml:space="preserve"> </w:t>
      </w:r>
      <w:proofErr w:type="spellStart"/>
      <w:r w:rsidR="00CC7D37" w:rsidRPr="00613C99">
        <w:rPr>
          <w:rFonts w:cs="Times New Roman"/>
        </w:rPr>
        <w:t>ciptaan</w:t>
      </w:r>
      <w:proofErr w:type="spellEnd"/>
      <w:r w:rsidR="00CC7D37" w:rsidRPr="00613C99">
        <w:rPr>
          <w:rFonts w:cs="Times New Roman"/>
        </w:rPr>
        <w:t xml:space="preserve"> </w:t>
      </w:r>
      <w:proofErr w:type="spellStart"/>
      <w:r w:rsidR="00CC7D37" w:rsidRPr="00613C99">
        <w:rPr>
          <w:rFonts w:cs="Times New Roman"/>
        </w:rPr>
        <w:t>tersebut</w:t>
      </w:r>
      <w:proofErr w:type="spellEnd"/>
      <w:r w:rsidR="00CC7D37" w:rsidRPr="00613C99">
        <w:rPr>
          <w:rFonts w:cs="Times New Roman"/>
        </w:rPr>
        <w:t>,</w:t>
      </w:r>
      <w:r w:rsidR="003065C6" w:rsidRPr="00613C99">
        <w:rPr>
          <w:rFonts w:cs="Times New Roman"/>
        </w:rPr>
        <w:t xml:space="preserve"> </w:t>
      </w:r>
      <w:proofErr w:type="spellStart"/>
      <w:r w:rsidR="003065C6" w:rsidRPr="00613C99">
        <w:rPr>
          <w:rFonts w:cs="Times New Roman"/>
        </w:rPr>
        <w:t>pencipta</w:t>
      </w:r>
      <w:proofErr w:type="spellEnd"/>
      <w:r w:rsidR="00CC7D37" w:rsidRPr="00613C99">
        <w:rPr>
          <w:rFonts w:cs="Times New Roman"/>
        </w:rPr>
        <w:t xml:space="preserve"> </w:t>
      </w:r>
      <w:proofErr w:type="spellStart"/>
      <w:r w:rsidR="00CC7D37" w:rsidRPr="00613C99">
        <w:rPr>
          <w:rFonts w:cs="Times New Roman"/>
        </w:rPr>
        <w:t>dapat</w:t>
      </w:r>
      <w:proofErr w:type="spellEnd"/>
      <w:r w:rsidR="00CC7D37" w:rsidRPr="00613C99">
        <w:rPr>
          <w:rFonts w:cs="Times New Roman"/>
        </w:rPr>
        <w:t xml:space="preserve"> </w:t>
      </w:r>
      <w:proofErr w:type="spellStart"/>
      <w:r w:rsidR="003065C6" w:rsidRPr="00613C99">
        <w:rPr>
          <w:rFonts w:cs="Times New Roman"/>
        </w:rPr>
        <w:t>melakukan</w:t>
      </w:r>
      <w:proofErr w:type="spellEnd"/>
      <w:r w:rsidR="00CC7D37" w:rsidRPr="00613C99">
        <w:rPr>
          <w:rFonts w:cs="Times New Roman"/>
        </w:rPr>
        <w:t xml:space="preserve"> </w:t>
      </w:r>
      <w:proofErr w:type="spellStart"/>
      <w:r w:rsidR="00CC7D37" w:rsidRPr="00613C99">
        <w:rPr>
          <w:rFonts w:cs="Times New Roman"/>
        </w:rPr>
        <w:t>kegiatan</w:t>
      </w:r>
      <w:proofErr w:type="spellEnd"/>
      <w:r w:rsidR="00CC7D37" w:rsidRPr="00613C99">
        <w:rPr>
          <w:rFonts w:cs="Times New Roman"/>
        </w:rPr>
        <w:t xml:space="preserve"> </w:t>
      </w:r>
      <w:proofErr w:type="spellStart"/>
      <w:r w:rsidR="00CC7D37" w:rsidRPr="00613C99">
        <w:rPr>
          <w:rFonts w:cs="Times New Roman"/>
        </w:rPr>
        <w:t>seperti</w:t>
      </w:r>
      <w:proofErr w:type="spellEnd"/>
      <w:r w:rsidR="00CC7D37" w:rsidRPr="00613C99">
        <w:rPr>
          <w:rFonts w:cs="Times New Roman"/>
        </w:rPr>
        <w:t xml:space="preserve"> </w:t>
      </w:r>
      <w:proofErr w:type="spellStart"/>
      <w:r w:rsidR="00CC7D37" w:rsidRPr="00613C99">
        <w:rPr>
          <w:rFonts w:cs="Times New Roman"/>
        </w:rPr>
        <w:t>memperbanyak</w:t>
      </w:r>
      <w:proofErr w:type="spellEnd"/>
      <w:r w:rsidR="00CC7D37" w:rsidRPr="00613C99">
        <w:rPr>
          <w:rFonts w:cs="Times New Roman"/>
        </w:rPr>
        <w:t xml:space="preserve">, </w:t>
      </w:r>
      <w:proofErr w:type="spellStart"/>
      <w:r w:rsidR="00CC7D37" w:rsidRPr="00613C99">
        <w:rPr>
          <w:rFonts w:cs="Times New Roman"/>
        </w:rPr>
        <w:t>menerbitkan</w:t>
      </w:r>
      <w:proofErr w:type="spellEnd"/>
      <w:r w:rsidR="00CC7D37" w:rsidRPr="00613C99">
        <w:rPr>
          <w:rFonts w:cs="Times New Roman"/>
        </w:rPr>
        <w:t xml:space="preserve">, </w:t>
      </w:r>
      <w:r w:rsidR="003065C6" w:rsidRPr="00613C99">
        <w:rPr>
          <w:rFonts w:cs="Times New Roman"/>
        </w:rPr>
        <w:t xml:space="preserve">dan </w:t>
      </w:r>
      <w:proofErr w:type="spellStart"/>
      <w:r w:rsidR="003065C6" w:rsidRPr="00613C99">
        <w:rPr>
          <w:rFonts w:cs="Times New Roman"/>
        </w:rPr>
        <w:t>memperdengarkan</w:t>
      </w:r>
      <w:proofErr w:type="spellEnd"/>
      <w:r w:rsidR="003065C6" w:rsidRPr="00613C99">
        <w:rPr>
          <w:rFonts w:cs="Times New Roman"/>
        </w:rPr>
        <w:t xml:space="preserve"> </w:t>
      </w:r>
      <w:proofErr w:type="spellStart"/>
      <w:r w:rsidR="003065C6" w:rsidRPr="00613C99">
        <w:rPr>
          <w:rFonts w:cs="Times New Roman"/>
        </w:rPr>
        <w:t>karya</w:t>
      </w:r>
      <w:proofErr w:type="spellEnd"/>
      <w:r w:rsidR="003065C6" w:rsidRPr="00613C99">
        <w:rPr>
          <w:rFonts w:cs="Times New Roman"/>
        </w:rPr>
        <w:t xml:space="preserve"> </w:t>
      </w:r>
      <w:proofErr w:type="spellStart"/>
      <w:r w:rsidR="003065C6" w:rsidRPr="00613C99">
        <w:rPr>
          <w:rFonts w:cs="Times New Roman"/>
        </w:rPr>
        <w:t>musik</w:t>
      </w:r>
      <w:proofErr w:type="spellEnd"/>
      <w:r w:rsidR="007B5F60" w:rsidRPr="00613C99">
        <w:rPr>
          <w:rFonts w:cs="Times New Roman"/>
        </w:rPr>
        <w:t xml:space="preserve"> </w:t>
      </w:r>
      <w:proofErr w:type="spellStart"/>
      <w:r w:rsidR="007B5F60" w:rsidRPr="00613C99">
        <w:rPr>
          <w:rFonts w:cs="Times New Roman"/>
        </w:rPr>
        <w:t>miliknya</w:t>
      </w:r>
      <w:proofErr w:type="spellEnd"/>
      <w:r w:rsidR="003065C6" w:rsidRPr="00613C99">
        <w:rPr>
          <w:rFonts w:cs="Times New Roman"/>
        </w:rPr>
        <w:t xml:space="preserve"> </w:t>
      </w:r>
      <w:proofErr w:type="spellStart"/>
      <w:r w:rsidR="003065C6" w:rsidRPr="00613C99">
        <w:rPr>
          <w:rFonts w:cs="Times New Roman"/>
        </w:rPr>
        <w:t>tersebut</w:t>
      </w:r>
      <w:proofErr w:type="spellEnd"/>
      <w:r w:rsidR="003065C6" w:rsidRPr="00613C99">
        <w:rPr>
          <w:rFonts w:cs="Times New Roman"/>
        </w:rPr>
        <w:t xml:space="preserve"> </w:t>
      </w:r>
      <w:proofErr w:type="spellStart"/>
      <w:r w:rsidR="003065C6" w:rsidRPr="00613C99">
        <w:rPr>
          <w:rFonts w:cs="Times New Roman"/>
        </w:rPr>
        <w:t>kepada</w:t>
      </w:r>
      <w:proofErr w:type="spellEnd"/>
      <w:r w:rsidR="003065C6" w:rsidRPr="00613C99">
        <w:rPr>
          <w:rFonts w:cs="Times New Roman"/>
        </w:rPr>
        <w:t xml:space="preserve"> </w:t>
      </w:r>
      <w:proofErr w:type="spellStart"/>
      <w:r w:rsidR="003065C6" w:rsidRPr="00613C99">
        <w:rPr>
          <w:rFonts w:cs="Times New Roman"/>
        </w:rPr>
        <w:t>khalayak</w:t>
      </w:r>
      <w:proofErr w:type="spellEnd"/>
      <w:r w:rsidR="003065C6" w:rsidRPr="00613C99">
        <w:rPr>
          <w:rFonts w:cs="Times New Roman"/>
        </w:rPr>
        <w:t xml:space="preserve"> </w:t>
      </w:r>
      <w:proofErr w:type="spellStart"/>
      <w:r w:rsidR="003065C6" w:rsidRPr="00613C99">
        <w:rPr>
          <w:rFonts w:cs="Times New Roman"/>
        </w:rPr>
        <w:t>ramai</w:t>
      </w:r>
      <w:proofErr w:type="spellEnd"/>
      <w:r w:rsidR="003065C6" w:rsidRPr="00613C99">
        <w:rPr>
          <w:rFonts w:cs="Times New Roman"/>
        </w:rPr>
        <w:t>.</w:t>
      </w:r>
      <w:r w:rsidR="003B7BBB" w:rsidRPr="00613C99">
        <w:rPr>
          <w:rFonts w:cs="Times New Roman"/>
        </w:rPr>
        <w:t xml:space="preserve"> </w:t>
      </w:r>
      <w:proofErr w:type="spellStart"/>
      <w:r w:rsidR="007B5F60" w:rsidRPr="00613C99">
        <w:rPr>
          <w:rFonts w:cs="Times New Roman"/>
        </w:rPr>
        <w:t>Keseluruhan</w:t>
      </w:r>
      <w:proofErr w:type="spellEnd"/>
      <w:r w:rsidR="007B5F60" w:rsidRPr="00613C99">
        <w:rPr>
          <w:rFonts w:cs="Times New Roman"/>
        </w:rPr>
        <w:t xml:space="preserve"> </w:t>
      </w:r>
      <w:proofErr w:type="spellStart"/>
      <w:r w:rsidR="007B5F60" w:rsidRPr="00613C99">
        <w:rPr>
          <w:rFonts w:cs="Times New Roman"/>
        </w:rPr>
        <w:t>hak-hak</w:t>
      </w:r>
      <w:proofErr w:type="spellEnd"/>
      <w:r w:rsidR="007B5F60" w:rsidRPr="00613C99">
        <w:rPr>
          <w:rFonts w:cs="Times New Roman"/>
        </w:rPr>
        <w:t xml:space="preserve"> </w:t>
      </w:r>
      <w:proofErr w:type="spellStart"/>
      <w:r w:rsidR="007B5F60" w:rsidRPr="00613C99">
        <w:rPr>
          <w:rFonts w:cs="Times New Roman"/>
        </w:rPr>
        <w:t>pencipta</w:t>
      </w:r>
      <w:proofErr w:type="spellEnd"/>
      <w:r w:rsidR="007B5F60" w:rsidRPr="00613C99">
        <w:rPr>
          <w:rFonts w:cs="Times New Roman"/>
        </w:rPr>
        <w:t xml:space="preserve"> </w:t>
      </w:r>
      <w:proofErr w:type="spellStart"/>
      <w:r w:rsidR="007B5F60" w:rsidRPr="00613C99">
        <w:rPr>
          <w:rFonts w:cs="Times New Roman"/>
        </w:rPr>
        <w:t>tersebut</w:t>
      </w:r>
      <w:proofErr w:type="spellEnd"/>
      <w:r w:rsidR="007B5F60" w:rsidRPr="00613C99">
        <w:rPr>
          <w:rFonts w:cs="Times New Roman"/>
        </w:rPr>
        <w:t xml:space="preserve"> </w:t>
      </w:r>
      <w:proofErr w:type="spellStart"/>
      <w:r w:rsidR="007B5F60" w:rsidRPr="00613C99">
        <w:rPr>
          <w:rFonts w:cs="Times New Roman"/>
        </w:rPr>
        <w:t>merupakan</w:t>
      </w:r>
      <w:proofErr w:type="spellEnd"/>
      <w:r w:rsidR="007B5F60" w:rsidRPr="00613C99">
        <w:rPr>
          <w:rFonts w:cs="Times New Roman"/>
        </w:rPr>
        <w:t xml:space="preserve"> </w:t>
      </w:r>
      <w:proofErr w:type="spellStart"/>
      <w:r w:rsidR="007B5F60" w:rsidRPr="00613C99">
        <w:rPr>
          <w:rFonts w:cs="Times New Roman"/>
        </w:rPr>
        <w:t>suatu</w:t>
      </w:r>
      <w:proofErr w:type="spellEnd"/>
      <w:r w:rsidR="007B5F60" w:rsidRPr="00613C99">
        <w:rPr>
          <w:rFonts w:cs="Times New Roman"/>
        </w:rPr>
        <w:t xml:space="preserve"> </w:t>
      </w:r>
      <w:proofErr w:type="spellStart"/>
      <w:r w:rsidR="007B5F60" w:rsidRPr="00613C99">
        <w:rPr>
          <w:rFonts w:cs="Times New Roman"/>
        </w:rPr>
        <w:t>kesatuan</w:t>
      </w:r>
      <w:proofErr w:type="spellEnd"/>
      <w:r w:rsidR="007B5F60" w:rsidRPr="00613C99">
        <w:rPr>
          <w:rFonts w:cs="Times New Roman"/>
        </w:rPr>
        <w:t xml:space="preserve"> </w:t>
      </w:r>
      <w:proofErr w:type="spellStart"/>
      <w:r w:rsidR="007B5F60" w:rsidRPr="00613C99">
        <w:rPr>
          <w:rFonts w:cs="Times New Roman"/>
        </w:rPr>
        <w:t>berbentuk</w:t>
      </w:r>
      <w:proofErr w:type="spellEnd"/>
      <w:r w:rsidR="007B5F60" w:rsidRPr="00613C99">
        <w:rPr>
          <w:rFonts w:cs="Times New Roman"/>
        </w:rPr>
        <w:t xml:space="preserve"> </w:t>
      </w:r>
      <w:proofErr w:type="spellStart"/>
      <w:r w:rsidR="007B5F60" w:rsidRPr="00613C99">
        <w:rPr>
          <w:rFonts w:cs="Times New Roman"/>
        </w:rPr>
        <w:t>hak</w:t>
      </w:r>
      <w:proofErr w:type="spellEnd"/>
      <w:r w:rsidR="007B5F60" w:rsidRPr="00613C99">
        <w:rPr>
          <w:rFonts w:cs="Times New Roman"/>
        </w:rPr>
        <w:t xml:space="preserve"> </w:t>
      </w:r>
      <w:proofErr w:type="spellStart"/>
      <w:r w:rsidR="007B5F60" w:rsidRPr="00613C99">
        <w:rPr>
          <w:rFonts w:cs="Times New Roman"/>
        </w:rPr>
        <w:t>cipta</w:t>
      </w:r>
      <w:proofErr w:type="spellEnd"/>
      <w:r w:rsidR="007B5F60" w:rsidRPr="00613C99">
        <w:rPr>
          <w:rFonts w:cs="Times New Roman"/>
        </w:rPr>
        <w:t xml:space="preserve"> yang </w:t>
      </w:r>
      <w:proofErr w:type="spellStart"/>
      <w:r w:rsidR="007B5F60" w:rsidRPr="00613C99">
        <w:rPr>
          <w:rFonts w:cs="Times New Roman"/>
        </w:rPr>
        <w:t>sifatnya</w:t>
      </w:r>
      <w:proofErr w:type="spellEnd"/>
      <w:r w:rsidR="007B5F60" w:rsidRPr="00613C99">
        <w:rPr>
          <w:rFonts w:cs="Times New Roman"/>
        </w:rPr>
        <w:t xml:space="preserve"> </w:t>
      </w:r>
      <w:proofErr w:type="spellStart"/>
      <w:r w:rsidR="007B5F60" w:rsidRPr="00613C99">
        <w:rPr>
          <w:rFonts w:cs="Times New Roman"/>
        </w:rPr>
        <w:t>eksklusif</w:t>
      </w:r>
      <w:proofErr w:type="spellEnd"/>
      <w:r w:rsidR="007B5F60" w:rsidRPr="00613C99">
        <w:rPr>
          <w:rFonts w:cs="Times New Roman"/>
        </w:rPr>
        <w:t xml:space="preserve"> </w:t>
      </w:r>
      <w:proofErr w:type="spellStart"/>
      <w:r w:rsidR="007B5F60" w:rsidRPr="00613C99">
        <w:rPr>
          <w:rFonts w:cs="Times New Roman"/>
        </w:rPr>
        <w:t>dimiliki</w:t>
      </w:r>
      <w:proofErr w:type="spellEnd"/>
      <w:r w:rsidR="007B5F60" w:rsidRPr="00613C99">
        <w:rPr>
          <w:rFonts w:cs="Times New Roman"/>
        </w:rPr>
        <w:t xml:space="preserve"> oleh </w:t>
      </w:r>
      <w:proofErr w:type="spellStart"/>
      <w:r w:rsidR="007B5F60" w:rsidRPr="00613C99">
        <w:rPr>
          <w:rFonts w:cs="Times New Roman"/>
        </w:rPr>
        <w:t>pencipta</w:t>
      </w:r>
      <w:proofErr w:type="spellEnd"/>
      <w:r w:rsidR="007B5F60" w:rsidRPr="00613C99">
        <w:rPr>
          <w:rFonts w:cs="Times New Roman"/>
        </w:rPr>
        <w:t xml:space="preserve"> (</w:t>
      </w:r>
      <w:proofErr w:type="spellStart"/>
      <w:r w:rsidR="007B5F60" w:rsidRPr="00613C99">
        <w:rPr>
          <w:rFonts w:cs="Times New Roman"/>
        </w:rPr>
        <w:t>sebagai</w:t>
      </w:r>
      <w:proofErr w:type="spellEnd"/>
      <w:r w:rsidR="007B5F60" w:rsidRPr="00613C99">
        <w:rPr>
          <w:rFonts w:cs="Times New Roman"/>
        </w:rPr>
        <w:t xml:space="preserve"> </w:t>
      </w:r>
      <w:proofErr w:type="spellStart"/>
      <w:r w:rsidR="007B5F60" w:rsidRPr="00613C99">
        <w:rPr>
          <w:rFonts w:cs="Times New Roman"/>
        </w:rPr>
        <w:t>suatu</w:t>
      </w:r>
      <w:proofErr w:type="spellEnd"/>
      <w:r w:rsidR="007B5F60" w:rsidRPr="00613C99">
        <w:rPr>
          <w:rFonts w:cs="Times New Roman"/>
        </w:rPr>
        <w:t xml:space="preserve"> </w:t>
      </w:r>
      <w:proofErr w:type="spellStart"/>
      <w:r w:rsidR="007B5F60" w:rsidRPr="00613C99">
        <w:rPr>
          <w:rFonts w:cs="Times New Roman"/>
        </w:rPr>
        <w:t>hak</w:t>
      </w:r>
      <w:proofErr w:type="spellEnd"/>
      <w:r w:rsidR="007B5F60" w:rsidRPr="00613C99">
        <w:rPr>
          <w:rFonts w:cs="Times New Roman"/>
        </w:rPr>
        <w:t xml:space="preserve"> </w:t>
      </w:r>
      <w:proofErr w:type="spellStart"/>
      <w:r w:rsidR="007B5F60" w:rsidRPr="00613C99">
        <w:rPr>
          <w:rFonts w:cs="Times New Roman"/>
        </w:rPr>
        <w:t>atas</w:t>
      </w:r>
      <w:proofErr w:type="spellEnd"/>
      <w:r w:rsidR="007B5F60" w:rsidRPr="00613C99">
        <w:rPr>
          <w:rFonts w:cs="Times New Roman"/>
        </w:rPr>
        <w:t xml:space="preserve"> </w:t>
      </w:r>
      <w:proofErr w:type="spellStart"/>
      <w:r w:rsidR="007B5F60" w:rsidRPr="00613C99">
        <w:rPr>
          <w:rFonts w:cs="Times New Roman"/>
        </w:rPr>
        <w:t>suatu</w:t>
      </w:r>
      <w:proofErr w:type="spellEnd"/>
      <w:r w:rsidR="007B5F60" w:rsidRPr="00613C99">
        <w:rPr>
          <w:rFonts w:cs="Times New Roman"/>
        </w:rPr>
        <w:t xml:space="preserve"> </w:t>
      </w:r>
      <w:proofErr w:type="spellStart"/>
      <w:r w:rsidR="007B5F60" w:rsidRPr="00613C99">
        <w:rPr>
          <w:rFonts w:cs="Times New Roman"/>
        </w:rPr>
        <w:t>benda</w:t>
      </w:r>
      <w:proofErr w:type="spellEnd"/>
      <w:r w:rsidR="007B5F60" w:rsidRPr="00613C99">
        <w:rPr>
          <w:rFonts w:cs="Times New Roman"/>
        </w:rPr>
        <w:t xml:space="preserve"> </w:t>
      </w:r>
      <w:proofErr w:type="spellStart"/>
      <w:r w:rsidR="007B5F60" w:rsidRPr="00613C99">
        <w:rPr>
          <w:rFonts w:cs="Times New Roman"/>
        </w:rPr>
        <w:t>imateriil</w:t>
      </w:r>
      <w:proofErr w:type="spellEnd"/>
      <w:r w:rsidR="007B5F60" w:rsidRPr="00613C99">
        <w:rPr>
          <w:rFonts w:cs="Times New Roman"/>
        </w:rPr>
        <w:t xml:space="preserve">), </w:t>
      </w:r>
      <w:proofErr w:type="spellStart"/>
      <w:r w:rsidR="007B5F60" w:rsidRPr="00613C99">
        <w:rPr>
          <w:rFonts w:cs="Times New Roman"/>
        </w:rPr>
        <w:t>sehingga</w:t>
      </w:r>
      <w:proofErr w:type="spellEnd"/>
      <w:r w:rsidR="007B5F60" w:rsidRPr="00613C99">
        <w:rPr>
          <w:rFonts w:cs="Times New Roman"/>
        </w:rPr>
        <w:t xml:space="preserve"> </w:t>
      </w:r>
      <w:proofErr w:type="spellStart"/>
      <w:r w:rsidR="007B5F60" w:rsidRPr="00613C99">
        <w:rPr>
          <w:rFonts w:cs="Times New Roman"/>
        </w:rPr>
        <w:t>dapat</w:t>
      </w:r>
      <w:proofErr w:type="spellEnd"/>
      <w:r w:rsidR="007B5F60" w:rsidRPr="00613C99">
        <w:rPr>
          <w:rFonts w:cs="Times New Roman"/>
        </w:rPr>
        <w:t xml:space="preserve"> </w:t>
      </w:r>
      <w:proofErr w:type="spellStart"/>
      <w:r w:rsidR="007B5F60" w:rsidRPr="00613C99">
        <w:rPr>
          <w:rFonts w:cs="Times New Roman"/>
        </w:rPr>
        <w:t>dikatakan</w:t>
      </w:r>
      <w:proofErr w:type="spellEnd"/>
      <w:r w:rsidR="007B5F60" w:rsidRPr="00613C99">
        <w:rPr>
          <w:rFonts w:cs="Times New Roman"/>
        </w:rPr>
        <w:t xml:space="preserve"> </w:t>
      </w:r>
      <w:proofErr w:type="spellStart"/>
      <w:r w:rsidR="007B5F60" w:rsidRPr="00613C99">
        <w:rPr>
          <w:rFonts w:cs="Times New Roman"/>
        </w:rPr>
        <w:t>bahwa</w:t>
      </w:r>
      <w:proofErr w:type="spellEnd"/>
      <w:r w:rsidR="007B5F60" w:rsidRPr="00613C99">
        <w:rPr>
          <w:rFonts w:cs="Times New Roman"/>
        </w:rPr>
        <w:t xml:space="preserve"> </w:t>
      </w:r>
      <w:proofErr w:type="spellStart"/>
      <w:r w:rsidR="007B5F60" w:rsidRPr="00613C99">
        <w:rPr>
          <w:rFonts w:cs="Times New Roman"/>
        </w:rPr>
        <w:t>pelanggaran</w:t>
      </w:r>
      <w:proofErr w:type="spellEnd"/>
      <w:r w:rsidR="007B5F60" w:rsidRPr="00613C99">
        <w:rPr>
          <w:rFonts w:cs="Times New Roman"/>
        </w:rPr>
        <w:t xml:space="preserve"> </w:t>
      </w:r>
      <w:proofErr w:type="spellStart"/>
      <w:r w:rsidR="007B5F60" w:rsidRPr="00613C99">
        <w:rPr>
          <w:rFonts w:cs="Times New Roman"/>
        </w:rPr>
        <w:t>terhadap</w:t>
      </w:r>
      <w:proofErr w:type="spellEnd"/>
      <w:r w:rsidR="007B5F60" w:rsidRPr="00613C99">
        <w:rPr>
          <w:rFonts w:cs="Times New Roman"/>
        </w:rPr>
        <w:t xml:space="preserve"> </w:t>
      </w:r>
      <w:proofErr w:type="spellStart"/>
      <w:r w:rsidR="007B5F60" w:rsidRPr="00613C99">
        <w:rPr>
          <w:rFonts w:cs="Times New Roman"/>
        </w:rPr>
        <w:t>hak</w:t>
      </w:r>
      <w:proofErr w:type="spellEnd"/>
      <w:r w:rsidR="007B5F60" w:rsidRPr="00613C99">
        <w:rPr>
          <w:rFonts w:cs="Times New Roman"/>
        </w:rPr>
        <w:t xml:space="preserve"> </w:t>
      </w:r>
      <w:r w:rsidR="00414A07" w:rsidRPr="00613C99">
        <w:rPr>
          <w:rFonts w:cs="Times New Roman"/>
        </w:rPr>
        <w:t>moral</w:t>
      </w:r>
      <w:r w:rsidR="007B5F60" w:rsidRPr="00613C99">
        <w:rPr>
          <w:rFonts w:cs="Times New Roman"/>
        </w:rPr>
        <w:t xml:space="preserve"> </w:t>
      </w:r>
      <w:proofErr w:type="spellStart"/>
      <w:r w:rsidR="007B5F60" w:rsidRPr="00613C99">
        <w:rPr>
          <w:rFonts w:cs="Times New Roman"/>
        </w:rPr>
        <w:t>dapat</w:t>
      </w:r>
      <w:proofErr w:type="spellEnd"/>
      <w:r w:rsidR="007B5F60" w:rsidRPr="00613C99">
        <w:rPr>
          <w:rFonts w:cs="Times New Roman"/>
        </w:rPr>
        <w:t xml:space="preserve"> </w:t>
      </w:r>
      <w:proofErr w:type="spellStart"/>
      <w:r w:rsidR="007B5F60" w:rsidRPr="00613C99">
        <w:rPr>
          <w:rFonts w:cs="Times New Roman"/>
        </w:rPr>
        <w:t>membawa</w:t>
      </w:r>
      <w:proofErr w:type="spellEnd"/>
      <w:r w:rsidR="007B5F60" w:rsidRPr="00613C99">
        <w:rPr>
          <w:rFonts w:cs="Times New Roman"/>
        </w:rPr>
        <w:t xml:space="preserve"> </w:t>
      </w:r>
      <w:proofErr w:type="spellStart"/>
      <w:r w:rsidR="007B5F60" w:rsidRPr="00613C99">
        <w:rPr>
          <w:rFonts w:cs="Times New Roman"/>
        </w:rPr>
        <w:t>dampak</w:t>
      </w:r>
      <w:proofErr w:type="spellEnd"/>
      <w:r w:rsidR="007B5F60" w:rsidRPr="00613C99">
        <w:rPr>
          <w:rFonts w:cs="Times New Roman"/>
        </w:rPr>
        <w:t xml:space="preserve"> </w:t>
      </w:r>
      <w:proofErr w:type="spellStart"/>
      <w:r w:rsidR="007B5F60" w:rsidRPr="00613C99">
        <w:rPr>
          <w:rFonts w:cs="Times New Roman"/>
        </w:rPr>
        <w:t>kerugian</w:t>
      </w:r>
      <w:proofErr w:type="spellEnd"/>
      <w:r w:rsidR="007B5F60" w:rsidRPr="00613C99">
        <w:rPr>
          <w:rFonts w:cs="Times New Roman"/>
        </w:rPr>
        <w:t xml:space="preserve"> </w:t>
      </w:r>
      <w:proofErr w:type="spellStart"/>
      <w:r w:rsidR="007B5F60" w:rsidRPr="00613C99">
        <w:rPr>
          <w:rFonts w:cs="Times New Roman"/>
        </w:rPr>
        <w:t>kepada</w:t>
      </w:r>
      <w:proofErr w:type="spellEnd"/>
      <w:r w:rsidR="0050441C" w:rsidRPr="00613C99">
        <w:rPr>
          <w:rFonts w:cs="Times New Roman"/>
        </w:rPr>
        <w:t xml:space="preserve"> </w:t>
      </w:r>
      <w:proofErr w:type="spellStart"/>
      <w:r w:rsidR="0050441C" w:rsidRPr="00613C99">
        <w:rPr>
          <w:rFonts w:cs="Times New Roman"/>
        </w:rPr>
        <w:t>potensi</w:t>
      </w:r>
      <w:proofErr w:type="spellEnd"/>
      <w:r w:rsidR="0050441C" w:rsidRPr="00613C99">
        <w:rPr>
          <w:rFonts w:cs="Times New Roman"/>
        </w:rPr>
        <w:t xml:space="preserve"> </w:t>
      </w:r>
      <w:proofErr w:type="spellStart"/>
      <w:r w:rsidR="0050441C" w:rsidRPr="00613C99">
        <w:rPr>
          <w:rFonts w:cs="Times New Roman"/>
        </w:rPr>
        <w:t>pemanfaatan</w:t>
      </w:r>
      <w:proofErr w:type="spellEnd"/>
      <w:r w:rsidR="007B5F60" w:rsidRPr="00613C99">
        <w:rPr>
          <w:rFonts w:cs="Times New Roman"/>
        </w:rPr>
        <w:t xml:space="preserve"> </w:t>
      </w:r>
      <w:proofErr w:type="spellStart"/>
      <w:r w:rsidR="007B5F60" w:rsidRPr="00613C99">
        <w:rPr>
          <w:rFonts w:cs="Times New Roman"/>
        </w:rPr>
        <w:t>hak-hak</w:t>
      </w:r>
      <w:proofErr w:type="spellEnd"/>
      <w:r w:rsidR="007B5F60" w:rsidRPr="00613C99">
        <w:rPr>
          <w:rFonts w:cs="Times New Roman"/>
        </w:rPr>
        <w:t xml:space="preserve"> </w:t>
      </w:r>
      <w:proofErr w:type="spellStart"/>
      <w:r w:rsidR="007B5F60" w:rsidRPr="00613C99">
        <w:rPr>
          <w:rFonts w:cs="Times New Roman"/>
        </w:rPr>
        <w:t>ekonomis</w:t>
      </w:r>
      <w:proofErr w:type="spellEnd"/>
      <w:r w:rsidR="007B5F60" w:rsidRPr="00613C99">
        <w:rPr>
          <w:rFonts w:cs="Times New Roman"/>
        </w:rPr>
        <w:t xml:space="preserve"> </w:t>
      </w:r>
      <w:proofErr w:type="spellStart"/>
      <w:r w:rsidR="007B5F60" w:rsidRPr="00613C99">
        <w:rPr>
          <w:rFonts w:cs="Times New Roman"/>
        </w:rPr>
        <w:t>pencipta</w:t>
      </w:r>
      <w:proofErr w:type="spellEnd"/>
      <w:r w:rsidR="007B5F60" w:rsidRPr="00613C99">
        <w:rPr>
          <w:rFonts w:cs="Times New Roman"/>
        </w:rPr>
        <w:t>.</w:t>
      </w:r>
    </w:p>
    <w:p w14:paraId="6460EB1F" w14:textId="7B6831D1" w:rsidR="0050441C" w:rsidRPr="00613C99" w:rsidRDefault="0050441C" w:rsidP="00D86EB1">
      <w:pPr>
        <w:rPr>
          <w:rFonts w:cs="Times New Roman"/>
        </w:rPr>
      </w:pPr>
      <w:r w:rsidRPr="00613C99">
        <w:rPr>
          <w:rFonts w:cs="Times New Roman"/>
        </w:rPr>
        <w:t xml:space="preserve">Kembali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uraian</w:t>
      </w:r>
      <w:proofErr w:type="spellEnd"/>
      <w:r w:rsidRPr="00613C99">
        <w:rPr>
          <w:rFonts w:cs="Times New Roman"/>
        </w:rPr>
        <w:t xml:space="preserve"> </w:t>
      </w:r>
      <w:proofErr w:type="spellStart"/>
      <w:r w:rsidRPr="00613C99">
        <w:rPr>
          <w:rFonts w:cs="Times New Roman"/>
        </w:rPr>
        <w:t>latar</w:t>
      </w:r>
      <w:proofErr w:type="spellEnd"/>
      <w:r w:rsidRPr="00613C99">
        <w:rPr>
          <w:rFonts w:cs="Times New Roman"/>
        </w:rPr>
        <w:t xml:space="preserve"> </w:t>
      </w:r>
      <w:proofErr w:type="spellStart"/>
      <w:r w:rsidRPr="00613C99">
        <w:rPr>
          <w:rFonts w:cs="Times New Roman"/>
        </w:rPr>
        <w:t>belakang</w:t>
      </w:r>
      <w:proofErr w:type="spellEnd"/>
      <w:r w:rsidRPr="00613C99">
        <w:rPr>
          <w:rFonts w:cs="Times New Roman"/>
        </w:rPr>
        <w:t xml:space="preserve"> </w:t>
      </w:r>
      <w:proofErr w:type="spellStart"/>
      <w:r w:rsidRPr="00613C99">
        <w:rPr>
          <w:rFonts w:cs="Times New Roman"/>
        </w:rPr>
        <w:t>masalah</w:t>
      </w:r>
      <w:proofErr w:type="spellEnd"/>
      <w:r w:rsidRPr="00613C99">
        <w:rPr>
          <w:rFonts w:cs="Times New Roman"/>
        </w:rPr>
        <w:t xml:space="preserve">, salah </w:t>
      </w:r>
      <w:proofErr w:type="spellStart"/>
      <w:r w:rsidRPr="00613C99">
        <w:rPr>
          <w:rFonts w:cs="Times New Roman"/>
        </w:rPr>
        <w:t>satu</w:t>
      </w:r>
      <w:proofErr w:type="spellEnd"/>
      <w:r w:rsidRPr="00613C99">
        <w:rPr>
          <w:rFonts w:cs="Times New Roman"/>
        </w:rPr>
        <w:t xml:space="preserve"> </w:t>
      </w:r>
      <w:proofErr w:type="spellStart"/>
      <w:r w:rsidRPr="00613C99">
        <w:rPr>
          <w:rFonts w:cs="Times New Roman"/>
        </w:rPr>
        <w:t>fenomena</w:t>
      </w:r>
      <w:proofErr w:type="spellEnd"/>
      <w:r w:rsidRPr="00613C99">
        <w:rPr>
          <w:rFonts w:cs="Times New Roman"/>
        </w:rPr>
        <w:t xml:space="preserve"> yang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perhatian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pemanfaatan</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oleh </w:t>
      </w:r>
      <w:proofErr w:type="spellStart"/>
      <w:r w:rsidRPr="00613C99">
        <w:rPr>
          <w:rFonts w:cs="Times New Roman"/>
        </w:rPr>
        <w:t>musisi</w:t>
      </w:r>
      <w:proofErr w:type="spellEnd"/>
      <w:r w:rsidRPr="00613C99">
        <w:rPr>
          <w:rFonts w:cs="Times New Roman"/>
        </w:rPr>
        <w:t xml:space="preserve"> lain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menciptakan</w:t>
      </w:r>
      <w:proofErr w:type="spellEnd"/>
      <w:r w:rsidRPr="00613C99">
        <w:rPr>
          <w:rFonts w:cs="Times New Roman"/>
        </w:rPr>
        <w:t xml:space="preserve"> </w:t>
      </w:r>
      <w:proofErr w:type="spellStart"/>
      <w:r w:rsidRPr="00613C99">
        <w:rPr>
          <w:rFonts w:cs="Times New Roman"/>
        </w:rPr>
        <w:t>konten</w:t>
      </w:r>
      <w:proofErr w:type="spellEnd"/>
      <w:r w:rsidRPr="00613C99">
        <w:rPr>
          <w:rFonts w:cs="Times New Roman"/>
        </w:rPr>
        <w:t xml:space="preserve"> yang </w:t>
      </w:r>
      <w:proofErr w:type="spellStart"/>
      <w:r w:rsidRPr="00613C99">
        <w:rPr>
          <w:rFonts w:cs="Times New Roman"/>
        </w:rPr>
        <w:t>diunggah</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002404B5" w:rsidRPr="00613C99">
        <w:rPr>
          <w:rFonts w:cs="Times New Roman"/>
        </w:rPr>
        <w:t xml:space="preserve">, </w:t>
      </w:r>
      <w:proofErr w:type="spellStart"/>
      <w:r w:rsidR="002404B5" w:rsidRPr="00613C99">
        <w:rPr>
          <w:rFonts w:cs="Times New Roman"/>
        </w:rPr>
        <w:t>dalam</w:t>
      </w:r>
      <w:proofErr w:type="spellEnd"/>
      <w:r w:rsidR="002404B5" w:rsidRPr="00613C99">
        <w:rPr>
          <w:rFonts w:cs="Times New Roman"/>
        </w:rPr>
        <w:t xml:space="preserve"> </w:t>
      </w:r>
      <w:proofErr w:type="spellStart"/>
      <w:r w:rsidR="002404B5" w:rsidRPr="00613C99">
        <w:rPr>
          <w:rFonts w:cs="Times New Roman"/>
        </w:rPr>
        <w:t>bentuk</w:t>
      </w:r>
      <w:proofErr w:type="spellEnd"/>
      <w:r w:rsidR="002404B5" w:rsidRPr="00613C99">
        <w:rPr>
          <w:rFonts w:cs="Times New Roman"/>
        </w:rPr>
        <w:t xml:space="preserve"> </w:t>
      </w:r>
      <w:r w:rsidR="002404B5" w:rsidRPr="00613C99">
        <w:rPr>
          <w:rFonts w:cs="Times New Roman"/>
          <w:i/>
          <w:iCs/>
        </w:rPr>
        <w:t>cover performance</w:t>
      </w:r>
      <w:r w:rsidR="002404B5" w:rsidRPr="00613C99">
        <w:rPr>
          <w:rFonts w:cs="Times New Roman"/>
        </w:rPr>
        <w:t xml:space="preserve">. Prato </w:t>
      </w:r>
      <w:proofErr w:type="spellStart"/>
      <w:r w:rsidR="002404B5" w:rsidRPr="00613C99">
        <w:rPr>
          <w:rFonts w:cs="Times New Roman"/>
        </w:rPr>
        <w:t>mengutip</w:t>
      </w:r>
      <w:proofErr w:type="spellEnd"/>
      <w:r w:rsidR="002404B5" w:rsidRPr="00613C99">
        <w:rPr>
          <w:rFonts w:cs="Times New Roman"/>
        </w:rPr>
        <w:t xml:space="preserve"> Pareles dan Romanowski </w:t>
      </w:r>
      <w:proofErr w:type="spellStart"/>
      <w:r w:rsidR="002404B5" w:rsidRPr="00613C99">
        <w:rPr>
          <w:rFonts w:cs="Times New Roman"/>
        </w:rPr>
        <w:t>menjelaskan</w:t>
      </w:r>
      <w:proofErr w:type="spellEnd"/>
      <w:r w:rsidR="002404B5" w:rsidRPr="00613C99">
        <w:rPr>
          <w:rFonts w:cs="Times New Roman"/>
        </w:rPr>
        <w:t xml:space="preserve"> </w:t>
      </w:r>
      <w:proofErr w:type="spellStart"/>
      <w:r w:rsidR="002404B5" w:rsidRPr="00613C99">
        <w:rPr>
          <w:rFonts w:cs="Times New Roman"/>
        </w:rPr>
        <w:t>definisi</w:t>
      </w:r>
      <w:proofErr w:type="spellEnd"/>
      <w:r w:rsidR="002404B5" w:rsidRPr="00613C99">
        <w:rPr>
          <w:rFonts w:cs="Times New Roman"/>
        </w:rPr>
        <w:t xml:space="preserve"> </w:t>
      </w:r>
      <w:r w:rsidR="002404B5" w:rsidRPr="00613C99">
        <w:rPr>
          <w:rFonts w:cs="Times New Roman"/>
          <w:i/>
          <w:iCs/>
        </w:rPr>
        <w:t>cover</w:t>
      </w:r>
      <w:r w:rsidR="002404B5" w:rsidRPr="00613C99">
        <w:rPr>
          <w:rFonts w:cs="Times New Roman"/>
        </w:rPr>
        <w:t xml:space="preserve"> </w:t>
      </w:r>
      <w:proofErr w:type="spellStart"/>
      <w:r w:rsidR="002404B5" w:rsidRPr="00613C99">
        <w:rPr>
          <w:rFonts w:cs="Times New Roman"/>
        </w:rPr>
        <w:t>suatu</w:t>
      </w:r>
      <w:proofErr w:type="spellEnd"/>
      <w:r w:rsidR="002404B5" w:rsidRPr="00613C99">
        <w:rPr>
          <w:rFonts w:cs="Times New Roman"/>
        </w:rPr>
        <w:t xml:space="preserve"> </w:t>
      </w:r>
      <w:proofErr w:type="spellStart"/>
      <w:r w:rsidR="002404B5" w:rsidRPr="00613C99">
        <w:rPr>
          <w:rFonts w:cs="Times New Roman"/>
        </w:rPr>
        <w:t>lagu</w:t>
      </w:r>
      <w:proofErr w:type="spellEnd"/>
      <w:r w:rsidR="002404B5" w:rsidRPr="00613C99">
        <w:rPr>
          <w:rFonts w:cs="Times New Roman"/>
        </w:rPr>
        <w:t xml:space="preserve"> </w:t>
      </w:r>
      <w:proofErr w:type="spellStart"/>
      <w:r w:rsidR="002404B5" w:rsidRPr="00613C99">
        <w:rPr>
          <w:rFonts w:cs="Times New Roman"/>
        </w:rPr>
        <w:t>adalah</w:t>
      </w:r>
      <w:proofErr w:type="spellEnd"/>
      <w:r w:rsidR="002404B5" w:rsidRPr="00613C99">
        <w:rPr>
          <w:rFonts w:cs="Times New Roman"/>
        </w:rPr>
        <w:t xml:space="preserve"> : “</w:t>
      </w:r>
      <w:r w:rsidR="002404B5" w:rsidRPr="00613C99">
        <w:rPr>
          <w:rFonts w:cs="Times New Roman"/>
          <w:i/>
          <w:iCs/>
        </w:rPr>
        <w:t xml:space="preserve">the second versions of a song </w:t>
      </w:r>
      <w:proofErr w:type="spellStart"/>
      <w:r w:rsidR="002404B5" w:rsidRPr="00613C99">
        <w:rPr>
          <w:rFonts w:cs="Times New Roman"/>
          <w:i/>
          <w:iCs/>
        </w:rPr>
        <w:t>perfomed</w:t>
      </w:r>
      <w:proofErr w:type="spellEnd"/>
      <w:r w:rsidR="002404B5" w:rsidRPr="00613C99">
        <w:rPr>
          <w:rFonts w:cs="Times New Roman"/>
          <w:i/>
          <w:iCs/>
        </w:rPr>
        <w:t xml:space="preserve"> by either another act than the one that originally recorded it or by anyone except its writer”.</w:t>
      </w:r>
      <w:r w:rsidR="0033681C" w:rsidRPr="00613C99">
        <w:rPr>
          <w:rFonts w:cs="Times New Roman"/>
        </w:rPr>
        <w:t xml:space="preserve"> </w:t>
      </w:r>
      <w:proofErr w:type="spellStart"/>
      <w:r w:rsidR="00B423DB" w:rsidRPr="00613C99">
        <w:rPr>
          <w:rFonts w:cs="Times New Roman"/>
        </w:rPr>
        <w:t>Sehingga</w:t>
      </w:r>
      <w:proofErr w:type="spellEnd"/>
      <w:r w:rsidR="00B423DB" w:rsidRPr="00613C99">
        <w:rPr>
          <w:rFonts w:cs="Times New Roman"/>
        </w:rPr>
        <w:t xml:space="preserve"> </w:t>
      </w:r>
      <w:proofErr w:type="spellStart"/>
      <w:r w:rsidR="00B423DB" w:rsidRPr="00613C99">
        <w:rPr>
          <w:rFonts w:cs="Times New Roman"/>
        </w:rPr>
        <w:t>dapat</w:t>
      </w:r>
      <w:proofErr w:type="spellEnd"/>
      <w:r w:rsidR="00B423DB" w:rsidRPr="00613C99">
        <w:rPr>
          <w:rFonts w:cs="Times New Roman"/>
        </w:rPr>
        <w:t xml:space="preserve"> </w:t>
      </w:r>
      <w:proofErr w:type="spellStart"/>
      <w:r w:rsidR="00B423DB" w:rsidRPr="00613C99">
        <w:rPr>
          <w:rFonts w:cs="Times New Roman"/>
        </w:rPr>
        <w:t>dikatakan</w:t>
      </w:r>
      <w:proofErr w:type="spellEnd"/>
      <w:r w:rsidR="00B423DB" w:rsidRPr="00613C99">
        <w:rPr>
          <w:rFonts w:cs="Times New Roman"/>
        </w:rPr>
        <w:t xml:space="preserve"> </w:t>
      </w:r>
      <w:r w:rsidR="00B423DB" w:rsidRPr="00613C99">
        <w:rPr>
          <w:rFonts w:cs="Times New Roman"/>
          <w:i/>
          <w:iCs/>
        </w:rPr>
        <w:t xml:space="preserve">cover </w:t>
      </w:r>
      <w:proofErr w:type="spellStart"/>
      <w:r w:rsidR="00B423DB" w:rsidRPr="00613C99">
        <w:rPr>
          <w:rFonts w:cs="Times New Roman"/>
        </w:rPr>
        <w:t>adalah</w:t>
      </w:r>
      <w:proofErr w:type="spellEnd"/>
      <w:r w:rsidR="00B423DB" w:rsidRPr="00613C99">
        <w:rPr>
          <w:rFonts w:cs="Times New Roman"/>
        </w:rPr>
        <w:t xml:space="preserve"> </w:t>
      </w:r>
      <w:proofErr w:type="spellStart"/>
      <w:r w:rsidR="00B423DB" w:rsidRPr="00613C99">
        <w:rPr>
          <w:rFonts w:cs="Times New Roman"/>
        </w:rPr>
        <w:t>kegiatan</w:t>
      </w:r>
      <w:proofErr w:type="spellEnd"/>
      <w:r w:rsidR="00B423DB" w:rsidRPr="00613C99">
        <w:rPr>
          <w:rFonts w:cs="Times New Roman"/>
        </w:rPr>
        <w:t xml:space="preserve"> </w:t>
      </w:r>
      <w:proofErr w:type="spellStart"/>
      <w:r w:rsidR="00B423DB" w:rsidRPr="00613C99">
        <w:rPr>
          <w:rFonts w:cs="Times New Roman"/>
        </w:rPr>
        <w:t>menampilkan</w:t>
      </w:r>
      <w:proofErr w:type="spellEnd"/>
      <w:r w:rsidR="00B423DB" w:rsidRPr="00613C99">
        <w:rPr>
          <w:rFonts w:cs="Times New Roman"/>
        </w:rPr>
        <w:t xml:space="preserve"> (</w:t>
      </w:r>
      <w:r w:rsidR="00B423DB" w:rsidRPr="00613C99">
        <w:rPr>
          <w:rFonts w:cs="Times New Roman"/>
          <w:i/>
          <w:iCs/>
        </w:rPr>
        <w:t>performing</w:t>
      </w:r>
      <w:r w:rsidR="00B423DB" w:rsidRPr="00613C99">
        <w:rPr>
          <w:rFonts w:cs="Times New Roman"/>
        </w:rPr>
        <w:t xml:space="preserve">) </w:t>
      </w:r>
      <w:proofErr w:type="spellStart"/>
      <w:r w:rsidR="00B423DB" w:rsidRPr="00613C99">
        <w:rPr>
          <w:rFonts w:cs="Times New Roman"/>
        </w:rPr>
        <w:t>suatu</w:t>
      </w:r>
      <w:proofErr w:type="spellEnd"/>
      <w:r w:rsidR="00B423DB" w:rsidRPr="00613C99">
        <w:rPr>
          <w:rFonts w:cs="Times New Roman"/>
        </w:rPr>
        <w:t xml:space="preserve"> </w:t>
      </w:r>
      <w:proofErr w:type="spellStart"/>
      <w:r w:rsidR="00B423DB" w:rsidRPr="00613C99">
        <w:rPr>
          <w:rFonts w:cs="Times New Roman"/>
        </w:rPr>
        <w:t>karya</w:t>
      </w:r>
      <w:proofErr w:type="spellEnd"/>
      <w:r w:rsidR="00B423DB" w:rsidRPr="00613C99">
        <w:rPr>
          <w:rFonts w:cs="Times New Roman"/>
        </w:rPr>
        <w:t xml:space="preserve"> </w:t>
      </w:r>
      <w:proofErr w:type="spellStart"/>
      <w:r w:rsidR="00B423DB" w:rsidRPr="00613C99">
        <w:rPr>
          <w:rFonts w:cs="Times New Roman"/>
        </w:rPr>
        <w:t>seni</w:t>
      </w:r>
      <w:proofErr w:type="spellEnd"/>
      <w:r w:rsidR="00B423DB" w:rsidRPr="00613C99">
        <w:rPr>
          <w:rFonts w:cs="Times New Roman"/>
        </w:rPr>
        <w:t xml:space="preserve"> </w:t>
      </w:r>
      <w:proofErr w:type="spellStart"/>
      <w:r w:rsidR="00B423DB" w:rsidRPr="00613C99">
        <w:rPr>
          <w:rFonts w:cs="Times New Roman"/>
        </w:rPr>
        <w:t>musik</w:t>
      </w:r>
      <w:proofErr w:type="spellEnd"/>
      <w:r w:rsidR="00B423DB" w:rsidRPr="00613C99">
        <w:rPr>
          <w:rFonts w:cs="Times New Roman"/>
        </w:rPr>
        <w:t xml:space="preserve"> oleh </w:t>
      </w:r>
      <w:proofErr w:type="spellStart"/>
      <w:r w:rsidR="00B423DB" w:rsidRPr="00613C99">
        <w:rPr>
          <w:rFonts w:cs="Times New Roman"/>
        </w:rPr>
        <w:t>pihak</w:t>
      </w:r>
      <w:proofErr w:type="spellEnd"/>
      <w:r w:rsidR="00B423DB" w:rsidRPr="00613C99">
        <w:rPr>
          <w:rFonts w:cs="Times New Roman"/>
        </w:rPr>
        <w:t xml:space="preserve"> </w:t>
      </w:r>
      <w:proofErr w:type="spellStart"/>
      <w:r w:rsidR="00B423DB" w:rsidRPr="00613C99">
        <w:rPr>
          <w:rFonts w:cs="Times New Roman"/>
        </w:rPr>
        <w:t>selain</w:t>
      </w:r>
      <w:proofErr w:type="spellEnd"/>
      <w:r w:rsidR="00B423DB" w:rsidRPr="00613C99">
        <w:rPr>
          <w:rFonts w:cs="Times New Roman"/>
        </w:rPr>
        <w:t xml:space="preserve"> </w:t>
      </w:r>
      <w:proofErr w:type="spellStart"/>
      <w:r w:rsidR="00B423DB" w:rsidRPr="00613C99">
        <w:rPr>
          <w:rFonts w:cs="Times New Roman"/>
        </w:rPr>
        <w:t>dari</w:t>
      </w:r>
      <w:proofErr w:type="spellEnd"/>
      <w:r w:rsidR="00B423DB" w:rsidRPr="00613C99">
        <w:rPr>
          <w:rFonts w:cs="Times New Roman"/>
        </w:rPr>
        <w:t xml:space="preserve"> </w:t>
      </w:r>
      <w:proofErr w:type="spellStart"/>
      <w:r w:rsidR="00B423DB" w:rsidRPr="00613C99">
        <w:rPr>
          <w:rFonts w:cs="Times New Roman"/>
        </w:rPr>
        <w:t>pencipta</w:t>
      </w:r>
      <w:proofErr w:type="spellEnd"/>
      <w:r w:rsidR="00B423DB" w:rsidRPr="00613C99">
        <w:rPr>
          <w:rFonts w:cs="Times New Roman"/>
        </w:rPr>
        <w:t xml:space="preserve"> </w:t>
      </w:r>
      <w:proofErr w:type="spellStart"/>
      <w:r w:rsidR="00B423DB" w:rsidRPr="00613C99">
        <w:rPr>
          <w:rFonts w:cs="Times New Roman"/>
        </w:rPr>
        <w:t>atau</w:t>
      </w:r>
      <w:proofErr w:type="spellEnd"/>
      <w:r w:rsidR="00B423DB" w:rsidRPr="00613C99">
        <w:rPr>
          <w:rFonts w:cs="Times New Roman"/>
        </w:rPr>
        <w:t xml:space="preserve"> </w:t>
      </w:r>
      <w:proofErr w:type="spellStart"/>
      <w:r w:rsidR="00B423DB" w:rsidRPr="00613C99">
        <w:rPr>
          <w:rFonts w:cs="Times New Roman"/>
        </w:rPr>
        <w:t>pihak</w:t>
      </w:r>
      <w:proofErr w:type="spellEnd"/>
      <w:r w:rsidR="00B423DB" w:rsidRPr="00613C99">
        <w:rPr>
          <w:rFonts w:cs="Times New Roman"/>
        </w:rPr>
        <w:t xml:space="preserve"> </w:t>
      </w:r>
      <w:proofErr w:type="spellStart"/>
      <w:r w:rsidR="00B423DB" w:rsidRPr="00613C99">
        <w:rPr>
          <w:rFonts w:cs="Times New Roman"/>
        </w:rPr>
        <w:t>pemegang</w:t>
      </w:r>
      <w:proofErr w:type="spellEnd"/>
      <w:r w:rsidR="00B423DB" w:rsidRPr="00613C99">
        <w:rPr>
          <w:rFonts w:cs="Times New Roman"/>
        </w:rPr>
        <w:t xml:space="preserve"> </w:t>
      </w:r>
      <w:proofErr w:type="spellStart"/>
      <w:r w:rsidR="00B423DB" w:rsidRPr="00613C99">
        <w:rPr>
          <w:rFonts w:cs="Times New Roman"/>
        </w:rPr>
        <w:t>hak</w:t>
      </w:r>
      <w:proofErr w:type="spellEnd"/>
      <w:r w:rsidR="00B423DB" w:rsidRPr="00613C99">
        <w:rPr>
          <w:rFonts w:cs="Times New Roman"/>
        </w:rPr>
        <w:t xml:space="preserve"> </w:t>
      </w:r>
      <w:proofErr w:type="spellStart"/>
      <w:r w:rsidR="00B423DB" w:rsidRPr="00613C99">
        <w:rPr>
          <w:rFonts w:cs="Times New Roman"/>
        </w:rPr>
        <w:t>cipta</w:t>
      </w:r>
      <w:proofErr w:type="spellEnd"/>
      <w:r w:rsidR="00B423DB" w:rsidRPr="00613C99">
        <w:rPr>
          <w:rFonts w:cs="Times New Roman"/>
        </w:rPr>
        <w:t xml:space="preserve">. </w:t>
      </w:r>
      <w:proofErr w:type="spellStart"/>
      <w:r w:rsidR="00B423DB" w:rsidRPr="00613C99">
        <w:rPr>
          <w:rFonts w:cs="Times New Roman"/>
        </w:rPr>
        <w:t>Selanjutnya</w:t>
      </w:r>
      <w:proofErr w:type="spellEnd"/>
      <w:r w:rsidR="00B423DB" w:rsidRPr="00613C99">
        <w:rPr>
          <w:rFonts w:cs="Times New Roman"/>
        </w:rPr>
        <w:t xml:space="preserve"> </w:t>
      </w:r>
      <w:proofErr w:type="spellStart"/>
      <w:r w:rsidR="00B423DB" w:rsidRPr="00613C99">
        <w:rPr>
          <w:rFonts w:cs="Times New Roman"/>
        </w:rPr>
        <w:t>dalam</w:t>
      </w:r>
      <w:proofErr w:type="spellEnd"/>
      <w:r w:rsidR="00B423DB" w:rsidRPr="00613C99">
        <w:rPr>
          <w:rFonts w:cs="Times New Roman"/>
        </w:rPr>
        <w:t xml:space="preserve"> </w:t>
      </w:r>
      <w:proofErr w:type="spellStart"/>
      <w:r w:rsidR="00B423DB" w:rsidRPr="00613C99">
        <w:rPr>
          <w:rFonts w:cs="Times New Roman"/>
        </w:rPr>
        <w:t>kegiatan</w:t>
      </w:r>
      <w:proofErr w:type="spellEnd"/>
      <w:r w:rsidR="00B423DB" w:rsidRPr="00613C99">
        <w:rPr>
          <w:rFonts w:cs="Times New Roman"/>
        </w:rPr>
        <w:t xml:space="preserve"> </w:t>
      </w:r>
      <w:r w:rsidR="00B423DB" w:rsidRPr="00613C99">
        <w:rPr>
          <w:rFonts w:cs="Times New Roman"/>
          <w:i/>
          <w:iCs/>
        </w:rPr>
        <w:t xml:space="preserve">cover </w:t>
      </w:r>
      <w:proofErr w:type="spellStart"/>
      <w:r w:rsidR="00B423DB" w:rsidRPr="00613C99">
        <w:rPr>
          <w:rFonts w:cs="Times New Roman"/>
        </w:rPr>
        <w:t>tersebut</w:t>
      </w:r>
      <w:proofErr w:type="spellEnd"/>
      <w:r w:rsidR="00B423DB" w:rsidRPr="00613C99">
        <w:rPr>
          <w:rFonts w:cs="Times New Roman"/>
        </w:rPr>
        <w:t xml:space="preserve">, </w:t>
      </w:r>
      <w:proofErr w:type="spellStart"/>
      <w:r w:rsidR="00B423DB" w:rsidRPr="00613C99">
        <w:rPr>
          <w:rFonts w:cs="Times New Roman"/>
        </w:rPr>
        <w:t>didapati</w:t>
      </w:r>
      <w:proofErr w:type="spellEnd"/>
      <w:r w:rsidR="00B423DB" w:rsidRPr="00613C99">
        <w:rPr>
          <w:rFonts w:cs="Times New Roman"/>
        </w:rPr>
        <w:t xml:space="preserve"> pula </w:t>
      </w:r>
      <w:proofErr w:type="spellStart"/>
      <w:r w:rsidR="00E014A7" w:rsidRPr="00613C99">
        <w:rPr>
          <w:rFonts w:cs="Times New Roman"/>
        </w:rPr>
        <w:t>kegiatan</w:t>
      </w:r>
      <w:proofErr w:type="spellEnd"/>
      <w:r w:rsidR="00E014A7" w:rsidRPr="00613C99">
        <w:rPr>
          <w:rFonts w:cs="Times New Roman"/>
        </w:rPr>
        <w:t xml:space="preserve"> </w:t>
      </w:r>
      <w:proofErr w:type="spellStart"/>
      <w:r w:rsidR="00E014A7" w:rsidRPr="00613C99">
        <w:rPr>
          <w:rFonts w:cs="Times New Roman"/>
        </w:rPr>
        <w:t>selain</w:t>
      </w:r>
      <w:proofErr w:type="spellEnd"/>
      <w:r w:rsidR="00E014A7" w:rsidRPr="00613C99">
        <w:rPr>
          <w:rFonts w:cs="Times New Roman"/>
        </w:rPr>
        <w:t xml:space="preserve"> </w:t>
      </w:r>
      <w:proofErr w:type="spellStart"/>
      <w:r w:rsidR="00E014A7" w:rsidRPr="00613C99">
        <w:rPr>
          <w:rFonts w:cs="Times New Roman"/>
        </w:rPr>
        <w:t>dari</w:t>
      </w:r>
      <w:proofErr w:type="spellEnd"/>
      <w:r w:rsidR="00E014A7" w:rsidRPr="00613C99">
        <w:rPr>
          <w:rFonts w:cs="Times New Roman"/>
        </w:rPr>
        <w:t xml:space="preserve"> </w:t>
      </w:r>
      <w:proofErr w:type="spellStart"/>
      <w:r w:rsidR="00E014A7" w:rsidRPr="00613C99">
        <w:rPr>
          <w:rFonts w:cs="Times New Roman"/>
        </w:rPr>
        <w:t>sekedar</w:t>
      </w:r>
      <w:proofErr w:type="spellEnd"/>
      <w:r w:rsidR="00E014A7" w:rsidRPr="00613C99">
        <w:rPr>
          <w:rFonts w:cs="Times New Roman"/>
        </w:rPr>
        <w:t xml:space="preserve"> </w:t>
      </w:r>
      <w:proofErr w:type="spellStart"/>
      <w:r w:rsidR="00E014A7" w:rsidRPr="00613C99">
        <w:rPr>
          <w:rFonts w:cs="Times New Roman"/>
        </w:rPr>
        <w:t>menampilkan</w:t>
      </w:r>
      <w:proofErr w:type="spellEnd"/>
      <w:r w:rsidR="00E014A7" w:rsidRPr="00613C99">
        <w:rPr>
          <w:rFonts w:cs="Times New Roman"/>
        </w:rPr>
        <w:t xml:space="preserve"> </w:t>
      </w:r>
      <w:proofErr w:type="spellStart"/>
      <w:r w:rsidR="00E014A7" w:rsidRPr="00613C99">
        <w:rPr>
          <w:rFonts w:cs="Times New Roman"/>
        </w:rPr>
        <w:t>karya</w:t>
      </w:r>
      <w:proofErr w:type="spellEnd"/>
      <w:r w:rsidR="00E014A7" w:rsidRPr="00613C99">
        <w:rPr>
          <w:rFonts w:cs="Times New Roman"/>
        </w:rPr>
        <w:t xml:space="preserve"> yang </w:t>
      </w:r>
      <w:proofErr w:type="spellStart"/>
      <w:r w:rsidR="00E014A7" w:rsidRPr="00613C99">
        <w:rPr>
          <w:rFonts w:cs="Times New Roman"/>
        </w:rPr>
        <w:t>dimaksud</w:t>
      </w:r>
      <w:proofErr w:type="spellEnd"/>
      <w:r w:rsidR="00E014A7" w:rsidRPr="00613C99">
        <w:rPr>
          <w:rFonts w:cs="Times New Roman"/>
        </w:rPr>
        <w:t xml:space="preserve">, </w:t>
      </w:r>
      <w:proofErr w:type="spellStart"/>
      <w:r w:rsidR="00E014A7" w:rsidRPr="00613C99">
        <w:rPr>
          <w:rFonts w:cs="Times New Roman"/>
        </w:rPr>
        <w:t>yakni</w:t>
      </w:r>
      <w:proofErr w:type="spellEnd"/>
      <w:r w:rsidR="00E014A7" w:rsidRPr="00613C99">
        <w:rPr>
          <w:rFonts w:cs="Times New Roman"/>
        </w:rPr>
        <w:t xml:space="preserve"> </w:t>
      </w:r>
      <w:r w:rsidR="00E014A7" w:rsidRPr="00613C99">
        <w:rPr>
          <w:rFonts w:cs="Times New Roman"/>
          <w:i/>
          <w:iCs/>
        </w:rPr>
        <w:t xml:space="preserve">“cover versions </w:t>
      </w:r>
      <w:r w:rsidR="00E014A7" w:rsidRPr="00613C99">
        <w:rPr>
          <w:rFonts w:cs="Times New Roman"/>
          <w:i/>
          <w:iCs/>
        </w:rPr>
        <w:lastRenderedPageBreak/>
        <w:t>refer to any adaptation made to a sound recording and is distinguished by two ingredients it has: different singers and different orchestra”</w:t>
      </w:r>
      <w:r w:rsidR="00EF56C7" w:rsidRPr="00613C99">
        <w:rPr>
          <w:rFonts w:cs="Times New Roman"/>
          <w:i/>
          <w:iCs/>
        </w:rPr>
        <w:t xml:space="preserve"> </w:t>
      </w:r>
      <w:r w:rsidR="00EF56C7" w:rsidRPr="00613C99">
        <w:rPr>
          <w:rFonts w:cs="Times New Roman"/>
        </w:rPr>
        <w:t xml:space="preserve">, </w:t>
      </w:r>
      <w:proofErr w:type="spellStart"/>
      <w:r w:rsidR="00EF56C7" w:rsidRPr="00613C99">
        <w:rPr>
          <w:rFonts w:cs="Times New Roman"/>
        </w:rPr>
        <w:t>atau</w:t>
      </w:r>
      <w:proofErr w:type="spellEnd"/>
      <w:r w:rsidR="00EF56C7" w:rsidRPr="00613C99">
        <w:rPr>
          <w:rFonts w:cs="Times New Roman"/>
        </w:rPr>
        <w:t xml:space="preserve"> </w:t>
      </w:r>
      <w:proofErr w:type="spellStart"/>
      <w:r w:rsidR="00EF56C7" w:rsidRPr="00613C99">
        <w:rPr>
          <w:rFonts w:cs="Times New Roman"/>
        </w:rPr>
        <w:t>kegiatan</w:t>
      </w:r>
      <w:proofErr w:type="spellEnd"/>
      <w:r w:rsidR="00EF56C7" w:rsidRPr="00613C99">
        <w:rPr>
          <w:rFonts w:cs="Times New Roman"/>
        </w:rPr>
        <w:t xml:space="preserve"> </w:t>
      </w:r>
      <w:proofErr w:type="spellStart"/>
      <w:r w:rsidR="00EF56C7" w:rsidRPr="00613C99">
        <w:rPr>
          <w:rFonts w:cs="Times New Roman"/>
        </w:rPr>
        <w:t>melakukan</w:t>
      </w:r>
      <w:proofErr w:type="spellEnd"/>
      <w:r w:rsidR="00EF56C7" w:rsidRPr="00613C99">
        <w:rPr>
          <w:rFonts w:cs="Times New Roman"/>
        </w:rPr>
        <w:t xml:space="preserve"> “</w:t>
      </w:r>
      <w:proofErr w:type="spellStart"/>
      <w:r w:rsidR="00EF56C7" w:rsidRPr="00613C99">
        <w:rPr>
          <w:rFonts w:cs="Times New Roman"/>
        </w:rPr>
        <w:t>adaptasi</w:t>
      </w:r>
      <w:proofErr w:type="spellEnd"/>
      <w:r w:rsidR="00EF56C7" w:rsidRPr="00613C99">
        <w:rPr>
          <w:rFonts w:cs="Times New Roman"/>
        </w:rPr>
        <w:t xml:space="preserve">” </w:t>
      </w:r>
      <w:proofErr w:type="spellStart"/>
      <w:r w:rsidR="00EF56C7" w:rsidRPr="00613C99">
        <w:rPr>
          <w:rFonts w:cs="Times New Roman"/>
        </w:rPr>
        <w:t>terhadap</w:t>
      </w:r>
      <w:proofErr w:type="spellEnd"/>
      <w:r w:rsidR="00EF56C7" w:rsidRPr="00613C99">
        <w:rPr>
          <w:rFonts w:cs="Times New Roman"/>
        </w:rPr>
        <w:t xml:space="preserve"> </w:t>
      </w:r>
      <w:proofErr w:type="spellStart"/>
      <w:r w:rsidR="00EF56C7" w:rsidRPr="00613C99">
        <w:rPr>
          <w:rFonts w:cs="Times New Roman"/>
        </w:rPr>
        <w:t>karya</w:t>
      </w:r>
      <w:proofErr w:type="spellEnd"/>
      <w:r w:rsidR="00EF56C7" w:rsidRPr="00613C99">
        <w:rPr>
          <w:rFonts w:cs="Times New Roman"/>
        </w:rPr>
        <w:t xml:space="preserve"> </w:t>
      </w:r>
      <w:proofErr w:type="spellStart"/>
      <w:r w:rsidR="00EF56C7" w:rsidRPr="00613C99">
        <w:rPr>
          <w:rFonts w:cs="Times New Roman"/>
        </w:rPr>
        <w:t>musikal</w:t>
      </w:r>
      <w:proofErr w:type="spellEnd"/>
      <w:r w:rsidR="00EF56C7" w:rsidRPr="00613C99">
        <w:rPr>
          <w:rFonts w:cs="Times New Roman"/>
        </w:rPr>
        <w:t xml:space="preserve"> yang di-</w:t>
      </w:r>
      <w:r w:rsidR="00EF56C7" w:rsidRPr="00613C99">
        <w:rPr>
          <w:rFonts w:cs="Times New Roman"/>
          <w:i/>
          <w:iCs/>
        </w:rPr>
        <w:t>cover</w:t>
      </w:r>
      <w:r w:rsidR="00EF56C7" w:rsidRPr="00613C99">
        <w:rPr>
          <w:rFonts w:cs="Times New Roman"/>
        </w:rPr>
        <w:t xml:space="preserve">. </w:t>
      </w:r>
      <w:proofErr w:type="spellStart"/>
      <w:r w:rsidR="00EF56C7" w:rsidRPr="00613C99">
        <w:rPr>
          <w:rFonts w:cs="Times New Roman"/>
        </w:rPr>
        <w:t>Pengertian</w:t>
      </w:r>
      <w:proofErr w:type="spellEnd"/>
      <w:r w:rsidR="00EF56C7" w:rsidRPr="00613C99">
        <w:rPr>
          <w:rFonts w:cs="Times New Roman"/>
        </w:rPr>
        <w:t xml:space="preserve"> </w:t>
      </w:r>
      <w:proofErr w:type="spellStart"/>
      <w:r w:rsidR="00EF56C7" w:rsidRPr="00613C99">
        <w:rPr>
          <w:rFonts w:cs="Times New Roman"/>
        </w:rPr>
        <w:t>adaptasi</w:t>
      </w:r>
      <w:proofErr w:type="spellEnd"/>
      <w:r w:rsidR="00EF56C7" w:rsidRPr="00613C99">
        <w:rPr>
          <w:rFonts w:cs="Times New Roman"/>
        </w:rPr>
        <w:t xml:space="preserve"> </w:t>
      </w:r>
      <w:proofErr w:type="spellStart"/>
      <w:r w:rsidR="00EF56C7" w:rsidRPr="00613C99">
        <w:rPr>
          <w:rFonts w:cs="Times New Roman"/>
        </w:rPr>
        <w:t>sendiri</w:t>
      </w:r>
      <w:proofErr w:type="spellEnd"/>
      <w:r w:rsidR="003F4494" w:rsidRPr="00613C99">
        <w:rPr>
          <w:rFonts w:cs="Times New Roman"/>
        </w:rPr>
        <w:t xml:space="preserve"> </w:t>
      </w:r>
      <w:r w:rsidR="00EF56C7" w:rsidRPr="00613C99">
        <w:rPr>
          <w:rFonts w:cs="Times New Roman"/>
        </w:rPr>
        <w:t xml:space="preserve"> </w:t>
      </w:r>
      <w:proofErr w:type="spellStart"/>
      <w:r w:rsidR="00EF56C7" w:rsidRPr="00613C99">
        <w:rPr>
          <w:rFonts w:cs="Times New Roman"/>
        </w:rPr>
        <w:t>adalah</w:t>
      </w:r>
      <w:proofErr w:type="spellEnd"/>
      <w:r w:rsidR="00EF56C7" w:rsidRPr="00613C99">
        <w:rPr>
          <w:rFonts w:cs="Times New Roman"/>
        </w:rPr>
        <w:t xml:space="preserve"> : “</w:t>
      </w:r>
      <w:r w:rsidR="003F4494" w:rsidRPr="00613C99">
        <w:rPr>
          <w:rFonts w:cs="Times New Roman"/>
          <w:i/>
          <w:iCs/>
        </w:rPr>
        <w:t>any arrangement or transcription of songs. This is done by adding accompaniments, new harmonies, and new rhythm including transcribing it for different musical forces”</w:t>
      </w:r>
      <w:r w:rsidR="003F4494" w:rsidRPr="00613C99">
        <w:rPr>
          <w:rFonts w:cs="Times New Roman"/>
        </w:rPr>
        <w:t xml:space="preserve">, </w:t>
      </w:r>
      <w:proofErr w:type="spellStart"/>
      <w:r w:rsidR="003F4494" w:rsidRPr="00613C99">
        <w:rPr>
          <w:rFonts w:cs="Times New Roman"/>
        </w:rPr>
        <w:t>sehingga</w:t>
      </w:r>
      <w:proofErr w:type="spellEnd"/>
      <w:r w:rsidR="003F4494" w:rsidRPr="00613C99">
        <w:rPr>
          <w:rFonts w:cs="Times New Roman"/>
        </w:rPr>
        <w:t xml:space="preserve"> </w:t>
      </w:r>
      <w:proofErr w:type="spellStart"/>
      <w:r w:rsidR="003F4494" w:rsidRPr="00613C99">
        <w:rPr>
          <w:rFonts w:cs="Times New Roman"/>
        </w:rPr>
        <w:t>dari</w:t>
      </w:r>
      <w:proofErr w:type="spellEnd"/>
      <w:r w:rsidR="003F4494" w:rsidRPr="00613C99">
        <w:rPr>
          <w:rFonts w:cs="Times New Roman"/>
        </w:rPr>
        <w:t xml:space="preserve"> </w:t>
      </w:r>
      <w:proofErr w:type="spellStart"/>
      <w:r w:rsidR="003F4494" w:rsidRPr="00613C99">
        <w:rPr>
          <w:rFonts w:cs="Times New Roman"/>
        </w:rPr>
        <w:t>pengertian</w:t>
      </w:r>
      <w:proofErr w:type="spellEnd"/>
      <w:r w:rsidR="003F4494" w:rsidRPr="00613C99">
        <w:rPr>
          <w:rFonts w:cs="Times New Roman"/>
        </w:rPr>
        <w:t xml:space="preserve"> </w:t>
      </w:r>
      <w:proofErr w:type="spellStart"/>
      <w:r w:rsidR="003F4494" w:rsidRPr="00613C99">
        <w:rPr>
          <w:rFonts w:cs="Times New Roman"/>
        </w:rPr>
        <w:t>tersebut</w:t>
      </w:r>
      <w:proofErr w:type="spellEnd"/>
      <w:r w:rsidR="003F4494" w:rsidRPr="00613C99">
        <w:rPr>
          <w:rFonts w:cs="Times New Roman"/>
        </w:rPr>
        <w:t xml:space="preserve"> </w:t>
      </w:r>
      <w:proofErr w:type="spellStart"/>
      <w:r w:rsidR="003F4494" w:rsidRPr="00613C99">
        <w:rPr>
          <w:rFonts w:cs="Times New Roman"/>
        </w:rPr>
        <w:t>dapat</w:t>
      </w:r>
      <w:proofErr w:type="spellEnd"/>
      <w:r w:rsidR="003F4494" w:rsidRPr="00613C99">
        <w:rPr>
          <w:rFonts w:cs="Times New Roman"/>
        </w:rPr>
        <w:t xml:space="preserve"> </w:t>
      </w:r>
      <w:proofErr w:type="spellStart"/>
      <w:r w:rsidR="003F4494" w:rsidRPr="00613C99">
        <w:rPr>
          <w:rFonts w:cs="Times New Roman"/>
        </w:rPr>
        <w:t>dibayangkan</w:t>
      </w:r>
      <w:proofErr w:type="spellEnd"/>
      <w:r w:rsidR="003F4494" w:rsidRPr="00613C99">
        <w:rPr>
          <w:rFonts w:cs="Times New Roman"/>
        </w:rPr>
        <w:t xml:space="preserve"> </w:t>
      </w:r>
      <w:proofErr w:type="spellStart"/>
      <w:r w:rsidR="003F4494" w:rsidRPr="00613C99">
        <w:rPr>
          <w:rFonts w:cs="Times New Roman"/>
        </w:rPr>
        <w:t>bahwa</w:t>
      </w:r>
      <w:proofErr w:type="spellEnd"/>
      <w:r w:rsidR="003F4494" w:rsidRPr="00613C99">
        <w:rPr>
          <w:rFonts w:cs="Times New Roman"/>
        </w:rPr>
        <w:t xml:space="preserve"> </w:t>
      </w:r>
      <w:proofErr w:type="spellStart"/>
      <w:r w:rsidR="003F4494" w:rsidRPr="00613C99">
        <w:rPr>
          <w:rFonts w:cs="Times New Roman"/>
        </w:rPr>
        <w:t>kegiatan</w:t>
      </w:r>
      <w:proofErr w:type="spellEnd"/>
      <w:r w:rsidR="003F4494" w:rsidRPr="00613C99">
        <w:rPr>
          <w:rFonts w:cs="Times New Roman"/>
        </w:rPr>
        <w:t xml:space="preserve"> </w:t>
      </w:r>
      <w:r w:rsidR="003F4494" w:rsidRPr="00613C99">
        <w:rPr>
          <w:rFonts w:cs="Times New Roman"/>
          <w:i/>
          <w:iCs/>
        </w:rPr>
        <w:t>cover</w:t>
      </w:r>
      <w:r w:rsidR="003F4494" w:rsidRPr="00613C99">
        <w:rPr>
          <w:rFonts w:cs="Times New Roman"/>
        </w:rPr>
        <w:t xml:space="preserve"> </w:t>
      </w:r>
      <w:proofErr w:type="spellStart"/>
      <w:r w:rsidR="003F4494" w:rsidRPr="00613C99">
        <w:rPr>
          <w:rFonts w:cs="Times New Roman"/>
        </w:rPr>
        <w:t>terhadap</w:t>
      </w:r>
      <w:proofErr w:type="spellEnd"/>
      <w:r w:rsidR="003F4494" w:rsidRPr="00613C99">
        <w:rPr>
          <w:rFonts w:cs="Times New Roman"/>
        </w:rPr>
        <w:t xml:space="preserve"> </w:t>
      </w:r>
      <w:proofErr w:type="spellStart"/>
      <w:r w:rsidR="003F4494" w:rsidRPr="00613C99">
        <w:rPr>
          <w:rFonts w:cs="Times New Roman"/>
        </w:rPr>
        <w:t>suatu</w:t>
      </w:r>
      <w:proofErr w:type="spellEnd"/>
      <w:r w:rsidR="003F4494" w:rsidRPr="00613C99">
        <w:rPr>
          <w:rFonts w:cs="Times New Roman"/>
        </w:rPr>
        <w:t xml:space="preserve"> </w:t>
      </w:r>
      <w:proofErr w:type="spellStart"/>
      <w:r w:rsidR="003F4494" w:rsidRPr="00613C99">
        <w:rPr>
          <w:rFonts w:cs="Times New Roman"/>
        </w:rPr>
        <w:t>karya</w:t>
      </w:r>
      <w:proofErr w:type="spellEnd"/>
      <w:r w:rsidR="003F4494" w:rsidRPr="00613C99">
        <w:rPr>
          <w:rFonts w:cs="Times New Roman"/>
        </w:rPr>
        <w:t xml:space="preserve"> </w:t>
      </w:r>
      <w:proofErr w:type="spellStart"/>
      <w:r w:rsidR="003F4494" w:rsidRPr="00613C99">
        <w:rPr>
          <w:rFonts w:cs="Times New Roman"/>
        </w:rPr>
        <w:t>musikal</w:t>
      </w:r>
      <w:proofErr w:type="spellEnd"/>
      <w:r w:rsidR="003F4494" w:rsidRPr="00613C99">
        <w:rPr>
          <w:rFonts w:cs="Times New Roman"/>
        </w:rPr>
        <w:t xml:space="preserve"> </w:t>
      </w:r>
      <w:proofErr w:type="spellStart"/>
      <w:r w:rsidR="003F4494" w:rsidRPr="00613C99">
        <w:rPr>
          <w:rFonts w:cs="Times New Roman"/>
        </w:rPr>
        <w:t>melibatkan</w:t>
      </w:r>
      <w:proofErr w:type="spellEnd"/>
      <w:r w:rsidR="003F4494" w:rsidRPr="00613C99">
        <w:rPr>
          <w:rFonts w:cs="Times New Roman"/>
        </w:rPr>
        <w:t xml:space="preserve"> </w:t>
      </w:r>
      <w:proofErr w:type="spellStart"/>
      <w:r w:rsidR="003F4494" w:rsidRPr="00613C99">
        <w:rPr>
          <w:rFonts w:cs="Times New Roman"/>
        </w:rPr>
        <w:t>kegiatan</w:t>
      </w:r>
      <w:proofErr w:type="spellEnd"/>
      <w:r w:rsidR="003F4494" w:rsidRPr="00613C99">
        <w:rPr>
          <w:rFonts w:cs="Times New Roman"/>
        </w:rPr>
        <w:t xml:space="preserve"> </w:t>
      </w:r>
      <w:proofErr w:type="spellStart"/>
      <w:r w:rsidR="003F4494" w:rsidRPr="00613C99">
        <w:rPr>
          <w:rFonts w:cs="Times New Roman"/>
        </w:rPr>
        <w:t>modifikasi</w:t>
      </w:r>
      <w:proofErr w:type="spellEnd"/>
      <w:r w:rsidR="003F4494" w:rsidRPr="00613C99">
        <w:rPr>
          <w:rFonts w:cs="Times New Roman"/>
        </w:rPr>
        <w:t xml:space="preserve">, </w:t>
      </w:r>
      <w:proofErr w:type="spellStart"/>
      <w:r w:rsidR="003F4494" w:rsidRPr="00613C99">
        <w:rPr>
          <w:rFonts w:cs="Times New Roman"/>
        </w:rPr>
        <w:t>memutilasi</w:t>
      </w:r>
      <w:proofErr w:type="spellEnd"/>
      <w:r w:rsidR="003F4494" w:rsidRPr="00613C99">
        <w:rPr>
          <w:rFonts w:cs="Times New Roman"/>
        </w:rPr>
        <w:t xml:space="preserve">, </w:t>
      </w:r>
      <w:proofErr w:type="spellStart"/>
      <w:r w:rsidR="003F4494" w:rsidRPr="00613C99">
        <w:rPr>
          <w:rFonts w:cs="Times New Roman"/>
        </w:rPr>
        <w:t>menambahkan</w:t>
      </w:r>
      <w:proofErr w:type="spellEnd"/>
      <w:r w:rsidR="003F4494" w:rsidRPr="00613C99">
        <w:rPr>
          <w:rFonts w:cs="Times New Roman"/>
        </w:rPr>
        <w:t xml:space="preserve">, </w:t>
      </w:r>
      <w:proofErr w:type="spellStart"/>
      <w:r w:rsidR="003F4494" w:rsidRPr="00613C99">
        <w:rPr>
          <w:rFonts w:cs="Times New Roman"/>
        </w:rPr>
        <w:t>menginterpretasikan</w:t>
      </w:r>
      <w:proofErr w:type="spellEnd"/>
      <w:r w:rsidR="003F4494" w:rsidRPr="00613C99">
        <w:rPr>
          <w:rFonts w:cs="Times New Roman"/>
        </w:rPr>
        <w:t xml:space="preserve">, </w:t>
      </w:r>
      <w:proofErr w:type="spellStart"/>
      <w:r w:rsidR="003F4494" w:rsidRPr="00613C99">
        <w:rPr>
          <w:rFonts w:cs="Times New Roman"/>
        </w:rPr>
        <w:t>me</w:t>
      </w:r>
      <w:r w:rsidR="00BC751F" w:rsidRPr="00613C99">
        <w:rPr>
          <w:rFonts w:cs="Times New Roman"/>
        </w:rPr>
        <w:t>ngaransemen</w:t>
      </w:r>
      <w:proofErr w:type="spellEnd"/>
      <w:r w:rsidR="00BC751F" w:rsidRPr="00613C99">
        <w:rPr>
          <w:rFonts w:cs="Times New Roman"/>
        </w:rPr>
        <w:t xml:space="preserve">, dan </w:t>
      </w:r>
      <w:proofErr w:type="spellStart"/>
      <w:r w:rsidR="00BC751F" w:rsidRPr="00613C99">
        <w:rPr>
          <w:rFonts w:cs="Times New Roman"/>
        </w:rPr>
        <w:t>kemudian</w:t>
      </w:r>
      <w:proofErr w:type="spellEnd"/>
      <w:r w:rsidR="00BC751F" w:rsidRPr="00613C99">
        <w:rPr>
          <w:rFonts w:cs="Times New Roman"/>
        </w:rPr>
        <w:t xml:space="preserve"> </w:t>
      </w:r>
      <w:proofErr w:type="spellStart"/>
      <w:r w:rsidR="00BC751F" w:rsidRPr="00613C99">
        <w:rPr>
          <w:rFonts w:cs="Times New Roman"/>
        </w:rPr>
        <w:t>mempertunjukkan</w:t>
      </w:r>
      <w:proofErr w:type="spellEnd"/>
      <w:r w:rsidR="00BC751F" w:rsidRPr="00613C99">
        <w:rPr>
          <w:rFonts w:cs="Times New Roman"/>
        </w:rPr>
        <w:t xml:space="preserve"> </w:t>
      </w:r>
      <w:proofErr w:type="spellStart"/>
      <w:r w:rsidR="00BC751F" w:rsidRPr="00613C99">
        <w:rPr>
          <w:rFonts w:cs="Times New Roman"/>
        </w:rPr>
        <w:t>serta</w:t>
      </w:r>
      <w:proofErr w:type="spellEnd"/>
      <w:r w:rsidR="00BC751F" w:rsidRPr="00613C99">
        <w:rPr>
          <w:rFonts w:cs="Times New Roman"/>
        </w:rPr>
        <w:t xml:space="preserve"> </w:t>
      </w:r>
      <w:proofErr w:type="spellStart"/>
      <w:r w:rsidR="00BC751F" w:rsidRPr="00613C99">
        <w:rPr>
          <w:rFonts w:cs="Times New Roman"/>
        </w:rPr>
        <w:t>mengkomunikasikan</w:t>
      </w:r>
      <w:proofErr w:type="spellEnd"/>
      <w:r w:rsidR="00BC751F" w:rsidRPr="00613C99">
        <w:rPr>
          <w:rFonts w:cs="Times New Roman"/>
        </w:rPr>
        <w:t xml:space="preserve"> </w:t>
      </w:r>
      <w:proofErr w:type="spellStart"/>
      <w:r w:rsidR="00BC751F" w:rsidRPr="00613C99">
        <w:rPr>
          <w:rFonts w:cs="Times New Roman"/>
        </w:rPr>
        <w:t>karya</w:t>
      </w:r>
      <w:proofErr w:type="spellEnd"/>
      <w:r w:rsidR="00BC751F" w:rsidRPr="00613C99">
        <w:rPr>
          <w:rFonts w:cs="Times New Roman"/>
        </w:rPr>
        <w:t xml:space="preserve"> </w:t>
      </w:r>
      <w:proofErr w:type="spellStart"/>
      <w:r w:rsidR="00BC751F" w:rsidRPr="00613C99">
        <w:rPr>
          <w:rFonts w:cs="Times New Roman"/>
        </w:rPr>
        <w:t>musik</w:t>
      </w:r>
      <w:proofErr w:type="spellEnd"/>
      <w:r w:rsidR="00BC751F" w:rsidRPr="00613C99">
        <w:rPr>
          <w:rFonts w:cs="Times New Roman"/>
        </w:rPr>
        <w:t xml:space="preserve"> yang </w:t>
      </w:r>
      <w:proofErr w:type="spellStart"/>
      <w:r w:rsidR="00BC751F" w:rsidRPr="00613C99">
        <w:rPr>
          <w:rFonts w:cs="Times New Roman"/>
        </w:rPr>
        <w:t>telah</w:t>
      </w:r>
      <w:proofErr w:type="spellEnd"/>
      <w:r w:rsidR="00BC751F" w:rsidRPr="00613C99">
        <w:rPr>
          <w:rFonts w:cs="Times New Roman"/>
        </w:rPr>
        <w:t xml:space="preserve"> di “</w:t>
      </w:r>
      <w:proofErr w:type="spellStart"/>
      <w:r w:rsidR="00BC751F" w:rsidRPr="00613C99">
        <w:rPr>
          <w:rFonts w:cs="Times New Roman"/>
        </w:rPr>
        <w:t>transformasi</w:t>
      </w:r>
      <w:proofErr w:type="spellEnd"/>
      <w:r w:rsidR="00BC751F" w:rsidRPr="00613C99">
        <w:rPr>
          <w:rFonts w:cs="Times New Roman"/>
        </w:rPr>
        <w:t xml:space="preserve">” </w:t>
      </w:r>
      <w:proofErr w:type="spellStart"/>
      <w:r w:rsidR="00BC751F" w:rsidRPr="00613C99">
        <w:rPr>
          <w:rFonts w:cs="Times New Roman"/>
        </w:rPr>
        <w:t>tersebut</w:t>
      </w:r>
      <w:proofErr w:type="spellEnd"/>
      <w:r w:rsidR="00BC751F" w:rsidRPr="00613C99">
        <w:rPr>
          <w:rFonts w:cs="Times New Roman"/>
        </w:rPr>
        <w:t xml:space="preserve">. </w:t>
      </w:r>
      <w:proofErr w:type="spellStart"/>
      <w:r w:rsidR="00BC751F" w:rsidRPr="00613C99">
        <w:rPr>
          <w:rFonts w:cs="Times New Roman"/>
        </w:rPr>
        <w:t>Sehingga</w:t>
      </w:r>
      <w:proofErr w:type="spellEnd"/>
      <w:r w:rsidR="00BC751F" w:rsidRPr="00613C99">
        <w:rPr>
          <w:rFonts w:cs="Times New Roman"/>
        </w:rPr>
        <w:t xml:space="preserve"> </w:t>
      </w:r>
      <w:proofErr w:type="spellStart"/>
      <w:r w:rsidR="00BC751F" w:rsidRPr="00613C99">
        <w:rPr>
          <w:rFonts w:cs="Times New Roman"/>
        </w:rPr>
        <w:t>jelas</w:t>
      </w:r>
      <w:proofErr w:type="spellEnd"/>
      <w:r w:rsidR="00BC751F" w:rsidRPr="00613C99">
        <w:rPr>
          <w:rFonts w:cs="Times New Roman"/>
        </w:rPr>
        <w:t xml:space="preserve"> </w:t>
      </w:r>
      <w:proofErr w:type="spellStart"/>
      <w:r w:rsidR="00BC751F" w:rsidRPr="00613C99">
        <w:rPr>
          <w:rFonts w:cs="Times New Roman"/>
        </w:rPr>
        <w:t>bahwa</w:t>
      </w:r>
      <w:proofErr w:type="spellEnd"/>
      <w:r w:rsidR="00BC751F" w:rsidRPr="00613C99">
        <w:rPr>
          <w:rFonts w:cs="Times New Roman"/>
        </w:rPr>
        <w:t xml:space="preserve"> </w:t>
      </w:r>
      <w:proofErr w:type="spellStart"/>
      <w:r w:rsidR="00BC751F" w:rsidRPr="00613C99">
        <w:rPr>
          <w:rFonts w:cs="Times New Roman"/>
        </w:rPr>
        <w:t>kegiatan</w:t>
      </w:r>
      <w:proofErr w:type="spellEnd"/>
      <w:r w:rsidR="00BC751F" w:rsidRPr="00613C99">
        <w:rPr>
          <w:rFonts w:cs="Times New Roman"/>
        </w:rPr>
        <w:t xml:space="preserve"> </w:t>
      </w:r>
      <w:r w:rsidR="00BC751F" w:rsidRPr="00613C99">
        <w:rPr>
          <w:rFonts w:cs="Times New Roman"/>
          <w:i/>
          <w:iCs/>
        </w:rPr>
        <w:t>cover</w:t>
      </w:r>
      <w:r w:rsidR="00BC751F" w:rsidRPr="00613C99">
        <w:rPr>
          <w:rFonts w:cs="Times New Roman"/>
        </w:rPr>
        <w:t xml:space="preserve"> </w:t>
      </w:r>
      <w:proofErr w:type="spellStart"/>
      <w:r w:rsidR="00BC751F" w:rsidRPr="00613C99">
        <w:rPr>
          <w:rFonts w:cs="Times New Roman"/>
        </w:rPr>
        <w:t>terhadap</w:t>
      </w:r>
      <w:proofErr w:type="spellEnd"/>
      <w:r w:rsidR="000A767B" w:rsidRPr="00613C99">
        <w:rPr>
          <w:rFonts w:cs="Times New Roman"/>
        </w:rPr>
        <w:t xml:space="preserve"> </w:t>
      </w:r>
      <w:proofErr w:type="spellStart"/>
      <w:r w:rsidR="000A767B" w:rsidRPr="00613C99">
        <w:rPr>
          <w:rFonts w:cs="Times New Roman"/>
        </w:rPr>
        <w:t>suatu</w:t>
      </w:r>
      <w:proofErr w:type="spellEnd"/>
      <w:r w:rsidR="000A767B" w:rsidRPr="00613C99">
        <w:rPr>
          <w:rFonts w:cs="Times New Roman"/>
        </w:rPr>
        <w:t xml:space="preserve"> </w:t>
      </w:r>
      <w:proofErr w:type="spellStart"/>
      <w:r w:rsidR="000A767B" w:rsidRPr="00613C99">
        <w:rPr>
          <w:rFonts w:cs="Times New Roman"/>
        </w:rPr>
        <w:t>karya</w:t>
      </w:r>
      <w:proofErr w:type="spellEnd"/>
      <w:r w:rsidR="000A767B" w:rsidRPr="00613C99">
        <w:rPr>
          <w:rFonts w:cs="Times New Roman"/>
        </w:rPr>
        <w:t xml:space="preserve"> </w:t>
      </w:r>
      <w:proofErr w:type="spellStart"/>
      <w:r w:rsidR="000A767B" w:rsidRPr="00613C99">
        <w:rPr>
          <w:rFonts w:cs="Times New Roman"/>
        </w:rPr>
        <w:t>musik</w:t>
      </w:r>
      <w:proofErr w:type="spellEnd"/>
      <w:r w:rsidR="000A767B" w:rsidRPr="00613C99">
        <w:rPr>
          <w:rFonts w:cs="Times New Roman"/>
        </w:rPr>
        <w:t xml:space="preserve"> </w:t>
      </w:r>
      <w:proofErr w:type="spellStart"/>
      <w:r w:rsidR="000A767B" w:rsidRPr="00613C99">
        <w:rPr>
          <w:rFonts w:cs="Times New Roman"/>
        </w:rPr>
        <w:t>bersinggungan</w:t>
      </w:r>
      <w:proofErr w:type="spellEnd"/>
      <w:r w:rsidR="000A767B" w:rsidRPr="00613C99">
        <w:rPr>
          <w:rFonts w:cs="Times New Roman"/>
        </w:rPr>
        <w:t xml:space="preserve"> </w:t>
      </w:r>
      <w:proofErr w:type="spellStart"/>
      <w:r w:rsidR="000A767B" w:rsidRPr="00613C99">
        <w:rPr>
          <w:rFonts w:cs="Times New Roman"/>
        </w:rPr>
        <w:t>langsung</w:t>
      </w:r>
      <w:proofErr w:type="spellEnd"/>
      <w:r w:rsidR="000A767B" w:rsidRPr="00613C99">
        <w:rPr>
          <w:rFonts w:cs="Times New Roman"/>
        </w:rPr>
        <w:t xml:space="preserve"> </w:t>
      </w:r>
      <w:proofErr w:type="spellStart"/>
      <w:r w:rsidR="000A767B" w:rsidRPr="00613C99">
        <w:rPr>
          <w:rFonts w:cs="Times New Roman"/>
        </w:rPr>
        <w:t>dengan</w:t>
      </w:r>
      <w:proofErr w:type="spellEnd"/>
      <w:r w:rsidR="000A767B" w:rsidRPr="00613C99">
        <w:rPr>
          <w:rFonts w:cs="Times New Roman"/>
        </w:rPr>
        <w:t xml:space="preserve"> </w:t>
      </w:r>
      <w:proofErr w:type="spellStart"/>
      <w:r w:rsidR="000A767B" w:rsidRPr="00613C99">
        <w:rPr>
          <w:rFonts w:cs="Times New Roman"/>
        </w:rPr>
        <w:t>hak</w:t>
      </w:r>
      <w:proofErr w:type="spellEnd"/>
      <w:r w:rsidR="000A767B" w:rsidRPr="00613C99">
        <w:rPr>
          <w:rFonts w:cs="Times New Roman"/>
        </w:rPr>
        <w:t xml:space="preserve"> </w:t>
      </w:r>
      <w:r w:rsidR="00414A07" w:rsidRPr="00613C99">
        <w:rPr>
          <w:rFonts w:cs="Times New Roman"/>
        </w:rPr>
        <w:t>moral</w:t>
      </w:r>
      <w:r w:rsidR="000A767B" w:rsidRPr="00613C99">
        <w:rPr>
          <w:rFonts w:cs="Times New Roman"/>
        </w:rPr>
        <w:t xml:space="preserve"> </w:t>
      </w:r>
      <w:proofErr w:type="spellStart"/>
      <w:r w:rsidR="000A767B" w:rsidRPr="00613C99">
        <w:rPr>
          <w:rFonts w:cs="Times New Roman"/>
        </w:rPr>
        <w:t>pencipta</w:t>
      </w:r>
      <w:proofErr w:type="spellEnd"/>
      <w:r w:rsidR="000A767B" w:rsidRPr="00613C99">
        <w:rPr>
          <w:rFonts w:cs="Times New Roman"/>
        </w:rPr>
        <w:t xml:space="preserve"> </w:t>
      </w:r>
      <w:proofErr w:type="spellStart"/>
      <w:r w:rsidR="000A767B" w:rsidRPr="00613C99">
        <w:rPr>
          <w:rFonts w:cs="Times New Roman"/>
        </w:rPr>
        <w:t>dalam</w:t>
      </w:r>
      <w:proofErr w:type="spellEnd"/>
      <w:r w:rsidR="000A767B" w:rsidRPr="00613C99">
        <w:rPr>
          <w:rFonts w:cs="Times New Roman"/>
        </w:rPr>
        <w:t xml:space="preserve"> </w:t>
      </w:r>
      <w:proofErr w:type="spellStart"/>
      <w:r w:rsidR="000A767B" w:rsidRPr="00613C99">
        <w:rPr>
          <w:rFonts w:cs="Times New Roman"/>
        </w:rPr>
        <w:t>kaitannya</w:t>
      </w:r>
      <w:proofErr w:type="spellEnd"/>
      <w:r w:rsidR="000A767B" w:rsidRPr="00613C99">
        <w:rPr>
          <w:rFonts w:cs="Times New Roman"/>
        </w:rPr>
        <w:t xml:space="preserve"> </w:t>
      </w:r>
      <w:proofErr w:type="spellStart"/>
      <w:r w:rsidR="000A767B" w:rsidRPr="00613C99">
        <w:rPr>
          <w:rFonts w:cs="Times New Roman"/>
        </w:rPr>
        <w:t>dengan</w:t>
      </w:r>
      <w:proofErr w:type="spellEnd"/>
      <w:r w:rsidR="000A767B" w:rsidRPr="00613C99">
        <w:rPr>
          <w:rFonts w:cs="Times New Roman"/>
        </w:rPr>
        <w:t xml:space="preserve"> </w:t>
      </w:r>
      <w:proofErr w:type="spellStart"/>
      <w:r w:rsidR="000A767B" w:rsidRPr="00613C99">
        <w:rPr>
          <w:rFonts w:cs="Times New Roman"/>
        </w:rPr>
        <w:t>hak</w:t>
      </w:r>
      <w:proofErr w:type="spellEnd"/>
      <w:r w:rsidR="000A767B" w:rsidRPr="00613C99">
        <w:rPr>
          <w:rFonts w:cs="Times New Roman"/>
        </w:rPr>
        <w:t xml:space="preserve"> </w:t>
      </w:r>
      <w:proofErr w:type="spellStart"/>
      <w:r w:rsidR="000A767B" w:rsidRPr="00613C99">
        <w:rPr>
          <w:rFonts w:cs="Times New Roman"/>
        </w:rPr>
        <w:t>mempertahankan</w:t>
      </w:r>
      <w:proofErr w:type="spellEnd"/>
      <w:r w:rsidR="000A767B" w:rsidRPr="00613C99">
        <w:rPr>
          <w:rFonts w:cs="Times New Roman"/>
        </w:rPr>
        <w:t xml:space="preserve"> </w:t>
      </w:r>
      <w:proofErr w:type="spellStart"/>
      <w:r w:rsidR="000A767B" w:rsidRPr="00613C99">
        <w:rPr>
          <w:rFonts w:cs="Times New Roman"/>
        </w:rPr>
        <w:t>integritas</w:t>
      </w:r>
      <w:proofErr w:type="spellEnd"/>
      <w:r w:rsidR="000A767B" w:rsidRPr="00613C99">
        <w:rPr>
          <w:rFonts w:cs="Times New Roman"/>
        </w:rPr>
        <w:t xml:space="preserve"> </w:t>
      </w:r>
      <w:proofErr w:type="spellStart"/>
      <w:r w:rsidR="000A767B" w:rsidRPr="00613C99">
        <w:rPr>
          <w:rFonts w:cs="Times New Roman"/>
        </w:rPr>
        <w:t>ciptaannya</w:t>
      </w:r>
      <w:proofErr w:type="spellEnd"/>
      <w:r w:rsidR="000A767B" w:rsidRPr="00613C99">
        <w:rPr>
          <w:rFonts w:cs="Times New Roman"/>
        </w:rPr>
        <w:t xml:space="preserve">, dan </w:t>
      </w:r>
      <w:proofErr w:type="spellStart"/>
      <w:r w:rsidR="000A767B" w:rsidRPr="00613C99">
        <w:rPr>
          <w:rFonts w:cs="Times New Roman"/>
        </w:rPr>
        <w:t>hak</w:t>
      </w:r>
      <w:proofErr w:type="spellEnd"/>
      <w:r w:rsidR="000A767B" w:rsidRPr="00613C99">
        <w:rPr>
          <w:rFonts w:cs="Times New Roman"/>
        </w:rPr>
        <w:t xml:space="preserve"> </w:t>
      </w:r>
      <w:proofErr w:type="spellStart"/>
      <w:r w:rsidR="000A767B" w:rsidRPr="00613C99">
        <w:rPr>
          <w:rFonts w:cs="Times New Roman"/>
        </w:rPr>
        <w:t>ekonomis</w:t>
      </w:r>
      <w:proofErr w:type="spellEnd"/>
      <w:r w:rsidR="000A767B" w:rsidRPr="00613C99">
        <w:rPr>
          <w:rFonts w:cs="Times New Roman"/>
        </w:rPr>
        <w:t xml:space="preserve"> </w:t>
      </w:r>
      <w:proofErr w:type="spellStart"/>
      <w:r w:rsidR="000A767B" w:rsidRPr="00613C99">
        <w:rPr>
          <w:rFonts w:cs="Times New Roman"/>
        </w:rPr>
        <w:t>pencipta</w:t>
      </w:r>
      <w:proofErr w:type="spellEnd"/>
      <w:r w:rsidR="000A767B" w:rsidRPr="00613C99">
        <w:rPr>
          <w:rFonts w:cs="Times New Roman"/>
        </w:rPr>
        <w:t xml:space="preserve"> </w:t>
      </w:r>
      <w:proofErr w:type="spellStart"/>
      <w:r w:rsidR="000A767B" w:rsidRPr="00613C99">
        <w:rPr>
          <w:rFonts w:cs="Times New Roman"/>
        </w:rPr>
        <w:t>untuk</w:t>
      </w:r>
      <w:proofErr w:type="spellEnd"/>
      <w:r w:rsidR="000A767B" w:rsidRPr="00613C99">
        <w:rPr>
          <w:rFonts w:cs="Times New Roman"/>
        </w:rPr>
        <w:t xml:space="preserve"> </w:t>
      </w:r>
      <w:proofErr w:type="spellStart"/>
      <w:r w:rsidR="000A767B" w:rsidRPr="00613C99">
        <w:rPr>
          <w:rFonts w:cs="Times New Roman"/>
        </w:rPr>
        <w:t>mepertunjukkan</w:t>
      </w:r>
      <w:proofErr w:type="spellEnd"/>
      <w:r w:rsidR="000A767B" w:rsidRPr="00613C99">
        <w:rPr>
          <w:rFonts w:cs="Times New Roman"/>
        </w:rPr>
        <w:t xml:space="preserve"> dan </w:t>
      </w:r>
      <w:proofErr w:type="spellStart"/>
      <w:r w:rsidR="000A767B" w:rsidRPr="00613C99">
        <w:rPr>
          <w:rFonts w:cs="Times New Roman"/>
        </w:rPr>
        <w:t>mengkomunikasikan</w:t>
      </w:r>
      <w:proofErr w:type="spellEnd"/>
      <w:r w:rsidR="000A767B" w:rsidRPr="00613C99">
        <w:rPr>
          <w:rFonts w:cs="Times New Roman"/>
        </w:rPr>
        <w:t xml:space="preserve"> </w:t>
      </w:r>
      <w:proofErr w:type="spellStart"/>
      <w:r w:rsidR="000A767B" w:rsidRPr="00613C99">
        <w:rPr>
          <w:rFonts w:cs="Times New Roman"/>
        </w:rPr>
        <w:t>karya</w:t>
      </w:r>
      <w:proofErr w:type="spellEnd"/>
      <w:r w:rsidR="000A767B" w:rsidRPr="00613C99">
        <w:rPr>
          <w:rFonts w:cs="Times New Roman"/>
        </w:rPr>
        <w:t xml:space="preserve"> </w:t>
      </w:r>
      <w:proofErr w:type="spellStart"/>
      <w:r w:rsidR="000A767B" w:rsidRPr="00613C99">
        <w:rPr>
          <w:rFonts w:cs="Times New Roman"/>
        </w:rPr>
        <w:t>musik</w:t>
      </w:r>
      <w:proofErr w:type="spellEnd"/>
      <w:r w:rsidR="000A767B" w:rsidRPr="00613C99">
        <w:rPr>
          <w:rFonts w:cs="Times New Roman"/>
        </w:rPr>
        <w:t xml:space="preserve"> </w:t>
      </w:r>
      <w:proofErr w:type="spellStart"/>
      <w:r w:rsidR="000A767B" w:rsidRPr="00613C99">
        <w:rPr>
          <w:rFonts w:cs="Times New Roman"/>
        </w:rPr>
        <w:t>ciptaannya</w:t>
      </w:r>
      <w:proofErr w:type="spellEnd"/>
      <w:r w:rsidR="000A767B" w:rsidRPr="00613C99">
        <w:rPr>
          <w:rFonts w:cs="Times New Roman"/>
        </w:rPr>
        <w:t xml:space="preserve"> </w:t>
      </w:r>
      <w:proofErr w:type="spellStart"/>
      <w:r w:rsidR="000A767B" w:rsidRPr="00613C99">
        <w:rPr>
          <w:rFonts w:cs="Times New Roman"/>
        </w:rPr>
        <w:t>kepada</w:t>
      </w:r>
      <w:proofErr w:type="spellEnd"/>
      <w:r w:rsidR="000A767B" w:rsidRPr="00613C99">
        <w:rPr>
          <w:rFonts w:cs="Times New Roman"/>
        </w:rPr>
        <w:t xml:space="preserve"> </w:t>
      </w:r>
      <w:proofErr w:type="spellStart"/>
      <w:r w:rsidR="000A767B" w:rsidRPr="00613C99">
        <w:rPr>
          <w:rFonts w:cs="Times New Roman"/>
        </w:rPr>
        <w:t>khalayak</w:t>
      </w:r>
      <w:proofErr w:type="spellEnd"/>
      <w:r w:rsidR="000A767B" w:rsidRPr="00613C99">
        <w:rPr>
          <w:rFonts w:cs="Times New Roman"/>
        </w:rPr>
        <w:t xml:space="preserve"> </w:t>
      </w:r>
      <w:proofErr w:type="spellStart"/>
      <w:r w:rsidR="000A767B" w:rsidRPr="00613C99">
        <w:rPr>
          <w:rFonts w:cs="Times New Roman"/>
        </w:rPr>
        <w:t>ramai</w:t>
      </w:r>
      <w:proofErr w:type="spellEnd"/>
      <w:r w:rsidR="000A767B" w:rsidRPr="00613C99">
        <w:rPr>
          <w:rFonts w:cs="Times New Roman"/>
        </w:rPr>
        <w:t>.</w:t>
      </w:r>
    </w:p>
    <w:p w14:paraId="587BC961" w14:textId="626BE552" w:rsidR="000A767B" w:rsidRPr="00613C99" w:rsidRDefault="00990C03" w:rsidP="00D86EB1">
      <w:pPr>
        <w:rPr>
          <w:rFonts w:cs="Times New Roman"/>
        </w:rPr>
      </w:pPr>
      <w:r w:rsidRPr="00613C99">
        <w:rPr>
          <w:rFonts w:cs="Times New Roman"/>
        </w:rPr>
        <w:t xml:space="preserve">Pada </w:t>
      </w:r>
      <w:proofErr w:type="spellStart"/>
      <w:r w:rsidRPr="00613C99">
        <w:rPr>
          <w:rFonts w:cs="Times New Roman"/>
        </w:rPr>
        <w:t>sisi</w:t>
      </w:r>
      <w:proofErr w:type="spellEnd"/>
      <w:r w:rsidRPr="00613C99">
        <w:rPr>
          <w:rFonts w:cs="Times New Roman"/>
        </w:rPr>
        <w:t xml:space="preserve"> lain, </w:t>
      </w:r>
      <w:proofErr w:type="spellStart"/>
      <w:r w:rsidRPr="00613C99">
        <w:rPr>
          <w:rFonts w:cs="Times New Roman"/>
        </w:rPr>
        <w:t>perlu</w:t>
      </w:r>
      <w:proofErr w:type="spellEnd"/>
      <w:r w:rsidRPr="00613C99">
        <w:rPr>
          <w:rFonts w:cs="Times New Roman"/>
        </w:rPr>
        <w:t xml:space="preserve"> </w:t>
      </w:r>
      <w:proofErr w:type="spellStart"/>
      <w:r w:rsidRPr="00613C99">
        <w:rPr>
          <w:rFonts w:cs="Times New Roman"/>
        </w:rPr>
        <w:t>diingat</w:t>
      </w:r>
      <w:proofErr w:type="spellEnd"/>
      <w:r w:rsidRPr="00613C99">
        <w:rPr>
          <w:rFonts w:cs="Times New Roman"/>
        </w:rPr>
        <w:t xml:space="preserve"> pula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tujuan</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hanya</w:t>
      </w:r>
      <w:proofErr w:type="spellEnd"/>
      <w:r w:rsidRPr="00613C99">
        <w:rPr>
          <w:rFonts w:cs="Times New Roman"/>
        </w:rPr>
        <w:t xml:space="preserve"> </w:t>
      </w:r>
      <w:proofErr w:type="spellStart"/>
      <w:r w:rsidRPr="00613C99">
        <w:rPr>
          <w:rFonts w:cs="Times New Roman"/>
        </w:rPr>
        <w:t>menitikberatkan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terjaminnya</w:t>
      </w:r>
      <w:proofErr w:type="spellEnd"/>
      <w:r w:rsidRPr="00613C99">
        <w:rPr>
          <w:rFonts w:cs="Times New Roman"/>
        </w:rPr>
        <w:t xml:space="preserve"> </w:t>
      </w:r>
      <w:proofErr w:type="spellStart"/>
      <w:r w:rsidRPr="00613C99">
        <w:rPr>
          <w:rFonts w:cs="Times New Roman"/>
        </w:rPr>
        <w:t>hak-hak</w:t>
      </w:r>
      <w:proofErr w:type="spellEnd"/>
      <w:r w:rsidRPr="00613C99">
        <w:rPr>
          <w:rFonts w:cs="Times New Roman"/>
        </w:rPr>
        <w:t xml:space="preserve"> </w:t>
      </w:r>
      <w:proofErr w:type="spellStart"/>
      <w:r w:rsidRPr="00613C99">
        <w:rPr>
          <w:rFonts w:cs="Times New Roman"/>
        </w:rPr>
        <w:t>eksklusif</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namun</w:t>
      </w:r>
      <w:proofErr w:type="spellEnd"/>
      <w:r w:rsidRPr="00613C99">
        <w:rPr>
          <w:rFonts w:cs="Times New Roman"/>
        </w:rPr>
        <w:t xml:space="preserve"> pada </w:t>
      </w:r>
      <w:proofErr w:type="spellStart"/>
      <w:r w:rsidRPr="00613C99">
        <w:rPr>
          <w:rFonts w:cs="Times New Roman"/>
        </w:rPr>
        <w:t>tingkat</w:t>
      </w:r>
      <w:proofErr w:type="spellEnd"/>
      <w:r w:rsidRPr="00613C99">
        <w:rPr>
          <w:rFonts w:cs="Times New Roman"/>
        </w:rPr>
        <w:t xml:space="preserve"> </w:t>
      </w:r>
      <w:proofErr w:type="spellStart"/>
      <w:r w:rsidRPr="00613C99">
        <w:rPr>
          <w:rFonts w:cs="Times New Roman"/>
        </w:rPr>
        <w:t>idealnya</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juga </w:t>
      </w:r>
      <w:proofErr w:type="spellStart"/>
      <w:r w:rsidRPr="00613C99">
        <w:rPr>
          <w:rFonts w:cs="Times New Roman"/>
        </w:rPr>
        <w:t>harus</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mendorong</w:t>
      </w:r>
      <w:proofErr w:type="spellEnd"/>
      <w:r w:rsidRPr="00613C99">
        <w:rPr>
          <w:rFonts w:cs="Times New Roman"/>
        </w:rPr>
        <w:t xml:space="preserve"> </w:t>
      </w:r>
      <w:proofErr w:type="spellStart"/>
      <w:r w:rsidRPr="00613C99">
        <w:rPr>
          <w:rFonts w:cs="Times New Roman"/>
        </w:rPr>
        <w:t>kreativitas</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tujuan</w:t>
      </w:r>
      <w:proofErr w:type="spellEnd"/>
      <w:r w:rsidRPr="00613C99">
        <w:rPr>
          <w:rFonts w:cs="Times New Roman"/>
        </w:rPr>
        <w:t xml:space="preserve"> </w:t>
      </w:r>
      <w:proofErr w:type="spellStart"/>
      <w:r w:rsidRPr="00613C99">
        <w:rPr>
          <w:rFonts w:cs="Times New Roman"/>
        </w:rPr>
        <w:t>terciptanya</w:t>
      </w:r>
      <w:proofErr w:type="spellEnd"/>
      <w:r w:rsidRPr="00613C99">
        <w:rPr>
          <w:rFonts w:cs="Times New Roman"/>
        </w:rPr>
        <w:t xml:space="preserve"> </w:t>
      </w:r>
      <w:proofErr w:type="spellStart"/>
      <w:r w:rsidRPr="00613C99">
        <w:rPr>
          <w:rFonts w:cs="Times New Roman"/>
        </w:rPr>
        <w:t>lebih</w:t>
      </w:r>
      <w:proofErr w:type="spellEnd"/>
      <w:r w:rsidRPr="00613C99">
        <w:rPr>
          <w:rFonts w:cs="Times New Roman"/>
        </w:rPr>
        <w:t xml:space="preserve"> </w:t>
      </w:r>
      <w:proofErr w:type="spellStart"/>
      <w:r w:rsidRPr="00613C99">
        <w:rPr>
          <w:rFonts w:cs="Times New Roman"/>
        </w:rPr>
        <w:t>banyak</w:t>
      </w:r>
      <w:proofErr w:type="spellEnd"/>
      <w:r w:rsidRPr="00613C99">
        <w:rPr>
          <w:rFonts w:cs="Times New Roman"/>
        </w:rPr>
        <w:t xml:space="preserve"> </w:t>
      </w:r>
      <w:proofErr w:type="spellStart"/>
      <w:r w:rsidRPr="00613C99">
        <w:rPr>
          <w:rFonts w:cs="Times New Roman"/>
        </w:rPr>
        <w:t>karya-karya</w:t>
      </w:r>
      <w:proofErr w:type="spellEnd"/>
      <w:r w:rsidRPr="00613C99">
        <w:rPr>
          <w:rFonts w:cs="Times New Roman"/>
        </w:rPr>
        <w:t xml:space="preserve"> </w:t>
      </w:r>
      <w:proofErr w:type="spellStart"/>
      <w:r w:rsidRPr="00613C99">
        <w:rPr>
          <w:rFonts w:cs="Times New Roman"/>
        </w:rPr>
        <w:t>baru</w:t>
      </w:r>
      <w:proofErr w:type="spellEnd"/>
      <w:r w:rsidRPr="00613C99">
        <w:rPr>
          <w:rFonts w:cs="Times New Roman"/>
        </w:rPr>
        <w:t xml:space="preserve">. </w:t>
      </w:r>
      <w:proofErr w:type="spellStart"/>
      <w:r w:rsidR="00A062CF" w:rsidRPr="00613C99">
        <w:rPr>
          <w:rFonts w:cs="Times New Roman"/>
        </w:rPr>
        <w:t>Selain</w:t>
      </w:r>
      <w:proofErr w:type="spellEnd"/>
      <w:r w:rsidR="00A062CF" w:rsidRPr="00613C99">
        <w:rPr>
          <w:rFonts w:cs="Times New Roman"/>
        </w:rPr>
        <w:t xml:space="preserve"> </w:t>
      </w:r>
      <w:proofErr w:type="spellStart"/>
      <w:r w:rsidR="00A062CF" w:rsidRPr="00613C99">
        <w:rPr>
          <w:rFonts w:cs="Times New Roman"/>
        </w:rPr>
        <w:t>melalui</w:t>
      </w:r>
      <w:proofErr w:type="spellEnd"/>
      <w:r w:rsidR="00A062CF" w:rsidRPr="00613C99">
        <w:rPr>
          <w:rFonts w:cs="Times New Roman"/>
        </w:rPr>
        <w:t xml:space="preserve"> </w:t>
      </w:r>
      <w:proofErr w:type="spellStart"/>
      <w:r w:rsidR="00A062CF" w:rsidRPr="00613C99">
        <w:rPr>
          <w:rFonts w:cs="Times New Roman"/>
        </w:rPr>
        <w:t>insentif</w:t>
      </w:r>
      <w:proofErr w:type="spellEnd"/>
      <w:r w:rsidR="00A062CF" w:rsidRPr="00613C99">
        <w:rPr>
          <w:rFonts w:cs="Times New Roman"/>
        </w:rPr>
        <w:t xml:space="preserve"> </w:t>
      </w:r>
      <w:proofErr w:type="spellStart"/>
      <w:r w:rsidR="00A062CF" w:rsidRPr="00613C99">
        <w:rPr>
          <w:rFonts w:cs="Times New Roman"/>
        </w:rPr>
        <w:t>perlindungan</w:t>
      </w:r>
      <w:proofErr w:type="spellEnd"/>
      <w:r w:rsidR="00A062CF" w:rsidRPr="00613C99">
        <w:rPr>
          <w:rFonts w:cs="Times New Roman"/>
        </w:rPr>
        <w:t xml:space="preserve"> </w:t>
      </w:r>
      <w:proofErr w:type="spellStart"/>
      <w:r w:rsidR="00A062CF" w:rsidRPr="00613C99">
        <w:rPr>
          <w:rFonts w:cs="Times New Roman"/>
        </w:rPr>
        <w:t>terhadap</w:t>
      </w:r>
      <w:proofErr w:type="spellEnd"/>
      <w:r w:rsidR="00A062CF" w:rsidRPr="00613C99">
        <w:rPr>
          <w:rFonts w:cs="Times New Roman"/>
        </w:rPr>
        <w:t xml:space="preserve"> </w:t>
      </w:r>
      <w:proofErr w:type="spellStart"/>
      <w:r w:rsidR="00A062CF" w:rsidRPr="00613C99">
        <w:rPr>
          <w:rFonts w:cs="Times New Roman"/>
        </w:rPr>
        <w:t>hak-hak</w:t>
      </w:r>
      <w:proofErr w:type="spellEnd"/>
      <w:r w:rsidR="00A062CF" w:rsidRPr="00613C99">
        <w:rPr>
          <w:rFonts w:cs="Times New Roman"/>
        </w:rPr>
        <w:t xml:space="preserve"> </w:t>
      </w:r>
      <w:proofErr w:type="spellStart"/>
      <w:r w:rsidR="00A062CF" w:rsidRPr="00613C99">
        <w:rPr>
          <w:rFonts w:cs="Times New Roman"/>
        </w:rPr>
        <w:t>pencipta</w:t>
      </w:r>
      <w:proofErr w:type="spellEnd"/>
      <w:r w:rsidR="00A062CF" w:rsidRPr="00613C99">
        <w:rPr>
          <w:rFonts w:cs="Times New Roman"/>
        </w:rPr>
        <w:t xml:space="preserve">, </w:t>
      </w:r>
      <w:proofErr w:type="spellStart"/>
      <w:r w:rsidR="00A062CF" w:rsidRPr="00613C99">
        <w:rPr>
          <w:rFonts w:cs="Times New Roman"/>
        </w:rPr>
        <w:t>terdorongnya</w:t>
      </w:r>
      <w:proofErr w:type="spellEnd"/>
      <w:r w:rsidR="00A062CF" w:rsidRPr="00613C99">
        <w:rPr>
          <w:rFonts w:cs="Times New Roman"/>
        </w:rPr>
        <w:t xml:space="preserve"> </w:t>
      </w:r>
      <w:proofErr w:type="spellStart"/>
      <w:r w:rsidR="00A062CF" w:rsidRPr="00613C99">
        <w:rPr>
          <w:rFonts w:cs="Times New Roman"/>
        </w:rPr>
        <w:t>kreativitas</w:t>
      </w:r>
      <w:proofErr w:type="spellEnd"/>
      <w:r w:rsidR="00A062CF" w:rsidRPr="00613C99">
        <w:rPr>
          <w:rFonts w:cs="Times New Roman"/>
        </w:rPr>
        <w:t xml:space="preserve"> juga </w:t>
      </w:r>
      <w:proofErr w:type="spellStart"/>
      <w:r w:rsidR="00A062CF" w:rsidRPr="00613C99">
        <w:rPr>
          <w:rFonts w:cs="Times New Roman"/>
        </w:rPr>
        <w:t>dapat</w:t>
      </w:r>
      <w:proofErr w:type="spellEnd"/>
      <w:r w:rsidR="00A062CF" w:rsidRPr="00613C99">
        <w:rPr>
          <w:rFonts w:cs="Times New Roman"/>
        </w:rPr>
        <w:t xml:space="preserve"> </w:t>
      </w:r>
      <w:proofErr w:type="spellStart"/>
      <w:r w:rsidR="00A062CF" w:rsidRPr="00613C99">
        <w:rPr>
          <w:rFonts w:cs="Times New Roman"/>
        </w:rPr>
        <w:t>tercapai</w:t>
      </w:r>
      <w:proofErr w:type="spellEnd"/>
      <w:r w:rsidR="00A062CF" w:rsidRPr="00613C99">
        <w:rPr>
          <w:rFonts w:cs="Times New Roman"/>
        </w:rPr>
        <w:t xml:space="preserve"> </w:t>
      </w:r>
      <w:proofErr w:type="spellStart"/>
      <w:r w:rsidR="00A062CF" w:rsidRPr="00613C99">
        <w:rPr>
          <w:rFonts w:cs="Times New Roman"/>
        </w:rPr>
        <w:t>jika</w:t>
      </w:r>
      <w:proofErr w:type="spellEnd"/>
      <w:r w:rsidR="00A062CF" w:rsidRPr="00613C99">
        <w:rPr>
          <w:rFonts w:cs="Times New Roman"/>
        </w:rPr>
        <w:t xml:space="preserve"> </w:t>
      </w:r>
      <w:proofErr w:type="spellStart"/>
      <w:r w:rsidR="00A062CF" w:rsidRPr="00613C99">
        <w:rPr>
          <w:rFonts w:cs="Times New Roman"/>
        </w:rPr>
        <w:t>hak</w:t>
      </w:r>
      <w:proofErr w:type="spellEnd"/>
      <w:r w:rsidR="00A062CF" w:rsidRPr="00613C99">
        <w:rPr>
          <w:rFonts w:cs="Times New Roman"/>
        </w:rPr>
        <w:t xml:space="preserve"> </w:t>
      </w:r>
      <w:proofErr w:type="spellStart"/>
      <w:r w:rsidR="00A062CF" w:rsidRPr="00613C99">
        <w:rPr>
          <w:rFonts w:cs="Times New Roman"/>
        </w:rPr>
        <w:t>cipta</w:t>
      </w:r>
      <w:proofErr w:type="spellEnd"/>
      <w:r w:rsidR="00A062CF" w:rsidRPr="00613C99">
        <w:rPr>
          <w:rFonts w:cs="Times New Roman"/>
        </w:rPr>
        <w:t xml:space="preserve"> yang </w:t>
      </w:r>
      <w:proofErr w:type="spellStart"/>
      <w:r w:rsidR="00A062CF" w:rsidRPr="00613C99">
        <w:rPr>
          <w:rFonts w:cs="Times New Roman"/>
        </w:rPr>
        <w:t>dilindungi</w:t>
      </w:r>
      <w:proofErr w:type="spellEnd"/>
      <w:r w:rsidR="00A062CF" w:rsidRPr="00613C99">
        <w:rPr>
          <w:rFonts w:cs="Times New Roman"/>
        </w:rPr>
        <w:t xml:space="preserve"> </w:t>
      </w:r>
      <w:proofErr w:type="spellStart"/>
      <w:r w:rsidR="00A062CF" w:rsidRPr="00613C99">
        <w:rPr>
          <w:rFonts w:cs="Times New Roman"/>
        </w:rPr>
        <w:t>tersebut</w:t>
      </w:r>
      <w:proofErr w:type="spellEnd"/>
      <w:r w:rsidR="00A062CF" w:rsidRPr="00613C99">
        <w:rPr>
          <w:rFonts w:cs="Times New Roman"/>
        </w:rPr>
        <w:t xml:space="preserve"> </w:t>
      </w:r>
      <w:proofErr w:type="spellStart"/>
      <w:r w:rsidR="00A062CF" w:rsidRPr="00613C99">
        <w:rPr>
          <w:rFonts w:cs="Times New Roman"/>
        </w:rPr>
        <w:t>dapat</w:t>
      </w:r>
      <w:proofErr w:type="spellEnd"/>
      <w:r w:rsidR="00A062CF" w:rsidRPr="00613C99">
        <w:rPr>
          <w:rFonts w:cs="Times New Roman"/>
        </w:rPr>
        <w:t xml:space="preserve"> </w:t>
      </w:r>
      <w:proofErr w:type="spellStart"/>
      <w:r w:rsidR="00A062CF" w:rsidRPr="00613C99">
        <w:rPr>
          <w:rFonts w:cs="Times New Roman"/>
        </w:rPr>
        <w:t>digunakan</w:t>
      </w:r>
      <w:proofErr w:type="spellEnd"/>
      <w:r w:rsidR="00A062CF" w:rsidRPr="00613C99">
        <w:rPr>
          <w:rFonts w:cs="Times New Roman"/>
        </w:rPr>
        <w:t xml:space="preserve"> </w:t>
      </w:r>
      <w:proofErr w:type="spellStart"/>
      <w:r w:rsidR="00A062CF" w:rsidRPr="00613C99">
        <w:rPr>
          <w:rFonts w:cs="Times New Roman"/>
        </w:rPr>
        <w:t>untuk</w:t>
      </w:r>
      <w:proofErr w:type="spellEnd"/>
      <w:r w:rsidR="00A062CF" w:rsidRPr="00613C99">
        <w:rPr>
          <w:rFonts w:cs="Times New Roman"/>
        </w:rPr>
        <w:t xml:space="preserve"> </w:t>
      </w:r>
      <w:proofErr w:type="spellStart"/>
      <w:r w:rsidR="00A062CF" w:rsidRPr="00613C99">
        <w:rPr>
          <w:rFonts w:cs="Times New Roman"/>
        </w:rPr>
        <w:t>keperluan-keperluan</w:t>
      </w:r>
      <w:proofErr w:type="spellEnd"/>
      <w:r w:rsidR="00A062CF" w:rsidRPr="00613C99">
        <w:rPr>
          <w:rFonts w:cs="Times New Roman"/>
        </w:rPr>
        <w:t xml:space="preserve"> yang </w:t>
      </w:r>
      <w:proofErr w:type="spellStart"/>
      <w:r w:rsidR="00A062CF" w:rsidRPr="00613C99">
        <w:rPr>
          <w:rFonts w:cs="Times New Roman"/>
        </w:rPr>
        <w:t>sifatnya</w:t>
      </w:r>
      <w:proofErr w:type="spellEnd"/>
      <w:r w:rsidR="00A062CF" w:rsidRPr="00613C99">
        <w:rPr>
          <w:rFonts w:cs="Times New Roman"/>
        </w:rPr>
        <w:t xml:space="preserve"> non-</w:t>
      </w:r>
      <w:proofErr w:type="spellStart"/>
      <w:r w:rsidR="00A062CF" w:rsidRPr="00613C99">
        <w:rPr>
          <w:rFonts w:cs="Times New Roman"/>
        </w:rPr>
        <w:t>komersial</w:t>
      </w:r>
      <w:proofErr w:type="spellEnd"/>
      <w:r w:rsidR="00A062CF" w:rsidRPr="00613C99">
        <w:rPr>
          <w:rFonts w:cs="Times New Roman"/>
        </w:rPr>
        <w:t xml:space="preserve"> </w:t>
      </w:r>
      <w:proofErr w:type="spellStart"/>
      <w:r w:rsidR="00A062CF" w:rsidRPr="00613C99">
        <w:rPr>
          <w:rFonts w:cs="Times New Roman"/>
        </w:rPr>
        <w:t>seperti</w:t>
      </w:r>
      <w:proofErr w:type="spellEnd"/>
      <w:r w:rsidR="00A062CF" w:rsidRPr="00613C99">
        <w:rPr>
          <w:rFonts w:cs="Times New Roman"/>
        </w:rPr>
        <w:t xml:space="preserve"> </w:t>
      </w:r>
      <w:proofErr w:type="spellStart"/>
      <w:r w:rsidR="00A062CF" w:rsidRPr="00613C99">
        <w:rPr>
          <w:rFonts w:cs="Times New Roman"/>
        </w:rPr>
        <w:t>penelitian</w:t>
      </w:r>
      <w:proofErr w:type="spellEnd"/>
      <w:r w:rsidR="00A062CF" w:rsidRPr="00613C99">
        <w:rPr>
          <w:rFonts w:cs="Times New Roman"/>
        </w:rPr>
        <w:t xml:space="preserve"> dan </w:t>
      </w:r>
      <w:proofErr w:type="spellStart"/>
      <w:r w:rsidR="00A062CF" w:rsidRPr="00613C99">
        <w:rPr>
          <w:rFonts w:cs="Times New Roman"/>
        </w:rPr>
        <w:t>pendidikan</w:t>
      </w:r>
      <w:proofErr w:type="spellEnd"/>
      <w:r w:rsidR="00A062CF" w:rsidRPr="00613C99">
        <w:rPr>
          <w:rFonts w:cs="Times New Roman"/>
        </w:rPr>
        <w:t xml:space="preserve">. </w:t>
      </w:r>
      <w:proofErr w:type="spellStart"/>
      <w:r w:rsidR="00A062CF" w:rsidRPr="00613C99">
        <w:rPr>
          <w:rFonts w:cs="Times New Roman"/>
        </w:rPr>
        <w:t>Konsep</w:t>
      </w:r>
      <w:proofErr w:type="spellEnd"/>
      <w:r w:rsidR="00A062CF" w:rsidRPr="00613C99">
        <w:rPr>
          <w:rFonts w:cs="Times New Roman"/>
        </w:rPr>
        <w:t xml:space="preserve"> </w:t>
      </w:r>
      <w:proofErr w:type="spellStart"/>
      <w:r w:rsidR="00A062CF" w:rsidRPr="00613C99">
        <w:rPr>
          <w:rFonts w:cs="Times New Roman"/>
        </w:rPr>
        <w:t>pembatasan</w:t>
      </w:r>
      <w:proofErr w:type="spellEnd"/>
      <w:r w:rsidR="00A062CF" w:rsidRPr="00613C99">
        <w:rPr>
          <w:rFonts w:cs="Times New Roman"/>
        </w:rPr>
        <w:t xml:space="preserve"> </w:t>
      </w:r>
      <w:proofErr w:type="spellStart"/>
      <w:r w:rsidR="00A062CF" w:rsidRPr="00613C99">
        <w:rPr>
          <w:rFonts w:cs="Times New Roman"/>
        </w:rPr>
        <w:t>eksklusifitas</w:t>
      </w:r>
      <w:proofErr w:type="spellEnd"/>
      <w:r w:rsidR="00A062CF" w:rsidRPr="00613C99">
        <w:rPr>
          <w:rFonts w:cs="Times New Roman"/>
        </w:rPr>
        <w:t xml:space="preserve"> </w:t>
      </w:r>
      <w:proofErr w:type="spellStart"/>
      <w:r w:rsidR="00A062CF" w:rsidRPr="00613C99">
        <w:rPr>
          <w:rFonts w:cs="Times New Roman"/>
        </w:rPr>
        <w:t>hak</w:t>
      </w:r>
      <w:proofErr w:type="spellEnd"/>
      <w:r w:rsidR="00A062CF" w:rsidRPr="00613C99">
        <w:rPr>
          <w:rFonts w:cs="Times New Roman"/>
        </w:rPr>
        <w:t xml:space="preserve"> </w:t>
      </w:r>
      <w:proofErr w:type="spellStart"/>
      <w:r w:rsidR="00A062CF" w:rsidRPr="00613C99">
        <w:rPr>
          <w:rFonts w:cs="Times New Roman"/>
        </w:rPr>
        <w:t>cipta</w:t>
      </w:r>
      <w:proofErr w:type="spellEnd"/>
      <w:r w:rsidR="00A062CF" w:rsidRPr="00613C99">
        <w:rPr>
          <w:rFonts w:cs="Times New Roman"/>
        </w:rPr>
        <w:t xml:space="preserve"> </w:t>
      </w:r>
      <w:proofErr w:type="spellStart"/>
      <w:r w:rsidR="00A062CF" w:rsidRPr="00613C99">
        <w:rPr>
          <w:rFonts w:cs="Times New Roman"/>
        </w:rPr>
        <w:t>tersebut</w:t>
      </w:r>
      <w:proofErr w:type="spellEnd"/>
      <w:r w:rsidR="00A062CF" w:rsidRPr="00613C99">
        <w:rPr>
          <w:rFonts w:cs="Times New Roman"/>
        </w:rPr>
        <w:t xml:space="preserve"> </w:t>
      </w:r>
      <w:proofErr w:type="spellStart"/>
      <w:r w:rsidR="00A062CF" w:rsidRPr="00613C99">
        <w:rPr>
          <w:rFonts w:cs="Times New Roman"/>
        </w:rPr>
        <w:t>dikenal</w:t>
      </w:r>
      <w:proofErr w:type="spellEnd"/>
      <w:r w:rsidR="00A062CF" w:rsidRPr="00613C99">
        <w:rPr>
          <w:rFonts w:cs="Times New Roman"/>
        </w:rPr>
        <w:t xml:space="preserve"> </w:t>
      </w:r>
      <w:proofErr w:type="spellStart"/>
      <w:r w:rsidR="00A062CF" w:rsidRPr="00613C99">
        <w:rPr>
          <w:rFonts w:cs="Times New Roman"/>
        </w:rPr>
        <w:t>sebagai</w:t>
      </w:r>
      <w:proofErr w:type="spellEnd"/>
      <w:r w:rsidR="00A062CF" w:rsidRPr="00613C99">
        <w:rPr>
          <w:rFonts w:cs="Times New Roman"/>
        </w:rPr>
        <w:t xml:space="preserve"> </w:t>
      </w:r>
      <w:proofErr w:type="spellStart"/>
      <w:r w:rsidR="00A062CF" w:rsidRPr="00613C99">
        <w:rPr>
          <w:rFonts w:cs="Times New Roman"/>
        </w:rPr>
        <w:t>doktrin</w:t>
      </w:r>
      <w:proofErr w:type="spellEnd"/>
      <w:r w:rsidR="00A062CF" w:rsidRPr="00613C99">
        <w:rPr>
          <w:rFonts w:cs="Times New Roman"/>
        </w:rPr>
        <w:t xml:space="preserve"> </w:t>
      </w:r>
      <w:r w:rsidR="00A062CF" w:rsidRPr="00613C99">
        <w:rPr>
          <w:rFonts w:cs="Times New Roman"/>
          <w:i/>
          <w:iCs/>
        </w:rPr>
        <w:t xml:space="preserve"> fair use</w:t>
      </w:r>
      <w:r w:rsidR="00A062CF" w:rsidRPr="00613C99">
        <w:rPr>
          <w:rFonts w:cs="Times New Roman"/>
        </w:rPr>
        <w:t xml:space="preserve">, </w:t>
      </w:r>
      <w:proofErr w:type="spellStart"/>
      <w:r w:rsidR="00A062CF" w:rsidRPr="00613C99">
        <w:rPr>
          <w:rFonts w:cs="Times New Roman"/>
        </w:rPr>
        <w:t>Jened</w:t>
      </w:r>
      <w:proofErr w:type="spellEnd"/>
      <w:r w:rsidR="00A062CF" w:rsidRPr="00613C99">
        <w:rPr>
          <w:rFonts w:cs="Times New Roman"/>
        </w:rPr>
        <w:t xml:space="preserve"> </w:t>
      </w:r>
      <w:proofErr w:type="spellStart"/>
      <w:r w:rsidR="00A062CF" w:rsidRPr="00613C99">
        <w:rPr>
          <w:rFonts w:cs="Times New Roman"/>
        </w:rPr>
        <w:t>mengutip</w:t>
      </w:r>
      <w:proofErr w:type="spellEnd"/>
      <w:r w:rsidR="00A062CF" w:rsidRPr="00613C99">
        <w:rPr>
          <w:rFonts w:cs="Times New Roman"/>
        </w:rPr>
        <w:t xml:space="preserve"> </w:t>
      </w:r>
      <w:proofErr w:type="spellStart"/>
      <w:r w:rsidR="00A062CF" w:rsidRPr="00613C99">
        <w:rPr>
          <w:rFonts w:cs="Times New Roman"/>
        </w:rPr>
        <w:t>Stentfleben</w:t>
      </w:r>
      <w:proofErr w:type="spellEnd"/>
      <w:r w:rsidR="00A062CF" w:rsidRPr="00613C99">
        <w:rPr>
          <w:rFonts w:cs="Times New Roman"/>
        </w:rPr>
        <w:t xml:space="preserve"> </w:t>
      </w:r>
      <w:proofErr w:type="spellStart"/>
      <w:r w:rsidR="00A062CF" w:rsidRPr="00613C99">
        <w:rPr>
          <w:rFonts w:cs="Times New Roman"/>
        </w:rPr>
        <w:t>menjelaskan</w:t>
      </w:r>
      <w:proofErr w:type="spellEnd"/>
      <w:r w:rsidR="00A062CF" w:rsidRPr="00613C99">
        <w:rPr>
          <w:rFonts w:cs="Times New Roman"/>
        </w:rPr>
        <w:t xml:space="preserve"> </w:t>
      </w:r>
      <w:proofErr w:type="spellStart"/>
      <w:r w:rsidR="00A062CF" w:rsidRPr="00613C99">
        <w:rPr>
          <w:rFonts w:cs="Times New Roman"/>
        </w:rPr>
        <w:t>doktrin</w:t>
      </w:r>
      <w:proofErr w:type="spellEnd"/>
      <w:r w:rsidR="00A062CF" w:rsidRPr="00613C99">
        <w:rPr>
          <w:rFonts w:cs="Times New Roman"/>
        </w:rPr>
        <w:t xml:space="preserve"> </w:t>
      </w:r>
      <w:r w:rsidR="00A062CF" w:rsidRPr="00613C99">
        <w:rPr>
          <w:rFonts w:cs="Times New Roman"/>
          <w:i/>
          <w:iCs/>
        </w:rPr>
        <w:t xml:space="preserve">fair use </w:t>
      </w:r>
      <w:proofErr w:type="spellStart"/>
      <w:r w:rsidR="00A062CF" w:rsidRPr="00613C99">
        <w:rPr>
          <w:rFonts w:cs="Times New Roman"/>
        </w:rPr>
        <w:t>sebagai</w:t>
      </w:r>
      <w:proofErr w:type="spellEnd"/>
      <w:r w:rsidR="00A062CF" w:rsidRPr="00613C99">
        <w:rPr>
          <w:rFonts w:cs="Times New Roman"/>
        </w:rPr>
        <w:t xml:space="preserve"> </w:t>
      </w:r>
      <w:proofErr w:type="spellStart"/>
      <w:r w:rsidR="00E86D93" w:rsidRPr="00613C99">
        <w:rPr>
          <w:rFonts w:cs="Times New Roman"/>
        </w:rPr>
        <w:t>suatu</w:t>
      </w:r>
      <w:proofErr w:type="spellEnd"/>
      <w:r w:rsidR="00E86D93" w:rsidRPr="00613C99">
        <w:rPr>
          <w:rFonts w:cs="Times New Roman"/>
        </w:rPr>
        <w:t xml:space="preserve"> </w:t>
      </w:r>
      <w:proofErr w:type="spellStart"/>
      <w:r w:rsidR="00E86D93" w:rsidRPr="00613C99">
        <w:rPr>
          <w:rFonts w:cs="Times New Roman"/>
        </w:rPr>
        <w:t>pembatasan</w:t>
      </w:r>
      <w:proofErr w:type="spellEnd"/>
      <w:r w:rsidR="00E86D93" w:rsidRPr="00613C99">
        <w:rPr>
          <w:rFonts w:cs="Times New Roman"/>
        </w:rPr>
        <w:t xml:space="preserve"> dan </w:t>
      </w:r>
      <w:proofErr w:type="spellStart"/>
      <w:r w:rsidR="00E86D93" w:rsidRPr="00613C99">
        <w:rPr>
          <w:rFonts w:cs="Times New Roman"/>
        </w:rPr>
        <w:t>perkecualian</w:t>
      </w:r>
      <w:proofErr w:type="spellEnd"/>
      <w:r w:rsidR="00E86D93" w:rsidRPr="00613C99">
        <w:rPr>
          <w:rFonts w:cs="Times New Roman"/>
        </w:rPr>
        <w:t xml:space="preserve"> </w:t>
      </w:r>
      <w:proofErr w:type="spellStart"/>
      <w:r w:rsidR="00E86D93" w:rsidRPr="00613C99">
        <w:rPr>
          <w:rFonts w:cs="Times New Roman"/>
        </w:rPr>
        <w:t>terhadap</w:t>
      </w:r>
      <w:proofErr w:type="spellEnd"/>
      <w:r w:rsidR="00E86D93" w:rsidRPr="00613C99">
        <w:rPr>
          <w:rFonts w:cs="Times New Roman"/>
        </w:rPr>
        <w:t xml:space="preserve"> </w:t>
      </w:r>
      <w:proofErr w:type="spellStart"/>
      <w:r w:rsidR="00E86D93" w:rsidRPr="00613C99">
        <w:rPr>
          <w:rFonts w:cs="Times New Roman"/>
        </w:rPr>
        <w:t>hak</w:t>
      </w:r>
      <w:proofErr w:type="spellEnd"/>
      <w:r w:rsidR="00E86D93" w:rsidRPr="00613C99">
        <w:rPr>
          <w:rFonts w:cs="Times New Roman"/>
        </w:rPr>
        <w:t xml:space="preserve"> </w:t>
      </w:r>
      <w:proofErr w:type="spellStart"/>
      <w:r w:rsidR="00E86D93" w:rsidRPr="00613C99">
        <w:rPr>
          <w:rFonts w:cs="Times New Roman"/>
        </w:rPr>
        <w:t>cipta</w:t>
      </w:r>
      <w:proofErr w:type="spellEnd"/>
      <w:r w:rsidR="00E86D93" w:rsidRPr="00613C99">
        <w:rPr>
          <w:rFonts w:cs="Times New Roman"/>
        </w:rPr>
        <w:t xml:space="preserve"> yang </w:t>
      </w:r>
      <w:proofErr w:type="spellStart"/>
      <w:r w:rsidR="00E86D93" w:rsidRPr="00613C99">
        <w:rPr>
          <w:rFonts w:cs="Times New Roman"/>
        </w:rPr>
        <w:t>mengizinkan</w:t>
      </w:r>
      <w:proofErr w:type="spellEnd"/>
      <w:r w:rsidR="00E86D93" w:rsidRPr="00613C99">
        <w:rPr>
          <w:rFonts w:cs="Times New Roman"/>
        </w:rPr>
        <w:t xml:space="preserve"> </w:t>
      </w:r>
      <w:proofErr w:type="spellStart"/>
      <w:r w:rsidR="00E86D93" w:rsidRPr="00613C99">
        <w:rPr>
          <w:rFonts w:cs="Times New Roman"/>
        </w:rPr>
        <w:t>suatu</w:t>
      </w:r>
      <w:proofErr w:type="spellEnd"/>
      <w:r w:rsidR="00E86D93" w:rsidRPr="00613C99">
        <w:rPr>
          <w:rFonts w:cs="Times New Roman"/>
        </w:rPr>
        <w:t xml:space="preserve"> </w:t>
      </w:r>
      <w:proofErr w:type="spellStart"/>
      <w:r w:rsidR="00E86D93" w:rsidRPr="00613C99">
        <w:rPr>
          <w:rFonts w:cs="Times New Roman"/>
        </w:rPr>
        <w:t>karya</w:t>
      </w:r>
      <w:proofErr w:type="spellEnd"/>
      <w:r w:rsidR="00E86D93" w:rsidRPr="00613C99">
        <w:rPr>
          <w:rFonts w:cs="Times New Roman"/>
        </w:rPr>
        <w:t xml:space="preserve"> </w:t>
      </w:r>
      <w:proofErr w:type="spellStart"/>
      <w:r w:rsidR="00E86D93" w:rsidRPr="00613C99">
        <w:rPr>
          <w:rFonts w:cs="Times New Roman"/>
        </w:rPr>
        <w:t>cipta</w:t>
      </w:r>
      <w:proofErr w:type="spellEnd"/>
      <w:r w:rsidR="00E86D93" w:rsidRPr="00613C99">
        <w:rPr>
          <w:rFonts w:cs="Times New Roman"/>
        </w:rPr>
        <w:t xml:space="preserve"> </w:t>
      </w:r>
      <w:proofErr w:type="spellStart"/>
      <w:r w:rsidR="00E86D93" w:rsidRPr="00613C99">
        <w:rPr>
          <w:rFonts w:cs="Times New Roman"/>
        </w:rPr>
        <w:t>digunakan</w:t>
      </w:r>
      <w:proofErr w:type="spellEnd"/>
      <w:r w:rsidR="00E86D93" w:rsidRPr="00613C99">
        <w:rPr>
          <w:rFonts w:cs="Times New Roman"/>
        </w:rPr>
        <w:t xml:space="preserve"> oleh </w:t>
      </w:r>
      <w:proofErr w:type="spellStart"/>
      <w:r w:rsidR="00E86D93" w:rsidRPr="00613C99">
        <w:rPr>
          <w:rFonts w:cs="Times New Roman"/>
        </w:rPr>
        <w:t>pihak</w:t>
      </w:r>
      <w:proofErr w:type="spellEnd"/>
      <w:r w:rsidR="00E86D93" w:rsidRPr="00613C99">
        <w:rPr>
          <w:rFonts w:cs="Times New Roman"/>
        </w:rPr>
        <w:t xml:space="preserve"> lain </w:t>
      </w:r>
      <w:proofErr w:type="spellStart"/>
      <w:r w:rsidR="00E86D93" w:rsidRPr="00613C99">
        <w:rPr>
          <w:rFonts w:cs="Times New Roman"/>
        </w:rPr>
        <w:t>tanpa</w:t>
      </w:r>
      <w:proofErr w:type="spellEnd"/>
      <w:r w:rsidR="00E86D93" w:rsidRPr="00613C99">
        <w:rPr>
          <w:rFonts w:cs="Times New Roman"/>
        </w:rPr>
        <w:t xml:space="preserve"> </w:t>
      </w:r>
      <w:proofErr w:type="spellStart"/>
      <w:r w:rsidR="00E86D93" w:rsidRPr="00613C99">
        <w:rPr>
          <w:rFonts w:cs="Times New Roman"/>
        </w:rPr>
        <w:t>izin</w:t>
      </w:r>
      <w:proofErr w:type="spellEnd"/>
      <w:r w:rsidR="00E86D93" w:rsidRPr="00613C99">
        <w:rPr>
          <w:rFonts w:cs="Times New Roman"/>
        </w:rPr>
        <w:t xml:space="preserve"> </w:t>
      </w:r>
      <w:proofErr w:type="spellStart"/>
      <w:r w:rsidR="00E86D93" w:rsidRPr="00613C99">
        <w:rPr>
          <w:rFonts w:cs="Times New Roman"/>
        </w:rPr>
        <w:t>dari</w:t>
      </w:r>
      <w:proofErr w:type="spellEnd"/>
      <w:r w:rsidR="00E86D93" w:rsidRPr="00613C99">
        <w:rPr>
          <w:rFonts w:cs="Times New Roman"/>
        </w:rPr>
        <w:t xml:space="preserve"> </w:t>
      </w:r>
      <w:proofErr w:type="spellStart"/>
      <w:r w:rsidR="00E86D93" w:rsidRPr="00613C99">
        <w:rPr>
          <w:rFonts w:cs="Times New Roman"/>
        </w:rPr>
        <w:t>pencipta</w:t>
      </w:r>
      <w:proofErr w:type="spellEnd"/>
      <w:r w:rsidR="00E86D93" w:rsidRPr="00613C99">
        <w:rPr>
          <w:rFonts w:cs="Times New Roman"/>
        </w:rPr>
        <w:t xml:space="preserve"> </w:t>
      </w:r>
      <w:proofErr w:type="spellStart"/>
      <w:r w:rsidR="00E86D93" w:rsidRPr="00613C99">
        <w:rPr>
          <w:rFonts w:cs="Times New Roman"/>
        </w:rPr>
        <w:t>atas</w:t>
      </w:r>
      <w:proofErr w:type="spellEnd"/>
      <w:r w:rsidR="00E86D93" w:rsidRPr="00613C99">
        <w:rPr>
          <w:rFonts w:cs="Times New Roman"/>
        </w:rPr>
        <w:t xml:space="preserve"> </w:t>
      </w:r>
      <w:proofErr w:type="spellStart"/>
      <w:r w:rsidR="00E86D93" w:rsidRPr="00613C99">
        <w:rPr>
          <w:rFonts w:cs="Times New Roman"/>
        </w:rPr>
        <w:t>dasar</w:t>
      </w:r>
      <w:proofErr w:type="spellEnd"/>
      <w:r w:rsidR="00E86D93" w:rsidRPr="00613C99">
        <w:rPr>
          <w:rFonts w:cs="Times New Roman"/>
        </w:rPr>
        <w:t xml:space="preserve"> </w:t>
      </w:r>
      <w:proofErr w:type="spellStart"/>
      <w:r w:rsidR="00E86D93" w:rsidRPr="00613C99">
        <w:rPr>
          <w:rFonts w:cs="Times New Roman"/>
        </w:rPr>
        <w:t>pertimbangan</w:t>
      </w:r>
      <w:proofErr w:type="spellEnd"/>
      <w:r w:rsidR="00E86D93" w:rsidRPr="00613C99">
        <w:rPr>
          <w:rFonts w:cs="Times New Roman"/>
        </w:rPr>
        <w:t xml:space="preserve"> </w:t>
      </w:r>
      <w:proofErr w:type="spellStart"/>
      <w:r w:rsidR="00E86D93" w:rsidRPr="00613C99">
        <w:rPr>
          <w:rFonts w:cs="Times New Roman"/>
        </w:rPr>
        <w:t>penting</w:t>
      </w:r>
      <w:proofErr w:type="spellEnd"/>
      <w:r w:rsidR="00E86D93" w:rsidRPr="00613C99">
        <w:rPr>
          <w:rFonts w:cs="Times New Roman"/>
        </w:rPr>
        <w:t xml:space="preserve"> </w:t>
      </w:r>
      <w:proofErr w:type="spellStart"/>
      <w:r w:rsidR="00E86D93" w:rsidRPr="00613C99">
        <w:rPr>
          <w:rFonts w:cs="Times New Roman"/>
        </w:rPr>
        <w:t>seperti</w:t>
      </w:r>
      <w:proofErr w:type="spellEnd"/>
      <w:r w:rsidR="00E86D93" w:rsidRPr="00613C99">
        <w:rPr>
          <w:rFonts w:cs="Times New Roman"/>
        </w:rPr>
        <w:t xml:space="preserve"> </w:t>
      </w:r>
      <w:proofErr w:type="spellStart"/>
      <w:r w:rsidR="00E86D93" w:rsidRPr="00613C99">
        <w:rPr>
          <w:rFonts w:cs="Times New Roman"/>
        </w:rPr>
        <w:t>kebebasan</w:t>
      </w:r>
      <w:proofErr w:type="spellEnd"/>
      <w:r w:rsidR="00E86D93" w:rsidRPr="00613C99">
        <w:rPr>
          <w:rFonts w:cs="Times New Roman"/>
        </w:rPr>
        <w:t xml:space="preserve"> </w:t>
      </w:r>
      <w:proofErr w:type="spellStart"/>
      <w:r w:rsidR="00E86D93" w:rsidRPr="00613C99">
        <w:rPr>
          <w:rFonts w:cs="Times New Roman"/>
        </w:rPr>
        <w:t>berpendapat</w:t>
      </w:r>
      <w:proofErr w:type="spellEnd"/>
      <w:r w:rsidR="00E86D93" w:rsidRPr="00613C99">
        <w:rPr>
          <w:rFonts w:cs="Times New Roman"/>
        </w:rPr>
        <w:t xml:space="preserve">, </w:t>
      </w:r>
      <w:proofErr w:type="spellStart"/>
      <w:r w:rsidR="00E86D93" w:rsidRPr="00613C99">
        <w:rPr>
          <w:rFonts w:cs="Times New Roman"/>
        </w:rPr>
        <w:t>kegagalan</w:t>
      </w:r>
      <w:proofErr w:type="spellEnd"/>
      <w:r w:rsidR="00E86D93" w:rsidRPr="00613C99">
        <w:rPr>
          <w:rFonts w:cs="Times New Roman"/>
        </w:rPr>
        <w:t xml:space="preserve"> pasar, </w:t>
      </w:r>
      <w:proofErr w:type="spellStart"/>
      <w:r w:rsidR="00E86D93" w:rsidRPr="00613C99">
        <w:rPr>
          <w:rFonts w:cs="Times New Roman"/>
        </w:rPr>
        <w:t>akses</w:t>
      </w:r>
      <w:proofErr w:type="spellEnd"/>
      <w:r w:rsidR="00E86D93" w:rsidRPr="00613C99">
        <w:rPr>
          <w:rFonts w:cs="Times New Roman"/>
        </w:rPr>
        <w:t xml:space="preserve"> </w:t>
      </w:r>
      <w:proofErr w:type="spellStart"/>
      <w:r w:rsidR="00E86D93" w:rsidRPr="00613C99">
        <w:rPr>
          <w:rFonts w:cs="Times New Roman"/>
        </w:rPr>
        <w:t>pendidikan</w:t>
      </w:r>
      <w:proofErr w:type="spellEnd"/>
      <w:r w:rsidR="00E86D93" w:rsidRPr="00613C99">
        <w:rPr>
          <w:rFonts w:cs="Times New Roman"/>
        </w:rPr>
        <w:t xml:space="preserve"> dan </w:t>
      </w:r>
      <w:proofErr w:type="spellStart"/>
      <w:r w:rsidR="00E86D93" w:rsidRPr="00613C99">
        <w:rPr>
          <w:rFonts w:cs="Times New Roman"/>
        </w:rPr>
        <w:t>kesetaraan</w:t>
      </w:r>
      <w:proofErr w:type="spellEnd"/>
      <w:r w:rsidR="00E86D93" w:rsidRPr="00613C99">
        <w:rPr>
          <w:rFonts w:cs="Times New Roman"/>
        </w:rPr>
        <w:t>.</w:t>
      </w:r>
      <w:r w:rsidR="00D06B1B" w:rsidRPr="00613C99">
        <w:rPr>
          <w:rFonts w:cs="Times New Roman"/>
        </w:rPr>
        <w:t xml:space="preserve"> </w:t>
      </w:r>
      <w:proofErr w:type="spellStart"/>
      <w:r w:rsidR="00D06B1B" w:rsidRPr="00613C99">
        <w:rPr>
          <w:rFonts w:cs="Times New Roman"/>
        </w:rPr>
        <w:t>Pengecualian</w:t>
      </w:r>
      <w:proofErr w:type="spellEnd"/>
      <w:r w:rsidR="00D06B1B" w:rsidRPr="00613C99">
        <w:rPr>
          <w:rFonts w:cs="Times New Roman"/>
        </w:rPr>
        <w:t xml:space="preserve"> </w:t>
      </w:r>
      <w:proofErr w:type="spellStart"/>
      <w:r w:rsidR="00D06B1B" w:rsidRPr="00613C99">
        <w:rPr>
          <w:rFonts w:cs="Times New Roman"/>
        </w:rPr>
        <w:t>tersebut</w:t>
      </w:r>
      <w:proofErr w:type="spellEnd"/>
      <w:r w:rsidR="00D06B1B" w:rsidRPr="00613C99">
        <w:rPr>
          <w:rFonts w:cs="Times New Roman"/>
        </w:rPr>
        <w:t xml:space="preserve"> pada </w:t>
      </w:r>
      <w:proofErr w:type="spellStart"/>
      <w:r w:rsidR="00D06B1B" w:rsidRPr="00613C99">
        <w:rPr>
          <w:rFonts w:cs="Times New Roman"/>
        </w:rPr>
        <w:t>hakikatnya</w:t>
      </w:r>
      <w:proofErr w:type="spellEnd"/>
      <w:r w:rsidR="00D06B1B" w:rsidRPr="00613C99">
        <w:rPr>
          <w:rFonts w:cs="Times New Roman"/>
        </w:rPr>
        <w:t xml:space="preserve"> </w:t>
      </w:r>
      <w:proofErr w:type="spellStart"/>
      <w:r w:rsidR="00D06B1B" w:rsidRPr="00613C99">
        <w:rPr>
          <w:rFonts w:cs="Times New Roman"/>
        </w:rPr>
        <w:t>bukanlah</w:t>
      </w:r>
      <w:proofErr w:type="spellEnd"/>
      <w:r w:rsidR="00D06B1B" w:rsidRPr="00613C99">
        <w:rPr>
          <w:rFonts w:cs="Times New Roman"/>
        </w:rPr>
        <w:t xml:space="preserve"> </w:t>
      </w:r>
      <w:proofErr w:type="spellStart"/>
      <w:r w:rsidR="00D06B1B" w:rsidRPr="00613C99">
        <w:rPr>
          <w:rFonts w:cs="Times New Roman"/>
        </w:rPr>
        <w:t>pengerdilan</w:t>
      </w:r>
      <w:proofErr w:type="spellEnd"/>
      <w:r w:rsidR="00D06B1B" w:rsidRPr="00613C99">
        <w:rPr>
          <w:rFonts w:cs="Times New Roman"/>
        </w:rPr>
        <w:t xml:space="preserve"> </w:t>
      </w:r>
      <w:proofErr w:type="spellStart"/>
      <w:r w:rsidR="00D06B1B" w:rsidRPr="00613C99">
        <w:rPr>
          <w:rFonts w:cs="Times New Roman"/>
        </w:rPr>
        <w:t>terhadap</w:t>
      </w:r>
      <w:proofErr w:type="spellEnd"/>
      <w:r w:rsidR="00D06B1B" w:rsidRPr="00613C99">
        <w:rPr>
          <w:rFonts w:cs="Times New Roman"/>
        </w:rPr>
        <w:t xml:space="preserve"> </w:t>
      </w:r>
      <w:proofErr w:type="spellStart"/>
      <w:r w:rsidR="00D06B1B" w:rsidRPr="00613C99">
        <w:rPr>
          <w:rFonts w:cs="Times New Roman"/>
        </w:rPr>
        <w:t>hak-hak</w:t>
      </w:r>
      <w:proofErr w:type="spellEnd"/>
      <w:r w:rsidR="00D06B1B" w:rsidRPr="00613C99">
        <w:rPr>
          <w:rFonts w:cs="Times New Roman"/>
        </w:rPr>
        <w:t xml:space="preserve"> </w:t>
      </w:r>
      <w:proofErr w:type="spellStart"/>
      <w:r w:rsidR="00D06B1B" w:rsidRPr="00613C99">
        <w:rPr>
          <w:rFonts w:cs="Times New Roman"/>
        </w:rPr>
        <w:t>pencipta</w:t>
      </w:r>
      <w:proofErr w:type="spellEnd"/>
      <w:r w:rsidR="00D06B1B" w:rsidRPr="00613C99">
        <w:rPr>
          <w:rFonts w:cs="Times New Roman"/>
        </w:rPr>
        <w:t xml:space="preserve">, </w:t>
      </w:r>
      <w:proofErr w:type="spellStart"/>
      <w:r w:rsidR="00D06B1B" w:rsidRPr="00613C99">
        <w:rPr>
          <w:rFonts w:cs="Times New Roman"/>
        </w:rPr>
        <w:t>namun</w:t>
      </w:r>
      <w:proofErr w:type="spellEnd"/>
      <w:r w:rsidR="00D06B1B" w:rsidRPr="00613C99">
        <w:rPr>
          <w:rFonts w:cs="Times New Roman"/>
        </w:rPr>
        <w:t xml:space="preserve"> </w:t>
      </w:r>
      <w:proofErr w:type="spellStart"/>
      <w:r w:rsidR="00D06B1B" w:rsidRPr="00613C99">
        <w:rPr>
          <w:rFonts w:cs="Times New Roman"/>
        </w:rPr>
        <w:t>lebih</w:t>
      </w:r>
      <w:proofErr w:type="spellEnd"/>
      <w:r w:rsidR="00D06B1B" w:rsidRPr="00613C99">
        <w:rPr>
          <w:rFonts w:cs="Times New Roman"/>
        </w:rPr>
        <w:t xml:space="preserve"> </w:t>
      </w:r>
      <w:proofErr w:type="spellStart"/>
      <w:r w:rsidR="00D06B1B" w:rsidRPr="00613C99">
        <w:rPr>
          <w:rFonts w:cs="Times New Roman"/>
        </w:rPr>
        <w:t>kepada</w:t>
      </w:r>
      <w:proofErr w:type="spellEnd"/>
      <w:r w:rsidR="00D06B1B" w:rsidRPr="00613C99">
        <w:rPr>
          <w:rFonts w:cs="Times New Roman"/>
        </w:rPr>
        <w:t xml:space="preserve"> </w:t>
      </w:r>
      <w:proofErr w:type="spellStart"/>
      <w:r w:rsidR="00D06B1B" w:rsidRPr="00613C99">
        <w:rPr>
          <w:rFonts w:cs="Times New Roman"/>
        </w:rPr>
        <w:t>instrumen</w:t>
      </w:r>
      <w:proofErr w:type="spellEnd"/>
      <w:r w:rsidR="00D06B1B" w:rsidRPr="00613C99">
        <w:rPr>
          <w:rFonts w:cs="Times New Roman"/>
        </w:rPr>
        <w:t xml:space="preserve"> </w:t>
      </w:r>
      <w:proofErr w:type="spellStart"/>
      <w:r w:rsidR="00D06B1B" w:rsidRPr="00613C99">
        <w:rPr>
          <w:rFonts w:cs="Times New Roman"/>
        </w:rPr>
        <w:t>penyeimbang</w:t>
      </w:r>
      <w:proofErr w:type="spellEnd"/>
      <w:r w:rsidR="00D06B1B" w:rsidRPr="00613C99">
        <w:rPr>
          <w:rFonts w:cs="Times New Roman"/>
        </w:rPr>
        <w:t xml:space="preserve"> </w:t>
      </w:r>
      <w:proofErr w:type="spellStart"/>
      <w:r w:rsidR="00D06B1B" w:rsidRPr="00613C99">
        <w:rPr>
          <w:rFonts w:cs="Times New Roman"/>
        </w:rPr>
        <w:t>antara</w:t>
      </w:r>
      <w:proofErr w:type="spellEnd"/>
      <w:r w:rsidR="00D06B1B" w:rsidRPr="00613C99">
        <w:rPr>
          <w:rFonts w:cs="Times New Roman"/>
        </w:rPr>
        <w:t xml:space="preserve"> </w:t>
      </w:r>
      <w:proofErr w:type="spellStart"/>
      <w:r w:rsidR="00D06B1B" w:rsidRPr="00613C99">
        <w:rPr>
          <w:rFonts w:cs="Times New Roman"/>
        </w:rPr>
        <w:t>perlindungan</w:t>
      </w:r>
      <w:proofErr w:type="spellEnd"/>
      <w:r w:rsidR="00D06B1B" w:rsidRPr="00613C99">
        <w:rPr>
          <w:rFonts w:cs="Times New Roman"/>
        </w:rPr>
        <w:t xml:space="preserve"> </w:t>
      </w:r>
      <w:proofErr w:type="spellStart"/>
      <w:r w:rsidR="00D06B1B" w:rsidRPr="00613C99">
        <w:rPr>
          <w:rFonts w:cs="Times New Roman"/>
        </w:rPr>
        <w:t>hak</w:t>
      </w:r>
      <w:proofErr w:type="spellEnd"/>
      <w:r w:rsidR="00D06B1B" w:rsidRPr="00613C99">
        <w:rPr>
          <w:rFonts w:cs="Times New Roman"/>
        </w:rPr>
        <w:t xml:space="preserve"> </w:t>
      </w:r>
      <w:proofErr w:type="spellStart"/>
      <w:r w:rsidR="00D06B1B" w:rsidRPr="00613C99">
        <w:rPr>
          <w:rFonts w:cs="Times New Roman"/>
        </w:rPr>
        <w:t>pencipta</w:t>
      </w:r>
      <w:proofErr w:type="spellEnd"/>
      <w:r w:rsidR="00D06B1B" w:rsidRPr="00613C99">
        <w:rPr>
          <w:rFonts w:cs="Times New Roman"/>
        </w:rPr>
        <w:t xml:space="preserve"> </w:t>
      </w:r>
      <w:proofErr w:type="spellStart"/>
      <w:r w:rsidR="00D06B1B" w:rsidRPr="00613C99">
        <w:rPr>
          <w:rFonts w:cs="Times New Roman"/>
        </w:rPr>
        <w:t>terhadap</w:t>
      </w:r>
      <w:proofErr w:type="spellEnd"/>
      <w:r w:rsidR="00D06B1B" w:rsidRPr="00613C99">
        <w:rPr>
          <w:rFonts w:cs="Times New Roman"/>
        </w:rPr>
        <w:t xml:space="preserve"> </w:t>
      </w:r>
      <w:proofErr w:type="spellStart"/>
      <w:r w:rsidR="00D06B1B" w:rsidRPr="00613C99">
        <w:rPr>
          <w:rFonts w:cs="Times New Roman"/>
        </w:rPr>
        <w:t>kepentingan-kepentingan</w:t>
      </w:r>
      <w:proofErr w:type="spellEnd"/>
      <w:r w:rsidR="00D06B1B" w:rsidRPr="00613C99">
        <w:rPr>
          <w:rFonts w:cs="Times New Roman"/>
        </w:rPr>
        <w:t xml:space="preserve"> </w:t>
      </w:r>
      <w:proofErr w:type="spellStart"/>
      <w:r w:rsidR="00D06B1B" w:rsidRPr="00613C99">
        <w:rPr>
          <w:rFonts w:cs="Times New Roman"/>
        </w:rPr>
        <w:t>umum</w:t>
      </w:r>
      <w:proofErr w:type="spellEnd"/>
      <w:r w:rsidR="00D06B1B" w:rsidRPr="00613C99">
        <w:rPr>
          <w:rFonts w:cs="Times New Roman"/>
        </w:rPr>
        <w:t xml:space="preserve"> yang </w:t>
      </w:r>
      <w:proofErr w:type="spellStart"/>
      <w:r w:rsidR="00D06B1B" w:rsidRPr="00613C99">
        <w:rPr>
          <w:rFonts w:cs="Times New Roman"/>
        </w:rPr>
        <w:t>berdampak</w:t>
      </w:r>
      <w:proofErr w:type="spellEnd"/>
      <w:r w:rsidR="00D06B1B" w:rsidRPr="00613C99">
        <w:rPr>
          <w:rFonts w:cs="Times New Roman"/>
        </w:rPr>
        <w:t xml:space="preserve"> </w:t>
      </w:r>
      <w:proofErr w:type="spellStart"/>
      <w:r w:rsidR="00D06B1B" w:rsidRPr="00613C99">
        <w:rPr>
          <w:rFonts w:cs="Times New Roman"/>
        </w:rPr>
        <w:t>positif</w:t>
      </w:r>
      <w:proofErr w:type="spellEnd"/>
      <w:r w:rsidR="00D06B1B" w:rsidRPr="00613C99">
        <w:rPr>
          <w:rFonts w:cs="Times New Roman"/>
        </w:rPr>
        <w:t xml:space="preserve"> </w:t>
      </w:r>
      <w:proofErr w:type="spellStart"/>
      <w:r w:rsidR="00D06B1B" w:rsidRPr="00613C99">
        <w:rPr>
          <w:rFonts w:cs="Times New Roman"/>
        </w:rPr>
        <w:t>terhadap</w:t>
      </w:r>
      <w:proofErr w:type="spellEnd"/>
      <w:r w:rsidR="00D06B1B" w:rsidRPr="00613C99">
        <w:rPr>
          <w:rFonts w:cs="Times New Roman"/>
        </w:rPr>
        <w:t xml:space="preserve"> </w:t>
      </w:r>
      <w:proofErr w:type="spellStart"/>
      <w:r w:rsidR="00D06B1B" w:rsidRPr="00613C99">
        <w:rPr>
          <w:rFonts w:cs="Times New Roman"/>
        </w:rPr>
        <w:t>perkembangan</w:t>
      </w:r>
      <w:proofErr w:type="spellEnd"/>
      <w:r w:rsidR="00D06B1B" w:rsidRPr="00613C99">
        <w:rPr>
          <w:rFonts w:cs="Times New Roman"/>
        </w:rPr>
        <w:t xml:space="preserve"> </w:t>
      </w:r>
      <w:proofErr w:type="spellStart"/>
      <w:r w:rsidR="00D06B1B" w:rsidRPr="00613C99">
        <w:rPr>
          <w:rFonts w:cs="Times New Roman"/>
        </w:rPr>
        <w:t>kreativitas</w:t>
      </w:r>
      <w:proofErr w:type="spellEnd"/>
      <w:r w:rsidR="00D06B1B" w:rsidRPr="00613C99">
        <w:rPr>
          <w:rFonts w:cs="Times New Roman"/>
        </w:rPr>
        <w:t xml:space="preserve"> </w:t>
      </w:r>
      <w:proofErr w:type="spellStart"/>
      <w:r w:rsidR="00D06B1B" w:rsidRPr="00613C99">
        <w:rPr>
          <w:rFonts w:cs="Times New Roman"/>
        </w:rPr>
        <w:t>masyarakat</w:t>
      </w:r>
      <w:proofErr w:type="spellEnd"/>
      <w:r w:rsidR="00D06B1B" w:rsidRPr="00613C99">
        <w:rPr>
          <w:rFonts w:cs="Times New Roman"/>
        </w:rPr>
        <w:t xml:space="preserve">. </w:t>
      </w:r>
    </w:p>
    <w:p w14:paraId="78BE86CA" w14:textId="387B630E" w:rsidR="00D06B1B" w:rsidRPr="00613C99" w:rsidRDefault="00D06B1B" w:rsidP="00D86EB1">
      <w:pPr>
        <w:rPr>
          <w:rFonts w:cs="Times New Roman"/>
        </w:rPr>
      </w:pPr>
      <w:proofErr w:type="spellStart"/>
      <w:r w:rsidRPr="00613C99">
        <w:rPr>
          <w:rFonts w:cs="Times New Roman"/>
        </w:rPr>
        <w:t>Berdasarkan</w:t>
      </w:r>
      <w:proofErr w:type="spellEnd"/>
      <w:r w:rsidRPr="00613C99">
        <w:rPr>
          <w:rFonts w:cs="Times New Roman"/>
        </w:rPr>
        <w:t xml:space="preserve"> </w:t>
      </w:r>
      <w:proofErr w:type="spellStart"/>
      <w:r w:rsidRPr="00613C99">
        <w:rPr>
          <w:rFonts w:cs="Times New Roman"/>
        </w:rPr>
        <w:t>hal-hal</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diduga</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sejatinya</w:t>
      </w:r>
      <w:proofErr w:type="spellEnd"/>
      <w:r w:rsidRPr="00613C99">
        <w:rPr>
          <w:rFonts w:cs="Times New Roman"/>
        </w:rPr>
        <w:t xml:space="preserve"> </w:t>
      </w:r>
      <w:proofErr w:type="spellStart"/>
      <w:r w:rsidRPr="00613C99">
        <w:rPr>
          <w:rFonts w:cs="Times New Roman"/>
        </w:rPr>
        <w:t>mungkin</w:t>
      </w:r>
      <w:proofErr w:type="spellEnd"/>
      <w:r w:rsidRPr="00613C99">
        <w:rPr>
          <w:rFonts w:cs="Times New Roman"/>
        </w:rPr>
        <w:t xml:space="preserve"> </w:t>
      </w:r>
      <w:proofErr w:type="spellStart"/>
      <w:r w:rsidRPr="00613C99">
        <w:rPr>
          <w:rFonts w:cs="Times New Roman"/>
        </w:rPr>
        <w:t>terdapat</w:t>
      </w:r>
      <w:proofErr w:type="spellEnd"/>
      <w:r w:rsidRPr="00613C99">
        <w:rPr>
          <w:rFonts w:cs="Times New Roman"/>
        </w:rPr>
        <w:t xml:space="preserve"> </w:t>
      </w:r>
      <w:proofErr w:type="spellStart"/>
      <w:r w:rsidRPr="00613C99">
        <w:rPr>
          <w:rFonts w:cs="Times New Roman"/>
        </w:rPr>
        <w:t>dua</w:t>
      </w:r>
      <w:proofErr w:type="spellEnd"/>
      <w:r w:rsidRPr="00613C99">
        <w:rPr>
          <w:rFonts w:cs="Times New Roman"/>
        </w:rPr>
        <w:t xml:space="preserve"> </w:t>
      </w:r>
      <w:proofErr w:type="spellStart"/>
      <w:r w:rsidRPr="00613C99">
        <w:rPr>
          <w:rFonts w:cs="Times New Roman"/>
        </w:rPr>
        <w:t>perspektif</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proofErr w:type="spellStart"/>
      <w:r w:rsidRPr="00613C99">
        <w:rPr>
          <w:rFonts w:cs="Times New Roman"/>
        </w:rPr>
        <w:t>pertama</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perspektif</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r w:rsidR="00414A07" w:rsidRPr="00613C99">
        <w:rPr>
          <w:rFonts w:cs="Times New Roman"/>
        </w:rPr>
        <w:t>moral</w:t>
      </w:r>
      <w:r w:rsidRPr="00613C99">
        <w:rPr>
          <w:rFonts w:cs="Times New Roman"/>
        </w:rPr>
        <w:t xml:space="preserve"> dan </w:t>
      </w:r>
      <w:proofErr w:type="spellStart"/>
      <w:r w:rsidRPr="00613C99">
        <w:rPr>
          <w:rFonts w:cs="Times New Roman"/>
        </w:rPr>
        <w:t>ekonom</w:t>
      </w:r>
      <w:r w:rsidR="00414A07" w:rsidRPr="00613C99">
        <w:rPr>
          <w:rFonts w:cs="Times New Roman"/>
        </w:rPr>
        <w:t>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kedua</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perspektif</w:t>
      </w:r>
      <w:proofErr w:type="spellEnd"/>
      <w:r w:rsidRPr="00613C99">
        <w:rPr>
          <w:rFonts w:cs="Times New Roman"/>
        </w:rPr>
        <w:t xml:space="preserve"> </w:t>
      </w:r>
      <w:proofErr w:type="spellStart"/>
      <w:r w:rsidRPr="00613C99">
        <w:rPr>
          <w:rFonts w:cs="Times New Roman"/>
        </w:rPr>
        <w:t>pengecualian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berdasarkan</w:t>
      </w:r>
      <w:proofErr w:type="spellEnd"/>
      <w:r w:rsidRPr="00613C99">
        <w:rPr>
          <w:rFonts w:cs="Times New Roman"/>
        </w:rPr>
        <w:t xml:space="preserve"> </w:t>
      </w:r>
      <w:proofErr w:type="spellStart"/>
      <w:r w:rsidRPr="00613C99">
        <w:rPr>
          <w:rFonts w:cs="Times New Roman"/>
        </w:rPr>
        <w:t>penerapan</w:t>
      </w:r>
      <w:proofErr w:type="spellEnd"/>
      <w:r w:rsidRPr="00613C99">
        <w:rPr>
          <w:rFonts w:cs="Times New Roman"/>
        </w:rPr>
        <w:t xml:space="preserve"> </w:t>
      </w:r>
      <w:proofErr w:type="spellStart"/>
      <w:r w:rsidRPr="00613C99">
        <w:rPr>
          <w:rFonts w:cs="Times New Roman"/>
        </w:rPr>
        <w:t>doktrin</w:t>
      </w:r>
      <w:proofErr w:type="spellEnd"/>
      <w:r w:rsidRPr="00613C99">
        <w:rPr>
          <w:rFonts w:cs="Times New Roman"/>
        </w:rPr>
        <w:t xml:space="preserve"> </w:t>
      </w:r>
      <w:r w:rsidRPr="00613C99">
        <w:rPr>
          <w:rFonts w:cs="Times New Roman"/>
          <w:i/>
          <w:iCs/>
        </w:rPr>
        <w:t>fair use</w:t>
      </w:r>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peraturan</w:t>
      </w:r>
      <w:proofErr w:type="spellEnd"/>
      <w:r w:rsidRPr="00613C99">
        <w:rPr>
          <w:rFonts w:cs="Times New Roman"/>
        </w:rPr>
        <w:t xml:space="preserve"> </w:t>
      </w:r>
      <w:proofErr w:type="spellStart"/>
      <w:r w:rsidRPr="00613C99">
        <w:rPr>
          <w:rFonts w:cs="Times New Roman"/>
        </w:rPr>
        <w:t>perundangan</w:t>
      </w:r>
      <w:proofErr w:type="spellEnd"/>
      <w:r w:rsidRPr="00613C99">
        <w:rPr>
          <w:rFonts w:cs="Times New Roman"/>
        </w:rPr>
        <w:t xml:space="preserve">. </w:t>
      </w:r>
      <w:proofErr w:type="spellStart"/>
      <w:r w:rsidR="004E1590" w:rsidRPr="00613C99">
        <w:rPr>
          <w:rFonts w:cs="Times New Roman"/>
        </w:rPr>
        <w:t>Dengan</w:t>
      </w:r>
      <w:proofErr w:type="spellEnd"/>
      <w:r w:rsidR="004E1590" w:rsidRPr="00613C99">
        <w:rPr>
          <w:rFonts w:cs="Times New Roman"/>
        </w:rPr>
        <w:t xml:space="preserve"> kata lain, </w:t>
      </w:r>
      <w:proofErr w:type="spellStart"/>
      <w:r w:rsidR="004E1590" w:rsidRPr="00613C99">
        <w:rPr>
          <w:rFonts w:cs="Times New Roman"/>
        </w:rPr>
        <w:t>ada</w:t>
      </w:r>
      <w:proofErr w:type="spellEnd"/>
      <w:r w:rsidR="004E1590" w:rsidRPr="00613C99">
        <w:rPr>
          <w:rFonts w:cs="Times New Roman"/>
        </w:rPr>
        <w:t xml:space="preserve"> </w:t>
      </w:r>
      <w:proofErr w:type="spellStart"/>
      <w:r w:rsidR="004E1590" w:rsidRPr="00613C99">
        <w:rPr>
          <w:rFonts w:cs="Times New Roman"/>
        </w:rPr>
        <w:t>suatu</w:t>
      </w:r>
      <w:proofErr w:type="spellEnd"/>
      <w:r w:rsidR="004E1590" w:rsidRPr="00613C99">
        <w:rPr>
          <w:rFonts w:cs="Times New Roman"/>
        </w:rPr>
        <w:t xml:space="preserve"> </w:t>
      </w:r>
      <w:proofErr w:type="spellStart"/>
      <w:r w:rsidR="004E1590" w:rsidRPr="00613C99">
        <w:rPr>
          <w:rFonts w:cs="Times New Roman"/>
        </w:rPr>
        <w:t>kondisi</w:t>
      </w:r>
      <w:proofErr w:type="spellEnd"/>
      <w:r w:rsidR="004E1590" w:rsidRPr="00613C99">
        <w:rPr>
          <w:rFonts w:cs="Times New Roman"/>
        </w:rPr>
        <w:t xml:space="preserve"> </w:t>
      </w:r>
      <w:proofErr w:type="spellStart"/>
      <w:r w:rsidR="004E1590" w:rsidRPr="00613C99">
        <w:rPr>
          <w:rFonts w:cs="Times New Roman"/>
        </w:rPr>
        <w:t>dimana</w:t>
      </w:r>
      <w:proofErr w:type="spellEnd"/>
      <w:r w:rsidR="004E1590" w:rsidRPr="00613C99">
        <w:rPr>
          <w:rFonts w:cs="Times New Roman"/>
        </w:rPr>
        <w:t xml:space="preserve"> </w:t>
      </w:r>
      <w:proofErr w:type="spellStart"/>
      <w:r w:rsidR="004E1590" w:rsidRPr="00613C99">
        <w:rPr>
          <w:rFonts w:cs="Times New Roman"/>
        </w:rPr>
        <w:t>kegiatan</w:t>
      </w:r>
      <w:proofErr w:type="spellEnd"/>
      <w:r w:rsidR="004E1590" w:rsidRPr="00613C99">
        <w:rPr>
          <w:rFonts w:cs="Times New Roman"/>
        </w:rPr>
        <w:t xml:space="preserve"> </w:t>
      </w:r>
      <w:r w:rsidR="004E1590" w:rsidRPr="00613C99">
        <w:rPr>
          <w:rFonts w:cs="Times New Roman"/>
          <w:i/>
          <w:iCs/>
        </w:rPr>
        <w:t xml:space="preserve">cover </w:t>
      </w:r>
      <w:proofErr w:type="spellStart"/>
      <w:r w:rsidR="004E1590" w:rsidRPr="00613C99">
        <w:rPr>
          <w:rFonts w:cs="Times New Roman"/>
        </w:rPr>
        <w:t>terhadap</w:t>
      </w:r>
      <w:proofErr w:type="spellEnd"/>
      <w:r w:rsidR="004E1590" w:rsidRPr="00613C99">
        <w:rPr>
          <w:rFonts w:cs="Times New Roman"/>
        </w:rPr>
        <w:t xml:space="preserve"> </w:t>
      </w:r>
      <w:proofErr w:type="spellStart"/>
      <w:r w:rsidR="004E1590" w:rsidRPr="00613C99">
        <w:rPr>
          <w:rFonts w:cs="Times New Roman"/>
        </w:rPr>
        <w:t>suatu</w:t>
      </w:r>
      <w:proofErr w:type="spellEnd"/>
      <w:r w:rsidR="004E1590" w:rsidRPr="00613C99">
        <w:rPr>
          <w:rFonts w:cs="Times New Roman"/>
        </w:rPr>
        <w:t xml:space="preserve"> </w:t>
      </w:r>
      <w:proofErr w:type="spellStart"/>
      <w:r w:rsidR="004E1590" w:rsidRPr="00613C99">
        <w:rPr>
          <w:rFonts w:cs="Times New Roman"/>
        </w:rPr>
        <w:t>karya</w:t>
      </w:r>
      <w:proofErr w:type="spellEnd"/>
      <w:r w:rsidR="004E1590" w:rsidRPr="00613C99">
        <w:rPr>
          <w:rFonts w:cs="Times New Roman"/>
        </w:rPr>
        <w:t xml:space="preserve"> </w:t>
      </w:r>
      <w:proofErr w:type="spellStart"/>
      <w:r w:rsidR="004E1590" w:rsidRPr="00613C99">
        <w:rPr>
          <w:rFonts w:cs="Times New Roman"/>
        </w:rPr>
        <w:t>musikal</w:t>
      </w:r>
      <w:proofErr w:type="spellEnd"/>
      <w:r w:rsidR="004E1590" w:rsidRPr="00613C99">
        <w:rPr>
          <w:rFonts w:cs="Times New Roman"/>
        </w:rPr>
        <w:t xml:space="preserve"> </w:t>
      </w:r>
      <w:proofErr w:type="spellStart"/>
      <w:r w:rsidR="004E1590" w:rsidRPr="00613C99">
        <w:rPr>
          <w:rFonts w:cs="Times New Roman"/>
        </w:rPr>
        <w:t>orisinil</w:t>
      </w:r>
      <w:proofErr w:type="spellEnd"/>
      <w:r w:rsidR="004E1590" w:rsidRPr="00613C99">
        <w:rPr>
          <w:rFonts w:cs="Times New Roman"/>
        </w:rPr>
        <w:t xml:space="preserve"> </w:t>
      </w:r>
      <w:proofErr w:type="spellStart"/>
      <w:r w:rsidR="004E1590" w:rsidRPr="00613C99">
        <w:rPr>
          <w:rFonts w:cs="Times New Roman"/>
        </w:rPr>
        <w:t>merupakan</w:t>
      </w:r>
      <w:proofErr w:type="spellEnd"/>
      <w:r w:rsidR="004E1590" w:rsidRPr="00613C99">
        <w:rPr>
          <w:rFonts w:cs="Times New Roman"/>
        </w:rPr>
        <w:t xml:space="preserve"> </w:t>
      </w:r>
      <w:proofErr w:type="spellStart"/>
      <w:r w:rsidR="004E1590" w:rsidRPr="00613C99">
        <w:rPr>
          <w:rFonts w:cs="Times New Roman"/>
        </w:rPr>
        <w:t>pelanggaran</w:t>
      </w:r>
      <w:proofErr w:type="spellEnd"/>
      <w:r w:rsidR="004E1590" w:rsidRPr="00613C99">
        <w:rPr>
          <w:rFonts w:cs="Times New Roman"/>
        </w:rPr>
        <w:t xml:space="preserve"> </w:t>
      </w:r>
      <w:proofErr w:type="spellStart"/>
      <w:r w:rsidR="004E1590" w:rsidRPr="00613C99">
        <w:rPr>
          <w:rFonts w:cs="Times New Roman"/>
        </w:rPr>
        <w:t>atas</w:t>
      </w:r>
      <w:proofErr w:type="spellEnd"/>
      <w:r w:rsidR="004E1590" w:rsidRPr="00613C99">
        <w:rPr>
          <w:rFonts w:cs="Times New Roman"/>
        </w:rPr>
        <w:t xml:space="preserve"> </w:t>
      </w:r>
      <w:proofErr w:type="spellStart"/>
      <w:r w:rsidR="004E1590" w:rsidRPr="00613C99">
        <w:rPr>
          <w:rFonts w:cs="Times New Roman"/>
        </w:rPr>
        <w:t>hak</w:t>
      </w:r>
      <w:proofErr w:type="spellEnd"/>
      <w:r w:rsidR="004E1590" w:rsidRPr="00613C99">
        <w:rPr>
          <w:rFonts w:cs="Times New Roman"/>
        </w:rPr>
        <w:t xml:space="preserve"> </w:t>
      </w:r>
      <w:proofErr w:type="spellStart"/>
      <w:r w:rsidR="004E1590" w:rsidRPr="00613C99">
        <w:rPr>
          <w:rFonts w:cs="Times New Roman"/>
        </w:rPr>
        <w:t>cipta</w:t>
      </w:r>
      <w:proofErr w:type="spellEnd"/>
      <w:r w:rsidR="004E1590" w:rsidRPr="00613C99">
        <w:rPr>
          <w:rFonts w:cs="Times New Roman"/>
        </w:rPr>
        <w:t xml:space="preserve">, dan </w:t>
      </w:r>
      <w:proofErr w:type="spellStart"/>
      <w:r w:rsidR="004E1590" w:rsidRPr="00613C99">
        <w:rPr>
          <w:rFonts w:cs="Times New Roman"/>
        </w:rPr>
        <w:t>ada</w:t>
      </w:r>
      <w:proofErr w:type="spellEnd"/>
      <w:r w:rsidR="004E1590" w:rsidRPr="00613C99">
        <w:rPr>
          <w:rFonts w:cs="Times New Roman"/>
        </w:rPr>
        <w:t xml:space="preserve"> </w:t>
      </w:r>
      <w:proofErr w:type="spellStart"/>
      <w:r w:rsidR="004E1590" w:rsidRPr="00613C99">
        <w:rPr>
          <w:rFonts w:cs="Times New Roman"/>
        </w:rPr>
        <w:t>suatu</w:t>
      </w:r>
      <w:proofErr w:type="spellEnd"/>
      <w:r w:rsidR="004E1590" w:rsidRPr="00613C99">
        <w:rPr>
          <w:rFonts w:cs="Times New Roman"/>
        </w:rPr>
        <w:t xml:space="preserve"> </w:t>
      </w:r>
      <w:proofErr w:type="spellStart"/>
      <w:r w:rsidR="004E1590" w:rsidRPr="00613C99">
        <w:rPr>
          <w:rFonts w:cs="Times New Roman"/>
        </w:rPr>
        <w:t>kondisi</w:t>
      </w:r>
      <w:proofErr w:type="spellEnd"/>
      <w:r w:rsidR="004E1590" w:rsidRPr="00613C99">
        <w:rPr>
          <w:rFonts w:cs="Times New Roman"/>
        </w:rPr>
        <w:t xml:space="preserve"> </w:t>
      </w:r>
      <w:proofErr w:type="spellStart"/>
      <w:r w:rsidR="004E1590" w:rsidRPr="00613C99">
        <w:rPr>
          <w:rFonts w:cs="Times New Roman"/>
        </w:rPr>
        <w:t>dimana</w:t>
      </w:r>
      <w:proofErr w:type="spellEnd"/>
      <w:r w:rsidR="004E1590" w:rsidRPr="00613C99">
        <w:rPr>
          <w:rFonts w:cs="Times New Roman"/>
        </w:rPr>
        <w:t xml:space="preserve"> </w:t>
      </w:r>
      <w:proofErr w:type="spellStart"/>
      <w:r w:rsidR="004E1590" w:rsidRPr="00613C99">
        <w:rPr>
          <w:rFonts w:cs="Times New Roman"/>
        </w:rPr>
        <w:t>kegiatan</w:t>
      </w:r>
      <w:proofErr w:type="spellEnd"/>
      <w:r w:rsidR="004E1590" w:rsidRPr="00613C99">
        <w:rPr>
          <w:rFonts w:cs="Times New Roman"/>
        </w:rPr>
        <w:t xml:space="preserve"> </w:t>
      </w:r>
      <w:r w:rsidR="004E1590" w:rsidRPr="00613C99">
        <w:rPr>
          <w:rFonts w:cs="Times New Roman"/>
          <w:i/>
          <w:iCs/>
        </w:rPr>
        <w:t>cover</w:t>
      </w:r>
      <w:r w:rsidR="004E1590" w:rsidRPr="00613C99">
        <w:rPr>
          <w:rFonts w:cs="Times New Roman"/>
        </w:rPr>
        <w:t xml:space="preserve"> </w:t>
      </w:r>
      <w:proofErr w:type="spellStart"/>
      <w:r w:rsidR="004E1590" w:rsidRPr="00613C99">
        <w:rPr>
          <w:rFonts w:cs="Times New Roman"/>
        </w:rPr>
        <w:t>tersebut</w:t>
      </w:r>
      <w:proofErr w:type="spellEnd"/>
      <w:r w:rsidR="004E1590" w:rsidRPr="00613C99">
        <w:rPr>
          <w:rFonts w:cs="Times New Roman"/>
        </w:rPr>
        <w:t xml:space="preserve"> </w:t>
      </w:r>
      <w:proofErr w:type="spellStart"/>
      <w:r w:rsidR="004E1590" w:rsidRPr="00613C99">
        <w:rPr>
          <w:rFonts w:cs="Times New Roman"/>
        </w:rPr>
        <w:t>bukan</w:t>
      </w:r>
      <w:proofErr w:type="spellEnd"/>
      <w:r w:rsidR="004E1590" w:rsidRPr="00613C99">
        <w:rPr>
          <w:rFonts w:cs="Times New Roman"/>
        </w:rPr>
        <w:t xml:space="preserve"> </w:t>
      </w:r>
      <w:proofErr w:type="spellStart"/>
      <w:r w:rsidR="004E1590" w:rsidRPr="00613C99">
        <w:rPr>
          <w:rFonts w:cs="Times New Roman"/>
        </w:rPr>
        <w:t>merupakan</w:t>
      </w:r>
      <w:proofErr w:type="spellEnd"/>
      <w:r w:rsidR="004E1590" w:rsidRPr="00613C99">
        <w:rPr>
          <w:rFonts w:cs="Times New Roman"/>
        </w:rPr>
        <w:t xml:space="preserve"> </w:t>
      </w:r>
      <w:proofErr w:type="spellStart"/>
      <w:r w:rsidR="004E1590" w:rsidRPr="00613C99">
        <w:rPr>
          <w:rFonts w:cs="Times New Roman"/>
        </w:rPr>
        <w:t>suatu</w:t>
      </w:r>
      <w:proofErr w:type="spellEnd"/>
      <w:r w:rsidR="004E1590" w:rsidRPr="00613C99">
        <w:rPr>
          <w:rFonts w:cs="Times New Roman"/>
        </w:rPr>
        <w:t xml:space="preserve"> </w:t>
      </w:r>
      <w:proofErr w:type="spellStart"/>
      <w:r w:rsidR="004E1590" w:rsidRPr="00613C99">
        <w:rPr>
          <w:rFonts w:cs="Times New Roman"/>
        </w:rPr>
        <w:t>pelanggaran</w:t>
      </w:r>
      <w:proofErr w:type="spellEnd"/>
      <w:r w:rsidR="004E1590" w:rsidRPr="00613C99">
        <w:rPr>
          <w:rFonts w:cs="Times New Roman"/>
        </w:rPr>
        <w:t xml:space="preserve"> </w:t>
      </w:r>
      <w:proofErr w:type="spellStart"/>
      <w:r w:rsidR="004E1590" w:rsidRPr="00613C99">
        <w:rPr>
          <w:rFonts w:cs="Times New Roman"/>
        </w:rPr>
        <w:t>atas</w:t>
      </w:r>
      <w:proofErr w:type="spellEnd"/>
      <w:r w:rsidR="004E1590" w:rsidRPr="00613C99">
        <w:rPr>
          <w:rFonts w:cs="Times New Roman"/>
        </w:rPr>
        <w:t xml:space="preserve"> </w:t>
      </w:r>
      <w:proofErr w:type="spellStart"/>
      <w:r w:rsidR="004E1590" w:rsidRPr="00613C99">
        <w:rPr>
          <w:rFonts w:cs="Times New Roman"/>
        </w:rPr>
        <w:t>hak</w:t>
      </w:r>
      <w:proofErr w:type="spellEnd"/>
      <w:r w:rsidR="004E1590" w:rsidRPr="00613C99">
        <w:rPr>
          <w:rFonts w:cs="Times New Roman"/>
        </w:rPr>
        <w:t xml:space="preserve"> </w:t>
      </w:r>
      <w:proofErr w:type="spellStart"/>
      <w:r w:rsidR="004E1590" w:rsidRPr="00613C99">
        <w:rPr>
          <w:rFonts w:cs="Times New Roman"/>
        </w:rPr>
        <w:t>cipta</w:t>
      </w:r>
      <w:proofErr w:type="spellEnd"/>
      <w:r w:rsidR="004E1590" w:rsidRPr="00613C99">
        <w:rPr>
          <w:rFonts w:cs="Times New Roman"/>
        </w:rPr>
        <w:t xml:space="preserve">. </w:t>
      </w:r>
      <w:proofErr w:type="spellStart"/>
      <w:r w:rsidR="004E1590" w:rsidRPr="00613C99">
        <w:rPr>
          <w:rFonts w:cs="Times New Roman"/>
        </w:rPr>
        <w:t>Tujuan</w:t>
      </w:r>
      <w:proofErr w:type="spellEnd"/>
      <w:r w:rsidR="004E1590" w:rsidRPr="00613C99">
        <w:rPr>
          <w:rFonts w:cs="Times New Roman"/>
        </w:rPr>
        <w:t xml:space="preserve"> </w:t>
      </w:r>
      <w:proofErr w:type="spellStart"/>
      <w:r w:rsidR="004E1590" w:rsidRPr="00613C99">
        <w:rPr>
          <w:rFonts w:cs="Times New Roman"/>
        </w:rPr>
        <w:t>penulisan</w:t>
      </w:r>
      <w:proofErr w:type="spellEnd"/>
      <w:r w:rsidR="004E1590" w:rsidRPr="00613C99">
        <w:rPr>
          <w:rFonts w:cs="Times New Roman"/>
        </w:rPr>
        <w:t xml:space="preserve"> </w:t>
      </w:r>
      <w:proofErr w:type="spellStart"/>
      <w:r w:rsidR="004E1590" w:rsidRPr="00613C99">
        <w:rPr>
          <w:rFonts w:cs="Times New Roman"/>
        </w:rPr>
        <w:t>artikel</w:t>
      </w:r>
      <w:proofErr w:type="spellEnd"/>
      <w:r w:rsidR="004E1590" w:rsidRPr="00613C99">
        <w:rPr>
          <w:rFonts w:cs="Times New Roman"/>
        </w:rPr>
        <w:t xml:space="preserve"> </w:t>
      </w:r>
      <w:proofErr w:type="spellStart"/>
      <w:r w:rsidR="004E1590" w:rsidRPr="00613C99">
        <w:rPr>
          <w:rFonts w:cs="Times New Roman"/>
        </w:rPr>
        <w:t>ini</w:t>
      </w:r>
      <w:proofErr w:type="spellEnd"/>
      <w:r w:rsidR="004E1590" w:rsidRPr="00613C99">
        <w:rPr>
          <w:rFonts w:cs="Times New Roman"/>
        </w:rPr>
        <w:t xml:space="preserve"> </w:t>
      </w:r>
      <w:proofErr w:type="spellStart"/>
      <w:r w:rsidR="004E1590" w:rsidRPr="00613C99">
        <w:rPr>
          <w:rFonts w:cs="Times New Roman"/>
        </w:rPr>
        <w:t>adalah</w:t>
      </w:r>
      <w:proofErr w:type="spellEnd"/>
      <w:r w:rsidR="004E1590" w:rsidRPr="00613C99">
        <w:rPr>
          <w:rFonts w:cs="Times New Roman"/>
        </w:rPr>
        <w:t xml:space="preserve"> </w:t>
      </w:r>
      <w:proofErr w:type="spellStart"/>
      <w:r w:rsidR="004E1590" w:rsidRPr="00613C99">
        <w:rPr>
          <w:rFonts w:cs="Times New Roman"/>
        </w:rPr>
        <w:t>untuk</w:t>
      </w:r>
      <w:proofErr w:type="spellEnd"/>
      <w:r w:rsidR="004E1590" w:rsidRPr="00613C99">
        <w:rPr>
          <w:rFonts w:cs="Times New Roman"/>
        </w:rPr>
        <w:t xml:space="preserve"> </w:t>
      </w:r>
      <w:proofErr w:type="spellStart"/>
      <w:r w:rsidR="004E1590" w:rsidRPr="00613C99">
        <w:rPr>
          <w:rFonts w:cs="Times New Roman"/>
        </w:rPr>
        <w:lastRenderedPageBreak/>
        <w:t>menguraikan</w:t>
      </w:r>
      <w:proofErr w:type="spellEnd"/>
      <w:r w:rsidR="004E1590" w:rsidRPr="00613C99">
        <w:rPr>
          <w:rFonts w:cs="Times New Roman"/>
        </w:rPr>
        <w:t xml:space="preserve"> </w:t>
      </w:r>
      <w:proofErr w:type="spellStart"/>
      <w:r w:rsidR="004E1590" w:rsidRPr="00613C99">
        <w:rPr>
          <w:rFonts w:cs="Times New Roman"/>
        </w:rPr>
        <w:t>kondisi-kondisi</w:t>
      </w:r>
      <w:proofErr w:type="spellEnd"/>
      <w:r w:rsidR="004E1590" w:rsidRPr="00613C99">
        <w:rPr>
          <w:rFonts w:cs="Times New Roman"/>
        </w:rPr>
        <w:t xml:space="preserve"> </w:t>
      </w:r>
      <w:proofErr w:type="spellStart"/>
      <w:r w:rsidR="004E1590" w:rsidRPr="00613C99">
        <w:rPr>
          <w:rFonts w:cs="Times New Roman"/>
        </w:rPr>
        <w:t>tersebut</w:t>
      </w:r>
      <w:proofErr w:type="spellEnd"/>
      <w:r w:rsidR="004E1590" w:rsidRPr="00613C99">
        <w:rPr>
          <w:rFonts w:cs="Times New Roman"/>
        </w:rPr>
        <w:t xml:space="preserve">, </w:t>
      </w:r>
      <w:proofErr w:type="spellStart"/>
      <w:r w:rsidR="004E1590" w:rsidRPr="00613C99">
        <w:rPr>
          <w:rFonts w:cs="Times New Roman"/>
        </w:rPr>
        <w:t>dengan</w:t>
      </w:r>
      <w:proofErr w:type="spellEnd"/>
      <w:r w:rsidR="004E1590" w:rsidRPr="00613C99">
        <w:rPr>
          <w:rFonts w:cs="Times New Roman"/>
        </w:rPr>
        <w:t xml:space="preserve"> </w:t>
      </w:r>
      <w:proofErr w:type="spellStart"/>
      <w:r w:rsidR="004E1590" w:rsidRPr="00613C99">
        <w:rPr>
          <w:rFonts w:cs="Times New Roman"/>
        </w:rPr>
        <w:t>harapan</w:t>
      </w:r>
      <w:proofErr w:type="spellEnd"/>
      <w:r w:rsidR="004E1590" w:rsidRPr="00613C99">
        <w:rPr>
          <w:rFonts w:cs="Times New Roman"/>
        </w:rPr>
        <w:t xml:space="preserve"> </w:t>
      </w:r>
      <w:proofErr w:type="spellStart"/>
      <w:r w:rsidR="004E1590" w:rsidRPr="00613C99">
        <w:rPr>
          <w:rFonts w:cs="Times New Roman"/>
        </w:rPr>
        <w:t>dapat</w:t>
      </w:r>
      <w:proofErr w:type="spellEnd"/>
      <w:r w:rsidR="004E1590" w:rsidRPr="00613C99">
        <w:rPr>
          <w:rFonts w:cs="Times New Roman"/>
        </w:rPr>
        <w:t xml:space="preserve"> </w:t>
      </w:r>
      <w:proofErr w:type="spellStart"/>
      <w:r w:rsidR="004E1590" w:rsidRPr="00613C99">
        <w:rPr>
          <w:rFonts w:cs="Times New Roman"/>
        </w:rPr>
        <w:t>membantu</w:t>
      </w:r>
      <w:proofErr w:type="spellEnd"/>
      <w:r w:rsidR="004E1590" w:rsidRPr="00613C99">
        <w:rPr>
          <w:rFonts w:cs="Times New Roman"/>
        </w:rPr>
        <w:t xml:space="preserve"> </w:t>
      </w:r>
      <w:proofErr w:type="spellStart"/>
      <w:r w:rsidR="00C51200" w:rsidRPr="00613C99">
        <w:rPr>
          <w:rFonts w:cs="Times New Roman"/>
        </w:rPr>
        <w:t>memberikan</w:t>
      </w:r>
      <w:proofErr w:type="spellEnd"/>
      <w:r w:rsidR="00C51200" w:rsidRPr="00613C99">
        <w:rPr>
          <w:rFonts w:cs="Times New Roman"/>
        </w:rPr>
        <w:t xml:space="preserve"> </w:t>
      </w:r>
      <w:proofErr w:type="spellStart"/>
      <w:r w:rsidR="00C51200" w:rsidRPr="00613C99">
        <w:rPr>
          <w:rFonts w:cs="Times New Roman"/>
        </w:rPr>
        <w:t>penerangan</w:t>
      </w:r>
      <w:proofErr w:type="spellEnd"/>
      <w:r w:rsidR="00C51200" w:rsidRPr="00613C99">
        <w:rPr>
          <w:rFonts w:cs="Times New Roman"/>
        </w:rPr>
        <w:t xml:space="preserve"> </w:t>
      </w:r>
      <w:proofErr w:type="spellStart"/>
      <w:r w:rsidR="00C51200" w:rsidRPr="00613C99">
        <w:rPr>
          <w:rFonts w:cs="Times New Roman"/>
        </w:rPr>
        <w:t>kepada</w:t>
      </w:r>
      <w:proofErr w:type="spellEnd"/>
      <w:r w:rsidR="00C51200" w:rsidRPr="00613C99">
        <w:rPr>
          <w:rFonts w:cs="Times New Roman"/>
        </w:rPr>
        <w:t xml:space="preserve"> </w:t>
      </w:r>
      <w:proofErr w:type="spellStart"/>
      <w:r w:rsidR="00C51200" w:rsidRPr="00613C99">
        <w:rPr>
          <w:rFonts w:cs="Times New Roman"/>
        </w:rPr>
        <w:t>pelaku</w:t>
      </w:r>
      <w:proofErr w:type="spellEnd"/>
      <w:r w:rsidR="00C51200" w:rsidRPr="00613C99">
        <w:rPr>
          <w:rFonts w:cs="Times New Roman"/>
        </w:rPr>
        <w:t xml:space="preserve"> </w:t>
      </w:r>
      <w:proofErr w:type="spellStart"/>
      <w:r w:rsidR="00C51200" w:rsidRPr="00613C99">
        <w:rPr>
          <w:rFonts w:cs="Times New Roman"/>
        </w:rPr>
        <w:t>industri</w:t>
      </w:r>
      <w:proofErr w:type="spellEnd"/>
      <w:r w:rsidR="00C51200" w:rsidRPr="00613C99">
        <w:rPr>
          <w:rFonts w:cs="Times New Roman"/>
        </w:rPr>
        <w:t xml:space="preserve"> </w:t>
      </w:r>
      <w:proofErr w:type="spellStart"/>
      <w:r w:rsidR="00C51200" w:rsidRPr="00613C99">
        <w:rPr>
          <w:rFonts w:cs="Times New Roman"/>
        </w:rPr>
        <w:t>musik</w:t>
      </w:r>
      <w:proofErr w:type="spellEnd"/>
      <w:r w:rsidR="00C51200" w:rsidRPr="00613C99">
        <w:rPr>
          <w:rFonts w:cs="Times New Roman"/>
        </w:rPr>
        <w:t xml:space="preserve"> dan </w:t>
      </w:r>
      <w:proofErr w:type="spellStart"/>
      <w:r w:rsidR="00C51200" w:rsidRPr="00613C99">
        <w:rPr>
          <w:rFonts w:cs="Times New Roman"/>
        </w:rPr>
        <w:t>akademisi</w:t>
      </w:r>
      <w:proofErr w:type="spellEnd"/>
      <w:r w:rsidR="00C51200" w:rsidRPr="00613C99">
        <w:rPr>
          <w:rFonts w:cs="Times New Roman"/>
        </w:rPr>
        <w:t xml:space="preserve"> </w:t>
      </w:r>
      <w:proofErr w:type="spellStart"/>
      <w:r w:rsidR="00C51200" w:rsidRPr="00613C99">
        <w:rPr>
          <w:rFonts w:cs="Times New Roman"/>
        </w:rPr>
        <w:t>dalam</w:t>
      </w:r>
      <w:proofErr w:type="spellEnd"/>
      <w:r w:rsidR="00C51200" w:rsidRPr="00613C99">
        <w:rPr>
          <w:rFonts w:cs="Times New Roman"/>
        </w:rPr>
        <w:t xml:space="preserve"> </w:t>
      </w:r>
      <w:proofErr w:type="spellStart"/>
      <w:r w:rsidR="00C51200" w:rsidRPr="00613C99">
        <w:rPr>
          <w:rFonts w:cs="Times New Roman"/>
        </w:rPr>
        <w:t>menyikapi</w:t>
      </w:r>
      <w:proofErr w:type="spellEnd"/>
      <w:r w:rsidR="00C51200" w:rsidRPr="00613C99">
        <w:rPr>
          <w:rFonts w:cs="Times New Roman"/>
        </w:rPr>
        <w:t xml:space="preserve"> </w:t>
      </w:r>
      <w:proofErr w:type="spellStart"/>
      <w:r w:rsidR="00C51200" w:rsidRPr="00613C99">
        <w:rPr>
          <w:rFonts w:cs="Times New Roman"/>
        </w:rPr>
        <w:t>kegiatan</w:t>
      </w:r>
      <w:proofErr w:type="spellEnd"/>
      <w:r w:rsidR="00C51200" w:rsidRPr="00613C99">
        <w:rPr>
          <w:rFonts w:cs="Times New Roman"/>
        </w:rPr>
        <w:t xml:space="preserve"> </w:t>
      </w:r>
      <w:r w:rsidR="00C51200" w:rsidRPr="00613C99">
        <w:rPr>
          <w:rFonts w:cs="Times New Roman"/>
          <w:i/>
          <w:iCs/>
        </w:rPr>
        <w:t>cover</w:t>
      </w:r>
      <w:r w:rsidR="00C51200" w:rsidRPr="00613C99">
        <w:rPr>
          <w:rFonts w:cs="Times New Roman"/>
        </w:rPr>
        <w:t xml:space="preserve"> </w:t>
      </w:r>
      <w:proofErr w:type="spellStart"/>
      <w:r w:rsidR="00C51200" w:rsidRPr="00613C99">
        <w:rPr>
          <w:rFonts w:cs="Times New Roman"/>
        </w:rPr>
        <w:t>terhadap</w:t>
      </w:r>
      <w:proofErr w:type="spellEnd"/>
      <w:r w:rsidR="00C51200" w:rsidRPr="00613C99">
        <w:rPr>
          <w:rFonts w:cs="Times New Roman"/>
        </w:rPr>
        <w:t xml:space="preserve"> </w:t>
      </w:r>
      <w:proofErr w:type="spellStart"/>
      <w:r w:rsidR="00C51200" w:rsidRPr="00613C99">
        <w:rPr>
          <w:rFonts w:cs="Times New Roman"/>
        </w:rPr>
        <w:t>suatu</w:t>
      </w:r>
      <w:proofErr w:type="spellEnd"/>
      <w:r w:rsidR="00C51200" w:rsidRPr="00613C99">
        <w:rPr>
          <w:rFonts w:cs="Times New Roman"/>
        </w:rPr>
        <w:t xml:space="preserve"> </w:t>
      </w:r>
      <w:proofErr w:type="spellStart"/>
      <w:r w:rsidR="00C51200" w:rsidRPr="00613C99">
        <w:rPr>
          <w:rFonts w:cs="Times New Roman"/>
        </w:rPr>
        <w:t>karya</w:t>
      </w:r>
      <w:proofErr w:type="spellEnd"/>
      <w:r w:rsidR="00C51200" w:rsidRPr="00613C99">
        <w:rPr>
          <w:rFonts w:cs="Times New Roman"/>
        </w:rPr>
        <w:t xml:space="preserve"> </w:t>
      </w:r>
      <w:proofErr w:type="spellStart"/>
      <w:r w:rsidR="00C51200" w:rsidRPr="00613C99">
        <w:rPr>
          <w:rFonts w:cs="Times New Roman"/>
        </w:rPr>
        <w:t>musikal</w:t>
      </w:r>
      <w:proofErr w:type="spellEnd"/>
      <w:r w:rsidR="00C51200" w:rsidRPr="00613C99">
        <w:rPr>
          <w:rFonts w:cs="Times New Roman"/>
        </w:rPr>
        <w:t xml:space="preserve"> </w:t>
      </w:r>
      <w:proofErr w:type="spellStart"/>
      <w:r w:rsidR="00C51200" w:rsidRPr="00613C99">
        <w:rPr>
          <w:rFonts w:cs="Times New Roman"/>
        </w:rPr>
        <w:t>orisinil</w:t>
      </w:r>
      <w:proofErr w:type="spellEnd"/>
      <w:r w:rsidR="00C51200" w:rsidRPr="00613C99">
        <w:rPr>
          <w:rFonts w:cs="Times New Roman"/>
        </w:rPr>
        <w:t>.</w:t>
      </w:r>
    </w:p>
    <w:p w14:paraId="261ED4B9" w14:textId="24A40368" w:rsidR="00C63DE9" w:rsidRPr="00613C99" w:rsidRDefault="00C51200" w:rsidP="00C16D53">
      <w:pPr>
        <w:rPr>
          <w:rFonts w:cs="Times New Roman"/>
        </w:rPr>
      </w:pP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bagian</w:t>
      </w:r>
      <w:proofErr w:type="spellEnd"/>
      <w:r w:rsidRPr="00613C99">
        <w:rPr>
          <w:rFonts w:cs="Times New Roman"/>
        </w:rPr>
        <w:t xml:space="preserve"> </w:t>
      </w:r>
      <w:proofErr w:type="spellStart"/>
      <w:r w:rsidRPr="00613C99">
        <w:rPr>
          <w:rFonts w:cs="Times New Roman"/>
        </w:rPr>
        <w:t>pertama</w:t>
      </w:r>
      <w:proofErr w:type="spellEnd"/>
      <w:r w:rsidRPr="00613C99">
        <w:rPr>
          <w:rFonts w:cs="Times New Roman"/>
        </w:rPr>
        <w:t xml:space="preserve"> </w:t>
      </w:r>
      <w:proofErr w:type="spellStart"/>
      <w:r w:rsidRPr="00613C99">
        <w:rPr>
          <w:rFonts w:cs="Times New Roman"/>
        </w:rPr>
        <w:t>pembahasan</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terlebih</w:t>
      </w:r>
      <w:proofErr w:type="spellEnd"/>
      <w:r w:rsidRPr="00613C99">
        <w:rPr>
          <w:rFonts w:cs="Times New Roman"/>
        </w:rPr>
        <w:t xml:space="preserve"> </w:t>
      </w:r>
      <w:proofErr w:type="spellStart"/>
      <w:r w:rsidRPr="00613C99">
        <w:rPr>
          <w:rFonts w:cs="Times New Roman"/>
        </w:rPr>
        <w:t>dahulu</w:t>
      </w:r>
      <w:proofErr w:type="spellEnd"/>
      <w:r w:rsidRPr="00613C99">
        <w:rPr>
          <w:rFonts w:cs="Times New Roman"/>
        </w:rPr>
        <w:t xml:space="preserve"> </w:t>
      </w:r>
      <w:proofErr w:type="spellStart"/>
      <w:r w:rsidRPr="00613C99">
        <w:rPr>
          <w:rFonts w:cs="Times New Roman"/>
        </w:rPr>
        <w:t>akan</w:t>
      </w:r>
      <w:proofErr w:type="spellEnd"/>
      <w:r w:rsidRPr="00613C99">
        <w:rPr>
          <w:rFonts w:cs="Times New Roman"/>
        </w:rPr>
        <w:t xml:space="preserve"> </w:t>
      </w:r>
      <w:proofErr w:type="spellStart"/>
      <w:r w:rsidRPr="00613C99">
        <w:rPr>
          <w:rFonts w:cs="Times New Roman"/>
        </w:rPr>
        <w:t>diuraikan</w:t>
      </w:r>
      <w:proofErr w:type="spellEnd"/>
      <w:r w:rsidRPr="00613C99">
        <w:rPr>
          <w:rFonts w:cs="Times New Roman"/>
        </w:rPr>
        <w:t xml:space="preserve"> </w:t>
      </w:r>
      <w:proofErr w:type="spellStart"/>
      <w:r w:rsidRPr="00613C99">
        <w:rPr>
          <w:rFonts w:cs="Times New Roman"/>
        </w:rPr>
        <w:t>ketentuan-ketentuan</w:t>
      </w:r>
      <w:proofErr w:type="spellEnd"/>
      <w:r w:rsidRPr="00613C99">
        <w:rPr>
          <w:rFonts w:cs="Times New Roman"/>
        </w:rPr>
        <w:t xml:space="preserve"> </w:t>
      </w:r>
      <w:proofErr w:type="spellStart"/>
      <w:r w:rsidRPr="00613C99">
        <w:rPr>
          <w:rFonts w:cs="Times New Roman"/>
        </w:rPr>
        <w:t>normatif</w:t>
      </w:r>
      <w:proofErr w:type="spellEnd"/>
      <w:r w:rsidRPr="00613C99">
        <w:rPr>
          <w:rFonts w:cs="Times New Roman"/>
        </w:rPr>
        <w:t xml:space="preserve"> </w:t>
      </w:r>
      <w:proofErr w:type="spellStart"/>
      <w:r w:rsidRPr="00613C99">
        <w:rPr>
          <w:rFonts w:cs="Times New Roman"/>
        </w:rPr>
        <w:t>apa</w:t>
      </w:r>
      <w:proofErr w:type="spellEnd"/>
      <w:r w:rsidRPr="00613C99">
        <w:rPr>
          <w:rFonts w:cs="Times New Roman"/>
        </w:rPr>
        <w:t xml:space="preserve"> </w:t>
      </w:r>
      <w:proofErr w:type="spellStart"/>
      <w:r w:rsidRPr="00613C99">
        <w:rPr>
          <w:rFonts w:cs="Times New Roman"/>
        </w:rPr>
        <w:t>saja</w:t>
      </w:r>
      <w:proofErr w:type="spellEnd"/>
      <w:r w:rsidRPr="00613C99">
        <w:rPr>
          <w:rFonts w:cs="Times New Roman"/>
        </w:rPr>
        <w:t xml:space="preserve"> yang </w:t>
      </w:r>
      <w:proofErr w:type="spellStart"/>
      <w:r w:rsidRPr="00613C99">
        <w:rPr>
          <w:rFonts w:cs="Times New Roman"/>
        </w:rPr>
        <w:t>berlaku</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bentuk</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proofErr w:type="spellStart"/>
      <w:r w:rsidRPr="00613C99">
        <w:rPr>
          <w:rFonts w:cs="Times New Roman"/>
        </w:rPr>
        <w:t>kemudian</w:t>
      </w:r>
      <w:proofErr w:type="spellEnd"/>
      <w:r w:rsidRPr="00613C99">
        <w:rPr>
          <w:rFonts w:cs="Times New Roman"/>
        </w:rPr>
        <w:t xml:space="preserve"> </w:t>
      </w:r>
      <w:proofErr w:type="spellStart"/>
      <w:r w:rsidRPr="00613C99">
        <w:rPr>
          <w:rFonts w:cs="Times New Roman"/>
        </w:rPr>
        <w:t>ketentuan-ketentuan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akan</w:t>
      </w:r>
      <w:proofErr w:type="spellEnd"/>
      <w:r w:rsidRPr="00613C99">
        <w:rPr>
          <w:rFonts w:cs="Times New Roman"/>
        </w:rPr>
        <w:t xml:space="preserve"> </w:t>
      </w:r>
      <w:proofErr w:type="spellStart"/>
      <w:r w:rsidRPr="00613C99">
        <w:rPr>
          <w:rFonts w:cs="Times New Roman"/>
        </w:rPr>
        <w:t>disandingkan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r w:rsidR="0010267D" w:rsidRPr="00613C99">
        <w:rPr>
          <w:rFonts w:cs="Times New Roman"/>
        </w:rPr>
        <w:t xml:space="preserve">yang </w:t>
      </w:r>
      <w:proofErr w:type="spellStart"/>
      <w:r w:rsidR="0010267D" w:rsidRPr="00613C99">
        <w:rPr>
          <w:rFonts w:cs="Times New Roman"/>
        </w:rPr>
        <w:t>dimuat</w:t>
      </w:r>
      <w:proofErr w:type="spellEnd"/>
      <w:r w:rsidR="0010267D" w:rsidRPr="00613C99">
        <w:rPr>
          <w:rFonts w:cs="Times New Roman"/>
        </w:rPr>
        <w:t xml:space="preserve"> pada </w:t>
      </w:r>
      <w:proofErr w:type="spellStart"/>
      <w:r w:rsidR="0010267D" w:rsidRPr="00613C99">
        <w:rPr>
          <w:rFonts w:cs="Times New Roman"/>
        </w:rPr>
        <w:t>jejaring</w:t>
      </w:r>
      <w:proofErr w:type="spellEnd"/>
      <w:r w:rsidR="0010267D" w:rsidRPr="00613C99">
        <w:rPr>
          <w:rFonts w:cs="Times New Roman"/>
        </w:rPr>
        <w:t xml:space="preserve"> media </w:t>
      </w:r>
      <w:proofErr w:type="spellStart"/>
      <w:r w:rsidR="0010267D" w:rsidRPr="00613C99">
        <w:rPr>
          <w:rFonts w:cs="Times New Roman"/>
        </w:rPr>
        <w:t>sosial</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harapan</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0047492C" w:rsidRPr="00613C99">
        <w:rPr>
          <w:rFonts w:cs="Times New Roman"/>
        </w:rPr>
        <w:t>menjabarkan</w:t>
      </w:r>
      <w:proofErr w:type="spellEnd"/>
      <w:r w:rsidRPr="00613C99">
        <w:rPr>
          <w:rFonts w:cs="Times New Roman"/>
        </w:rPr>
        <w:t xml:space="preserve"> </w:t>
      </w:r>
      <w:proofErr w:type="spellStart"/>
      <w:r w:rsidR="0047492C" w:rsidRPr="00613C99">
        <w:rPr>
          <w:rFonts w:cs="Times New Roman"/>
        </w:rPr>
        <w:t>sifat</w:t>
      </w:r>
      <w:proofErr w:type="spellEnd"/>
      <w:r w:rsidR="0047492C" w:rsidRPr="00613C99">
        <w:rPr>
          <w:rFonts w:cs="Times New Roman"/>
        </w:rPr>
        <w:t xml:space="preserve"> </w:t>
      </w:r>
      <w:proofErr w:type="spellStart"/>
      <w:r w:rsidR="0047492C" w:rsidRPr="00613C99">
        <w:rPr>
          <w:rFonts w:cs="Times New Roman"/>
        </w:rPr>
        <w:t>kegiatan</w:t>
      </w:r>
      <w:proofErr w:type="spellEnd"/>
      <w:r w:rsidR="0047492C" w:rsidRPr="00613C99">
        <w:rPr>
          <w:rFonts w:cs="Times New Roman"/>
        </w:rPr>
        <w:t xml:space="preserve"> </w:t>
      </w:r>
      <w:proofErr w:type="spellStart"/>
      <w:r w:rsidR="0047492C" w:rsidRPr="00613C99">
        <w:rPr>
          <w:rFonts w:cs="Times New Roman"/>
        </w:rPr>
        <w:t>tersebut</w:t>
      </w:r>
      <w:proofErr w:type="spellEnd"/>
      <w:r w:rsidR="0047492C" w:rsidRPr="00613C99">
        <w:rPr>
          <w:rFonts w:cs="Times New Roman"/>
        </w:rPr>
        <w:t xml:space="preserve"> </w:t>
      </w:r>
      <w:proofErr w:type="spellStart"/>
      <w:r w:rsidR="0047492C" w:rsidRPr="00613C99">
        <w:rPr>
          <w:rFonts w:cs="Times New Roman"/>
        </w:rPr>
        <w:t>terhadap</w:t>
      </w:r>
      <w:proofErr w:type="spellEnd"/>
      <w:r w:rsidR="0047492C" w:rsidRPr="00613C99">
        <w:rPr>
          <w:rFonts w:cs="Times New Roman"/>
        </w:rPr>
        <w:t xml:space="preserve"> </w:t>
      </w:r>
      <w:proofErr w:type="spellStart"/>
      <w:r w:rsidR="0047492C" w:rsidRPr="00613C99">
        <w:rPr>
          <w:rFonts w:cs="Times New Roman"/>
        </w:rPr>
        <w:t>hak</w:t>
      </w:r>
      <w:proofErr w:type="spellEnd"/>
      <w:r w:rsidR="0047492C" w:rsidRPr="00613C99">
        <w:rPr>
          <w:rFonts w:cs="Times New Roman"/>
        </w:rPr>
        <w:t xml:space="preserve"> </w:t>
      </w:r>
      <w:proofErr w:type="spellStart"/>
      <w:r w:rsidR="0047492C" w:rsidRPr="00613C99">
        <w:rPr>
          <w:rFonts w:cs="Times New Roman"/>
        </w:rPr>
        <w:t>cipta</w:t>
      </w:r>
      <w:proofErr w:type="spellEnd"/>
      <w:r w:rsidR="0047492C" w:rsidRPr="00613C99">
        <w:rPr>
          <w:rFonts w:cs="Times New Roman"/>
        </w:rPr>
        <w:t xml:space="preserve"> </w:t>
      </w:r>
      <w:proofErr w:type="spellStart"/>
      <w:r w:rsidR="0047492C" w:rsidRPr="00613C99">
        <w:rPr>
          <w:rFonts w:cs="Times New Roman"/>
        </w:rPr>
        <w:t>pencipta</w:t>
      </w:r>
      <w:proofErr w:type="spellEnd"/>
      <w:r w:rsidR="0047492C" w:rsidRPr="00613C99">
        <w:rPr>
          <w:rFonts w:cs="Times New Roman"/>
        </w:rPr>
        <w:t xml:space="preserve"> </w:t>
      </w:r>
      <w:proofErr w:type="spellStart"/>
      <w:r w:rsidR="0047492C" w:rsidRPr="00613C99">
        <w:rPr>
          <w:rFonts w:cs="Times New Roman"/>
        </w:rPr>
        <w:t>karya</w:t>
      </w:r>
      <w:proofErr w:type="spellEnd"/>
      <w:r w:rsidR="0047492C" w:rsidRPr="00613C99">
        <w:rPr>
          <w:rFonts w:cs="Times New Roman"/>
        </w:rPr>
        <w:t xml:space="preserve"> </w:t>
      </w:r>
      <w:proofErr w:type="spellStart"/>
      <w:r w:rsidR="0047492C" w:rsidRPr="00613C99">
        <w:rPr>
          <w:rFonts w:cs="Times New Roman"/>
        </w:rPr>
        <w:t>musik</w:t>
      </w:r>
      <w:proofErr w:type="spellEnd"/>
      <w:r w:rsidR="0047492C" w:rsidRPr="00613C99">
        <w:rPr>
          <w:rFonts w:cs="Times New Roman"/>
        </w:rPr>
        <w:t xml:space="preserve"> </w:t>
      </w:r>
      <w:proofErr w:type="spellStart"/>
      <w:r w:rsidR="0047492C" w:rsidRPr="00613C99">
        <w:rPr>
          <w:rFonts w:cs="Times New Roman"/>
        </w:rPr>
        <w:t>orisinil</w:t>
      </w:r>
      <w:proofErr w:type="spellEnd"/>
      <w:r w:rsidR="0047492C" w:rsidRPr="00613C99">
        <w:rPr>
          <w:rFonts w:cs="Times New Roman"/>
        </w:rPr>
        <w:t xml:space="preserve">. Pada </w:t>
      </w:r>
      <w:proofErr w:type="spellStart"/>
      <w:r w:rsidR="0047492C" w:rsidRPr="00613C99">
        <w:rPr>
          <w:rFonts w:cs="Times New Roman"/>
        </w:rPr>
        <w:t>bagian</w:t>
      </w:r>
      <w:proofErr w:type="spellEnd"/>
      <w:r w:rsidR="0047492C" w:rsidRPr="00613C99">
        <w:rPr>
          <w:rFonts w:cs="Times New Roman"/>
        </w:rPr>
        <w:t xml:space="preserve"> </w:t>
      </w:r>
      <w:proofErr w:type="spellStart"/>
      <w:r w:rsidR="0047492C" w:rsidRPr="00613C99">
        <w:rPr>
          <w:rFonts w:cs="Times New Roman"/>
        </w:rPr>
        <w:t>kedua</w:t>
      </w:r>
      <w:proofErr w:type="spellEnd"/>
      <w:r w:rsidR="0047492C" w:rsidRPr="00613C99">
        <w:rPr>
          <w:rFonts w:cs="Times New Roman"/>
        </w:rPr>
        <w:t xml:space="preserve"> </w:t>
      </w:r>
      <w:proofErr w:type="spellStart"/>
      <w:r w:rsidR="0047492C" w:rsidRPr="00613C99">
        <w:rPr>
          <w:rFonts w:cs="Times New Roman"/>
        </w:rPr>
        <w:t>akan</w:t>
      </w:r>
      <w:proofErr w:type="spellEnd"/>
      <w:r w:rsidR="0047492C" w:rsidRPr="00613C99">
        <w:rPr>
          <w:rFonts w:cs="Times New Roman"/>
        </w:rPr>
        <w:t xml:space="preserve"> </w:t>
      </w:r>
      <w:proofErr w:type="spellStart"/>
      <w:r w:rsidR="0047492C" w:rsidRPr="00613C99">
        <w:rPr>
          <w:rFonts w:cs="Times New Roman"/>
        </w:rPr>
        <w:t>dibahas</w:t>
      </w:r>
      <w:proofErr w:type="spellEnd"/>
      <w:r w:rsidR="0047492C" w:rsidRPr="00613C99">
        <w:rPr>
          <w:rFonts w:cs="Times New Roman"/>
        </w:rPr>
        <w:t xml:space="preserve"> </w:t>
      </w:r>
      <w:proofErr w:type="spellStart"/>
      <w:r w:rsidR="0047492C" w:rsidRPr="00613C99">
        <w:rPr>
          <w:rFonts w:cs="Times New Roman"/>
        </w:rPr>
        <w:t>pengecualian</w:t>
      </w:r>
      <w:proofErr w:type="spellEnd"/>
      <w:r w:rsidR="0047492C" w:rsidRPr="00613C99">
        <w:rPr>
          <w:rFonts w:cs="Times New Roman"/>
        </w:rPr>
        <w:t xml:space="preserve"> </w:t>
      </w:r>
      <w:proofErr w:type="spellStart"/>
      <w:r w:rsidR="0047492C" w:rsidRPr="00613C99">
        <w:rPr>
          <w:rFonts w:cs="Times New Roman"/>
        </w:rPr>
        <w:t>terhadap</w:t>
      </w:r>
      <w:proofErr w:type="spellEnd"/>
      <w:r w:rsidR="0047492C" w:rsidRPr="00613C99">
        <w:rPr>
          <w:rFonts w:cs="Times New Roman"/>
        </w:rPr>
        <w:t xml:space="preserve"> </w:t>
      </w:r>
      <w:proofErr w:type="spellStart"/>
      <w:r w:rsidR="0047492C" w:rsidRPr="00613C99">
        <w:rPr>
          <w:rFonts w:cs="Times New Roman"/>
        </w:rPr>
        <w:t>perlindungan</w:t>
      </w:r>
      <w:proofErr w:type="spellEnd"/>
      <w:r w:rsidR="0047492C" w:rsidRPr="00613C99">
        <w:rPr>
          <w:rFonts w:cs="Times New Roman"/>
        </w:rPr>
        <w:t xml:space="preserve"> </w:t>
      </w:r>
      <w:proofErr w:type="spellStart"/>
      <w:r w:rsidR="0047492C" w:rsidRPr="00613C99">
        <w:rPr>
          <w:rFonts w:cs="Times New Roman"/>
        </w:rPr>
        <w:t>hak</w:t>
      </w:r>
      <w:proofErr w:type="spellEnd"/>
      <w:r w:rsidR="0047492C" w:rsidRPr="00613C99">
        <w:rPr>
          <w:rFonts w:cs="Times New Roman"/>
        </w:rPr>
        <w:t xml:space="preserve"> </w:t>
      </w:r>
      <w:proofErr w:type="spellStart"/>
      <w:r w:rsidR="0047492C" w:rsidRPr="00613C99">
        <w:rPr>
          <w:rFonts w:cs="Times New Roman"/>
        </w:rPr>
        <w:t>cipta</w:t>
      </w:r>
      <w:proofErr w:type="spellEnd"/>
      <w:r w:rsidR="0047492C" w:rsidRPr="00613C99">
        <w:rPr>
          <w:rFonts w:cs="Times New Roman"/>
        </w:rPr>
        <w:t xml:space="preserve"> yang </w:t>
      </w:r>
      <w:proofErr w:type="spellStart"/>
      <w:r w:rsidR="0047492C" w:rsidRPr="00613C99">
        <w:rPr>
          <w:rFonts w:cs="Times New Roman"/>
        </w:rPr>
        <w:t>diejawantahkan</w:t>
      </w:r>
      <w:proofErr w:type="spellEnd"/>
      <w:r w:rsidR="0047492C" w:rsidRPr="00613C99">
        <w:rPr>
          <w:rFonts w:cs="Times New Roman"/>
        </w:rPr>
        <w:t xml:space="preserve"> </w:t>
      </w:r>
      <w:proofErr w:type="spellStart"/>
      <w:r w:rsidR="0047492C" w:rsidRPr="00613C99">
        <w:rPr>
          <w:rFonts w:cs="Times New Roman"/>
        </w:rPr>
        <w:t>dalam</w:t>
      </w:r>
      <w:proofErr w:type="spellEnd"/>
      <w:r w:rsidR="0047492C" w:rsidRPr="00613C99">
        <w:rPr>
          <w:rFonts w:cs="Times New Roman"/>
        </w:rPr>
        <w:t xml:space="preserve"> </w:t>
      </w:r>
      <w:proofErr w:type="spellStart"/>
      <w:r w:rsidR="0047492C" w:rsidRPr="00613C99">
        <w:rPr>
          <w:rFonts w:cs="Times New Roman"/>
        </w:rPr>
        <w:t>doktrin</w:t>
      </w:r>
      <w:proofErr w:type="spellEnd"/>
      <w:r w:rsidR="0047492C" w:rsidRPr="00613C99">
        <w:rPr>
          <w:rFonts w:cs="Times New Roman"/>
        </w:rPr>
        <w:t xml:space="preserve"> </w:t>
      </w:r>
      <w:r w:rsidR="0047492C" w:rsidRPr="00613C99">
        <w:rPr>
          <w:rFonts w:cs="Times New Roman"/>
          <w:i/>
          <w:iCs/>
        </w:rPr>
        <w:t>fair use</w:t>
      </w:r>
      <w:r w:rsidR="0047492C" w:rsidRPr="00613C99">
        <w:rPr>
          <w:rFonts w:cs="Times New Roman"/>
        </w:rPr>
        <w:t xml:space="preserve"> yang </w:t>
      </w:r>
      <w:proofErr w:type="spellStart"/>
      <w:r w:rsidR="0047492C" w:rsidRPr="00613C99">
        <w:rPr>
          <w:rFonts w:cs="Times New Roman"/>
        </w:rPr>
        <w:t>dalam</w:t>
      </w:r>
      <w:proofErr w:type="spellEnd"/>
      <w:r w:rsidR="0047492C" w:rsidRPr="00613C99">
        <w:rPr>
          <w:rFonts w:cs="Times New Roman"/>
        </w:rPr>
        <w:t xml:space="preserve"> </w:t>
      </w:r>
      <w:proofErr w:type="spellStart"/>
      <w:r w:rsidR="0047492C" w:rsidRPr="00613C99">
        <w:rPr>
          <w:rFonts w:cs="Times New Roman"/>
        </w:rPr>
        <w:t>peraturan</w:t>
      </w:r>
      <w:proofErr w:type="spellEnd"/>
      <w:r w:rsidR="0047492C" w:rsidRPr="00613C99">
        <w:rPr>
          <w:rFonts w:cs="Times New Roman"/>
        </w:rPr>
        <w:t xml:space="preserve"> </w:t>
      </w:r>
      <w:proofErr w:type="spellStart"/>
      <w:r w:rsidR="0047492C" w:rsidRPr="00613C99">
        <w:rPr>
          <w:rFonts w:cs="Times New Roman"/>
        </w:rPr>
        <w:t>perundangan</w:t>
      </w:r>
      <w:proofErr w:type="spellEnd"/>
      <w:r w:rsidR="0047492C" w:rsidRPr="00613C99">
        <w:rPr>
          <w:rFonts w:cs="Times New Roman"/>
        </w:rPr>
        <w:t xml:space="preserve"> yang </w:t>
      </w:r>
      <w:proofErr w:type="spellStart"/>
      <w:r w:rsidR="0047492C" w:rsidRPr="00613C99">
        <w:rPr>
          <w:rFonts w:cs="Times New Roman"/>
        </w:rPr>
        <w:t>berlaku</w:t>
      </w:r>
      <w:proofErr w:type="spellEnd"/>
      <w:r w:rsidR="0047492C" w:rsidRPr="00613C99">
        <w:rPr>
          <w:rFonts w:cs="Times New Roman"/>
        </w:rPr>
        <w:t xml:space="preserve"> (UU </w:t>
      </w:r>
      <w:proofErr w:type="spellStart"/>
      <w:r w:rsidR="0047492C" w:rsidRPr="00613C99">
        <w:rPr>
          <w:rFonts w:cs="Times New Roman"/>
        </w:rPr>
        <w:t>Hak</w:t>
      </w:r>
      <w:proofErr w:type="spellEnd"/>
      <w:r w:rsidR="0047492C" w:rsidRPr="00613C99">
        <w:rPr>
          <w:rFonts w:cs="Times New Roman"/>
        </w:rPr>
        <w:t xml:space="preserve"> </w:t>
      </w:r>
      <w:proofErr w:type="spellStart"/>
      <w:r w:rsidR="0047492C" w:rsidRPr="00613C99">
        <w:rPr>
          <w:rFonts w:cs="Times New Roman"/>
        </w:rPr>
        <w:t>Cipta</w:t>
      </w:r>
      <w:proofErr w:type="spellEnd"/>
      <w:r w:rsidR="0047492C" w:rsidRPr="00613C99">
        <w:rPr>
          <w:rFonts w:cs="Times New Roman"/>
        </w:rPr>
        <w:t xml:space="preserve"> </w:t>
      </w:r>
      <w:proofErr w:type="spellStart"/>
      <w:r w:rsidR="0047492C" w:rsidRPr="00613C99">
        <w:rPr>
          <w:rFonts w:cs="Times New Roman"/>
        </w:rPr>
        <w:t>tahun</w:t>
      </w:r>
      <w:proofErr w:type="spellEnd"/>
      <w:r w:rsidR="0047492C" w:rsidRPr="00613C99">
        <w:rPr>
          <w:rFonts w:cs="Times New Roman"/>
        </w:rPr>
        <w:t xml:space="preserve"> 2014), </w:t>
      </w:r>
      <w:proofErr w:type="spellStart"/>
      <w:r w:rsidR="0047492C" w:rsidRPr="00613C99">
        <w:rPr>
          <w:rFonts w:cs="Times New Roman"/>
        </w:rPr>
        <w:t>dengan</w:t>
      </w:r>
      <w:proofErr w:type="spellEnd"/>
      <w:r w:rsidR="0047492C" w:rsidRPr="00613C99">
        <w:rPr>
          <w:rFonts w:cs="Times New Roman"/>
        </w:rPr>
        <w:t xml:space="preserve"> </w:t>
      </w:r>
      <w:proofErr w:type="spellStart"/>
      <w:r w:rsidR="0047492C" w:rsidRPr="00613C99">
        <w:rPr>
          <w:rFonts w:cs="Times New Roman"/>
        </w:rPr>
        <w:t>tujuan</w:t>
      </w:r>
      <w:proofErr w:type="spellEnd"/>
      <w:r w:rsidR="0047492C" w:rsidRPr="00613C99">
        <w:rPr>
          <w:rFonts w:cs="Times New Roman"/>
        </w:rPr>
        <w:t xml:space="preserve"> </w:t>
      </w:r>
      <w:proofErr w:type="spellStart"/>
      <w:r w:rsidR="0047492C" w:rsidRPr="00613C99">
        <w:rPr>
          <w:rFonts w:cs="Times New Roman"/>
        </w:rPr>
        <w:t>menjabarkan</w:t>
      </w:r>
      <w:proofErr w:type="spellEnd"/>
      <w:r w:rsidR="0047492C" w:rsidRPr="00613C99">
        <w:rPr>
          <w:rFonts w:cs="Times New Roman"/>
        </w:rPr>
        <w:t xml:space="preserve"> </w:t>
      </w:r>
      <w:proofErr w:type="spellStart"/>
      <w:r w:rsidR="0047492C" w:rsidRPr="00613C99">
        <w:rPr>
          <w:rFonts w:cs="Times New Roman"/>
        </w:rPr>
        <w:t>dalam</w:t>
      </w:r>
      <w:proofErr w:type="spellEnd"/>
      <w:r w:rsidR="0047492C" w:rsidRPr="00613C99">
        <w:rPr>
          <w:rFonts w:cs="Times New Roman"/>
        </w:rPr>
        <w:t xml:space="preserve"> </w:t>
      </w:r>
      <w:proofErr w:type="spellStart"/>
      <w:r w:rsidR="0047492C" w:rsidRPr="00613C99">
        <w:rPr>
          <w:rFonts w:cs="Times New Roman"/>
        </w:rPr>
        <w:t>syarat</w:t>
      </w:r>
      <w:proofErr w:type="spellEnd"/>
      <w:r w:rsidR="0047492C" w:rsidRPr="00613C99">
        <w:rPr>
          <w:rFonts w:cs="Times New Roman"/>
        </w:rPr>
        <w:t xml:space="preserve"> dan </w:t>
      </w:r>
      <w:proofErr w:type="spellStart"/>
      <w:r w:rsidR="0047492C" w:rsidRPr="00613C99">
        <w:rPr>
          <w:rFonts w:cs="Times New Roman"/>
        </w:rPr>
        <w:t>kondisi</w:t>
      </w:r>
      <w:proofErr w:type="spellEnd"/>
      <w:r w:rsidR="0047492C" w:rsidRPr="00613C99">
        <w:rPr>
          <w:rFonts w:cs="Times New Roman"/>
        </w:rPr>
        <w:t xml:space="preserve"> </w:t>
      </w:r>
      <w:proofErr w:type="spellStart"/>
      <w:r w:rsidR="0047492C" w:rsidRPr="00613C99">
        <w:rPr>
          <w:rFonts w:cs="Times New Roman"/>
        </w:rPr>
        <w:t>seperti</w:t>
      </w:r>
      <w:proofErr w:type="spellEnd"/>
      <w:r w:rsidR="0047492C" w:rsidRPr="00613C99">
        <w:rPr>
          <w:rFonts w:cs="Times New Roman"/>
        </w:rPr>
        <w:t xml:space="preserve"> </w:t>
      </w:r>
      <w:proofErr w:type="spellStart"/>
      <w:r w:rsidR="0047492C" w:rsidRPr="00613C99">
        <w:rPr>
          <w:rFonts w:cs="Times New Roman"/>
        </w:rPr>
        <w:t>apakah</w:t>
      </w:r>
      <w:proofErr w:type="spellEnd"/>
      <w:r w:rsidR="0047492C" w:rsidRPr="00613C99">
        <w:rPr>
          <w:rFonts w:cs="Times New Roman"/>
        </w:rPr>
        <w:t xml:space="preserve"> </w:t>
      </w:r>
      <w:proofErr w:type="spellStart"/>
      <w:r w:rsidR="0047492C" w:rsidRPr="00613C99">
        <w:rPr>
          <w:rFonts w:cs="Times New Roman"/>
        </w:rPr>
        <w:t>kegiatan</w:t>
      </w:r>
      <w:proofErr w:type="spellEnd"/>
      <w:r w:rsidR="0047492C" w:rsidRPr="00613C99">
        <w:rPr>
          <w:rFonts w:cs="Times New Roman"/>
        </w:rPr>
        <w:t xml:space="preserve"> </w:t>
      </w:r>
      <w:r w:rsidR="0047492C" w:rsidRPr="00613C99">
        <w:rPr>
          <w:rFonts w:cs="Times New Roman"/>
          <w:i/>
          <w:iCs/>
        </w:rPr>
        <w:t xml:space="preserve">cover </w:t>
      </w:r>
      <w:r w:rsidR="0047492C" w:rsidRPr="00613C99">
        <w:rPr>
          <w:rFonts w:cs="Times New Roman"/>
        </w:rPr>
        <w:t xml:space="preserve"> </w:t>
      </w:r>
      <w:proofErr w:type="spellStart"/>
      <w:r w:rsidR="0047492C" w:rsidRPr="00613C99">
        <w:rPr>
          <w:rFonts w:cs="Times New Roman"/>
        </w:rPr>
        <w:t>terhadap</w:t>
      </w:r>
      <w:proofErr w:type="spellEnd"/>
      <w:r w:rsidR="0047492C" w:rsidRPr="00613C99">
        <w:rPr>
          <w:rFonts w:cs="Times New Roman"/>
        </w:rPr>
        <w:t xml:space="preserve"> </w:t>
      </w:r>
      <w:proofErr w:type="spellStart"/>
      <w:r w:rsidR="0047492C" w:rsidRPr="00613C99">
        <w:rPr>
          <w:rFonts w:cs="Times New Roman"/>
        </w:rPr>
        <w:t>suatu</w:t>
      </w:r>
      <w:proofErr w:type="spellEnd"/>
      <w:r w:rsidR="0047492C" w:rsidRPr="00613C99">
        <w:rPr>
          <w:rFonts w:cs="Times New Roman"/>
        </w:rPr>
        <w:t xml:space="preserve"> </w:t>
      </w:r>
      <w:proofErr w:type="spellStart"/>
      <w:r w:rsidR="0047492C" w:rsidRPr="00613C99">
        <w:rPr>
          <w:rFonts w:cs="Times New Roman"/>
        </w:rPr>
        <w:t>karya</w:t>
      </w:r>
      <w:proofErr w:type="spellEnd"/>
      <w:r w:rsidR="0047492C" w:rsidRPr="00613C99">
        <w:rPr>
          <w:rFonts w:cs="Times New Roman"/>
        </w:rPr>
        <w:t xml:space="preserve"> </w:t>
      </w:r>
      <w:proofErr w:type="spellStart"/>
      <w:r w:rsidR="0047492C" w:rsidRPr="00613C99">
        <w:rPr>
          <w:rFonts w:cs="Times New Roman"/>
        </w:rPr>
        <w:t>musikal</w:t>
      </w:r>
      <w:proofErr w:type="spellEnd"/>
      <w:r w:rsidR="0047492C" w:rsidRPr="00613C99">
        <w:rPr>
          <w:rFonts w:cs="Times New Roman"/>
        </w:rPr>
        <w:t xml:space="preserve"> </w:t>
      </w:r>
      <w:proofErr w:type="spellStart"/>
      <w:r w:rsidR="0047492C" w:rsidRPr="00613C99">
        <w:rPr>
          <w:rFonts w:cs="Times New Roman"/>
        </w:rPr>
        <w:t>orisinil</w:t>
      </w:r>
      <w:proofErr w:type="spellEnd"/>
      <w:r w:rsidR="0047492C" w:rsidRPr="00613C99">
        <w:rPr>
          <w:rFonts w:cs="Times New Roman"/>
        </w:rPr>
        <w:t xml:space="preserve"> </w:t>
      </w:r>
      <w:proofErr w:type="spellStart"/>
      <w:r w:rsidR="0047492C" w:rsidRPr="00613C99">
        <w:rPr>
          <w:rFonts w:cs="Times New Roman"/>
        </w:rPr>
        <w:t>dapat</w:t>
      </w:r>
      <w:proofErr w:type="spellEnd"/>
      <w:r w:rsidR="0047492C" w:rsidRPr="00613C99">
        <w:rPr>
          <w:rFonts w:cs="Times New Roman"/>
        </w:rPr>
        <w:t xml:space="preserve"> </w:t>
      </w:r>
      <w:proofErr w:type="spellStart"/>
      <w:r w:rsidR="0047492C" w:rsidRPr="00613C99">
        <w:rPr>
          <w:rFonts w:cs="Times New Roman"/>
        </w:rPr>
        <w:t>dikecualikan</w:t>
      </w:r>
      <w:proofErr w:type="spellEnd"/>
      <w:r w:rsidR="0047492C" w:rsidRPr="00613C99">
        <w:rPr>
          <w:rFonts w:cs="Times New Roman"/>
        </w:rPr>
        <w:t xml:space="preserve"> </w:t>
      </w:r>
      <w:proofErr w:type="spellStart"/>
      <w:r w:rsidR="0047492C" w:rsidRPr="00613C99">
        <w:rPr>
          <w:rFonts w:cs="Times New Roman"/>
        </w:rPr>
        <w:t>dari</w:t>
      </w:r>
      <w:proofErr w:type="spellEnd"/>
      <w:r w:rsidR="0047492C" w:rsidRPr="00613C99">
        <w:rPr>
          <w:rFonts w:cs="Times New Roman"/>
        </w:rPr>
        <w:t xml:space="preserve"> </w:t>
      </w:r>
      <w:proofErr w:type="spellStart"/>
      <w:r w:rsidR="0047492C" w:rsidRPr="00613C99">
        <w:rPr>
          <w:rFonts w:cs="Times New Roman"/>
        </w:rPr>
        <w:t>pelanggaran</w:t>
      </w:r>
      <w:proofErr w:type="spellEnd"/>
      <w:r w:rsidR="0047492C" w:rsidRPr="00613C99">
        <w:rPr>
          <w:rFonts w:cs="Times New Roman"/>
        </w:rPr>
        <w:t xml:space="preserve"> </w:t>
      </w:r>
      <w:proofErr w:type="spellStart"/>
      <w:r w:rsidR="0047492C" w:rsidRPr="00613C99">
        <w:rPr>
          <w:rFonts w:cs="Times New Roman"/>
        </w:rPr>
        <w:t>terhadap</w:t>
      </w:r>
      <w:proofErr w:type="spellEnd"/>
      <w:r w:rsidR="0047492C" w:rsidRPr="00613C99">
        <w:rPr>
          <w:rFonts w:cs="Times New Roman"/>
        </w:rPr>
        <w:t xml:space="preserve"> </w:t>
      </w:r>
      <w:proofErr w:type="spellStart"/>
      <w:r w:rsidR="0047492C" w:rsidRPr="00613C99">
        <w:rPr>
          <w:rFonts w:cs="Times New Roman"/>
        </w:rPr>
        <w:t>hak</w:t>
      </w:r>
      <w:proofErr w:type="spellEnd"/>
      <w:r w:rsidR="0047492C" w:rsidRPr="00613C99">
        <w:rPr>
          <w:rFonts w:cs="Times New Roman"/>
        </w:rPr>
        <w:t xml:space="preserve"> </w:t>
      </w:r>
      <w:proofErr w:type="spellStart"/>
      <w:r w:rsidR="0047492C" w:rsidRPr="00613C99">
        <w:rPr>
          <w:rFonts w:cs="Times New Roman"/>
        </w:rPr>
        <w:t>cipta</w:t>
      </w:r>
      <w:proofErr w:type="spellEnd"/>
      <w:r w:rsidR="0047492C" w:rsidRPr="00613C99">
        <w:rPr>
          <w:rFonts w:cs="Times New Roman"/>
        </w:rPr>
        <w:t xml:space="preserve"> </w:t>
      </w:r>
      <w:proofErr w:type="spellStart"/>
      <w:r w:rsidR="0047492C" w:rsidRPr="00613C99">
        <w:rPr>
          <w:rFonts w:cs="Times New Roman"/>
        </w:rPr>
        <w:t>pencipta</w:t>
      </w:r>
      <w:proofErr w:type="spellEnd"/>
      <w:r w:rsidR="0047492C" w:rsidRPr="00613C99">
        <w:rPr>
          <w:rFonts w:cs="Times New Roman"/>
        </w:rPr>
        <w:t xml:space="preserve"> </w:t>
      </w:r>
      <w:proofErr w:type="spellStart"/>
      <w:r w:rsidR="0047492C" w:rsidRPr="00613C99">
        <w:rPr>
          <w:rFonts w:cs="Times New Roman"/>
        </w:rPr>
        <w:t>orisinil</w:t>
      </w:r>
      <w:proofErr w:type="spellEnd"/>
      <w:r w:rsidR="0047492C" w:rsidRPr="00613C99">
        <w:rPr>
          <w:rFonts w:cs="Times New Roman"/>
        </w:rPr>
        <w:t>.</w:t>
      </w:r>
    </w:p>
    <w:p w14:paraId="13926557" w14:textId="7E514186" w:rsidR="00C63DE9" w:rsidRPr="00613C99" w:rsidRDefault="00C63DE9" w:rsidP="00C63DE9">
      <w:pPr>
        <w:pStyle w:val="Heading1"/>
        <w:rPr>
          <w:rFonts w:cs="Times New Roman"/>
        </w:rPr>
      </w:pPr>
      <w:proofErr w:type="spellStart"/>
      <w:r w:rsidRPr="00613C99">
        <w:rPr>
          <w:rFonts w:cs="Times New Roman"/>
        </w:rPr>
        <w:t>Rumusan</w:t>
      </w:r>
      <w:proofErr w:type="spellEnd"/>
      <w:r w:rsidRPr="00613C99">
        <w:rPr>
          <w:rFonts w:cs="Times New Roman"/>
        </w:rPr>
        <w:t xml:space="preserve"> </w:t>
      </w:r>
      <w:proofErr w:type="spellStart"/>
      <w:r w:rsidRPr="00613C99">
        <w:rPr>
          <w:rFonts w:cs="Times New Roman"/>
        </w:rPr>
        <w:t>Masalah</w:t>
      </w:r>
      <w:proofErr w:type="spellEnd"/>
    </w:p>
    <w:p w14:paraId="0E4BB196" w14:textId="0DE8C62B" w:rsidR="007F6B1E" w:rsidRPr="00613C99" w:rsidRDefault="007F6B1E" w:rsidP="007F6B1E">
      <w:pPr>
        <w:rPr>
          <w:rFonts w:cs="Times New Roman"/>
        </w:rPr>
      </w:pPr>
      <w:proofErr w:type="spellStart"/>
      <w:r w:rsidRPr="00613C99">
        <w:rPr>
          <w:rFonts w:cs="Times New Roman"/>
        </w:rPr>
        <w:t>Berdasarkan</w:t>
      </w:r>
      <w:proofErr w:type="spellEnd"/>
      <w:r w:rsidRPr="00613C99">
        <w:rPr>
          <w:rFonts w:cs="Times New Roman"/>
        </w:rPr>
        <w:t xml:space="preserve"> </w:t>
      </w:r>
      <w:proofErr w:type="spellStart"/>
      <w:r w:rsidRPr="00613C99">
        <w:rPr>
          <w:rFonts w:cs="Times New Roman"/>
        </w:rPr>
        <w:t>latar</w:t>
      </w:r>
      <w:proofErr w:type="spellEnd"/>
      <w:r w:rsidRPr="00613C99">
        <w:rPr>
          <w:rFonts w:cs="Times New Roman"/>
        </w:rPr>
        <w:t xml:space="preserve"> </w:t>
      </w:r>
      <w:proofErr w:type="spellStart"/>
      <w:r w:rsidRPr="00613C99">
        <w:rPr>
          <w:rFonts w:cs="Times New Roman"/>
        </w:rPr>
        <w:t>belakang</w:t>
      </w:r>
      <w:proofErr w:type="spellEnd"/>
      <w:r w:rsidRPr="00613C99">
        <w:rPr>
          <w:rFonts w:cs="Times New Roman"/>
        </w:rPr>
        <w:t xml:space="preserve"> yang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dikemukakan</w:t>
      </w:r>
      <w:proofErr w:type="spellEnd"/>
      <w:r w:rsidRPr="00613C99">
        <w:rPr>
          <w:rFonts w:cs="Times New Roman"/>
        </w:rPr>
        <w:t xml:space="preserve"> pada </w:t>
      </w:r>
      <w:proofErr w:type="spellStart"/>
      <w:r w:rsidRPr="00613C99">
        <w:rPr>
          <w:rFonts w:cs="Times New Roman"/>
        </w:rPr>
        <w:t>bagian</w:t>
      </w:r>
      <w:proofErr w:type="spellEnd"/>
      <w:r w:rsidRPr="00613C99">
        <w:rPr>
          <w:rFonts w:cs="Times New Roman"/>
        </w:rPr>
        <w:t xml:space="preserve"> </w:t>
      </w:r>
      <w:proofErr w:type="spellStart"/>
      <w:r w:rsidRPr="00613C99">
        <w:rPr>
          <w:rFonts w:cs="Times New Roman"/>
        </w:rPr>
        <w:t>sebelumnya</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khusus</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ditetapkan</w:t>
      </w:r>
      <w:proofErr w:type="spellEnd"/>
      <w:r w:rsidRPr="00613C99">
        <w:rPr>
          <w:rFonts w:cs="Times New Roman"/>
        </w:rPr>
        <w:t xml:space="preserve"> </w:t>
      </w:r>
      <w:proofErr w:type="spellStart"/>
      <w:r w:rsidRPr="00613C99">
        <w:rPr>
          <w:rFonts w:cs="Times New Roman"/>
        </w:rPr>
        <w:t>pertanyaan</w:t>
      </w:r>
      <w:proofErr w:type="spellEnd"/>
      <w:r w:rsidRPr="00613C99">
        <w:rPr>
          <w:rFonts w:cs="Times New Roman"/>
        </w:rPr>
        <w:t xml:space="preserve"> </w:t>
      </w:r>
      <w:proofErr w:type="spellStart"/>
      <w:r w:rsidRPr="00613C99">
        <w:rPr>
          <w:rFonts w:cs="Times New Roman"/>
        </w:rPr>
        <w:t>penelitian</w:t>
      </w:r>
      <w:proofErr w:type="spellEnd"/>
      <w:r w:rsidRPr="00613C99">
        <w:rPr>
          <w:rFonts w:cs="Times New Roman"/>
        </w:rPr>
        <w:t xml:space="preserve"> </w:t>
      </w:r>
      <w:proofErr w:type="spellStart"/>
      <w:r w:rsidRPr="00613C99">
        <w:rPr>
          <w:rFonts w:cs="Times New Roman"/>
        </w:rPr>
        <w:t>bagi</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berikut</w:t>
      </w:r>
      <w:proofErr w:type="spellEnd"/>
      <w:r w:rsidRPr="00613C99">
        <w:rPr>
          <w:rFonts w:cs="Times New Roman"/>
        </w:rPr>
        <w:t xml:space="preserve"> :</w:t>
      </w:r>
    </w:p>
    <w:p w14:paraId="6FF0D9B9" w14:textId="4518B594" w:rsidR="00C16D53" w:rsidRPr="00613C99" w:rsidRDefault="007F6B1E" w:rsidP="00C16D53">
      <w:pPr>
        <w:pStyle w:val="ListParagraph"/>
        <w:numPr>
          <w:ilvl w:val="0"/>
          <w:numId w:val="13"/>
        </w:numPr>
        <w:rPr>
          <w:rFonts w:cs="Times New Roman"/>
        </w:rPr>
      </w:pPr>
      <w:proofErr w:type="spellStart"/>
      <w:r w:rsidRPr="00613C99">
        <w:rPr>
          <w:rFonts w:cs="Times New Roman"/>
        </w:rPr>
        <w:t>Bagaimanakah</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bagi</w:t>
      </w:r>
      <w:proofErr w:type="spellEnd"/>
      <w:r w:rsidRPr="00613C99">
        <w:rPr>
          <w:rFonts w:cs="Times New Roman"/>
        </w:rPr>
        <w:t xml:space="preserve"> </w:t>
      </w:r>
      <w:proofErr w:type="spellStart"/>
      <w:r w:rsidR="00C16D53" w:rsidRPr="00613C99">
        <w:rPr>
          <w:rFonts w:cs="Times New Roman"/>
        </w:rPr>
        <w:t>pencipta</w:t>
      </w:r>
      <w:proofErr w:type="spellEnd"/>
      <w:r w:rsidR="00C16D53"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00C16D53" w:rsidRPr="00613C99">
        <w:rPr>
          <w:rFonts w:cs="Times New Roman"/>
        </w:rPr>
        <w:t>musikal</w:t>
      </w:r>
      <w:proofErr w:type="spellEnd"/>
      <w:r w:rsidR="00C16D53" w:rsidRPr="00613C99">
        <w:rPr>
          <w:rFonts w:cs="Times New Roman"/>
        </w:rPr>
        <w:t xml:space="preserve"> </w:t>
      </w:r>
      <w:proofErr w:type="spellStart"/>
      <w:r w:rsidR="00C16D53" w:rsidRPr="00613C99">
        <w:rPr>
          <w:rFonts w:cs="Times New Roman"/>
        </w:rPr>
        <w:t>orisinil</w:t>
      </w:r>
      <w:proofErr w:type="spellEnd"/>
      <w:r w:rsidRPr="00613C99">
        <w:rPr>
          <w:rFonts w:cs="Times New Roman"/>
        </w:rPr>
        <w:t xml:space="preserve"> </w:t>
      </w:r>
      <w:proofErr w:type="spellStart"/>
      <w:r w:rsidR="00C16D53" w:rsidRPr="00613C99">
        <w:rPr>
          <w:rFonts w:cs="Times New Roman"/>
        </w:rPr>
        <w:t>terhadap</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00C16D53" w:rsidRPr="00613C99">
        <w:rPr>
          <w:rFonts w:cs="Times New Roman"/>
        </w:rPr>
        <w:t>tersebut</w:t>
      </w:r>
      <w:proofErr w:type="spellEnd"/>
      <w:r w:rsidR="00C16D53" w:rsidRPr="00613C99">
        <w:rPr>
          <w:rFonts w:cs="Times New Roman"/>
        </w:rPr>
        <w:t xml:space="preserve"> oleh </w:t>
      </w:r>
      <w:proofErr w:type="spellStart"/>
      <w:r w:rsidR="00C16D53" w:rsidRPr="00613C99">
        <w:rPr>
          <w:rFonts w:cs="Times New Roman"/>
        </w:rPr>
        <w:t>pihak</w:t>
      </w:r>
      <w:proofErr w:type="spellEnd"/>
      <w:r w:rsidR="00C16D53" w:rsidRPr="00613C99">
        <w:rPr>
          <w:rFonts w:cs="Times New Roman"/>
        </w:rPr>
        <w:t xml:space="preserve"> lain </w:t>
      </w:r>
      <w:proofErr w:type="spellStart"/>
      <w:r w:rsidR="00C16D53" w:rsidRPr="00613C99">
        <w:rPr>
          <w:rFonts w:cs="Times New Roman"/>
        </w:rPr>
        <w:t>selain</w:t>
      </w:r>
      <w:proofErr w:type="spellEnd"/>
      <w:r w:rsidR="00C16D53" w:rsidRPr="00613C99">
        <w:rPr>
          <w:rFonts w:cs="Times New Roman"/>
        </w:rPr>
        <w:t xml:space="preserve"> </w:t>
      </w:r>
      <w:proofErr w:type="spellStart"/>
      <w:r w:rsidR="00C16D53" w:rsidRPr="00613C99">
        <w:rPr>
          <w:rFonts w:cs="Times New Roman"/>
        </w:rPr>
        <w:t>pencipta</w:t>
      </w:r>
      <w:proofErr w:type="spellEnd"/>
      <w:r w:rsidR="00C16D53" w:rsidRPr="00613C99">
        <w:rPr>
          <w:rFonts w:cs="Times New Roman"/>
        </w:rPr>
        <w:t xml:space="preserve"> dan </w:t>
      </w:r>
      <w:proofErr w:type="spellStart"/>
      <w:r w:rsidR="00C16D53" w:rsidRPr="00613C99">
        <w:rPr>
          <w:rFonts w:cs="Times New Roman"/>
        </w:rPr>
        <w:t>pemegang</w:t>
      </w:r>
      <w:proofErr w:type="spellEnd"/>
      <w:r w:rsidR="00C16D53" w:rsidRPr="00613C99">
        <w:rPr>
          <w:rFonts w:cs="Times New Roman"/>
        </w:rPr>
        <w:t xml:space="preserve"> </w:t>
      </w:r>
      <w:proofErr w:type="spellStart"/>
      <w:r w:rsidR="00C16D53" w:rsidRPr="00613C99">
        <w:rPr>
          <w:rFonts w:cs="Times New Roman"/>
        </w:rPr>
        <w:t>hak</w:t>
      </w:r>
      <w:proofErr w:type="spellEnd"/>
      <w:r w:rsidR="00C16D53" w:rsidRPr="00613C99">
        <w:rPr>
          <w:rFonts w:cs="Times New Roman"/>
        </w:rPr>
        <w:t xml:space="preserve"> </w:t>
      </w:r>
      <w:proofErr w:type="spellStart"/>
      <w:r w:rsidR="00C16D53" w:rsidRPr="00613C99">
        <w:rPr>
          <w:rFonts w:cs="Times New Roman"/>
        </w:rPr>
        <w:t>cipta</w:t>
      </w:r>
      <w:proofErr w:type="spellEnd"/>
      <w:r w:rsidR="00C16D53" w:rsidRPr="00613C99">
        <w:rPr>
          <w:rFonts w:cs="Times New Roman"/>
        </w:rPr>
        <w:t xml:space="preserve"> ?</w:t>
      </w:r>
    </w:p>
    <w:p w14:paraId="36070ADB" w14:textId="3C83BADA" w:rsidR="007F6B1E" w:rsidRPr="00613C99" w:rsidRDefault="00C16D53" w:rsidP="00C16D53">
      <w:pPr>
        <w:pStyle w:val="ListParagraph"/>
        <w:numPr>
          <w:ilvl w:val="0"/>
          <w:numId w:val="13"/>
        </w:numPr>
        <w:rPr>
          <w:rFonts w:cs="Times New Roman"/>
        </w:rPr>
      </w:pPr>
      <w:proofErr w:type="spellStart"/>
      <w:r w:rsidRPr="00613C99">
        <w:rPr>
          <w:rFonts w:cs="Times New Roman"/>
        </w:rPr>
        <w:t>Sejauh</w:t>
      </w:r>
      <w:proofErr w:type="spellEnd"/>
      <w:r w:rsidRPr="00613C99">
        <w:rPr>
          <w:rFonts w:cs="Times New Roman"/>
        </w:rPr>
        <w:t xml:space="preserve"> </w:t>
      </w:r>
      <w:proofErr w:type="spellStart"/>
      <w:r w:rsidRPr="00613C99">
        <w:rPr>
          <w:rFonts w:cs="Times New Roman"/>
        </w:rPr>
        <w:t>manakah</w:t>
      </w:r>
      <w:proofErr w:type="spellEnd"/>
      <w:r w:rsidRPr="00613C99">
        <w:rPr>
          <w:rFonts w:cs="Times New Roman"/>
        </w:rPr>
        <w:t xml:space="preserve"> </w:t>
      </w:r>
      <w:proofErr w:type="spellStart"/>
      <w:r w:rsidRPr="00613C99">
        <w:rPr>
          <w:rFonts w:cs="Times New Roman"/>
        </w:rPr>
        <w:t>doktrin</w:t>
      </w:r>
      <w:proofErr w:type="spellEnd"/>
      <w:r w:rsidRPr="00613C99">
        <w:rPr>
          <w:rFonts w:cs="Times New Roman"/>
        </w:rPr>
        <w:t xml:space="preserve"> </w:t>
      </w:r>
      <w:r w:rsidRPr="00613C99">
        <w:rPr>
          <w:rFonts w:cs="Times New Roman"/>
          <w:i/>
          <w:iCs/>
        </w:rPr>
        <w:t>fair use</w:t>
      </w:r>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diterapkan</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alasan</w:t>
      </w:r>
      <w:proofErr w:type="spellEnd"/>
      <w:r w:rsidRPr="00613C99">
        <w:rPr>
          <w:rFonts w:cs="Times New Roman"/>
        </w:rPr>
        <w:t xml:space="preserve"> </w:t>
      </w:r>
      <w:proofErr w:type="spellStart"/>
      <w:r w:rsidRPr="00613C99">
        <w:rPr>
          <w:rFonts w:cs="Times New Roman"/>
        </w:rPr>
        <w:t>pembenar</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oleh </w:t>
      </w:r>
      <w:proofErr w:type="spellStart"/>
      <w:r w:rsidRPr="00613C99">
        <w:rPr>
          <w:rFonts w:cs="Times New Roman"/>
        </w:rPr>
        <w:t>pihak</w:t>
      </w:r>
      <w:proofErr w:type="spellEnd"/>
      <w:r w:rsidRPr="00613C99">
        <w:rPr>
          <w:rFonts w:cs="Times New Roman"/>
        </w:rPr>
        <w:t xml:space="preserve"> lain </w:t>
      </w:r>
      <w:proofErr w:type="spellStart"/>
      <w:r w:rsidRPr="00613C99">
        <w:rPr>
          <w:rFonts w:cs="Times New Roman"/>
        </w:rPr>
        <w:t>selain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dan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
    <w:p w14:paraId="58F3A483" w14:textId="38D9B8C6" w:rsidR="00C63DE9" w:rsidRPr="00613C99" w:rsidRDefault="00C63DE9" w:rsidP="00C63DE9">
      <w:pPr>
        <w:pStyle w:val="Heading1"/>
        <w:rPr>
          <w:rFonts w:cs="Times New Roman"/>
        </w:rPr>
      </w:pPr>
      <w:proofErr w:type="spellStart"/>
      <w:r w:rsidRPr="00613C99">
        <w:rPr>
          <w:rFonts w:cs="Times New Roman"/>
        </w:rPr>
        <w:t>Metode</w:t>
      </w:r>
      <w:proofErr w:type="spellEnd"/>
      <w:r w:rsidRPr="00613C99">
        <w:rPr>
          <w:rFonts w:cs="Times New Roman"/>
        </w:rPr>
        <w:t xml:space="preserve"> </w:t>
      </w:r>
      <w:proofErr w:type="spellStart"/>
      <w:r w:rsidRPr="00613C99">
        <w:rPr>
          <w:rFonts w:cs="Times New Roman"/>
        </w:rPr>
        <w:t>Penelitian</w:t>
      </w:r>
      <w:proofErr w:type="spellEnd"/>
    </w:p>
    <w:p w14:paraId="29D8B2A3" w14:textId="2B6F5CD3" w:rsidR="00C63DE9" w:rsidRPr="00613C99" w:rsidRDefault="00F36BC0" w:rsidP="00C63DE9">
      <w:pPr>
        <w:rPr>
          <w:rFonts w:cs="Times New Roman"/>
        </w:rPr>
      </w:pPr>
      <w:proofErr w:type="spellStart"/>
      <w:r w:rsidRPr="00613C99">
        <w:rPr>
          <w:rFonts w:cs="Times New Roman"/>
        </w:rPr>
        <w:t>Penelitian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pada </w:t>
      </w:r>
      <w:proofErr w:type="spellStart"/>
      <w:r w:rsidRPr="00613C99">
        <w:rPr>
          <w:rFonts w:cs="Times New Roman"/>
        </w:rPr>
        <w:t>hakikatnya</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penelitian</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yang </w:t>
      </w:r>
      <w:proofErr w:type="spellStart"/>
      <w:r w:rsidRPr="00613C99">
        <w:rPr>
          <w:rFonts w:cs="Times New Roman"/>
        </w:rPr>
        <w:t>sifatnya</w:t>
      </w:r>
      <w:proofErr w:type="spellEnd"/>
      <w:r w:rsidRPr="00613C99">
        <w:rPr>
          <w:rFonts w:cs="Times New Roman"/>
        </w:rPr>
        <w:t xml:space="preserve"> </w:t>
      </w:r>
      <w:proofErr w:type="spellStart"/>
      <w:r w:rsidRPr="00613C99">
        <w:rPr>
          <w:rFonts w:cs="Times New Roman"/>
        </w:rPr>
        <w:t>yuridis</w:t>
      </w:r>
      <w:proofErr w:type="spellEnd"/>
      <w:r w:rsidRPr="00613C99">
        <w:rPr>
          <w:rFonts w:cs="Times New Roman"/>
        </w:rPr>
        <w:t xml:space="preserve"> normative,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tujuan</w:t>
      </w:r>
      <w:proofErr w:type="spellEnd"/>
      <w:r w:rsidRPr="00613C99">
        <w:rPr>
          <w:rFonts w:cs="Times New Roman"/>
        </w:rPr>
        <w:t xml:space="preserve"> </w:t>
      </w:r>
      <w:proofErr w:type="spellStart"/>
      <w:r w:rsidRPr="00613C99">
        <w:rPr>
          <w:rFonts w:cs="Times New Roman"/>
        </w:rPr>
        <w:t>menyatakan</w:t>
      </w:r>
      <w:proofErr w:type="spellEnd"/>
      <w:r w:rsidRPr="00613C99">
        <w:rPr>
          <w:rFonts w:cs="Times New Roman"/>
        </w:rPr>
        <w:t xml:space="preserve"> dan </w:t>
      </w:r>
      <w:proofErr w:type="spellStart"/>
      <w:r w:rsidRPr="00613C99">
        <w:rPr>
          <w:rFonts w:cs="Times New Roman"/>
        </w:rPr>
        <w:t>menyajikan</w:t>
      </w:r>
      <w:proofErr w:type="spellEnd"/>
      <w:r w:rsidRPr="00613C99">
        <w:rPr>
          <w:rFonts w:cs="Times New Roman"/>
        </w:rPr>
        <w:t xml:space="preserve"> </w:t>
      </w:r>
      <w:proofErr w:type="spellStart"/>
      <w:r w:rsidRPr="00613C99">
        <w:rPr>
          <w:rFonts w:cs="Times New Roman"/>
        </w:rPr>
        <w:t>ketentuan-ketentuan</w:t>
      </w:r>
      <w:proofErr w:type="spellEnd"/>
      <w:r w:rsidRPr="00613C99">
        <w:rPr>
          <w:rFonts w:cs="Times New Roman"/>
        </w:rPr>
        <w:t xml:space="preserve"> </w:t>
      </w:r>
      <w:proofErr w:type="spellStart"/>
      <w:r w:rsidRPr="00613C99">
        <w:rPr>
          <w:rFonts w:cs="Times New Roman"/>
        </w:rPr>
        <w:t>normatif</w:t>
      </w:r>
      <w:proofErr w:type="spellEnd"/>
      <w:r w:rsidRPr="00613C99">
        <w:rPr>
          <w:rFonts w:cs="Times New Roman"/>
        </w:rPr>
        <w:t xml:space="preserve"> </w:t>
      </w:r>
      <w:proofErr w:type="spellStart"/>
      <w:r w:rsidRPr="00613C99">
        <w:rPr>
          <w:rFonts w:cs="Times New Roman"/>
        </w:rPr>
        <w:t>mengenai</w:t>
      </w:r>
      <w:proofErr w:type="spellEnd"/>
      <w:r w:rsidRPr="00613C99">
        <w:rPr>
          <w:rFonts w:cs="Times New Roman"/>
        </w:rPr>
        <w:t xml:space="preserve"> </w:t>
      </w:r>
      <w:proofErr w:type="spellStart"/>
      <w:r w:rsidRPr="00613C99">
        <w:rPr>
          <w:rFonts w:cs="Times New Roman"/>
        </w:rPr>
        <w:t>objek</w:t>
      </w:r>
      <w:proofErr w:type="spellEnd"/>
      <w:r w:rsidRPr="00613C99">
        <w:rPr>
          <w:rFonts w:cs="Times New Roman"/>
        </w:rPr>
        <w:t xml:space="preserve"> </w:t>
      </w:r>
      <w:proofErr w:type="spellStart"/>
      <w:r w:rsidRPr="00613C99">
        <w:rPr>
          <w:rFonts w:cs="Times New Roman"/>
        </w:rPr>
        <w:t>penelitian</w:t>
      </w:r>
      <w:proofErr w:type="spellEnd"/>
      <w:r w:rsidRPr="00613C99">
        <w:rPr>
          <w:rFonts w:cs="Times New Roman"/>
        </w:rPr>
        <w:t xml:space="preserve"> (</w:t>
      </w:r>
      <w:r w:rsidRPr="00613C99">
        <w:rPr>
          <w:rFonts w:cs="Times New Roman"/>
          <w:i/>
          <w:iCs/>
        </w:rPr>
        <w:t>to state the law</w:t>
      </w:r>
      <w:r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menekankan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penelahaan</w:t>
      </w:r>
      <w:proofErr w:type="spellEnd"/>
      <w:r w:rsidRPr="00613C99">
        <w:rPr>
          <w:rFonts w:cs="Times New Roman"/>
        </w:rPr>
        <w:t xml:space="preserve"> </w:t>
      </w:r>
      <w:proofErr w:type="spellStart"/>
      <w:r w:rsidRPr="00613C99">
        <w:rPr>
          <w:rFonts w:cs="Times New Roman"/>
        </w:rPr>
        <w:t>kualitatif</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00714B50" w:rsidRPr="00613C99">
        <w:rPr>
          <w:rFonts w:cs="Times New Roman"/>
        </w:rPr>
        <w:t>ketentuan-ketentuan</w:t>
      </w:r>
      <w:proofErr w:type="spellEnd"/>
      <w:r w:rsidR="00714B50" w:rsidRPr="00613C99">
        <w:rPr>
          <w:rFonts w:cs="Times New Roman"/>
        </w:rPr>
        <w:t xml:space="preserve"> </w:t>
      </w:r>
      <w:proofErr w:type="spellStart"/>
      <w:r w:rsidR="00714B50" w:rsidRPr="00613C99">
        <w:rPr>
          <w:rFonts w:cs="Times New Roman"/>
        </w:rPr>
        <w:t>normatif</w:t>
      </w:r>
      <w:proofErr w:type="spellEnd"/>
      <w:r w:rsidR="00714B50" w:rsidRPr="00613C99">
        <w:rPr>
          <w:rFonts w:cs="Times New Roman"/>
        </w:rPr>
        <w:t xml:space="preserve"> yang </w:t>
      </w:r>
      <w:proofErr w:type="spellStart"/>
      <w:r w:rsidR="00714B50" w:rsidRPr="00613C99">
        <w:rPr>
          <w:rFonts w:cs="Times New Roman"/>
        </w:rPr>
        <w:t>menghasilkan</w:t>
      </w:r>
      <w:proofErr w:type="spellEnd"/>
      <w:r w:rsidR="00714B50" w:rsidRPr="00613C99">
        <w:rPr>
          <w:rFonts w:cs="Times New Roman"/>
        </w:rPr>
        <w:t xml:space="preserve"> </w:t>
      </w:r>
      <w:proofErr w:type="spellStart"/>
      <w:r w:rsidR="00714B50" w:rsidRPr="00613C99">
        <w:rPr>
          <w:rFonts w:cs="Times New Roman"/>
        </w:rPr>
        <w:t>argumentasi</w:t>
      </w:r>
      <w:proofErr w:type="spellEnd"/>
      <w:r w:rsidR="00714B50" w:rsidRPr="00613C99">
        <w:rPr>
          <w:rFonts w:cs="Times New Roman"/>
        </w:rPr>
        <w:t xml:space="preserve"> </w:t>
      </w:r>
      <w:proofErr w:type="spellStart"/>
      <w:r w:rsidR="00714B50" w:rsidRPr="00613C99">
        <w:rPr>
          <w:rFonts w:cs="Times New Roman"/>
        </w:rPr>
        <w:t>hukum</w:t>
      </w:r>
      <w:proofErr w:type="spellEnd"/>
      <w:r w:rsidR="00714B50" w:rsidRPr="00613C99">
        <w:rPr>
          <w:rFonts w:cs="Times New Roman"/>
        </w:rPr>
        <w:t xml:space="preserve"> yang </w:t>
      </w:r>
      <w:proofErr w:type="spellStart"/>
      <w:r w:rsidR="00714B50" w:rsidRPr="00613C99">
        <w:rPr>
          <w:rFonts w:cs="Times New Roman"/>
        </w:rPr>
        <w:t>didasarkan</w:t>
      </w:r>
      <w:proofErr w:type="spellEnd"/>
      <w:r w:rsidR="00714B50" w:rsidRPr="00613C99">
        <w:rPr>
          <w:rFonts w:cs="Times New Roman"/>
        </w:rPr>
        <w:t xml:space="preserve"> </w:t>
      </w:r>
      <w:proofErr w:type="spellStart"/>
      <w:r w:rsidR="00714B50" w:rsidRPr="00613C99">
        <w:rPr>
          <w:rFonts w:cs="Times New Roman"/>
        </w:rPr>
        <w:t>kepada</w:t>
      </w:r>
      <w:proofErr w:type="spellEnd"/>
      <w:r w:rsidR="00714B50" w:rsidRPr="00613C99">
        <w:rPr>
          <w:rFonts w:cs="Times New Roman"/>
        </w:rPr>
        <w:t xml:space="preserve"> </w:t>
      </w:r>
      <w:proofErr w:type="spellStart"/>
      <w:r w:rsidR="00714B50" w:rsidRPr="00613C99">
        <w:rPr>
          <w:rFonts w:cs="Times New Roman"/>
        </w:rPr>
        <w:t>interpretasi</w:t>
      </w:r>
      <w:proofErr w:type="spellEnd"/>
      <w:r w:rsidR="00714B50" w:rsidRPr="00613C99">
        <w:rPr>
          <w:rFonts w:cs="Times New Roman"/>
        </w:rPr>
        <w:t xml:space="preserve"> </w:t>
      </w:r>
      <w:proofErr w:type="spellStart"/>
      <w:r w:rsidR="00714B50" w:rsidRPr="00613C99">
        <w:rPr>
          <w:rFonts w:cs="Times New Roman"/>
        </w:rPr>
        <w:t>ketentuan-ketentuan</w:t>
      </w:r>
      <w:proofErr w:type="spellEnd"/>
      <w:r w:rsidR="00714B50" w:rsidRPr="00613C99">
        <w:rPr>
          <w:rFonts w:cs="Times New Roman"/>
        </w:rPr>
        <w:t xml:space="preserve"> </w:t>
      </w:r>
      <w:proofErr w:type="spellStart"/>
      <w:r w:rsidR="00714B50" w:rsidRPr="00613C99">
        <w:rPr>
          <w:rFonts w:cs="Times New Roman"/>
        </w:rPr>
        <w:t>normatif</w:t>
      </w:r>
      <w:proofErr w:type="spellEnd"/>
      <w:r w:rsidR="00714B50" w:rsidRPr="00613C99">
        <w:rPr>
          <w:rFonts w:cs="Times New Roman"/>
        </w:rPr>
        <w:t xml:space="preserve"> yang </w:t>
      </w:r>
      <w:proofErr w:type="spellStart"/>
      <w:r w:rsidR="00714B50" w:rsidRPr="00613C99">
        <w:rPr>
          <w:rFonts w:cs="Times New Roman"/>
        </w:rPr>
        <w:t>terkait</w:t>
      </w:r>
      <w:proofErr w:type="spellEnd"/>
      <w:r w:rsidR="00714B50" w:rsidRPr="00613C99">
        <w:rPr>
          <w:rFonts w:cs="Times New Roman"/>
        </w:rPr>
        <w:t xml:space="preserve"> </w:t>
      </w:r>
      <w:proofErr w:type="spellStart"/>
      <w:r w:rsidR="00714B50" w:rsidRPr="00613C99">
        <w:rPr>
          <w:rFonts w:cs="Times New Roman"/>
        </w:rPr>
        <w:t>dengan</w:t>
      </w:r>
      <w:proofErr w:type="spellEnd"/>
      <w:r w:rsidR="00714B50" w:rsidRPr="00613C99">
        <w:rPr>
          <w:rFonts w:cs="Times New Roman"/>
        </w:rPr>
        <w:t xml:space="preserve"> </w:t>
      </w:r>
      <w:proofErr w:type="spellStart"/>
      <w:r w:rsidR="00714B50" w:rsidRPr="00613C99">
        <w:rPr>
          <w:rFonts w:cs="Times New Roman"/>
        </w:rPr>
        <w:t>objek</w:t>
      </w:r>
      <w:proofErr w:type="spellEnd"/>
      <w:r w:rsidR="00714B50" w:rsidRPr="00613C99">
        <w:rPr>
          <w:rFonts w:cs="Times New Roman"/>
        </w:rPr>
        <w:t xml:space="preserve"> </w:t>
      </w:r>
      <w:proofErr w:type="spellStart"/>
      <w:r w:rsidR="00714B50" w:rsidRPr="00613C99">
        <w:rPr>
          <w:rFonts w:cs="Times New Roman"/>
        </w:rPr>
        <w:t>penelitian</w:t>
      </w:r>
      <w:proofErr w:type="spellEnd"/>
      <w:r w:rsidR="00714B50" w:rsidRPr="00613C99">
        <w:rPr>
          <w:rFonts w:cs="Times New Roman"/>
        </w:rPr>
        <w:t>.</w:t>
      </w:r>
    </w:p>
    <w:p w14:paraId="036F937D" w14:textId="2BDDFD75" w:rsidR="00714B50" w:rsidRPr="00613C99" w:rsidRDefault="007F6B1E" w:rsidP="007F6B1E">
      <w:pPr>
        <w:rPr>
          <w:rFonts w:cs="Times New Roman"/>
        </w:rPr>
      </w:pPr>
      <w:proofErr w:type="spellStart"/>
      <w:r w:rsidRPr="00613C99">
        <w:rPr>
          <w:rFonts w:cs="Times New Roman"/>
        </w:rPr>
        <w:t>Pengumpulan</w:t>
      </w:r>
      <w:proofErr w:type="spellEnd"/>
      <w:r w:rsidRPr="00613C99">
        <w:rPr>
          <w:rFonts w:cs="Times New Roman"/>
        </w:rPr>
        <w:t xml:space="preserve"> data yang </w:t>
      </w:r>
      <w:proofErr w:type="spellStart"/>
      <w:r w:rsidRPr="00613C99">
        <w:rPr>
          <w:rFonts w:cs="Times New Roman"/>
        </w:rPr>
        <w:t>dilakukan</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kepentingan</w:t>
      </w:r>
      <w:proofErr w:type="spellEnd"/>
      <w:r w:rsidRPr="00613C99">
        <w:rPr>
          <w:rFonts w:cs="Times New Roman"/>
        </w:rPr>
        <w:t xml:space="preserve"> </w:t>
      </w:r>
      <w:proofErr w:type="spellStart"/>
      <w:r w:rsidRPr="00613C99">
        <w:rPr>
          <w:rFonts w:cs="Times New Roman"/>
        </w:rPr>
        <w:t>penulisan</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dilakukan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penyusuran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bahan-bahan</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primer, </w:t>
      </w:r>
      <w:proofErr w:type="spellStart"/>
      <w:r w:rsidRPr="00613C99">
        <w:rPr>
          <w:rFonts w:cs="Times New Roman"/>
        </w:rPr>
        <w:t>sekunder</w:t>
      </w:r>
      <w:proofErr w:type="spellEnd"/>
      <w:r w:rsidRPr="00613C99">
        <w:rPr>
          <w:rFonts w:cs="Times New Roman"/>
        </w:rPr>
        <w:t xml:space="preserve">, dan </w:t>
      </w:r>
      <w:proofErr w:type="spellStart"/>
      <w:r w:rsidRPr="00613C99">
        <w:rPr>
          <w:rFonts w:cs="Times New Roman"/>
        </w:rPr>
        <w:t>tersier</w:t>
      </w:r>
      <w:proofErr w:type="spellEnd"/>
      <w:r w:rsidRPr="00613C99">
        <w:rPr>
          <w:rFonts w:cs="Times New Roman"/>
        </w:rPr>
        <w:t xml:space="preserve">. </w:t>
      </w:r>
      <w:proofErr w:type="spellStart"/>
      <w:r w:rsidRPr="00613C99">
        <w:rPr>
          <w:rFonts w:cs="Times New Roman"/>
        </w:rPr>
        <w:lastRenderedPageBreak/>
        <w:t>Sedangkan</w:t>
      </w:r>
      <w:proofErr w:type="spellEnd"/>
      <w:r w:rsidRPr="00613C99">
        <w:rPr>
          <w:rFonts w:cs="Times New Roman"/>
        </w:rPr>
        <w:t xml:space="preserve"> </w:t>
      </w:r>
      <w:proofErr w:type="spellStart"/>
      <w:r w:rsidRPr="00613C99">
        <w:rPr>
          <w:rFonts w:cs="Times New Roman"/>
        </w:rPr>
        <w:t>teknik</w:t>
      </w:r>
      <w:proofErr w:type="spellEnd"/>
      <w:r w:rsidRPr="00613C99">
        <w:rPr>
          <w:rFonts w:cs="Times New Roman"/>
        </w:rPr>
        <w:t xml:space="preserve"> </w:t>
      </w:r>
      <w:proofErr w:type="spellStart"/>
      <w:r w:rsidRPr="00613C99">
        <w:rPr>
          <w:rFonts w:cs="Times New Roman"/>
        </w:rPr>
        <w:t>interpretasi</w:t>
      </w:r>
      <w:proofErr w:type="spellEnd"/>
      <w:r w:rsidRPr="00613C99">
        <w:rPr>
          <w:rFonts w:cs="Times New Roman"/>
        </w:rPr>
        <w:t xml:space="preserve"> yang </w:t>
      </w:r>
      <w:proofErr w:type="spellStart"/>
      <w:r w:rsidRPr="00613C99">
        <w:rPr>
          <w:rFonts w:cs="Times New Roman"/>
        </w:rPr>
        <w:t>diterapkan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bahan-bahan</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Teknik </w:t>
      </w:r>
      <w:proofErr w:type="spellStart"/>
      <w:r w:rsidRPr="00613C99">
        <w:rPr>
          <w:rFonts w:cs="Times New Roman"/>
        </w:rPr>
        <w:t>penemuan</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i/>
          <w:iCs/>
        </w:rPr>
        <w:t>rechtsvinding</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fenomena</w:t>
      </w:r>
      <w:proofErr w:type="spellEnd"/>
      <w:r w:rsidRPr="00613C99">
        <w:rPr>
          <w:rFonts w:cs="Times New Roman"/>
        </w:rPr>
        <w:t xml:space="preserve"> yang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eksplisit</w:t>
      </w:r>
      <w:proofErr w:type="spellEnd"/>
      <w:r w:rsidRPr="00613C99">
        <w:rPr>
          <w:rFonts w:cs="Times New Roman"/>
        </w:rPr>
        <w:t xml:space="preserve"> </w:t>
      </w:r>
      <w:proofErr w:type="spellStart"/>
      <w:r w:rsidRPr="00613C99">
        <w:rPr>
          <w:rFonts w:cs="Times New Roman"/>
        </w:rPr>
        <w:t>diatur</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bahan</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primer, </w:t>
      </w:r>
      <w:proofErr w:type="spellStart"/>
      <w:r w:rsidRPr="00613C99">
        <w:rPr>
          <w:rFonts w:cs="Times New Roman"/>
        </w:rPr>
        <w:t>sedangkan</w:t>
      </w:r>
      <w:proofErr w:type="spellEnd"/>
      <w:r w:rsidRPr="00613C99">
        <w:rPr>
          <w:rFonts w:cs="Times New Roman"/>
        </w:rPr>
        <w:t xml:space="preserve"> </w:t>
      </w:r>
      <w:proofErr w:type="spellStart"/>
      <w:r w:rsidRPr="00613C99">
        <w:rPr>
          <w:rFonts w:cs="Times New Roman"/>
        </w:rPr>
        <w:t>pendekatan</w:t>
      </w:r>
      <w:proofErr w:type="spellEnd"/>
      <w:r w:rsidRPr="00613C99">
        <w:rPr>
          <w:rFonts w:cs="Times New Roman"/>
        </w:rPr>
        <w:t xml:space="preserve"> </w:t>
      </w:r>
      <w:proofErr w:type="spellStart"/>
      <w:r w:rsidRPr="00613C99">
        <w:rPr>
          <w:rFonts w:cs="Times New Roman"/>
        </w:rPr>
        <w:t>penelitian</w:t>
      </w:r>
      <w:proofErr w:type="spellEnd"/>
      <w:r w:rsidRPr="00613C99">
        <w:rPr>
          <w:rFonts w:cs="Times New Roman"/>
        </w:rPr>
        <w:t xml:space="preserve"> yang </w:t>
      </w:r>
      <w:proofErr w:type="spellStart"/>
      <w:r w:rsidRPr="00613C99">
        <w:rPr>
          <w:rFonts w:cs="Times New Roman"/>
        </w:rPr>
        <w:t>diterapkan</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pendekatan</w:t>
      </w:r>
      <w:proofErr w:type="spellEnd"/>
      <w:r w:rsidRPr="00613C99">
        <w:rPr>
          <w:rFonts w:cs="Times New Roman"/>
        </w:rPr>
        <w:t xml:space="preserve"> </w:t>
      </w:r>
      <w:proofErr w:type="spellStart"/>
      <w:r w:rsidRPr="00613C99">
        <w:rPr>
          <w:rFonts w:cs="Times New Roman"/>
        </w:rPr>
        <w:t>konseptual</w:t>
      </w:r>
      <w:proofErr w:type="spellEnd"/>
      <w:r w:rsidRPr="00613C99">
        <w:rPr>
          <w:rFonts w:cs="Times New Roman"/>
        </w:rPr>
        <w:t xml:space="preserve"> dan </w:t>
      </w:r>
      <w:proofErr w:type="spellStart"/>
      <w:r w:rsidRPr="00613C99">
        <w:rPr>
          <w:rFonts w:cs="Times New Roman"/>
        </w:rPr>
        <w:t>perundang-undangan</w:t>
      </w:r>
      <w:proofErr w:type="spellEnd"/>
      <w:r w:rsidRPr="00613C99">
        <w:rPr>
          <w:rFonts w:cs="Times New Roman"/>
        </w:rPr>
        <w:t>.</w:t>
      </w:r>
    </w:p>
    <w:p w14:paraId="1FBAF0EC" w14:textId="06246999" w:rsidR="00C63DE9" w:rsidRPr="00613C99" w:rsidRDefault="00C63DE9" w:rsidP="00C63DE9">
      <w:pPr>
        <w:pStyle w:val="Heading1"/>
        <w:rPr>
          <w:rFonts w:cs="Times New Roman"/>
        </w:rPr>
      </w:pPr>
      <w:proofErr w:type="spellStart"/>
      <w:r w:rsidRPr="00613C99">
        <w:rPr>
          <w:rFonts w:cs="Times New Roman"/>
        </w:rPr>
        <w:t>Pembahasan</w:t>
      </w:r>
      <w:proofErr w:type="spellEnd"/>
    </w:p>
    <w:p w14:paraId="3DF3C9BB" w14:textId="115BB97B" w:rsidR="00C63DE9" w:rsidRPr="00613C99" w:rsidRDefault="0010267D" w:rsidP="0010267D">
      <w:pPr>
        <w:pStyle w:val="Heading2"/>
        <w:ind w:left="284" w:hanging="77"/>
        <w:rPr>
          <w:rFonts w:cs="Times New Roman"/>
        </w:rPr>
      </w:pPr>
      <w:bookmarkStart w:id="0" w:name="_Hlk99927349"/>
      <w:proofErr w:type="spellStart"/>
      <w:r w:rsidRPr="00613C99">
        <w:rPr>
          <w:rFonts w:cs="Times New Roman"/>
          <w:b/>
          <w:bCs/>
        </w:rPr>
        <w:t>Perlindungan</w:t>
      </w:r>
      <w:proofErr w:type="spellEnd"/>
      <w:r w:rsidRPr="00613C99">
        <w:rPr>
          <w:rFonts w:cs="Times New Roman"/>
          <w:b/>
          <w:bCs/>
        </w:rPr>
        <w:t xml:space="preserve"> </w:t>
      </w:r>
      <w:proofErr w:type="spellStart"/>
      <w:r w:rsidRPr="00613C99">
        <w:rPr>
          <w:rFonts w:cs="Times New Roman"/>
          <w:b/>
          <w:bCs/>
        </w:rPr>
        <w:t>hak</w:t>
      </w:r>
      <w:proofErr w:type="spellEnd"/>
      <w:r w:rsidRPr="00613C99">
        <w:rPr>
          <w:rFonts w:cs="Times New Roman"/>
          <w:b/>
          <w:bCs/>
        </w:rPr>
        <w:t xml:space="preserve"> </w:t>
      </w:r>
      <w:proofErr w:type="spellStart"/>
      <w:r w:rsidRPr="00613C99">
        <w:rPr>
          <w:rFonts w:cs="Times New Roman"/>
          <w:b/>
          <w:bCs/>
        </w:rPr>
        <w:t>cipta</w:t>
      </w:r>
      <w:proofErr w:type="spellEnd"/>
      <w:r w:rsidR="001373E6" w:rsidRPr="00613C99">
        <w:rPr>
          <w:rFonts w:cs="Times New Roman"/>
          <w:b/>
          <w:bCs/>
        </w:rPr>
        <w:t xml:space="preserve"> </w:t>
      </w:r>
      <w:proofErr w:type="spellStart"/>
      <w:r w:rsidR="001373E6" w:rsidRPr="00613C99">
        <w:rPr>
          <w:rFonts w:cs="Times New Roman"/>
          <w:b/>
          <w:bCs/>
        </w:rPr>
        <w:t>bagi</w:t>
      </w:r>
      <w:proofErr w:type="spellEnd"/>
      <w:r w:rsidR="001373E6" w:rsidRPr="00613C99">
        <w:rPr>
          <w:rFonts w:cs="Times New Roman"/>
          <w:b/>
          <w:bCs/>
        </w:rPr>
        <w:t xml:space="preserve"> </w:t>
      </w:r>
      <w:proofErr w:type="spellStart"/>
      <w:r w:rsidR="001373E6" w:rsidRPr="00613C99">
        <w:rPr>
          <w:rFonts w:cs="Times New Roman"/>
          <w:b/>
          <w:bCs/>
        </w:rPr>
        <w:t>karya</w:t>
      </w:r>
      <w:proofErr w:type="spellEnd"/>
      <w:r w:rsidR="001373E6" w:rsidRPr="00613C99">
        <w:rPr>
          <w:rFonts w:cs="Times New Roman"/>
          <w:b/>
          <w:bCs/>
        </w:rPr>
        <w:t xml:space="preserve"> </w:t>
      </w:r>
      <w:proofErr w:type="spellStart"/>
      <w:r w:rsidR="001373E6" w:rsidRPr="00613C99">
        <w:rPr>
          <w:rFonts w:cs="Times New Roman"/>
          <w:b/>
          <w:bCs/>
        </w:rPr>
        <w:t>musikal</w:t>
      </w:r>
      <w:proofErr w:type="spellEnd"/>
      <w:r w:rsidRPr="00613C99">
        <w:rPr>
          <w:rFonts w:cs="Times New Roman"/>
          <w:b/>
          <w:bCs/>
        </w:rPr>
        <w:t xml:space="preserve"> dan </w:t>
      </w:r>
      <w:proofErr w:type="spellStart"/>
      <w:r w:rsidRPr="00613C99">
        <w:rPr>
          <w:rFonts w:cs="Times New Roman"/>
          <w:b/>
          <w:bCs/>
        </w:rPr>
        <w:t>kegiatan</w:t>
      </w:r>
      <w:proofErr w:type="spellEnd"/>
      <w:r w:rsidRPr="00613C99">
        <w:rPr>
          <w:rFonts w:cs="Times New Roman"/>
          <w:b/>
          <w:bCs/>
        </w:rPr>
        <w:t xml:space="preserve"> </w:t>
      </w:r>
      <w:r w:rsidRPr="00613C99">
        <w:rPr>
          <w:rFonts w:cs="Times New Roman"/>
          <w:b/>
          <w:bCs/>
          <w:i/>
          <w:iCs/>
        </w:rPr>
        <w:t>cover</w:t>
      </w:r>
      <w:r w:rsidRPr="00613C99">
        <w:rPr>
          <w:rFonts w:cs="Times New Roman"/>
          <w:b/>
          <w:bCs/>
        </w:rPr>
        <w:t xml:space="preserve"> </w:t>
      </w:r>
      <w:proofErr w:type="spellStart"/>
      <w:r w:rsidRPr="00613C99">
        <w:rPr>
          <w:rFonts w:cs="Times New Roman"/>
          <w:b/>
          <w:bCs/>
        </w:rPr>
        <w:t>karya</w:t>
      </w:r>
      <w:proofErr w:type="spellEnd"/>
      <w:r w:rsidRPr="00613C99">
        <w:rPr>
          <w:rFonts w:cs="Times New Roman"/>
          <w:b/>
          <w:bCs/>
        </w:rPr>
        <w:t xml:space="preserve"> </w:t>
      </w:r>
      <w:proofErr w:type="spellStart"/>
      <w:r w:rsidRPr="00613C99">
        <w:rPr>
          <w:rFonts w:cs="Times New Roman"/>
          <w:b/>
          <w:bCs/>
        </w:rPr>
        <w:t>musikal</w:t>
      </w:r>
      <w:proofErr w:type="spellEnd"/>
      <w:r w:rsidRPr="00613C99">
        <w:rPr>
          <w:rFonts w:cs="Times New Roman"/>
          <w:b/>
          <w:bCs/>
        </w:rPr>
        <w:t xml:space="preserve"> yang </w:t>
      </w:r>
      <w:proofErr w:type="spellStart"/>
      <w:r w:rsidRPr="00613C99">
        <w:rPr>
          <w:rFonts w:cs="Times New Roman"/>
          <w:b/>
          <w:bCs/>
        </w:rPr>
        <w:t>dilindungi</w:t>
      </w:r>
      <w:proofErr w:type="spellEnd"/>
      <w:r w:rsidRPr="00613C99">
        <w:rPr>
          <w:rFonts w:cs="Times New Roman"/>
        </w:rPr>
        <w:t>.</w:t>
      </w:r>
    </w:p>
    <w:bookmarkEnd w:id="0"/>
    <w:p w14:paraId="6ECC2009" w14:textId="674C178F" w:rsidR="0010267D" w:rsidRPr="00613C99" w:rsidRDefault="00FA6892" w:rsidP="0010267D">
      <w:pPr>
        <w:rPr>
          <w:rFonts w:cs="Times New Roman"/>
        </w:rPr>
      </w:pPr>
      <w:r w:rsidRPr="00613C99">
        <w:rPr>
          <w:rFonts w:cs="Times New Roman"/>
        </w:rPr>
        <w:t>“</w:t>
      </w:r>
      <w:proofErr w:type="spellStart"/>
      <w:r w:rsidR="0010267D" w:rsidRPr="00613C99">
        <w:rPr>
          <w:rFonts w:cs="Times New Roman"/>
        </w:rPr>
        <w:t>Lagu</w:t>
      </w:r>
      <w:proofErr w:type="spellEnd"/>
      <w:r w:rsidR="0010267D" w:rsidRPr="00613C99">
        <w:rPr>
          <w:rFonts w:cs="Times New Roman"/>
        </w:rPr>
        <w:t xml:space="preserve"> dan/</w:t>
      </w:r>
      <w:proofErr w:type="spellStart"/>
      <w:r w:rsidR="0010267D" w:rsidRPr="00613C99">
        <w:rPr>
          <w:rFonts w:cs="Times New Roman"/>
        </w:rPr>
        <w:t>atau</w:t>
      </w:r>
      <w:proofErr w:type="spellEnd"/>
      <w:r w:rsidR="0010267D" w:rsidRPr="00613C99">
        <w:rPr>
          <w:rFonts w:cs="Times New Roman"/>
        </w:rPr>
        <w:t xml:space="preserve"> </w:t>
      </w:r>
      <w:proofErr w:type="spellStart"/>
      <w:r w:rsidR="0010267D" w:rsidRPr="00613C99">
        <w:rPr>
          <w:rFonts w:cs="Times New Roman"/>
        </w:rPr>
        <w:t>musik</w:t>
      </w:r>
      <w:proofErr w:type="spellEnd"/>
      <w:r w:rsidRPr="00613C99">
        <w:rPr>
          <w:rFonts w:cs="Times New Roman"/>
        </w:rPr>
        <w:t>”</w:t>
      </w:r>
      <w:r w:rsidR="0010267D" w:rsidRPr="00613C99">
        <w:rPr>
          <w:rFonts w:cs="Times New Roman"/>
        </w:rPr>
        <w:t xml:space="preserve"> </w:t>
      </w:r>
      <w:proofErr w:type="spellStart"/>
      <w:r w:rsidR="0010267D" w:rsidRPr="00613C99">
        <w:rPr>
          <w:rFonts w:cs="Times New Roman"/>
        </w:rPr>
        <w:t>adalah</w:t>
      </w:r>
      <w:proofErr w:type="spellEnd"/>
      <w:r w:rsidR="0010267D" w:rsidRPr="00613C99">
        <w:rPr>
          <w:rFonts w:cs="Times New Roman"/>
        </w:rPr>
        <w:t xml:space="preserve"> salah </w:t>
      </w:r>
      <w:proofErr w:type="spellStart"/>
      <w:r w:rsidR="0010267D" w:rsidRPr="00613C99">
        <w:rPr>
          <w:rFonts w:cs="Times New Roman"/>
        </w:rPr>
        <w:t>satu</w:t>
      </w:r>
      <w:proofErr w:type="spellEnd"/>
      <w:r w:rsidR="0010267D" w:rsidRPr="00613C99">
        <w:rPr>
          <w:rFonts w:cs="Times New Roman"/>
        </w:rPr>
        <w:t xml:space="preserve"> </w:t>
      </w:r>
      <w:proofErr w:type="spellStart"/>
      <w:r w:rsidR="0010267D" w:rsidRPr="00613C99">
        <w:rPr>
          <w:rFonts w:cs="Times New Roman"/>
        </w:rPr>
        <w:t>jenis</w:t>
      </w:r>
      <w:proofErr w:type="spellEnd"/>
      <w:r w:rsidR="0010267D" w:rsidRPr="00613C99">
        <w:rPr>
          <w:rFonts w:cs="Times New Roman"/>
        </w:rPr>
        <w:t xml:space="preserve"> </w:t>
      </w:r>
      <w:proofErr w:type="spellStart"/>
      <w:r w:rsidR="0010267D" w:rsidRPr="00613C99">
        <w:rPr>
          <w:rFonts w:cs="Times New Roman"/>
        </w:rPr>
        <w:t>karya</w:t>
      </w:r>
      <w:proofErr w:type="spellEnd"/>
      <w:r w:rsidR="0010267D" w:rsidRPr="00613C99">
        <w:rPr>
          <w:rFonts w:cs="Times New Roman"/>
        </w:rPr>
        <w:t xml:space="preserve"> </w:t>
      </w:r>
      <w:proofErr w:type="spellStart"/>
      <w:r w:rsidR="0010267D" w:rsidRPr="00613C99">
        <w:rPr>
          <w:rFonts w:cs="Times New Roman"/>
        </w:rPr>
        <w:t>seni</w:t>
      </w:r>
      <w:proofErr w:type="spellEnd"/>
      <w:r w:rsidR="0010267D" w:rsidRPr="00613C99">
        <w:rPr>
          <w:rFonts w:cs="Times New Roman"/>
        </w:rPr>
        <w:t xml:space="preserve"> yang </w:t>
      </w:r>
      <w:proofErr w:type="spellStart"/>
      <w:r w:rsidR="0010267D" w:rsidRPr="00613C99">
        <w:rPr>
          <w:rFonts w:cs="Times New Roman"/>
        </w:rPr>
        <w:t>memperoleh</w:t>
      </w:r>
      <w:proofErr w:type="spellEnd"/>
      <w:r w:rsidR="0010267D" w:rsidRPr="00613C99">
        <w:rPr>
          <w:rFonts w:cs="Times New Roman"/>
        </w:rPr>
        <w:t xml:space="preserve"> </w:t>
      </w:r>
      <w:proofErr w:type="spellStart"/>
      <w:r w:rsidR="0010267D" w:rsidRPr="00613C99">
        <w:rPr>
          <w:rFonts w:cs="Times New Roman"/>
        </w:rPr>
        <w:t>perlindungan</w:t>
      </w:r>
      <w:proofErr w:type="spellEnd"/>
      <w:r w:rsidR="0010267D" w:rsidRPr="00613C99">
        <w:rPr>
          <w:rFonts w:cs="Times New Roman"/>
        </w:rPr>
        <w:t xml:space="preserve"> </w:t>
      </w:r>
      <w:proofErr w:type="spellStart"/>
      <w:r w:rsidR="0010267D" w:rsidRPr="00613C99">
        <w:rPr>
          <w:rFonts w:cs="Times New Roman"/>
        </w:rPr>
        <w:t>dalam</w:t>
      </w:r>
      <w:proofErr w:type="spellEnd"/>
      <w:r w:rsidR="0010267D" w:rsidRPr="00613C99">
        <w:rPr>
          <w:rFonts w:cs="Times New Roman"/>
        </w:rPr>
        <w:t xml:space="preserve"> </w:t>
      </w:r>
      <w:proofErr w:type="spellStart"/>
      <w:r w:rsidR="0010267D" w:rsidRPr="00613C99">
        <w:rPr>
          <w:rFonts w:cs="Times New Roman"/>
        </w:rPr>
        <w:t>konstruksi</w:t>
      </w:r>
      <w:proofErr w:type="spellEnd"/>
      <w:r w:rsidR="0010267D" w:rsidRPr="00613C99">
        <w:rPr>
          <w:rFonts w:cs="Times New Roman"/>
        </w:rPr>
        <w:t xml:space="preserve"> </w:t>
      </w:r>
      <w:proofErr w:type="spellStart"/>
      <w:r w:rsidR="0010267D" w:rsidRPr="00613C99">
        <w:rPr>
          <w:rFonts w:cs="Times New Roman"/>
        </w:rPr>
        <w:t>peraturan</w:t>
      </w:r>
      <w:proofErr w:type="spellEnd"/>
      <w:r w:rsidR="0010267D" w:rsidRPr="00613C99">
        <w:rPr>
          <w:rFonts w:cs="Times New Roman"/>
        </w:rPr>
        <w:t xml:space="preserve"> </w:t>
      </w:r>
      <w:proofErr w:type="spellStart"/>
      <w:r w:rsidR="0010267D" w:rsidRPr="00613C99">
        <w:rPr>
          <w:rFonts w:cs="Times New Roman"/>
        </w:rPr>
        <w:t>perundangan</w:t>
      </w:r>
      <w:proofErr w:type="spellEnd"/>
      <w:r w:rsidR="0010267D" w:rsidRPr="00613C99">
        <w:rPr>
          <w:rFonts w:cs="Times New Roman"/>
        </w:rPr>
        <w:t xml:space="preserve"> </w:t>
      </w:r>
      <w:proofErr w:type="spellStart"/>
      <w:r w:rsidR="0010267D" w:rsidRPr="00613C99">
        <w:rPr>
          <w:rFonts w:cs="Times New Roman"/>
        </w:rPr>
        <w:t>mengenai</w:t>
      </w:r>
      <w:proofErr w:type="spellEnd"/>
      <w:r w:rsidR="0010267D" w:rsidRPr="00613C99">
        <w:rPr>
          <w:rFonts w:cs="Times New Roman"/>
        </w:rPr>
        <w:t xml:space="preserve"> </w:t>
      </w:r>
      <w:proofErr w:type="spellStart"/>
      <w:r w:rsidR="0010267D" w:rsidRPr="00613C99">
        <w:rPr>
          <w:rFonts w:cs="Times New Roman"/>
        </w:rPr>
        <w:t>hak</w:t>
      </w:r>
      <w:proofErr w:type="spellEnd"/>
      <w:r w:rsidR="0010267D" w:rsidRPr="00613C99">
        <w:rPr>
          <w:rFonts w:cs="Times New Roman"/>
        </w:rPr>
        <w:t xml:space="preserve"> </w:t>
      </w:r>
      <w:proofErr w:type="spellStart"/>
      <w:r w:rsidR="0010267D" w:rsidRPr="00613C99">
        <w:rPr>
          <w:rFonts w:cs="Times New Roman"/>
        </w:rPr>
        <w:t>cipta</w:t>
      </w:r>
      <w:proofErr w:type="spellEnd"/>
      <w:r w:rsidRPr="00613C99">
        <w:rPr>
          <w:rFonts w:cs="Times New Roman"/>
        </w:rPr>
        <w:t xml:space="preserve">, yang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khusus</w:t>
      </w:r>
      <w:proofErr w:type="spellEnd"/>
      <w:r w:rsidRPr="00613C99">
        <w:rPr>
          <w:rFonts w:cs="Times New Roman"/>
        </w:rPr>
        <w:t xml:space="preserve"> </w:t>
      </w:r>
      <w:proofErr w:type="spellStart"/>
      <w:r w:rsidRPr="00613C99">
        <w:rPr>
          <w:rFonts w:cs="Times New Roman"/>
        </w:rPr>
        <w:t>disebut</w:t>
      </w:r>
      <w:proofErr w:type="spellEnd"/>
      <w:r w:rsidR="005E0A8A" w:rsidRPr="00613C99">
        <w:rPr>
          <w:rFonts w:cs="Times New Roman"/>
        </w:rPr>
        <w:t xml:space="preserve"> </w:t>
      </w:r>
      <w:proofErr w:type="spellStart"/>
      <w:r w:rsidR="005E0A8A" w:rsidRPr="00613C99">
        <w:rPr>
          <w:rFonts w:cs="Times New Roman"/>
        </w:rPr>
        <w:t>dalam</w:t>
      </w:r>
      <w:proofErr w:type="spellEnd"/>
      <w:r w:rsidR="005E0A8A" w:rsidRPr="00613C99">
        <w:rPr>
          <w:rFonts w:cs="Times New Roman"/>
        </w:rPr>
        <w:t xml:space="preserve"> </w:t>
      </w:r>
      <w:proofErr w:type="spellStart"/>
      <w:r w:rsidR="005E0A8A" w:rsidRPr="00613C99">
        <w:rPr>
          <w:rFonts w:cs="Times New Roman"/>
        </w:rPr>
        <w:t>Pasal</w:t>
      </w:r>
      <w:proofErr w:type="spellEnd"/>
      <w:r w:rsidR="005E0A8A" w:rsidRPr="00613C99">
        <w:rPr>
          <w:rFonts w:cs="Times New Roman"/>
        </w:rPr>
        <w:t xml:space="preserve"> 40 </w:t>
      </w:r>
      <w:proofErr w:type="spellStart"/>
      <w:r w:rsidR="005E0A8A" w:rsidRPr="00613C99">
        <w:rPr>
          <w:rFonts w:cs="Times New Roman"/>
        </w:rPr>
        <w:t>huruf</w:t>
      </w:r>
      <w:proofErr w:type="spellEnd"/>
      <w:r w:rsidR="005E0A8A" w:rsidRPr="00613C99">
        <w:rPr>
          <w:rFonts w:cs="Times New Roman"/>
        </w:rPr>
        <w:t xml:space="preserve"> d UU HC </w:t>
      </w:r>
      <w:proofErr w:type="spellStart"/>
      <w:r w:rsidR="005E0A8A" w:rsidRPr="00613C99">
        <w:rPr>
          <w:rFonts w:cs="Times New Roman"/>
        </w:rPr>
        <w:t>tahun</w:t>
      </w:r>
      <w:proofErr w:type="spellEnd"/>
      <w:r w:rsidR="005E0A8A" w:rsidRPr="00613C99">
        <w:rPr>
          <w:rFonts w:cs="Times New Roman"/>
        </w:rPr>
        <w:t xml:space="preserve"> 2014</w:t>
      </w:r>
      <w:r w:rsidRPr="00613C99">
        <w:rPr>
          <w:rFonts w:cs="Times New Roman"/>
        </w:rPr>
        <w:t xml:space="preserve"> </w:t>
      </w:r>
      <w:r w:rsidR="0010267D" w:rsidRPr="00613C99">
        <w:rPr>
          <w:rFonts w:cs="Times New Roman"/>
        </w:rPr>
        <w:t>.</w:t>
      </w:r>
      <w:r w:rsidRPr="00613C99">
        <w:rPr>
          <w:rFonts w:cs="Times New Roman"/>
        </w:rPr>
        <w:t xml:space="preserve"> </w:t>
      </w:r>
      <w:proofErr w:type="spellStart"/>
      <w:r w:rsidRPr="00613C99">
        <w:rPr>
          <w:rFonts w:cs="Times New Roman"/>
        </w:rPr>
        <w:t>Menarik</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diperhatikan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yang </w:t>
      </w:r>
      <w:proofErr w:type="spellStart"/>
      <w:r w:rsidRPr="00613C99">
        <w:rPr>
          <w:rFonts w:cs="Times New Roman"/>
        </w:rPr>
        <w:t>disebut</w:t>
      </w:r>
      <w:proofErr w:type="spellEnd"/>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musik</w:t>
      </w:r>
      <w:proofErr w:type="spellEnd"/>
      <w:r w:rsidR="00043175" w:rsidRPr="00613C99">
        <w:rPr>
          <w:rFonts w:cs="Times New Roman"/>
        </w:rPr>
        <w:t xml:space="preserve"> </w:t>
      </w:r>
      <w:proofErr w:type="spellStart"/>
      <w:r w:rsidR="00043175" w:rsidRPr="00613C99">
        <w:rPr>
          <w:rFonts w:cs="Times New Roman"/>
        </w:rPr>
        <w:t>dalam</w:t>
      </w:r>
      <w:proofErr w:type="spellEnd"/>
      <w:r w:rsidR="00043175" w:rsidRPr="00613C99">
        <w:rPr>
          <w:rFonts w:cs="Times New Roman"/>
        </w:rPr>
        <w:t xml:space="preserve"> </w:t>
      </w:r>
      <w:proofErr w:type="spellStart"/>
      <w:r w:rsidR="00043175" w:rsidRPr="00613C99">
        <w:rPr>
          <w:rFonts w:cs="Times New Roman"/>
        </w:rPr>
        <w:t>konstruksi</w:t>
      </w:r>
      <w:proofErr w:type="spellEnd"/>
      <w:r w:rsidR="00043175" w:rsidRPr="00613C99">
        <w:rPr>
          <w:rFonts w:cs="Times New Roman"/>
        </w:rPr>
        <w:t xml:space="preserve"> UU HC </w:t>
      </w:r>
      <w:proofErr w:type="spellStart"/>
      <w:r w:rsidR="00043175" w:rsidRPr="00613C99">
        <w:rPr>
          <w:rFonts w:cs="Times New Roman"/>
        </w:rPr>
        <w:t>tahun</w:t>
      </w:r>
      <w:proofErr w:type="spellEnd"/>
      <w:r w:rsidR="00043175" w:rsidRPr="00613C99">
        <w:rPr>
          <w:rFonts w:cs="Times New Roman"/>
        </w:rPr>
        <w:t xml:space="preserve"> 2014</w:t>
      </w:r>
      <w:r w:rsidRPr="00613C99">
        <w:rPr>
          <w:rFonts w:cs="Times New Roman"/>
        </w:rPr>
        <w:t xml:space="preserve">, </w:t>
      </w:r>
      <w:r w:rsidR="005E0A8A" w:rsidRPr="00613C99">
        <w:rPr>
          <w:rFonts w:cs="Times New Roman"/>
        </w:rPr>
        <w:t xml:space="preserve"> </w:t>
      </w:r>
      <w:proofErr w:type="spellStart"/>
      <w:r w:rsidR="005E0A8A" w:rsidRPr="00613C99">
        <w:rPr>
          <w:rFonts w:cs="Times New Roman"/>
        </w:rPr>
        <w:t>ternyata</w:t>
      </w:r>
      <w:proofErr w:type="spellEnd"/>
      <w:r w:rsidR="005E0A8A" w:rsidRPr="00613C99">
        <w:rPr>
          <w:rFonts w:cs="Times New Roman"/>
        </w:rPr>
        <w:t xml:space="preserve"> </w:t>
      </w:r>
      <w:proofErr w:type="spellStart"/>
      <w:r w:rsidRPr="00613C99">
        <w:rPr>
          <w:rFonts w:cs="Times New Roman"/>
        </w:rPr>
        <w:t>jika</w:t>
      </w:r>
      <w:proofErr w:type="spellEnd"/>
      <w:r w:rsidRPr="00613C99">
        <w:rPr>
          <w:rFonts w:cs="Times New Roman"/>
        </w:rPr>
        <w:t xml:space="preserve"> </w:t>
      </w:r>
      <w:proofErr w:type="spellStart"/>
      <w:r w:rsidRPr="00613C99">
        <w:rPr>
          <w:rFonts w:cs="Times New Roman"/>
        </w:rPr>
        <w:t>ditelaah</w:t>
      </w:r>
      <w:proofErr w:type="spellEnd"/>
      <w:r w:rsidRPr="00613C99">
        <w:rPr>
          <w:rFonts w:cs="Times New Roman"/>
        </w:rPr>
        <w:t xml:space="preserve"> </w:t>
      </w:r>
      <w:proofErr w:type="spellStart"/>
      <w:r w:rsidRPr="00613C99">
        <w:rPr>
          <w:rFonts w:cs="Times New Roman"/>
        </w:rPr>
        <w:t>lebih</w:t>
      </w:r>
      <w:proofErr w:type="spellEnd"/>
      <w:r w:rsidRPr="00613C99">
        <w:rPr>
          <w:rFonts w:cs="Times New Roman"/>
        </w:rPr>
        <w:t xml:space="preserve"> </w:t>
      </w:r>
      <w:proofErr w:type="spellStart"/>
      <w:r w:rsidRPr="00613C99">
        <w:rPr>
          <w:rFonts w:cs="Times New Roman"/>
        </w:rPr>
        <w:t>lanjut</w:t>
      </w:r>
      <w:proofErr w:type="spellEnd"/>
      <w:r w:rsidRPr="00613C99">
        <w:rPr>
          <w:rFonts w:cs="Times New Roman"/>
        </w:rPr>
        <w:t xml:space="preserve"> </w:t>
      </w:r>
      <w:proofErr w:type="spellStart"/>
      <w:r w:rsidRPr="00613C99">
        <w:rPr>
          <w:rFonts w:cs="Times New Roman"/>
        </w:rPr>
        <w:t>sebenarnya</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dua</w:t>
      </w:r>
      <w:proofErr w:type="spellEnd"/>
      <w:r w:rsidRPr="00613C99">
        <w:rPr>
          <w:rFonts w:cs="Times New Roman"/>
        </w:rPr>
        <w:t xml:space="preserve"> </w:t>
      </w:r>
      <w:proofErr w:type="spellStart"/>
      <w:r w:rsidRPr="00613C99">
        <w:rPr>
          <w:rFonts w:cs="Times New Roman"/>
        </w:rPr>
        <w:t>hal</w:t>
      </w:r>
      <w:proofErr w:type="spellEnd"/>
      <w:r w:rsidRPr="00613C99">
        <w:rPr>
          <w:rFonts w:cs="Times New Roman"/>
        </w:rPr>
        <w:t xml:space="preserve"> yang </w:t>
      </w:r>
      <w:proofErr w:type="spellStart"/>
      <w:r w:rsidRPr="00613C99">
        <w:rPr>
          <w:rFonts w:cs="Times New Roman"/>
        </w:rPr>
        <w:t>berbeda</w:t>
      </w:r>
      <w:proofErr w:type="spellEnd"/>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w:t>
      </w:r>
      <w:proofErr w:type="spellStart"/>
      <w:r w:rsidR="00043175" w:rsidRPr="00613C99">
        <w:rPr>
          <w:rFonts w:cs="Times New Roman"/>
        </w:rPr>
        <w:t>adalah</w:t>
      </w:r>
      <w:proofErr w:type="spellEnd"/>
      <w:r w:rsidR="00043175" w:rsidRPr="00613C99">
        <w:rPr>
          <w:rFonts w:cs="Times New Roman"/>
        </w:rPr>
        <w:t xml:space="preserve"> </w:t>
      </w:r>
      <w:proofErr w:type="spellStart"/>
      <w:r w:rsidR="00043175" w:rsidRPr="00613C99">
        <w:rPr>
          <w:rFonts w:cs="Times New Roman"/>
        </w:rPr>
        <w:t>suatu</w:t>
      </w:r>
      <w:proofErr w:type="spellEnd"/>
      <w:r w:rsidR="00043175" w:rsidRPr="00613C99">
        <w:rPr>
          <w:rFonts w:cs="Times New Roman"/>
        </w:rPr>
        <w:t xml:space="preserve"> </w:t>
      </w:r>
      <w:proofErr w:type="spellStart"/>
      <w:r w:rsidR="00043175" w:rsidRPr="00613C99">
        <w:rPr>
          <w:rFonts w:cs="Times New Roman"/>
        </w:rPr>
        <w:t>kumpulan</w:t>
      </w:r>
      <w:proofErr w:type="spellEnd"/>
      <w:r w:rsidR="00043175" w:rsidRPr="00613C99">
        <w:rPr>
          <w:rFonts w:cs="Times New Roman"/>
        </w:rPr>
        <w:t xml:space="preserve"> kata </w:t>
      </w:r>
      <w:proofErr w:type="spellStart"/>
      <w:r w:rsidR="00043175" w:rsidRPr="00613C99">
        <w:rPr>
          <w:rFonts w:cs="Times New Roman"/>
        </w:rPr>
        <w:t>berbentuk</w:t>
      </w:r>
      <w:proofErr w:type="spellEnd"/>
      <w:r w:rsidR="00043175" w:rsidRPr="00613C99">
        <w:rPr>
          <w:rFonts w:cs="Times New Roman"/>
        </w:rPr>
        <w:t xml:space="preserve"> </w:t>
      </w:r>
      <w:proofErr w:type="spellStart"/>
      <w:r w:rsidR="00043175" w:rsidRPr="00613C99">
        <w:rPr>
          <w:rFonts w:cs="Times New Roman"/>
        </w:rPr>
        <w:t>syair</w:t>
      </w:r>
      <w:proofErr w:type="spellEnd"/>
      <w:r w:rsidR="00043175" w:rsidRPr="00613C99">
        <w:rPr>
          <w:rFonts w:cs="Times New Roman"/>
        </w:rPr>
        <w:t xml:space="preserve"> yang </w:t>
      </w:r>
      <w:proofErr w:type="spellStart"/>
      <w:r w:rsidR="00043175" w:rsidRPr="00613C99">
        <w:rPr>
          <w:rFonts w:cs="Times New Roman"/>
        </w:rPr>
        <w:t>dilafalkan</w:t>
      </w:r>
      <w:proofErr w:type="spellEnd"/>
      <w:r w:rsidR="00043175" w:rsidRPr="00613C99">
        <w:rPr>
          <w:rFonts w:cs="Times New Roman"/>
        </w:rPr>
        <w:t xml:space="preserve"> </w:t>
      </w:r>
      <w:proofErr w:type="spellStart"/>
      <w:r w:rsidR="00043175" w:rsidRPr="00613C99">
        <w:rPr>
          <w:rFonts w:cs="Times New Roman"/>
        </w:rPr>
        <w:t>dengan</w:t>
      </w:r>
      <w:proofErr w:type="spellEnd"/>
      <w:r w:rsidR="00043175" w:rsidRPr="00613C99">
        <w:rPr>
          <w:rFonts w:cs="Times New Roman"/>
        </w:rPr>
        <w:t xml:space="preserve"> </w:t>
      </w:r>
      <w:proofErr w:type="spellStart"/>
      <w:r w:rsidR="00043175" w:rsidRPr="00613C99">
        <w:rPr>
          <w:rFonts w:cs="Times New Roman"/>
        </w:rPr>
        <w:t>suatu</w:t>
      </w:r>
      <w:proofErr w:type="spellEnd"/>
      <w:r w:rsidR="00043175" w:rsidRPr="00613C99">
        <w:rPr>
          <w:rFonts w:cs="Times New Roman"/>
        </w:rPr>
        <w:t xml:space="preserve"> nada, </w:t>
      </w:r>
      <w:proofErr w:type="spellStart"/>
      <w:r w:rsidR="00043175" w:rsidRPr="00613C99">
        <w:rPr>
          <w:rFonts w:cs="Times New Roman"/>
        </w:rPr>
        <w:t>ritme</w:t>
      </w:r>
      <w:proofErr w:type="spellEnd"/>
      <w:r w:rsidR="00043175" w:rsidRPr="00613C99">
        <w:rPr>
          <w:rFonts w:cs="Times New Roman"/>
        </w:rPr>
        <w:t xml:space="preserve"> dan </w:t>
      </w:r>
      <w:proofErr w:type="spellStart"/>
      <w:r w:rsidR="00043175" w:rsidRPr="00613C99">
        <w:rPr>
          <w:rFonts w:cs="Times New Roman"/>
        </w:rPr>
        <w:t>melodi</w:t>
      </w:r>
      <w:proofErr w:type="spellEnd"/>
      <w:r w:rsidR="00043175" w:rsidRPr="00613C99">
        <w:rPr>
          <w:rFonts w:cs="Times New Roman"/>
        </w:rPr>
        <w:t xml:space="preserve"> </w:t>
      </w:r>
      <w:proofErr w:type="spellStart"/>
      <w:r w:rsidR="00043175" w:rsidRPr="00613C99">
        <w:rPr>
          <w:rFonts w:cs="Times New Roman"/>
        </w:rPr>
        <w:t>sehingga</w:t>
      </w:r>
      <w:proofErr w:type="spellEnd"/>
      <w:r w:rsidR="00043175" w:rsidRPr="00613C99">
        <w:rPr>
          <w:rFonts w:cs="Times New Roman"/>
        </w:rPr>
        <w:t xml:space="preserve"> </w:t>
      </w:r>
      <w:proofErr w:type="spellStart"/>
      <w:r w:rsidR="00043175" w:rsidRPr="00613C99">
        <w:rPr>
          <w:rFonts w:cs="Times New Roman"/>
        </w:rPr>
        <w:t>menjadi</w:t>
      </w:r>
      <w:proofErr w:type="spellEnd"/>
      <w:r w:rsidR="00043175" w:rsidRPr="00613C99">
        <w:rPr>
          <w:rFonts w:cs="Times New Roman"/>
        </w:rPr>
        <w:t xml:space="preserve"> </w:t>
      </w:r>
      <w:proofErr w:type="spellStart"/>
      <w:r w:rsidR="00043175" w:rsidRPr="00613C99">
        <w:rPr>
          <w:rFonts w:cs="Times New Roman"/>
        </w:rPr>
        <w:t>suatu</w:t>
      </w:r>
      <w:proofErr w:type="spellEnd"/>
      <w:r w:rsidR="00043175" w:rsidRPr="00613C99">
        <w:rPr>
          <w:rFonts w:cs="Times New Roman"/>
        </w:rPr>
        <w:t xml:space="preserve"> </w:t>
      </w:r>
      <w:proofErr w:type="spellStart"/>
      <w:r w:rsidR="00043175" w:rsidRPr="00613C99">
        <w:rPr>
          <w:rFonts w:cs="Times New Roman"/>
        </w:rPr>
        <w:t>kesatuan</w:t>
      </w:r>
      <w:proofErr w:type="spellEnd"/>
      <w:r w:rsidR="00043175" w:rsidRPr="00613C99">
        <w:rPr>
          <w:rFonts w:cs="Times New Roman"/>
        </w:rPr>
        <w:t xml:space="preserve"> </w:t>
      </w:r>
      <w:proofErr w:type="spellStart"/>
      <w:r w:rsidR="00043175" w:rsidRPr="00613C99">
        <w:rPr>
          <w:rFonts w:cs="Times New Roman"/>
        </w:rPr>
        <w:t>harmoni</w:t>
      </w:r>
      <w:proofErr w:type="spellEnd"/>
      <w:r w:rsidR="00043175" w:rsidRPr="00613C99">
        <w:rPr>
          <w:rFonts w:cs="Times New Roman"/>
        </w:rPr>
        <w:t xml:space="preserve">, </w:t>
      </w:r>
      <w:proofErr w:type="spellStart"/>
      <w:r w:rsidR="00043175" w:rsidRPr="00613C99">
        <w:rPr>
          <w:rFonts w:cs="Times New Roman"/>
        </w:rPr>
        <w:t>sedangkan</w:t>
      </w:r>
      <w:proofErr w:type="spellEnd"/>
      <w:r w:rsidR="00043175" w:rsidRPr="00613C99">
        <w:rPr>
          <w:rFonts w:cs="Times New Roman"/>
        </w:rPr>
        <w:t xml:space="preserve"> </w:t>
      </w:r>
      <w:proofErr w:type="spellStart"/>
      <w:r w:rsidR="00043175" w:rsidRPr="00613C99">
        <w:rPr>
          <w:rFonts w:cs="Times New Roman"/>
        </w:rPr>
        <w:t>musik</w:t>
      </w:r>
      <w:proofErr w:type="spellEnd"/>
      <w:r w:rsidR="00043175" w:rsidRPr="00613C99">
        <w:rPr>
          <w:rFonts w:cs="Times New Roman"/>
        </w:rPr>
        <w:t xml:space="preserve"> </w:t>
      </w:r>
      <w:proofErr w:type="spellStart"/>
      <w:r w:rsidR="00043175" w:rsidRPr="00613C99">
        <w:rPr>
          <w:rFonts w:cs="Times New Roman"/>
        </w:rPr>
        <w:t>adalah</w:t>
      </w:r>
      <w:proofErr w:type="spellEnd"/>
      <w:r w:rsidR="00043175" w:rsidRPr="00613C99">
        <w:rPr>
          <w:rFonts w:cs="Times New Roman"/>
        </w:rPr>
        <w:t xml:space="preserve"> </w:t>
      </w:r>
      <w:proofErr w:type="spellStart"/>
      <w:r w:rsidR="00043175" w:rsidRPr="00613C99">
        <w:rPr>
          <w:rFonts w:cs="Times New Roman"/>
        </w:rPr>
        <w:t>suara-suara</w:t>
      </w:r>
      <w:proofErr w:type="spellEnd"/>
      <w:r w:rsidR="00043175" w:rsidRPr="00613C99">
        <w:rPr>
          <w:rFonts w:cs="Times New Roman"/>
        </w:rPr>
        <w:t xml:space="preserve"> yang </w:t>
      </w:r>
      <w:proofErr w:type="spellStart"/>
      <w:r w:rsidR="00043175" w:rsidRPr="00613C99">
        <w:rPr>
          <w:rFonts w:cs="Times New Roman"/>
        </w:rPr>
        <w:t>disusun</w:t>
      </w:r>
      <w:proofErr w:type="spellEnd"/>
      <w:r w:rsidR="00043175" w:rsidRPr="00613C99">
        <w:rPr>
          <w:rFonts w:cs="Times New Roman"/>
        </w:rPr>
        <w:t xml:space="preserve"> </w:t>
      </w:r>
      <w:proofErr w:type="spellStart"/>
      <w:r w:rsidR="00043175" w:rsidRPr="00613C99">
        <w:rPr>
          <w:rFonts w:cs="Times New Roman"/>
        </w:rPr>
        <w:t>dengan</w:t>
      </w:r>
      <w:proofErr w:type="spellEnd"/>
      <w:r w:rsidR="00043175" w:rsidRPr="00613C99">
        <w:rPr>
          <w:rFonts w:cs="Times New Roman"/>
        </w:rPr>
        <w:t xml:space="preserve"> </w:t>
      </w:r>
      <w:proofErr w:type="spellStart"/>
      <w:r w:rsidR="00043175" w:rsidRPr="00613C99">
        <w:rPr>
          <w:rFonts w:cs="Times New Roman"/>
        </w:rPr>
        <w:t>suatu</w:t>
      </w:r>
      <w:proofErr w:type="spellEnd"/>
      <w:r w:rsidR="00043175" w:rsidRPr="00613C99">
        <w:rPr>
          <w:rFonts w:cs="Times New Roman"/>
        </w:rPr>
        <w:t xml:space="preserve"> </w:t>
      </w:r>
      <w:proofErr w:type="spellStart"/>
      <w:r w:rsidR="00043175" w:rsidRPr="00613C99">
        <w:rPr>
          <w:rFonts w:cs="Times New Roman"/>
        </w:rPr>
        <w:t>tatanan</w:t>
      </w:r>
      <w:proofErr w:type="spellEnd"/>
      <w:r w:rsidR="00043175" w:rsidRPr="00613C99">
        <w:rPr>
          <w:rFonts w:cs="Times New Roman"/>
        </w:rPr>
        <w:t xml:space="preserve"> yang </w:t>
      </w:r>
      <w:proofErr w:type="spellStart"/>
      <w:r w:rsidR="00043175" w:rsidRPr="00613C99">
        <w:rPr>
          <w:rFonts w:cs="Times New Roman"/>
        </w:rPr>
        <w:t>sedemikian</w:t>
      </w:r>
      <w:proofErr w:type="spellEnd"/>
      <w:r w:rsidR="00043175" w:rsidRPr="00613C99">
        <w:rPr>
          <w:rFonts w:cs="Times New Roman"/>
        </w:rPr>
        <w:t xml:space="preserve"> </w:t>
      </w:r>
      <w:proofErr w:type="spellStart"/>
      <w:r w:rsidR="00043175" w:rsidRPr="00613C99">
        <w:rPr>
          <w:rFonts w:cs="Times New Roman"/>
        </w:rPr>
        <w:t>rupa</w:t>
      </w:r>
      <w:proofErr w:type="spellEnd"/>
      <w:r w:rsidR="00043175" w:rsidRPr="00613C99">
        <w:rPr>
          <w:rFonts w:cs="Times New Roman"/>
        </w:rPr>
        <w:t xml:space="preserve"> </w:t>
      </w:r>
      <w:proofErr w:type="spellStart"/>
      <w:r w:rsidR="00043175" w:rsidRPr="00613C99">
        <w:rPr>
          <w:rFonts w:cs="Times New Roman"/>
        </w:rPr>
        <w:t>sehingga</w:t>
      </w:r>
      <w:proofErr w:type="spellEnd"/>
      <w:r w:rsidR="00043175" w:rsidRPr="00613C99">
        <w:rPr>
          <w:rFonts w:cs="Times New Roman"/>
        </w:rPr>
        <w:t xml:space="preserve"> </w:t>
      </w:r>
      <w:proofErr w:type="spellStart"/>
      <w:r w:rsidR="00043175" w:rsidRPr="00613C99">
        <w:rPr>
          <w:rFonts w:cs="Times New Roman"/>
        </w:rPr>
        <w:t>mengandung</w:t>
      </w:r>
      <w:proofErr w:type="spellEnd"/>
      <w:r w:rsidR="00043175" w:rsidRPr="00613C99">
        <w:rPr>
          <w:rFonts w:cs="Times New Roman"/>
        </w:rPr>
        <w:t xml:space="preserve"> </w:t>
      </w:r>
      <w:proofErr w:type="spellStart"/>
      <w:r w:rsidR="00043175" w:rsidRPr="00613C99">
        <w:rPr>
          <w:rFonts w:cs="Times New Roman"/>
        </w:rPr>
        <w:t>harmoni</w:t>
      </w:r>
      <w:proofErr w:type="spellEnd"/>
      <w:r w:rsidR="00043175" w:rsidRPr="00613C99">
        <w:rPr>
          <w:rFonts w:cs="Times New Roman"/>
        </w:rPr>
        <w:t xml:space="preserve">. </w:t>
      </w:r>
      <w:proofErr w:type="spellStart"/>
      <w:r w:rsidR="00043175" w:rsidRPr="00613C99">
        <w:rPr>
          <w:rFonts w:cs="Times New Roman"/>
        </w:rPr>
        <w:t>Pasal</w:t>
      </w:r>
      <w:proofErr w:type="spellEnd"/>
      <w:r w:rsidR="00043175" w:rsidRPr="00613C99">
        <w:rPr>
          <w:rFonts w:cs="Times New Roman"/>
        </w:rPr>
        <w:t xml:space="preserve"> 40 </w:t>
      </w:r>
      <w:proofErr w:type="spellStart"/>
      <w:r w:rsidR="00043175" w:rsidRPr="00613C99">
        <w:rPr>
          <w:rFonts w:cs="Times New Roman"/>
        </w:rPr>
        <w:t>huruf</w:t>
      </w:r>
      <w:proofErr w:type="spellEnd"/>
      <w:r w:rsidR="00043175" w:rsidRPr="00613C99">
        <w:rPr>
          <w:rFonts w:cs="Times New Roman"/>
        </w:rPr>
        <w:t xml:space="preserve"> d UU HC </w:t>
      </w:r>
      <w:proofErr w:type="spellStart"/>
      <w:r w:rsidR="00043175" w:rsidRPr="00613C99">
        <w:rPr>
          <w:rFonts w:cs="Times New Roman"/>
        </w:rPr>
        <w:t>tahun</w:t>
      </w:r>
      <w:proofErr w:type="spellEnd"/>
      <w:r w:rsidR="00043175" w:rsidRPr="00613C99">
        <w:rPr>
          <w:rFonts w:cs="Times New Roman"/>
        </w:rPr>
        <w:t xml:space="preserve"> 2014 </w:t>
      </w:r>
      <w:proofErr w:type="spellStart"/>
      <w:r w:rsidR="00043175" w:rsidRPr="00613C99">
        <w:rPr>
          <w:rFonts w:cs="Times New Roman"/>
        </w:rPr>
        <w:t>secara</w:t>
      </w:r>
      <w:proofErr w:type="spellEnd"/>
      <w:r w:rsidR="00043175" w:rsidRPr="00613C99">
        <w:rPr>
          <w:rFonts w:cs="Times New Roman"/>
        </w:rPr>
        <w:t xml:space="preserve"> </w:t>
      </w:r>
      <w:proofErr w:type="spellStart"/>
      <w:r w:rsidR="00F07635" w:rsidRPr="00613C99">
        <w:rPr>
          <w:rFonts w:cs="Times New Roman"/>
        </w:rPr>
        <w:t>eksplisit</w:t>
      </w:r>
      <w:proofErr w:type="spellEnd"/>
      <w:r w:rsidR="00043175" w:rsidRPr="00613C99">
        <w:rPr>
          <w:rFonts w:cs="Times New Roman"/>
        </w:rPr>
        <w:t xml:space="preserve"> </w:t>
      </w:r>
      <w:proofErr w:type="spellStart"/>
      <w:r w:rsidR="00043175" w:rsidRPr="00613C99">
        <w:rPr>
          <w:rFonts w:cs="Times New Roman"/>
        </w:rPr>
        <w:t>menggabungkan</w:t>
      </w:r>
      <w:proofErr w:type="spellEnd"/>
      <w:r w:rsidR="00043175" w:rsidRPr="00613C99">
        <w:rPr>
          <w:rFonts w:cs="Times New Roman"/>
        </w:rPr>
        <w:t xml:space="preserve"> </w:t>
      </w:r>
      <w:proofErr w:type="spellStart"/>
      <w:r w:rsidR="00043175" w:rsidRPr="00613C99">
        <w:rPr>
          <w:rFonts w:cs="Times New Roman"/>
        </w:rPr>
        <w:t>kedua</w:t>
      </w:r>
      <w:proofErr w:type="spellEnd"/>
      <w:r w:rsidR="00043175" w:rsidRPr="00613C99">
        <w:rPr>
          <w:rFonts w:cs="Times New Roman"/>
        </w:rPr>
        <w:t xml:space="preserve"> </w:t>
      </w:r>
      <w:proofErr w:type="spellStart"/>
      <w:r w:rsidR="00043175" w:rsidRPr="00613C99">
        <w:rPr>
          <w:rFonts w:cs="Times New Roman"/>
        </w:rPr>
        <w:t>terminologi</w:t>
      </w:r>
      <w:proofErr w:type="spellEnd"/>
      <w:r w:rsidR="00043175" w:rsidRPr="00613C99">
        <w:rPr>
          <w:rFonts w:cs="Times New Roman"/>
        </w:rPr>
        <w:t xml:space="preserve"> </w:t>
      </w:r>
      <w:proofErr w:type="spellStart"/>
      <w:r w:rsidR="00043175" w:rsidRPr="00613C99">
        <w:rPr>
          <w:rFonts w:cs="Times New Roman"/>
        </w:rPr>
        <w:t>tersebut</w:t>
      </w:r>
      <w:proofErr w:type="spellEnd"/>
      <w:r w:rsidR="001373E6" w:rsidRPr="00613C99">
        <w:rPr>
          <w:rFonts w:cs="Times New Roman"/>
        </w:rPr>
        <w:t xml:space="preserve"> </w:t>
      </w:r>
      <w:proofErr w:type="spellStart"/>
      <w:r w:rsidR="001373E6" w:rsidRPr="00613C99">
        <w:rPr>
          <w:rFonts w:cs="Times New Roman"/>
        </w:rPr>
        <w:t>untuk</w:t>
      </w:r>
      <w:proofErr w:type="spellEnd"/>
      <w:r w:rsidR="001373E6" w:rsidRPr="00613C99">
        <w:rPr>
          <w:rFonts w:cs="Times New Roman"/>
        </w:rPr>
        <w:t xml:space="preserve"> </w:t>
      </w:r>
      <w:proofErr w:type="spellStart"/>
      <w:r w:rsidR="001373E6" w:rsidRPr="00613C99">
        <w:rPr>
          <w:rFonts w:cs="Times New Roman"/>
        </w:rPr>
        <w:t>mempertegas</w:t>
      </w:r>
      <w:proofErr w:type="spellEnd"/>
      <w:r w:rsidR="001373E6" w:rsidRPr="00613C99">
        <w:rPr>
          <w:rFonts w:cs="Times New Roman"/>
        </w:rPr>
        <w:t xml:space="preserve"> </w:t>
      </w:r>
      <w:proofErr w:type="spellStart"/>
      <w:r w:rsidR="001373E6" w:rsidRPr="00613C99">
        <w:rPr>
          <w:rFonts w:cs="Times New Roman"/>
        </w:rPr>
        <w:t>bahwa</w:t>
      </w:r>
      <w:proofErr w:type="spellEnd"/>
      <w:r w:rsidR="001373E6" w:rsidRPr="00613C99">
        <w:rPr>
          <w:rFonts w:cs="Times New Roman"/>
        </w:rPr>
        <w:t xml:space="preserve"> </w:t>
      </w:r>
      <w:proofErr w:type="spellStart"/>
      <w:r w:rsidR="001373E6" w:rsidRPr="00613C99">
        <w:rPr>
          <w:rFonts w:cs="Times New Roman"/>
        </w:rPr>
        <w:t>perlindungan</w:t>
      </w:r>
      <w:proofErr w:type="spellEnd"/>
      <w:r w:rsidR="001373E6" w:rsidRPr="00613C99">
        <w:rPr>
          <w:rFonts w:cs="Times New Roman"/>
        </w:rPr>
        <w:t xml:space="preserve"> </w:t>
      </w:r>
      <w:proofErr w:type="spellStart"/>
      <w:r w:rsidR="001373E6" w:rsidRPr="00613C99">
        <w:rPr>
          <w:rFonts w:cs="Times New Roman"/>
        </w:rPr>
        <w:t>hak</w:t>
      </w:r>
      <w:proofErr w:type="spellEnd"/>
      <w:r w:rsidR="001373E6" w:rsidRPr="00613C99">
        <w:rPr>
          <w:rFonts w:cs="Times New Roman"/>
        </w:rPr>
        <w:t xml:space="preserve"> </w:t>
      </w:r>
      <w:proofErr w:type="spellStart"/>
      <w:r w:rsidR="001373E6" w:rsidRPr="00613C99">
        <w:rPr>
          <w:rFonts w:cs="Times New Roman"/>
        </w:rPr>
        <w:t>cipta</w:t>
      </w:r>
      <w:proofErr w:type="spellEnd"/>
      <w:r w:rsidR="001373E6" w:rsidRPr="00613C99">
        <w:rPr>
          <w:rFonts w:cs="Times New Roman"/>
        </w:rPr>
        <w:t xml:space="preserve"> </w:t>
      </w:r>
      <w:proofErr w:type="spellStart"/>
      <w:r w:rsidR="001373E6" w:rsidRPr="00613C99">
        <w:rPr>
          <w:rFonts w:cs="Times New Roman"/>
        </w:rPr>
        <w:t>diberlakukan</w:t>
      </w:r>
      <w:proofErr w:type="spellEnd"/>
      <w:r w:rsidR="001373E6" w:rsidRPr="00613C99">
        <w:rPr>
          <w:rFonts w:cs="Times New Roman"/>
        </w:rPr>
        <w:t xml:space="preserve"> </w:t>
      </w:r>
      <w:proofErr w:type="spellStart"/>
      <w:r w:rsidR="001373E6" w:rsidRPr="00613C99">
        <w:rPr>
          <w:rFonts w:cs="Times New Roman"/>
        </w:rPr>
        <w:t>bagi</w:t>
      </w:r>
      <w:proofErr w:type="spellEnd"/>
      <w:r w:rsidR="001373E6" w:rsidRPr="00613C99">
        <w:rPr>
          <w:rFonts w:cs="Times New Roman"/>
        </w:rPr>
        <w:t xml:space="preserve"> </w:t>
      </w:r>
      <w:proofErr w:type="spellStart"/>
      <w:r w:rsidR="001373E6" w:rsidRPr="00613C99">
        <w:rPr>
          <w:rFonts w:cs="Times New Roman"/>
        </w:rPr>
        <w:t>seluruh</w:t>
      </w:r>
      <w:proofErr w:type="spellEnd"/>
      <w:r w:rsidR="001373E6" w:rsidRPr="00613C99">
        <w:rPr>
          <w:rFonts w:cs="Times New Roman"/>
        </w:rPr>
        <w:t xml:space="preserve"> </w:t>
      </w:r>
      <w:proofErr w:type="spellStart"/>
      <w:r w:rsidR="001373E6" w:rsidRPr="00613C99">
        <w:rPr>
          <w:rFonts w:cs="Times New Roman"/>
        </w:rPr>
        <w:t>bentuk</w:t>
      </w:r>
      <w:proofErr w:type="spellEnd"/>
      <w:r w:rsidR="001373E6" w:rsidRPr="00613C99">
        <w:rPr>
          <w:rFonts w:cs="Times New Roman"/>
        </w:rPr>
        <w:t xml:space="preserve"> </w:t>
      </w:r>
      <w:proofErr w:type="spellStart"/>
      <w:r w:rsidR="001373E6" w:rsidRPr="00613C99">
        <w:rPr>
          <w:rFonts w:cs="Times New Roman"/>
        </w:rPr>
        <w:t>karya</w:t>
      </w:r>
      <w:proofErr w:type="spellEnd"/>
      <w:r w:rsidR="001373E6" w:rsidRPr="00613C99">
        <w:rPr>
          <w:rFonts w:cs="Times New Roman"/>
        </w:rPr>
        <w:t xml:space="preserve"> </w:t>
      </w:r>
      <w:proofErr w:type="spellStart"/>
      <w:r w:rsidR="001373E6" w:rsidRPr="00613C99">
        <w:rPr>
          <w:rFonts w:cs="Times New Roman"/>
        </w:rPr>
        <w:t>musikal</w:t>
      </w:r>
      <w:proofErr w:type="spellEnd"/>
      <w:r w:rsidR="001373E6" w:rsidRPr="00613C99">
        <w:rPr>
          <w:rFonts w:cs="Times New Roman"/>
        </w:rPr>
        <w:t xml:space="preserve">, </w:t>
      </w:r>
      <w:proofErr w:type="spellStart"/>
      <w:r w:rsidR="001373E6" w:rsidRPr="00613C99">
        <w:rPr>
          <w:rFonts w:cs="Times New Roman"/>
        </w:rPr>
        <w:t>baik</w:t>
      </w:r>
      <w:proofErr w:type="spellEnd"/>
      <w:r w:rsidR="001373E6" w:rsidRPr="00613C99">
        <w:rPr>
          <w:rFonts w:cs="Times New Roman"/>
        </w:rPr>
        <w:t xml:space="preserve"> </w:t>
      </w:r>
      <w:proofErr w:type="spellStart"/>
      <w:r w:rsidR="00F07635" w:rsidRPr="00613C99">
        <w:rPr>
          <w:rFonts w:cs="Times New Roman"/>
        </w:rPr>
        <w:t>berbentuk</w:t>
      </w:r>
      <w:proofErr w:type="spellEnd"/>
      <w:r w:rsidR="00F07635" w:rsidRPr="00613C99">
        <w:rPr>
          <w:rFonts w:cs="Times New Roman"/>
        </w:rPr>
        <w:t xml:space="preserve"> </w:t>
      </w:r>
      <w:proofErr w:type="spellStart"/>
      <w:r w:rsidR="001373E6" w:rsidRPr="00613C99">
        <w:rPr>
          <w:rFonts w:cs="Times New Roman"/>
        </w:rPr>
        <w:t>lagu</w:t>
      </w:r>
      <w:proofErr w:type="spellEnd"/>
      <w:r w:rsidR="001373E6" w:rsidRPr="00613C99">
        <w:rPr>
          <w:rFonts w:cs="Times New Roman"/>
        </w:rPr>
        <w:t xml:space="preserve"> </w:t>
      </w:r>
      <w:proofErr w:type="spellStart"/>
      <w:r w:rsidR="001373E6" w:rsidRPr="00613C99">
        <w:rPr>
          <w:rFonts w:cs="Times New Roman"/>
        </w:rPr>
        <w:t>maupun</w:t>
      </w:r>
      <w:proofErr w:type="spellEnd"/>
      <w:r w:rsidR="001373E6" w:rsidRPr="00613C99">
        <w:rPr>
          <w:rFonts w:cs="Times New Roman"/>
        </w:rPr>
        <w:t xml:space="preserve"> </w:t>
      </w:r>
      <w:proofErr w:type="spellStart"/>
      <w:r w:rsidR="001373E6" w:rsidRPr="00613C99">
        <w:rPr>
          <w:rFonts w:cs="Times New Roman"/>
        </w:rPr>
        <w:t>musik</w:t>
      </w:r>
      <w:proofErr w:type="spellEnd"/>
      <w:r w:rsidR="00F07635" w:rsidRPr="00613C99">
        <w:rPr>
          <w:rFonts w:cs="Times New Roman"/>
        </w:rPr>
        <w:t xml:space="preserve">, dan </w:t>
      </w:r>
      <w:proofErr w:type="spellStart"/>
      <w:r w:rsidR="00F07635" w:rsidRPr="00613C99">
        <w:rPr>
          <w:rFonts w:cs="Times New Roman"/>
        </w:rPr>
        <w:t>bahwa</w:t>
      </w:r>
      <w:proofErr w:type="spellEnd"/>
      <w:r w:rsidR="00F07635" w:rsidRPr="00613C99">
        <w:rPr>
          <w:rFonts w:cs="Times New Roman"/>
        </w:rPr>
        <w:t xml:space="preserve"> </w:t>
      </w:r>
      <w:proofErr w:type="spellStart"/>
      <w:r w:rsidR="00F07635" w:rsidRPr="00613C99">
        <w:rPr>
          <w:rFonts w:cs="Times New Roman"/>
        </w:rPr>
        <w:t>perlindungan</w:t>
      </w:r>
      <w:proofErr w:type="spellEnd"/>
      <w:r w:rsidR="00F07635" w:rsidRPr="00613C99">
        <w:rPr>
          <w:rFonts w:cs="Times New Roman"/>
        </w:rPr>
        <w:t xml:space="preserve"> yang </w:t>
      </w:r>
      <w:proofErr w:type="spellStart"/>
      <w:r w:rsidR="00F07635" w:rsidRPr="00613C99">
        <w:rPr>
          <w:rFonts w:cs="Times New Roman"/>
        </w:rPr>
        <w:t>diberikan</w:t>
      </w:r>
      <w:proofErr w:type="spellEnd"/>
      <w:r w:rsidR="00F07635" w:rsidRPr="00613C99">
        <w:rPr>
          <w:rFonts w:cs="Times New Roman"/>
        </w:rPr>
        <w:t xml:space="preserve"> </w:t>
      </w:r>
      <w:proofErr w:type="spellStart"/>
      <w:r w:rsidR="00F07635" w:rsidRPr="00613C99">
        <w:rPr>
          <w:rFonts w:cs="Times New Roman"/>
        </w:rPr>
        <w:t>tersebut</w:t>
      </w:r>
      <w:proofErr w:type="spellEnd"/>
      <w:r w:rsidR="00F07635" w:rsidRPr="00613C99">
        <w:rPr>
          <w:rFonts w:cs="Times New Roman"/>
        </w:rPr>
        <w:t xml:space="preserve"> </w:t>
      </w:r>
      <w:proofErr w:type="spellStart"/>
      <w:r w:rsidR="00F07635" w:rsidRPr="00613C99">
        <w:rPr>
          <w:rFonts w:cs="Times New Roman"/>
        </w:rPr>
        <w:t>sifatnya</w:t>
      </w:r>
      <w:proofErr w:type="spellEnd"/>
      <w:r w:rsidR="00F07635" w:rsidRPr="00613C99">
        <w:rPr>
          <w:rFonts w:cs="Times New Roman"/>
        </w:rPr>
        <w:t xml:space="preserve"> </w:t>
      </w:r>
      <w:proofErr w:type="spellStart"/>
      <w:r w:rsidR="00F07635" w:rsidRPr="00613C99">
        <w:rPr>
          <w:rFonts w:cs="Times New Roman"/>
        </w:rPr>
        <w:t>utuh</w:t>
      </w:r>
      <w:proofErr w:type="spellEnd"/>
      <w:r w:rsidR="00F07635" w:rsidRPr="00613C99">
        <w:rPr>
          <w:rFonts w:cs="Times New Roman"/>
        </w:rPr>
        <w:t xml:space="preserve"> </w:t>
      </w:r>
      <w:proofErr w:type="spellStart"/>
      <w:r w:rsidR="00F07635" w:rsidRPr="00613C99">
        <w:rPr>
          <w:rFonts w:cs="Times New Roman"/>
        </w:rPr>
        <w:t>mencakup</w:t>
      </w:r>
      <w:proofErr w:type="spellEnd"/>
      <w:r w:rsidR="00F07635" w:rsidRPr="00613C99">
        <w:rPr>
          <w:rFonts w:cs="Times New Roman"/>
        </w:rPr>
        <w:t xml:space="preserve"> </w:t>
      </w:r>
      <w:proofErr w:type="spellStart"/>
      <w:r w:rsidR="00F07635" w:rsidRPr="00613C99">
        <w:rPr>
          <w:rFonts w:cs="Times New Roman"/>
        </w:rPr>
        <w:t>keduanya</w:t>
      </w:r>
      <w:proofErr w:type="spellEnd"/>
      <w:r w:rsidR="00F07635" w:rsidRPr="00613C99">
        <w:rPr>
          <w:rFonts w:cs="Times New Roman"/>
        </w:rPr>
        <w:t>.</w:t>
      </w:r>
    </w:p>
    <w:p w14:paraId="4A4DAC05" w14:textId="48952B07" w:rsidR="00F07635" w:rsidRPr="00613C99" w:rsidRDefault="00F07635" w:rsidP="0010267D">
      <w:pPr>
        <w:rPr>
          <w:rFonts w:cs="Times New Roman"/>
        </w:rPr>
      </w:pP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internasional</w:t>
      </w:r>
      <w:proofErr w:type="spellEnd"/>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dan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dikenal</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r w:rsidRPr="00613C99">
        <w:rPr>
          <w:rFonts w:cs="Times New Roman"/>
          <w:i/>
          <w:iCs/>
        </w:rPr>
        <w:t xml:space="preserve">musical works </w:t>
      </w:r>
      <w:r w:rsidRPr="00613C99">
        <w:rPr>
          <w:rFonts w:cs="Times New Roman"/>
        </w:rPr>
        <w:t>(</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yang </w:t>
      </w:r>
      <w:proofErr w:type="spellStart"/>
      <w:r w:rsidRPr="00613C99">
        <w:rPr>
          <w:rFonts w:cs="Times New Roman"/>
        </w:rPr>
        <w:t>kemudian</w:t>
      </w:r>
      <w:proofErr w:type="spellEnd"/>
      <w:r w:rsidRPr="00613C99">
        <w:rPr>
          <w:rFonts w:cs="Times New Roman"/>
        </w:rPr>
        <w:t xml:space="preserve"> </w:t>
      </w:r>
      <w:proofErr w:type="spellStart"/>
      <w:r w:rsidRPr="00613C99">
        <w:rPr>
          <w:rFonts w:cs="Times New Roman"/>
        </w:rPr>
        <w:t>diklasifikasi</w:t>
      </w:r>
      <w:proofErr w:type="spellEnd"/>
      <w:r w:rsidRPr="00613C99">
        <w:rPr>
          <w:rFonts w:cs="Times New Roman"/>
        </w:rPr>
        <w:t xml:space="preserve">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empat</w:t>
      </w:r>
      <w:proofErr w:type="spellEnd"/>
      <w:r w:rsidRPr="00613C99">
        <w:rPr>
          <w:rFonts w:cs="Times New Roman"/>
        </w:rPr>
        <w:t xml:space="preserve"> </w:t>
      </w:r>
      <w:proofErr w:type="spellStart"/>
      <w:r w:rsidRPr="00613C99">
        <w:rPr>
          <w:rFonts w:cs="Times New Roman"/>
        </w:rPr>
        <w:t>unsu</w:t>
      </w:r>
      <w:r w:rsidR="003B7BBB">
        <w:rPr>
          <w:rFonts w:cs="Times New Roman"/>
        </w:rPr>
        <w:t>r</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 </w:t>
      </w:r>
    </w:p>
    <w:p w14:paraId="30B2FBD1" w14:textId="3EFEB901" w:rsidR="00F07635" w:rsidRPr="00613C99" w:rsidRDefault="00F07635" w:rsidP="00F07635">
      <w:pPr>
        <w:pStyle w:val="ListParagraph"/>
        <w:numPr>
          <w:ilvl w:val="1"/>
          <w:numId w:val="4"/>
        </w:numPr>
        <w:rPr>
          <w:rFonts w:cs="Times New Roman"/>
        </w:rPr>
      </w:pPr>
      <w:proofErr w:type="spellStart"/>
      <w:r w:rsidRPr="00613C99">
        <w:rPr>
          <w:rFonts w:cs="Times New Roman"/>
        </w:rPr>
        <w:t>Melodi</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susunan</w:t>
      </w:r>
      <w:proofErr w:type="spellEnd"/>
      <w:r w:rsidRPr="00613C99">
        <w:rPr>
          <w:rFonts w:cs="Times New Roman"/>
        </w:rPr>
        <w:t xml:space="preserve"> nada yang </w:t>
      </w:r>
      <w:proofErr w:type="spellStart"/>
      <w:r w:rsidRPr="00613C99">
        <w:rPr>
          <w:rFonts w:cs="Times New Roman"/>
        </w:rPr>
        <w:t>khusus</w:t>
      </w:r>
      <w:proofErr w:type="spellEnd"/>
      <w:r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menghasilkan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ciri</w:t>
      </w:r>
      <w:proofErr w:type="spellEnd"/>
      <w:r w:rsidRPr="00613C99">
        <w:rPr>
          <w:rFonts w:cs="Times New Roman"/>
        </w:rPr>
        <w:t xml:space="preserve"> </w:t>
      </w:r>
      <w:proofErr w:type="spellStart"/>
      <w:r w:rsidRPr="00613C99">
        <w:rPr>
          <w:rFonts w:cs="Times New Roman"/>
        </w:rPr>
        <w:t>tersendiri</w:t>
      </w:r>
      <w:proofErr w:type="spellEnd"/>
      <w:r w:rsidRPr="00613C99">
        <w:rPr>
          <w:rFonts w:cs="Times New Roman"/>
        </w:rPr>
        <w:t xml:space="preserve"> yang </w:t>
      </w:r>
      <w:proofErr w:type="spellStart"/>
      <w:r w:rsidRPr="00613C99">
        <w:rPr>
          <w:rFonts w:cs="Times New Roman"/>
        </w:rPr>
        <w:t>apabila</w:t>
      </w:r>
      <w:proofErr w:type="spellEnd"/>
      <w:r w:rsidRPr="00613C99">
        <w:rPr>
          <w:rFonts w:cs="Times New Roman"/>
        </w:rPr>
        <w:t xml:space="preserve"> </w:t>
      </w:r>
      <w:proofErr w:type="spellStart"/>
      <w:r w:rsidRPr="00613C99">
        <w:rPr>
          <w:rFonts w:cs="Times New Roman"/>
        </w:rPr>
        <w:t>diperdengarkan</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langsung</w:t>
      </w:r>
      <w:proofErr w:type="spellEnd"/>
      <w:r w:rsidRPr="00613C99">
        <w:rPr>
          <w:rFonts w:cs="Times New Roman"/>
        </w:rPr>
        <w:t xml:space="preserve"> </w:t>
      </w:r>
      <w:proofErr w:type="spellStart"/>
      <w:r w:rsidRPr="00613C99">
        <w:rPr>
          <w:rFonts w:cs="Times New Roman"/>
        </w:rPr>
        <w:t>dikenali</w:t>
      </w:r>
      <w:proofErr w:type="spellEnd"/>
      <w:r w:rsidRPr="00613C99">
        <w:rPr>
          <w:rFonts w:cs="Times New Roman"/>
        </w:rPr>
        <w:t>.</w:t>
      </w:r>
    </w:p>
    <w:p w14:paraId="4D0C3CEB" w14:textId="40321592" w:rsidR="00F07635" w:rsidRPr="00613C99" w:rsidRDefault="00F07635" w:rsidP="00F07635">
      <w:pPr>
        <w:pStyle w:val="ListParagraph"/>
        <w:numPr>
          <w:ilvl w:val="1"/>
          <w:numId w:val="4"/>
        </w:numPr>
        <w:rPr>
          <w:rFonts w:cs="Times New Roman"/>
        </w:rPr>
      </w:pPr>
      <w:proofErr w:type="spellStart"/>
      <w:r w:rsidRPr="00613C99">
        <w:rPr>
          <w:rFonts w:cs="Times New Roman"/>
        </w:rPr>
        <w:t>Lirik</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susunan</w:t>
      </w:r>
      <w:proofErr w:type="spellEnd"/>
      <w:r w:rsidRPr="00613C99">
        <w:rPr>
          <w:rFonts w:cs="Times New Roman"/>
        </w:rPr>
        <w:t xml:space="preserve"> kata-kata </w:t>
      </w:r>
      <w:proofErr w:type="spellStart"/>
      <w:r w:rsidRPr="00613C99">
        <w:rPr>
          <w:rFonts w:cs="Times New Roman"/>
        </w:rPr>
        <w:t>menyerupai</w:t>
      </w:r>
      <w:proofErr w:type="spellEnd"/>
      <w:r w:rsidRPr="00613C99">
        <w:rPr>
          <w:rFonts w:cs="Times New Roman"/>
        </w:rPr>
        <w:t xml:space="preserve"> </w:t>
      </w:r>
      <w:proofErr w:type="spellStart"/>
      <w:r w:rsidRPr="00613C99">
        <w:rPr>
          <w:rFonts w:cs="Times New Roman"/>
        </w:rPr>
        <w:t>syair</w:t>
      </w:r>
      <w:proofErr w:type="spellEnd"/>
      <w:r w:rsidRPr="00613C99">
        <w:rPr>
          <w:rFonts w:cs="Times New Roman"/>
        </w:rPr>
        <w:t xml:space="preserve"> yang </w:t>
      </w:r>
      <w:proofErr w:type="spellStart"/>
      <w:r w:rsidRPr="00613C99">
        <w:rPr>
          <w:rFonts w:cs="Times New Roman"/>
        </w:rPr>
        <w:t>dilafalkan</w:t>
      </w:r>
      <w:proofErr w:type="spellEnd"/>
      <w:r w:rsidRPr="00613C99">
        <w:rPr>
          <w:rFonts w:cs="Times New Roman"/>
        </w:rPr>
        <w:t xml:space="preserve"> </w:t>
      </w:r>
      <w:proofErr w:type="spellStart"/>
      <w:r w:rsidRPr="00613C99">
        <w:rPr>
          <w:rFonts w:cs="Times New Roman"/>
        </w:rPr>
        <w:t>selaras</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melodi</w:t>
      </w:r>
      <w:proofErr w:type="spellEnd"/>
      <w:r w:rsidRPr="00613C99">
        <w:rPr>
          <w:rFonts w:cs="Times New Roman"/>
        </w:rPr>
        <w:t>.</w:t>
      </w:r>
    </w:p>
    <w:p w14:paraId="5C7249D2" w14:textId="22A53DC0" w:rsidR="00F07635" w:rsidRPr="00613C99" w:rsidRDefault="00F07635" w:rsidP="00F07635">
      <w:pPr>
        <w:pStyle w:val="ListParagraph"/>
        <w:numPr>
          <w:ilvl w:val="1"/>
          <w:numId w:val="4"/>
        </w:numPr>
        <w:rPr>
          <w:rFonts w:cs="Times New Roman"/>
        </w:rPr>
      </w:pPr>
      <w:proofErr w:type="spellStart"/>
      <w:r w:rsidRPr="00613C99">
        <w:rPr>
          <w:rFonts w:cs="Times New Roman"/>
        </w:rPr>
        <w:t>Aransemen</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penataan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unsur-unsur</w:t>
      </w:r>
      <w:proofErr w:type="spellEnd"/>
      <w:r w:rsidRPr="00613C99">
        <w:rPr>
          <w:rFonts w:cs="Times New Roman"/>
        </w:rPr>
        <w:t xml:space="preserve"> </w:t>
      </w:r>
      <w:proofErr w:type="spellStart"/>
      <w:r w:rsidRPr="00613C99">
        <w:rPr>
          <w:rFonts w:cs="Times New Roman"/>
        </w:rPr>
        <w:t>melodi</w:t>
      </w:r>
      <w:proofErr w:type="spellEnd"/>
      <w:r w:rsidRPr="00613C99">
        <w:rPr>
          <w:rFonts w:cs="Times New Roman"/>
        </w:rPr>
        <w:t xml:space="preserve"> dan </w:t>
      </w:r>
      <w:proofErr w:type="spellStart"/>
      <w:r w:rsidRPr="00613C99">
        <w:rPr>
          <w:rFonts w:cs="Times New Roman"/>
        </w:rPr>
        <w:t>lirik</w:t>
      </w:r>
      <w:proofErr w:type="spellEnd"/>
      <w:r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membentuk</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yang </w:t>
      </w:r>
      <w:proofErr w:type="spellStart"/>
      <w:r w:rsidRPr="00613C99">
        <w:rPr>
          <w:rFonts w:cs="Times New Roman"/>
        </w:rPr>
        <w:t>berkesinambungan</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satu</w:t>
      </w:r>
      <w:proofErr w:type="spellEnd"/>
      <w:r w:rsidRPr="00613C99">
        <w:rPr>
          <w:rFonts w:cs="Times New Roman"/>
        </w:rPr>
        <w:t xml:space="preserve"> </w:t>
      </w:r>
      <w:proofErr w:type="spellStart"/>
      <w:r w:rsidRPr="00613C99">
        <w:rPr>
          <w:rFonts w:cs="Times New Roman"/>
        </w:rPr>
        <w:t>bagian</w:t>
      </w:r>
      <w:proofErr w:type="spellEnd"/>
      <w:r w:rsidRPr="00613C99">
        <w:rPr>
          <w:rFonts w:cs="Times New Roman"/>
        </w:rPr>
        <w:t xml:space="preserve"> </w:t>
      </w:r>
      <w:proofErr w:type="spellStart"/>
      <w:r w:rsidRPr="00613C99">
        <w:rPr>
          <w:rFonts w:cs="Times New Roman"/>
        </w:rPr>
        <w:t>ke</w:t>
      </w:r>
      <w:proofErr w:type="spellEnd"/>
      <w:r w:rsidRPr="00613C99">
        <w:rPr>
          <w:rFonts w:cs="Times New Roman"/>
        </w:rPr>
        <w:t xml:space="preserve"> </w:t>
      </w:r>
      <w:proofErr w:type="spellStart"/>
      <w:r w:rsidRPr="00613C99">
        <w:rPr>
          <w:rFonts w:cs="Times New Roman"/>
        </w:rPr>
        <w:t>bagian</w:t>
      </w:r>
      <w:proofErr w:type="spellEnd"/>
      <w:r w:rsidRPr="00613C99">
        <w:rPr>
          <w:rFonts w:cs="Times New Roman"/>
        </w:rPr>
        <w:t xml:space="preserve"> yang lain.</w:t>
      </w:r>
    </w:p>
    <w:p w14:paraId="383EAB5E" w14:textId="39E31A6F" w:rsidR="00F07635" w:rsidRPr="00613C99" w:rsidRDefault="00A71252" w:rsidP="00F07635">
      <w:pPr>
        <w:pStyle w:val="ListParagraph"/>
        <w:numPr>
          <w:ilvl w:val="1"/>
          <w:numId w:val="4"/>
        </w:numPr>
        <w:rPr>
          <w:rFonts w:cs="Times New Roman"/>
        </w:rPr>
      </w:pPr>
      <w:proofErr w:type="spellStart"/>
      <w:r w:rsidRPr="00613C99">
        <w:rPr>
          <w:rFonts w:cs="Times New Roman"/>
        </w:rPr>
        <w:t>Notasi</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penulisan</w:t>
      </w:r>
      <w:proofErr w:type="spellEnd"/>
      <w:r w:rsidRPr="00613C99">
        <w:rPr>
          <w:rFonts w:cs="Times New Roman"/>
        </w:rPr>
        <w:t xml:space="preserve"> </w:t>
      </w:r>
      <w:proofErr w:type="spellStart"/>
      <w:r w:rsidRPr="00613C99">
        <w:rPr>
          <w:rFonts w:cs="Times New Roman"/>
        </w:rPr>
        <w:t>melodi</w:t>
      </w:r>
      <w:proofErr w:type="spellEnd"/>
      <w:r w:rsidRPr="00613C99">
        <w:rPr>
          <w:rFonts w:cs="Times New Roman"/>
        </w:rPr>
        <w:t xml:space="preserve"> </w:t>
      </w:r>
      <w:proofErr w:type="spellStart"/>
      <w:r w:rsidRPr="00613C99">
        <w:rPr>
          <w:rFonts w:cs="Times New Roman"/>
        </w:rPr>
        <w:t>kedalam</w:t>
      </w:r>
      <w:proofErr w:type="spellEnd"/>
      <w:r w:rsidRPr="00613C99">
        <w:rPr>
          <w:rFonts w:cs="Times New Roman"/>
        </w:rPr>
        <w:t xml:space="preserve"> </w:t>
      </w:r>
      <w:proofErr w:type="spellStart"/>
      <w:r w:rsidRPr="00613C99">
        <w:rPr>
          <w:rFonts w:cs="Times New Roman"/>
        </w:rPr>
        <w:t>bentuk</w:t>
      </w:r>
      <w:proofErr w:type="spellEnd"/>
      <w:r w:rsidRPr="00613C99">
        <w:rPr>
          <w:rFonts w:cs="Times New Roman"/>
        </w:rPr>
        <w:t xml:space="preserve"> </w:t>
      </w:r>
      <w:proofErr w:type="spellStart"/>
      <w:r w:rsidRPr="00613C99">
        <w:rPr>
          <w:rFonts w:cs="Times New Roman"/>
        </w:rPr>
        <w:t>pencatatan</w:t>
      </w:r>
      <w:proofErr w:type="spellEnd"/>
      <w:r w:rsidRPr="00613C99">
        <w:rPr>
          <w:rFonts w:cs="Times New Roman"/>
        </w:rPr>
        <w:t xml:space="preserve"> nada yang </w:t>
      </w:r>
      <w:proofErr w:type="spellStart"/>
      <w:r w:rsidRPr="00613C99">
        <w:rPr>
          <w:rFonts w:cs="Times New Roman"/>
        </w:rPr>
        <w:t>diatur</w:t>
      </w:r>
      <w:proofErr w:type="spellEnd"/>
      <w:r w:rsidRPr="00613C99">
        <w:rPr>
          <w:rFonts w:cs="Times New Roman"/>
        </w:rPr>
        <w:t xml:space="preserve"> oleh </w:t>
      </w:r>
      <w:proofErr w:type="spellStart"/>
      <w:r w:rsidRPr="00613C99">
        <w:rPr>
          <w:rFonts w:cs="Times New Roman"/>
        </w:rPr>
        <w:t>kaidah</w:t>
      </w:r>
      <w:proofErr w:type="spellEnd"/>
      <w:r w:rsidRPr="00613C99">
        <w:rPr>
          <w:rFonts w:cs="Times New Roman"/>
        </w:rPr>
        <w:t xml:space="preserve"> </w:t>
      </w:r>
      <w:proofErr w:type="spellStart"/>
      <w:r w:rsidRPr="00613C99">
        <w:rPr>
          <w:rFonts w:cs="Times New Roman"/>
        </w:rPr>
        <w:t>tertentu</w:t>
      </w:r>
      <w:proofErr w:type="spellEnd"/>
      <w:r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dimengerti</w:t>
      </w:r>
      <w:proofErr w:type="spellEnd"/>
      <w:r w:rsidRPr="00613C99">
        <w:rPr>
          <w:rFonts w:cs="Times New Roman"/>
        </w:rPr>
        <w:t xml:space="preserve"> oleh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penampilan</w:t>
      </w:r>
      <w:proofErr w:type="spellEnd"/>
      <w:r w:rsidRPr="00613C99">
        <w:rPr>
          <w:rFonts w:cs="Times New Roman"/>
        </w:rPr>
        <w:t xml:space="preserve"> (</w:t>
      </w:r>
      <w:r w:rsidRPr="00613C99">
        <w:rPr>
          <w:rFonts w:cs="Times New Roman"/>
          <w:i/>
          <w:iCs/>
        </w:rPr>
        <w:t>performer</w:t>
      </w:r>
      <w:r w:rsidRPr="00613C99">
        <w:rPr>
          <w:rFonts w:cs="Times New Roman"/>
        </w:rPr>
        <w:t>).</w:t>
      </w:r>
    </w:p>
    <w:p w14:paraId="6A009A09" w14:textId="77777777" w:rsidR="00245E5B" w:rsidRPr="00613C99" w:rsidRDefault="00A71252" w:rsidP="00A71252">
      <w:pPr>
        <w:rPr>
          <w:rFonts w:cs="Times New Roman"/>
        </w:rPr>
      </w:pPr>
      <w:r w:rsidRPr="00613C99">
        <w:rPr>
          <w:rFonts w:cs="Times New Roman"/>
        </w:rPr>
        <w:lastRenderedPageBreak/>
        <w:t xml:space="preserve">Skema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internasional</w:t>
      </w:r>
      <w:proofErr w:type="spellEnd"/>
      <w:r w:rsidRPr="00613C99">
        <w:rPr>
          <w:rFonts w:cs="Times New Roman"/>
        </w:rPr>
        <w:t xml:space="preserve"> yang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diuraikan</w:t>
      </w:r>
      <w:proofErr w:type="spellEnd"/>
      <w:r w:rsidRPr="00613C99">
        <w:rPr>
          <w:rFonts w:cs="Times New Roman"/>
        </w:rPr>
        <w:t xml:space="preserve"> </w:t>
      </w:r>
      <w:proofErr w:type="spellStart"/>
      <w:r w:rsidRPr="00613C99">
        <w:rPr>
          <w:rFonts w:cs="Times New Roman"/>
        </w:rPr>
        <w:t>diatas</w:t>
      </w:r>
      <w:proofErr w:type="spellEnd"/>
      <w:r w:rsidRPr="00613C99">
        <w:rPr>
          <w:rFonts w:cs="Times New Roman"/>
        </w:rPr>
        <w:t xml:space="preserve"> pada </w:t>
      </w:r>
      <w:proofErr w:type="spellStart"/>
      <w:r w:rsidRPr="00613C99">
        <w:rPr>
          <w:rFonts w:cs="Times New Roman"/>
        </w:rPr>
        <w:t>hakikatnya</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sama</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di Indonesia</w:t>
      </w:r>
      <w:r w:rsidR="00245E5B" w:rsidRPr="00613C99">
        <w:rPr>
          <w:rFonts w:cs="Times New Roman"/>
        </w:rPr>
        <w:t xml:space="preserve"> (</w:t>
      </w:r>
      <w:proofErr w:type="spellStart"/>
      <w:r w:rsidR="00245E5B" w:rsidRPr="00613C99">
        <w:rPr>
          <w:rFonts w:cs="Times New Roman"/>
        </w:rPr>
        <w:t>Pasal</w:t>
      </w:r>
      <w:proofErr w:type="spellEnd"/>
      <w:r w:rsidR="00245E5B" w:rsidRPr="00613C99">
        <w:rPr>
          <w:rFonts w:cs="Times New Roman"/>
        </w:rPr>
        <w:t xml:space="preserve"> 40 </w:t>
      </w:r>
      <w:proofErr w:type="spellStart"/>
      <w:r w:rsidR="00245E5B" w:rsidRPr="00613C99">
        <w:rPr>
          <w:rFonts w:cs="Times New Roman"/>
        </w:rPr>
        <w:t>huruf</w:t>
      </w:r>
      <w:proofErr w:type="spellEnd"/>
      <w:r w:rsidR="00245E5B" w:rsidRPr="00613C99">
        <w:rPr>
          <w:rFonts w:cs="Times New Roman"/>
        </w:rPr>
        <w:t xml:space="preserve"> d UU </w:t>
      </w:r>
      <w:proofErr w:type="spellStart"/>
      <w:r w:rsidR="00245E5B" w:rsidRPr="00613C99">
        <w:rPr>
          <w:rFonts w:cs="Times New Roman"/>
        </w:rPr>
        <w:t>Hak</w:t>
      </w:r>
      <w:proofErr w:type="spellEnd"/>
      <w:r w:rsidR="00245E5B" w:rsidRPr="00613C99">
        <w:rPr>
          <w:rFonts w:cs="Times New Roman"/>
        </w:rPr>
        <w:t xml:space="preserve"> </w:t>
      </w:r>
      <w:proofErr w:type="spellStart"/>
      <w:r w:rsidR="00245E5B" w:rsidRPr="00613C99">
        <w:rPr>
          <w:rFonts w:cs="Times New Roman"/>
        </w:rPr>
        <w:t>Cipta</w:t>
      </w:r>
      <w:proofErr w:type="spellEnd"/>
      <w:r w:rsidR="00245E5B" w:rsidRPr="00613C99">
        <w:rPr>
          <w:rFonts w:cs="Times New Roman"/>
        </w:rPr>
        <w:t xml:space="preserve"> </w:t>
      </w:r>
      <w:proofErr w:type="spellStart"/>
      <w:r w:rsidR="00245E5B" w:rsidRPr="00613C99">
        <w:rPr>
          <w:rFonts w:cs="Times New Roman"/>
        </w:rPr>
        <w:t>Tahun</w:t>
      </w:r>
      <w:proofErr w:type="spellEnd"/>
      <w:r w:rsidR="00245E5B" w:rsidRPr="00613C99">
        <w:rPr>
          <w:rFonts w:cs="Times New Roman"/>
        </w:rPr>
        <w:t xml:space="preserve"> 2014)</w:t>
      </w:r>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pada </w:t>
      </w:r>
      <w:proofErr w:type="spellStart"/>
      <w:r w:rsidRPr="00613C99">
        <w:rPr>
          <w:rFonts w:cs="Times New Roman"/>
        </w:rPr>
        <w:t>hakikatnya</w:t>
      </w:r>
      <w:proofErr w:type="spellEnd"/>
      <w:r w:rsidRPr="00613C99">
        <w:rPr>
          <w:rFonts w:cs="Times New Roman"/>
        </w:rPr>
        <w:t xml:space="preserve"> </w:t>
      </w:r>
      <w:proofErr w:type="spellStart"/>
      <w:r w:rsidR="00245E5B" w:rsidRPr="00613C99">
        <w:rPr>
          <w:rFonts w:cs="Times New Roman"/>
        </w:rPr>
        <w:t>adalah</w:t>
      </w:r>
      <w:proofErr w:type="spellEnd"/>
      <w:r w:rsidR="00245E5B" w:rsidRPr="00613C99">
        <w:rPr>
          <w:rFonts w:cs="Times New Roman"/>
        </w:rPr>
        <w:t xml:space="preserve"> </w:t>
      </w:r>
      <w:proofErr w:type="spellStart"/>
      <w:r w:rsidRPr="00613C99">
        <w:rPr>
          <w:rFonts w:cs="Times New Roman"/>
        </w:rPr>
        <w:t>melodi</w:t>
      </w:r>
      <w:proofErr w:type="spellEnd"/>
      <w:r w:rsidR="00245E5B" w:rsidRPr="00613C99">
        <w:rPr>
          <w:rFonts w:cs="Times New Roman"/>
        </w:rPr>
        <w:t xml:space="preserve">, </w:t>
      </w:r>
      <w:proofErr w:type="spellStart"/>
      <w:r w:rsidR="00245E5B" w:rsidRPr="00613C99">
        <w:rPr>
          <w:rFonts w:cs="Times New Roman"/>
        </w:rPr>
        <w:t>lirik</w:t>
      </w:r>
      <w:proofErr w:type="spellEnd"/>
      <w:r w:rsidR="00245E5B" w:rsidRPr="00613C99">
        <w:rPr>
          <w:rFonts w:cs="Times New Roman"/>
        </w:rPr>
        <w:t xml:space="preserve"> dan </w:t>
      </w:r>
      <w:proofErr w:type="spellStart"/>
      <w:r w:rsidR="00245E5B" w:rsidRPr="00613C99">
        <w:rPr>
          <w:rFonts w:cs="Times New Roman"/>
        </w:rPr>
        <w:t>aransemen</w:t>
      </w:r>
      <w:proofErr w:type="spellEnd"/>
      <w:r w:rsidR="00245E5B" w:rsidRPr="00613C99">
        <w:rPr>
          <w:rFonts w:cs="Times New Roman"/>
        </w:rPr>
        <w:t xml:space="preserve"> yang </w:t>
      </w:r>
      <w:proofErr w:type="spellStart"/>
      <w:r w:rsidR="00245E5B" w:rsidRPr="00613C99">
        <w:rPr>
          <w:rFonts w:cs="Times New Roman"/>
        </w:rPr>
        <w:t>dipadukan</w:t>
      </w:r>
      <w:proofErr w:type="spellEnd"/>
      <w:r w:rsidR="00245E5B" w:rsidRPr="00613C99">
        <w:rPr>
          <w:rFonts w:cs="Times New Roman"/>
        </w:rPr>
        <w:t xml:space="preserve"> </w:t>
      </w:r>
      <w:proofErr w:type="spellStart"/>
      <w:r w:rsidR="00245E5B" w:rsidRPr="00613C99">
        <w:rPr>
          <w:rFonts w:cs="Times New Roman"/>
        </w:rPr>
        <w:t>menjadi</w:t>
      </w:r>
      <w:proofErr w:type="spellEnd"/>
      <w:r w:rsidR="00245E5B" w:rsidRPr="00613C99">
        <w:rPr>
          <w:rFonts w:cs="Times New Roman"/>
        </w:rPr>
        <w:t xml:space="preserve"> </w:t>
      </w:r>
      <w:proofErr w:type="spellStart"/>
      <w:r w:rsidR="00245E5B" w:rsidRPr="00613C99">
        <w:rPr>
          <w:rFonts w:cs="Times New Roman"/>
        </w:rPr>
        <w:t>suatu</w:t>
      </w:r>
      <w:proofErr w:type="spellEnd"/>
      <w:r w:rsidR="00245E5B" w:rsidRPr="00613C99">
        <w:rPr>
          <w:rFonts w:cs="Times New Roman"/>
        </w:rPr>
        <w:t xml:space="preserve"> </w:t>
      </w:r>
      <w:proofErr w:type="spellStart"/>
      <w:r w:rsidR="00245E5B" w:rsidRPr="00613C99">
        <w:rPr>
          <w:rFonts w:cs="Times New Roman"/>
        </w:rPr>
        <w:t>karya</w:t>
      </w:r>
      <w:proofErr w:type="spellEnd"/>
      <w:r w:rsidR="00245E5B" w:rsidRPr="00613C99">
        <w:rPr>
          <w:rFonts w:cs="Times New Roman"/>
        </w:rPr>
        <w:t xml:space="preserve"> </w:t>
      </w:r>
      <w:proofErr w:type="spellStart"/>
      <w:r w:rsidR="00245E5B" w:rsidRPr="00613C99">
        <w:rPr>
          <w:rFonts w:cs="Times New Roman"/>
        </w:rPr>
        <w:t>musikal</w:t>
      </w:r>
      <w:proofErr w:type="spellEnd"/>
      <w:r w:rsidR="00245E5B" w:rsidRPr="00613C99">
        <w:rPr>
          <w:rFonts w:cs="Times New Roman"/>
        </w:rPr>
        <w:t xml:space="preserve">, </w:t>
      </w:r>
      <w:proofErr w:type="spellStart"/>
      <w:r w:rsidR="00245E5B" w:rsidRPr="00613C99">
        <w:rPr>
          <w:rFonts w:cs="Times New Roman"/>
        </w:rPr>
        <w:t>sedangkan</w:t>
      </w:r>
      <w:proofErr w:type="spellEnd"/>
      <w:r w:rsidR="00245E5B" w:rsidRPr="00613C99">
        <w:rPr>
          <w:rFonts w:cs="Times New Roman"/>
        </w:rPr>
        <w:t xml:space="preserve"> </w:t>
      </w:r>
      <w:proofErr w:type="spellStart"/>
      <w:r w:rsidR="00245E5B" w:rsidRPr="00613C99">
        <w:rPr>
          <w:rFonts w:cs="Times New Roman"/>
        </w:rPr>
        <w:t>musik</w:t>
      </w:r>
      <w:proofErr w:type="spellEnd"/>
      <w:r w:rsidR="00245E5B" w:rsidRPr="00613C99">
        <w:rPr>
          <w:rFonts w:cs="Times New Roman"/>
        </w:rPr>
        <w:t xml:space="preserve"> </w:t>
      </w:r>
      <w:proofErr w:type="spellStart"/>
      <w:r w:rsidR="00245E5B" w:rsidRPr="00613C99">
        <w:rPr>
          <w:rFonts w:cs="Times New Roman"/>
        </w:rPr>
        <w:t>adalah</w:t>
      </w:r>
      <w:proofErr w:type="spellEnd"/>
      <w:r w:rsidR="00245E5B" w:rsidRPr="00613C99">
        <w:rPr>
          <w:rFonts w:cs="Times New Roman"/>
        </w:rPr>
        <w:t xml:space="preserve"> </w:t>
      </w:r>
      <w:proofErr w:type="spellStart"/>
      <w:r w:rsidR="00245E5B" w:rsidRPr="00613C99">
        <w:rPr>
          <w:rFonts w:cs="Times New Roman"/>
        </w:rPr>
        <w:t>melodi</w:t>
      </w:r>
      <w:proofErr w:type="spellEnd"/>
      <w:r w:rsidR="00245E5B" w:rsidRPr="00613C99">
        <w:rPr>
          <w:rFonts w:cs="Times New Roman"/>
        </w:rPr>
        <w:t xml:space="preserve"> dan </w:t>
      </w:r>
      <w:proofErr w:type="spellStart"/>
      <w:r w:rsidR="00245E5B" w:rsidRPr="00613C99">
        <w:rPr>
          <w:rFonts w:cs="Times New Roman"/>
        </w:rPr>
        <w:t>aransemen</w:t>
      </w:r>
      <w:proofErr w:type="spellEnd"/>
      <w:r w:rsidR="00245E5B" w:rsidRPr="00613C99">
        <w:rPr>
          <w:rFonts w:cs="Times New Roman"/>
        </w:rPr>
        <w:t xml:space="preserve"> yang </w:t>
      </w:r>
      <w:proofErr w:type="spellStart"/>
      <w:r w:rsidR="00245E5B" w:rsidRPr="00613C99">
        <w:rPr>
          <w:rFonts w:cs="Times New Roman"/>
        </w:rPr>
        <w:t>dipadukan</w:t>
      </w:r>
      <w:proofErr w:type="spellEnd"/>
      <w:r w:rsidR="00245E5B" w:rsidRPr="00613C99">
        <w:rPr>
          <w:rFonts w:cs="Times New Roman"/>
        </w:rPr>
        <w:t xml:space="preserve"> </w:t>
      </w:r>
      <w:proofErr w:type="spellStart"/>
      <w:r w:rsidR="00245E5B" w:rsidRPr="00613C99">
        <w:rPr>
          <w:rFonts w:cs="Times New Roman"/>
        </w:rPr>
        <w:t>menjadi</w:t>
      </w:r>
      <w:proofErr w:type="spellEnd"/>
      <w:r w:rsidR="00245E5B" w:rsidRPr="00613C99">
        <w:rPr>
          <w:rFonts w:cs="Times New Roman"/>
        </w:rPr>
        <w:t xml:space="preserve"> </w:t>
      </w:r>
      <w:proofErr w:type="spellStart"/>
      <w:r w:rsidR="00245E5B" w:rsidRPr="00613C99">
        <w:rPr>
          <w:rFonts w:cs="Times New Roman"/>
        </w:rPr>
        <w:t>suatu</w:t>
      </w:r>
      <w:proofErr w:type="spellEnd"/>
      <w:r w:rsidR="00245E5B" w:rsidRPr="00613C99">
        <w:rPr>
          <w:rFonts w:cs="Times New Roman"/>
        </w:rPr>
        <w:t xml:space="preserve"> </w:t>
      </w:r>
      <w:proofErr w:type="spellStart"/>
      <w:r w:rsidR="00245E5B" w:rsidRPr="00613C99">
        <w:rPr>
          <w:rFonts w:cs="Times New Roman"/>
        </w:rPr>
        <w:t>karya</w:t>
      </w:r>
      <w:proofErr w:type="spellEnd"/>
      <w:r w:rsidR="00245E5B" w:rsidRPr="00613C99">
        <w:rPr>
          <w:rFonts w:cs="Times New Roman"/>
        </w:rPr>
        <w:t xml:space="preserve"> </w:t>
      </w:r>
      <w:proofErr w:type="spellStart"/>
      <w:r w:rsidR="00245E5B" w:rsidRPr="00613C99">
        <w:rPr>
          <w:rFonts w:cs="Times New Roman"/>
        </w:rPr>
        <w:t>musikal</w:t>
      </w:r>
      <w:proofErr w:type="spellEnd"/>
      <w:r w:rsidR="00245E5B" w:rsidRPr="00613C99">
        <w:rPr>
          <w:rFonts w:cs="Times New Roman"/>
        </w:rPr>
        <w:t xml:space="preserve">. </w:t>
      </w:r>
      <w:proofErr w:type="spellStart"/>
      <w:r w:rsidR="00245E5B" w:rsidRPr="00613C99">
        <w:rPr>
          <w:rFonts w:cs="Times New Roman"/>
        </w:rPr>
        <w:t>Sehingga</w:t>
      </w:r>
      <w:proofErr w:type="spellEnd"/>
      <w:r w:rsidR="00245E5B" w:rsidRPr="00613C99">
        <w:rPr>
          <w:rFonts w:cs="Times New Roman"/>
        </w:rPr>
        <w:t xml:space="preserve"> </w:t>
      </w:r>
      <w:proofErr w:type="spellStart"/>
      <w:r w:rsidR="00245E5B" w:rsidRPr="00613C99">
        <w:rPr>
          <w:rFonts w:cs="Times New Roman"/>
        </w:rPr>
        <w:t>dapat</w:t>
      </w:r>
      <w:proofErr w:type="spellEnd"/>
      <w:r w:rsidR="00245E5B" w:rsidRPr="00613C99">
        <w:rPr>
          <w:rFonts w:cs="Times New Roman"/>
        </w:rPr>
        <w:t xml:space="preserve"> </w:t>
      </w:r>
      <w:proofErr w:type="spellStart"/>
      <w:r w:rsidR="00245E5B" w:rsidRPr="00613C99">
        <w:rPr>
          <w:rFonts w:cs="Times New Roman"/>
        </w:rPr>
        <w:t>dikatakan</w:t>
      </w:r>
      <w:proofErr w:type="spellEnd"/>
      <w:r w:rsidR="00245E5B" w:rsidRPr="00613C99">
        <w:rPr>
          <w:rFonts w:cs="Times New Roman"/>
        </w:rPr>
        <w:t xml:space="preserve"> </w:t>
      </w:r>
      <w:proofErr w:type="spellStart"/>
      <w:r w:rsidR="00245E5B" w:rsidRPr="00613C99">
        <w:rPr>
          <w:rFonts w:cs="Times New Roman"/>
        </w:rPr>
        <w:t>bahwa</w:t>
      </w:r>
      <w:proofErr w:type="spellEnd"/>
      <w:r w:rsidR="00245E5B" w:rsidRPr="00613C99">
        <w:rPr>
          <w:rFonts w:cs="Times New Roman"/>
        </w:rPr>
        <w:t xml:space="preserve"> </w:t>
      </w:r>
      <w:proofErr w:type="spellStart"/>
      <w:r w:rsidR="00245E5B" w:rsidRPr="00613C99">
        <w:rPr>
          <w:rFonts w:cs="Times New Roman"/>
        </w:rPr>
        <w:t>perlindungan</w:t>
      </w:r>
      <w:proofErr w:type="spellEnd"/>
      <w:r w:rsidR="00245E5B" w:rsidRPr="00613C99">
        <w:rPr>
          <w:rFonts w:cs="Times New Roman"/>
        </w:rPr>
        <w:t xml:space="preserve"> </w:t>
      </w:r>
      <w:proofErr w:type="spellStart"/>
      <w:r w:rsidR="00245E5B" w:rsidRPr="00613C99">
        <w:rPr>
          <w:rFonts w:cs="Times New Roman"/>
        </w:rPr>
        <w:t>hak</w:t>
      </w:r>
      <w:proofErr w:type="spellEnd"/>
      <w:r w:rsidR="00245E5B" w:rsidRPr="00613C99">
        <w:rPr>
          <w:rFonts w:cs="Times New Roman"/>
        </w:rPr>
        <w:t xml:space="preserve"> </w:t>
      </w:r>
      <w:proofErr w:type="spellStart"/>
      <w:r w:rsidR="00245E5B" w:rsidRPr="00613C99">
        <w:rPr>
          <w:rFonts w:cs="Times New Roman"/>
        </w:rPr>
        <w:t>cipta</w:t>
      </w:r>
      <w:proofErr w:type="spellEnd"/>
      <w:r w:rsidR="00245E5B" w:rsidRPr="00613C99">
        <w:rPr>
          <w:rFonts w:cs="Times New Roman"/>
        </w:rPr>
        <w:t xml:space="preserve"> </w:t>
      </w:r>
      <w:proofErr w:type="spellStart"/>
      <w:r w:rsidR="00245E5B" w:rsidRPr="00613C99">
        <w:rPr>
          <w:rFonts w:cs="Times New Roman"/>
        </w:rPr>
        <w:t>terhadap</w:t>
      </w:r>
      <w:proofErr w:type="spellEnd"/>
      <w:r w:rsidR="00245E5B" w:rsidRPr="00613C99">
        <w:rPr>
          <w:rFonts w:cs="Times New Roman"/>
        </w:rPr>
        <w:t xml:space="preserve"> </w:t>
      </w:r>
      <w:proofErr w:type="spellStart"/>
      <w:r w:rsidR="00245E5B" w:rsidRPr="00613C99">
        <w:rPr>
          <w:rFonts w:cs="Times New Roman"/>
        </w:rPr>
        <w:t>karya</w:t>
      </w:r>
      <w:proofErr w:type="spellEnd"/>
      <w:r w:rsidR="00245E5B" w:rsidRPr="00613C99">
        <w:rPr>
          <w:rFonts w:cs="Times New Roman"/>
        </w:rPr>
        <w:t xml:space="preserve"> </w:t>
      </w:r>
      <w:proofErr w:type="spellStart"/>
      <w:r w:rsidR="00245E5B" w:rsidRPr="00613C99">
        <w:rPr>
          <w:rFonts w:cs="Times New Roman"/>
        </w:rPr>
        <w:t>musikal</w:t>
      </w:r>
      <w:proofErr w:type="spellEnd"/>
      <w:r w:rsidR="00245E5B" w:rsidRPr="00613C99">
        <w:rPr>
          <w:rFonts w:cs="Times New Roman"/>
        </w:rPr>
        <w:t xml:space="preserve"> di Indonesia </w:t>
      </w:r>
      <w:proofErr w:type="spellStart"/>
      <w:r w:rsidR="00245E5B" w:rsidRPr="00613C99">
        <w:rPr>
          <w:rFonts w:cs="Times New Roman"/>
        </w:rPr>
        <w:t>maupun</w:t>
      </w:r>
      <w:proofErr w:type="spellEnd"/>
      <w:r w:rsidR="00245E5B" w:rsidRPr="00613C99">
        <w:rPr>
          <w:rFonts w:cs="Times New Roman"/>
        </w:rPr>
        <w:t xml:space="preserve"> </w:t>
      </w:r>
      <w:proofErr w:type="spellStart"/>
      <w:r w:rsidR="00245E5B" w:rsidRPr="00613C99">
        <w:rPr>
          <w:rFonts w:cs="Times New Roman"/>
        </w:rPr>
        <w:t>secara</w:t>
      </w:r>
      <w:proofErr w:type="spellEnd"/>
      <w:r w:rsidR="00245E5B" w:rsidRPr="00613C99">
        <w:rPr>
          <w:rFonts w:cs="Times New Roman"/>
        </w:rPr>
        <w:t xml:space="preserve"> </w:t>
      </w:r>
      <w:proofErr w:type="spellStart"/>
      <w:r w:rsidR="00245E5B" w:rsidRPr="00613C99">
        <w:rPr>
          <w:rFonts w:cs="Times New Roman"/>
        </w:rPr>
        <w:t>Internasional</w:t>
      </w:r>
      <w:proofErr w:type="spellEnd"/>
      <w:r w:rsidR="00245E5B" w:rsidRPr="00613C99">
        <w:rPr>
          <w:rFonts w:cs="Times New Roman"/>
        </w:rPr>
        <w:t xml:space="preserve"> </w:t>
      </w:r>
      <w:proofErr w:type="spellStart"/>
      <w:r w:rsidR="00245E5B" w:rsidRPr="00613C99">
        <w:rPr>
          <w:rFonts w:cs="Times New Roman"/>
        </w:rPr>
        <w:t>adalah</w:t>
      </w:r>
      <w:proofErr w:type="spellEnd"/>
      <w:r w:rsidR="00245E5B" w:rsidRPr="00613C99">
        <w:rPr>
          <w:rFonts w:cs="Times New Roman"/>
        </w:rPr>
        <w:t xml:space="preserve"> </w:t>
      </w:r>
      <w:proofErr w:type="spellStart"/>
      <w:r w:rsidR="00245E5B" w:rsidRPr="00613C99">
        <w:rPr>
          <w:rFonts w:cs="Times New Roman"/>
        </w:rPr>
        <w:t>serupa</w:t>
      </w:r>
      <w:proofErr w:type="spellEnd"/>
      <w:r w:rsidR="00245E5B" w:rsidRPr="00613C99">
        <w:rPr>
          <w:rFonts w:cs="Times New Roman"/>
        </w:rPr>
        <w:t xml:space="preserve">, </w:t>
      </w:r>
      <w:proofErr w:type="spellStart"/>
      <w:r w:rsidR="00245E5B" w:rsidRPr="00613C99">
        <w:rPr>
          <w:rFonts w:cs="Times New Roman"/>
        </w:rPr>
        <w:t>bahwa</w:t>
      </w:r>
      <w:proofErr w:type="spellEnd"/>
      <w:r w:rsidR="00245E5B" w:rsidRPr="00613C99">
        <w:rPr>
          <w:rFonts w:cs="Times New Roman"/>
        </w:rPr>
        <w:t xml:space="preserve"> </w:t>
      </w:r>
      <w:proofErr w:type="spellStart"/>
      <w:r w:rsidR="00245E5B" w:rsidRPr="00613C99">
        <w:rPr>
          <w:rFonts w:cs="Times New Roman"/>
        </w:rPr>
        <w:t>perlindungan</w:t>
      </w:r>
      <w:proofErr w:type="spellEnd"/>
      <w:r w:rsidR="00245E5B" w:rsidRPr="00613C99">
        <w:rPr>
          <w:rFonts w:cs="Times New Roman"/>
        </w:rPr>
        <w:t xml:space="preserve"> </w:t>
      </w:r>
      <w:proofErr w:type="spellStart"/>
      <w:r w:rsidR="00245E5B" w:rsidRPr="00613C99">
        <w:rPr>
          <w:rFonts w:cs="Times New Roman"/>
        </w:rPr>
        <w:t>hak</w:t>
      </w:r>
      <w:proofErr w:type="spellEnd"/>
      <w:r w:rsidR="00245E5B" w:rsidRPr="00613C99">
        <w:rPr>
          <w:rFonts w:cs="Times New Roman"/>
        </w:rPr>
        <w:t xml:space="preserve"> </w:t>
      </w:r>
      <w:proofErr w:type="spellStart"/>
      <w:r w:rsidR="00245E5B" w:rsidRPr="00613C99">
        <w:rPr>
          <w:rFonts w:cs="Times New Roman"/>
        </w:rPr>
        <w:t>tersebut</w:t>
      </w:r>
      <w:proofErr w:type="spellEnd"/>
      <w:r w:rsidR="00245E5B" w:rsidRPr="00613C99">
        <w:rPr>
          <w:rFonts w:cs="Times New Roman"/>
        </w:rPr>
        <w:t xml:space="preserve"> </w:t>
      </w:r>
      <w:proofErr w:type="spellStart"/>
      <w:r w:rsidR="00245E5B" w:rsidRPr="00613C99">
        <w:rPr>
          <w:rFonts w:cs="Times New Roman"/>
        </w:rPr>
        <w:t>mencakup</w:t>
      </w:r>
      <w:proofErr w:type="spellEnd"/>
      <w:r w:rsidR="00245E5B" w:rsidRPr="00613C99">
        <w:rPr>
          <w:rFonts w:cs="Times New Roman"/>
        </w:rPr>
        <w:t xml:space="preserve"> </w:t>
      </w:r>
      <w:proofErr w:type="spellStart"/>
      <w:r w:rsidR="00245E5B" w:rsidRPr="00613C99">
        <w:rPr>
          <w:rFonts w:cs="Times New Roman"/>
        </w:rPr>
        <w:t>keseluruhan</w:t>
      </w:r>
      <w:proofErr w:type="spellEnd"/>
      <w:r w:rsidR="00245E5B" w:rsidRPr="00613C99">
        <w:rPr>
          <w:rFonts w:cs="Times New Roman"/>
        </w:rPr>
        <w:t xml:space="preserve"> </w:t>
      </w:r>
      <w:proofErr w:type="spellStart"/>
      <w:r w:rsidR="00245E5B" w:rsidRPr="00613C99">
        <w:rPr>
          <w:rFonts w:cs="Times New Roman"/>
        </w:rPr>
        <w:t>unsur-unsur</w:t>
      </w:r>
      <w:proofErr w:type="spellEnd"/>
      <w:r w:rsidR="00245E5B" w:rsidRPr="00613C99">
        <w:rPr>
          <w:rFonts w:cs="Times New Roman"/>
        </w:rPr>
        <w:t xml:space="preserve"> yang </w:t>
      </w:r>
      <w:proofErr w:type="spellStart"/>
      <w:r w:rsidR="00245E5B" w:rsidRPr="00613C99">
        <w:rPr>
          <w:rFonts w:cs="Times New Roman"/>
        </w:rPr>
        <w:t>terdapat</w:t>
      </w:r>
      <w:proofErr w:type="spellEnd"/>
      <w:r w:rsidR="00245E5B" w:rsidRPr="00613C99">
        <w:rPr>
          <w:rFonts w:cs="Times New Roman"/>
        </w:rPr>
        <w:t xml:space="preserve"> </w:t>
      </w:r>
      <w:proofErr w:type="spellStart"/>
      <w:r w:rsidR="00245E5B" w:rsidRPr="00613C99">
        <w:rPr>
          <w:rFonts w:cs="Times New Roman"/>
        </w:rPr>
        <w:t>dalam</w:t>
      </w:r>
      <w:proofErr w:type="spellEnd"/>
      <w:r w:rsidR="00245E5B" w:rsidRPr="00613C99">
        <w:rPr>
          <w:rFonts w:cs="Times New Roman"/>
        </w:rPr>
        <w:t xml:space="preserve"> </w:t>
      </w:r>
      <w:proofErr w:type="spellStart"/>
      <w:r w:rsidR="00245E5B" w:rsidRPr="00613C99">
        <w:rPr>
          <w:rFonts w:cs="Times New Roman"/>
        </w:rPr>
        <w:t>suatu</w:t>
      </w:r>
      <w:proofErr w:type="spellEnd"/>
      <w:r w:rsidR="00245E5B" w:rsidRPr="00613C99">
        <w:rPr>
          <w:rFonts w:cs="Times New Roman"/>
        </w:rPr>
        <w:t xml:space="preserve"> </w:t>
      </w:r>
      <w:proofErr w:type="spellStart"/>
      <w:r w:rsidR="00245E5B" w:rsidRPr="00613C99">
        <w:rPr>
          <w:rFonts w:cs="Times New Roman"/>
        </w:rPr>
        <w:t>karya</w:t>
      </w:r>
      <w:proofErr w:type="spellEnd"/>
      <w:r w:rsidR="00245E5B" w:rsidRPr="00613C99">
        <w:rPr>
          <w:rFonts w:cs="Times New Roman"/>
        </w:rPr>
        <w:t xml:space="preserve"> </w:t>
      </w:r>
      <w:proofErr w:type="spellStart"/>
      <w:r w:rsidR="00245E5B" w:rsidRPr="00613C99">
        <w:rPr>
          <w:rFonts w:cs="Times New Roman"/>
        </w:rPr>
        <w:t>musikal</w:t>
      </w:r>
      <w:proofErr w:type="spellEnd"/>
      <w:r w:rsidR="00245E5B" w:rsidRPr="00613C99">
        <w:rPr>
          <w:rFonts w:cs="Times New Roman"/>
        </w:rPr>
        <w:t>.</w:t>
      </w:r>
    </w:p>
    <w:p w14:paraId="3D14E957" w14:textId="2FBE5E1B" w:rsidR="00F41CFB" w:rsidRPr="00613C99" w:rsidRDefault="00245E5B" w:rsidP="00A71252">
      <w:pPr>
        <w:rPr>
          <w:rFonts w:cs="Times New Roman"/>
        </w:rPr>
      </w:pP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00AB267D" w:rsidRPr="00613C99">
        <w:rPr>
          <w:rFonts w:cs="Times New Roman"/>
        </w:rPr>
        <w:t>menganut</w:t>
      </w:r>
      <w:proofErr w:type="spellEnd"/>
      <w:r w:rsidR="00AB267D" w:rsidRPr="00613C99">
        <w:rPr>
          <w:rFonts w:cs="Times New Roman"/>
        </w:rPr>
        <w:t xml:space="preserve"> </w:t>
      </w:r>
      <w:proofErr w:type="spellStart"/>
      <w:r w:rsidR="00AB267D" w:rsidRPr="00613C99">
        <w:rPr>
          <w:rFonts w:cs="Times New Roman"/>
        </w:rPr>
        <w:t>sistem</w:t>
      </w:r>
      <w:proofErr w:type="spellEnd"/>
      <w:r w:rsidR="00AB267D" w:rsidRPr="00613C99">
        <w:rPr>
          <w:rFonts w:cs="Times New Roman"/>
        </w:rPr>
        <w:t xml:space="preserve"> </w:t>
      </w:r>
      <w:proofErr w:type="spellStart"/>
      <w:r w:rsidR="00AB267D" w:rsidRPr="00613C99">
        <w:rPr>
          <w:rFonts w:cs="Times New Roman"/>
        </w:rPr>
        <w:t>otomatis</w:t>
      </w:r>
      <w:proofErr w:type="spellEnd"/>
      <w:r w:rsidR="00AB267D" w:rsidRPr="00613C99">
        <w:rPr>
          <w:rFonts w:cs="Times New Roman"/>
        </w:rPr>
        <w:t xml:space="preserve">, yang </w:t>
      </w:r>
      <w:proofErr w:type="spellStart"/>
      <w:r w:rsidR="00AB267D" w:rsidRPr="00613C99">
        <w:rPr>
          <w:rFonts w:cs="Times New Roman"/>
        </w:rPr>
        <w:t>berarti</w:t>
      </w:r>
      <w:proofErr w:type="spellEnd"/>
      <w:r w:rsidR="00AB267D" w:rsidRPr="00613C99">
        <w:rPr>
          <w:rFonts w:cs="Times New Roman"/>
        </w:rPr>
        <w:t xml:space="preserve"> </w:t>
      </w:r>
      <w:proofErr w:type="spellStart"/>
      <w:r w:rsidR="00AB267D" w:rsidRPr="00613C99">
        <w:rPr>
          <w:rFonts w:cs="Times New Roman"/>
        </w:rPr>
        <w:t>perlindungan</w:t>
      </w:r>
      <w:proofErr w:type="spellEnd"/>
      <w:r w:rsidR="00AB267D" w:rsidRPr="00613C99">
        <w:rPr>
          <w:rFonts w:cs="Times New Roman"/>
        </w:rPr>
        <w:t xml:space="preserve"> </w:t>
      </w:r>
      <w:proofErr w:type="spellStart"/>
      <w:r w:rsidR="00AB267D" w:rsidRPr="00613C99">
        <w:rPr>
          <w:rFonts w:cs="Times New Roman"/>
        </w:rPr>
        <w:t>akan</w:t>
      </w:r>
      <w:proofErr w:type="spellEnd"/>
      <w:r w:rsidR="00AB267D" w:rsidRPr="00613C99">
        <w:rPr>
          <w:rFonts w:cs="Times New Roman"/>
        </w:rPr>
        <w:t xml:space="preserve"> </w:t>
      </w:r>
      <w:proofErr w:type="spellStart"/>
      <w:r w:rsidR="00AB267D" w:rsidRPr="00613C99">
        <w:rPr>
          <w:rFonts w:cs="Times New Roman"/>
        </w:rPr>
        <w:t>suatu</w:t>
      </w:r>
      <w:proofErr w:type="spellEnd"/>
      <w:r w:rsidR="00AB267D" w:rsidRPr="00613C99">
        <w:rPr>
          <w:rFonts w:cs="Times New Roman"/>
        </w:rPr>
        <w:t xml:space="preserve"> </w:t>
      </w:r>
      <w:proofErr w:type="spellStart"/>
      <w:r w:rsidR="00AB267D" w:rsidRPr="00613C99">
        <w:rPr>
          <w:rFonts w:cs="Times New Roman"/>
        </w:rPr>
        <w:t>karya</w:t>
      </w:r>
      <w:proofErr w:type="spellEnd"/>
      <w:r w:rsidR="00AB267D" w:rsidRPr="00613C99">
        <w:rPr>
          <w:rFonts w:cs="Times New Roman"/>
        </w:rPr>
        <w:t xml:space="preserve"> </w:t>
      </w:r>
      <w:proofErr w:type="spellStart"/>
      <w:r w:rsidR="00AB267D" w:rsidRPr="00613C99">
        <w:rPr>
          <w:rFonts w:cs="Times New Roman"/>
        </w:rPr>
        <w:t>cipta</w:t>
      </w:r>
      <w:proofErr w:type="spellEnd"/>
      <w:r w:rsidR="00AB267D" w:rsidRPr="00613C99">
        <w:rPr>
          <w:rFonts w:cs="Times New Roman"/>
        </w:rPr>
        <w:t xml:space="preserve"> </w:t>
      </w:r>
      <w:proofErr w:type="spellStart"/>
      <w:r w:rsidR="00AB267D" w:rsidRPr="00613C99">
        <w:rPr>
          <w:rFonts w:cs="Times New Roman"/>
        </w:rPr>
        <w:t>diperoleh</w:t>
      </w:r>
      <w:proofErr w:type="spellEnd"/>
      <w:r w:rsidR="00AB267D" w:rsidRPr="00613C99">
        <w:rPr>
          <w:rFonts w:cs="Times New Roman"/>
        </w:rPr>
        <w:t xml:space="preserve"> oleh </w:t>
      </w:r>
      <w:proofErr w:type="spellStart"/>
      <w:r w:rsidR="00AB267D" w:rsidRPr="00613C99">
        <w:rPr>
          <w:rFonts w:cs="Times New Roman"/>
        </w:rPr>
        <w:t>penciptanya</w:t>
      </w:r>
      <w:proofErr w:type="spellEnd"/>
      <w:r w:rsidR="00AB267D" w:rsidRPr="00613C99">
        <w:rPr>
          <w:rFonts w:cs="Times New Roman"/>
        </w:rPr>
        <w:t xml:space="preserve"> </w:t>
      </w:r>
      <w:proofErr w:type="spellStart"/>
      <w:r w:rsidR="00AB267D" w:rsidRPr="00613C99">
        <w:rPr>
          <w:rFonts w:cs="Times New Roman"/>
        </w:rPr>
        <w:t>tanpa</w:t>
      </w:r>
      <w:proofErr w:type="spellEnd"/>
      <w:r w:rsidR="00AB267D" w:rsidRPr="00613C99">
        <w:rPr>
          <w:rFonts w:cs="Times New Roman"/>
        </w:rPr>
        <w:t xml:space="preserve"> </w:t>
      </w:r>
      <w:proofErr w:type="spellStart"/>
      <w:r w:rsidR="00AB267D" w:rsidRPr="00613C99">
        <w:rPr>
          <w:rFonts w:cs="Times New Roman"/>
        </w:rPr>
        <w:t>harus</w:t>
      </w:r>
      <w:proofErr w:type="spellEnd"/>
      <w:r w:rsidR="00AB267D" w:rsidRPr="00613C99">
        <w:rPr>
          <w:rFonts w:cs="Times New Roman"/>
        </w:rPr>
        <w:t xml:space="preserve"> </w:t>
      </w:r>
      <w:proofErr w:type="spellStart"/>
      <w:r w:rsidR="00AB267D" w:rsidRPr="00613C99">
        <w:rPr>
          <w:rFonts w:cs="Times New Roman"/>
        </w:rPr>
        <w:t>melalui</w:t>
      </w:r>
      <w:proofErr w:type="spellEnd"/>
      <w:r w:rsidR="00AB267D" w:rsidRPr="00613C99">
        <w:rPr>
          <w:rFonts w:cs="Times New Roman"/>
        </w:rPr>
        <w:t xml:space="preserve"> proses </w:t>
      </w:r>
      <w:proofErr w:type="spellStart"/>
      <w:r w:rsidR="00AB267D" w:rsidRPr="00613C99">
        <w:rPr>
          <w:rFonts w:cs="Times New Roman"/>
        </w:rPr>
        <w:t>pendaftaran</w:t>
      </w:r>
      <w:proofErr w:type="spellEnd"/>
      <w:r w:rsidR="00AB267D" w:rsidRPr="00613C99">
        <w:rPr>
          <w:rFonts w:cs="Times New Roman"/>
        </w:rPr>
        <w:t xml:space="preserve">. </w:t>
      </w:r>
      <w:proofErr w:type="spellStart"/>
      <w:r w:rsidR="00AB267D" w:rsidRPr="00613C99">
        <w:rPr>
          <w:rFonts w:cs="Times New Roman"/>
        </w:rPr>
        <w:t>Perlindungan</w:t>
      </w:r>
      <w:proofErr w:type="spellEnd"/>
      <w:r w:rsidR="00AB267D" w:rsidRPr="00613C99">
        <w:rPr>
          <w:rFonts w:cs="Times New Roman"/>
        </w:rPr>
        <w:t xml:space="preserve"> </w:t>
      </w:r>
      <w:proofErr w:type="spellStart"/>
      <w:r w:rsidR="00AB267D" w:rsidRPr="00613C99">
        <w:rPr>
          <w:rFonts w:cs="Times New Roman"/>
        </w:rPr>
        <w:t>tersebut</w:t>
      </w:r>
      <w:proofErr w:type="spellEnd"/>
      <w:r w:rsidR="00AB267D" w:rsidRPr="00613C99">
        <w:rPr>
          <w:rFonts w:cs="Times New Roman"/>
        </w:rPr>
        <w:t xml:space="preserve"> </w:t>
      </w:r>
      <w:proofErr w:type="spellStart"/>
      <w:r w:rsidR="00AB267D" w:rsidRPr="00613C99">
        <w:rPr>
          <w:rFonts w:cs="Times New Roman"/>
        </w:rPr>
        <w:t>diperoleh</w:t>
      </w:r>
      <w:proofErr w:type="spellEnd"/>
      <w:r w:rsidR="00AB267D" w:rsidRPr="00613C99">
        <w:rPr>
          <w:rFonts w:cs="Times New Roman"/>
        </w:rPr>
        <w:t xml:space="preserve"> </w:t>
      </w:r>
      <w:proofErr w:type="spellStart"/>
      <w:r w:rsidR="00AB267D" w:rsidRPr="00613C99">
        <w:rPr>
          <w:rFonts w:cs="Times New Roman"/>
        </w:rPr>
        <w:t>karena</w:t>
      </w:r>
      <w:proofErr w:type="spellEnd"/>
      <w:r w:rsidR="00AB267D" w:rsidRPr="00613C99">
        <w:rPr>
          <w:rFonts w:cs="Times New Roman"/>
        </w:rPr>
        <w:t xml:space="preserve"> </w:t>
      </w:r>
      <w:proofErr w:type="spellStart"/>
      <w:r w:rsidR="00AB267D" w:rsidRPr="00613C99">
        <w:rPr>
          <w:rFonts w:cs="Times New Roman"/>
        </w:rPr>
        <w:t>hukum</w:t>
      </w:r>
      <w:proofErr w:type="spellEnd"/>
      <w:r w:rsidR="00AB267D" w:rsidRPr="00613C99">
        <w:rPr>
          <w:rFonts w:cs="Times New Roman"/>
        </w:rPr>
        <w:t xml:space="preserve"> </w:t>
      </w:r>
      <w:proofErr w:type="spellStart"/>
      <w:r w:rsidR="00AB267D" w:rsidRPr="00613C99">
        <w:rPr>
          <w:rFonts w:cs="Times New Roman"/>
        </w:rPr>
        <w:t>ketika</w:t>
      </w:r>
      <w:proofErr w:type="spellEnd"/>
      <w:r w:rsidR="00AB267D" w:rsidRPr="00613C99">
        <w:rPr>
          <w:rFonts w:cs="Times New Roman"/>
        </w:rPr>
        <w:t xml:space="preserve"> </w:t>
      </w:r>
      <w:proofErr w:type="spellStart"/>
      <w:r w:rsidR="00AB267D" w:rsidRPr="00613C99">
        <w:rPr>
          <w:rFonts w:cs="Times New Roman"/>
        </w:rPr>
        <w:t>karya</w:t>
      </w:r>
      <w:proofErr w:type="spellEnd"/>
      <w:r w:rsidR="00AB267D" w:rsidRPr="00613C99">
        <w:rPr>
          <w:rFonts w:cs="Times New Roman"/>
        </w:rPr>
        <w:t xml:space="preserve"> </w:t>
      </w:r>
      <w:proofErr w:type="spellStart"/>
      <w:r w:rsidR="00AB267D" w:rsidRPr="00613C99">
        <w:rPr>
          <w:rFonts w:cs="Times New Roman"/>
        </w:rPr>
        <w:t>tersebut</w:t>
      </w:r>
      <w:proofErr w:type="spellEnd"/>
      <w:r w:rsidR="00AB267D" w:rsidRPr="00613C99">
        <w:rPr>
          <w:rFonts w:cs="Times New Roman"/>
        </w:rPr>
        <w:t xml:space="preserve"> </w:t>
      </w:r>
      <w:proofErr w:type="spellStart"/>
      <w:r w:rsidR="00AB267D" w:rsidRPr="00613C99">
        <w:rPr>
          <w:rFonts w:cs="Times New Roman"/>
        </w:rPr>
        <w:t>telah</w:t>
      </w:r>
      <w:proofErr w:type="spellEnd"/>
      <w:r w:rsidR="00AB267D" w:rsidRPr="00613C99">
        <w:rPr>
          <w:rFonts w:cs="Times New Roman"/>
        </w:rPr>
        <w:t xml:space="preserve"> </w:t>
      </w:r>
      <w:proofErr w:type="spellStart"/>
      <w:r w:rsidR="00AB267D" w:rsidRPr="00613C99">
        <w:rPr>
          <w:rFonts w:cs="Times New Roman"/>
        </w:rPr>
        <w:t>diwujudkan</w:t>
      </w:r>
      <w:proofErr w:type="spellEnd"/>
      <w:r w:rsidR="00AB267D" w:rsidRPr="00613C99">
        <w:rPr>
          <w:rFonts w:cs="Times New Roman"/>
        </w:rPr>
        <w:t xml:space="preserve"> </w:t>
      </w:r>
      <w:proofErr w:type="spellStart"/>
      <w:r w:rsidR="00AB267D" w:rsidRPr="00613C99">
        <w:rPr>
          <w:rFonts w:cs="Times New Roman"/>
        </w:rPr>
        <w:t>dalam</w:t>
      </w:r>
      <w:proofErr w:type="spellEnd"/>
      <w:r w:rsidR="00AB267D" w:rsidRPr="00613C99">
        <w:rPr>
          <w:rFonts w:cs="Times New Roman"/>
        </w:rPr>
        <w:t xml:space="preserve"> </w:t>
      </w:r>
      <w:proofErr w:type="spellStart"/>
      <w:r w:rsidR="00AB267D" w:rsidRPr="00613C99">
        <w:rPr>
          <w:rFonts w:cs="Times New Roman"/>
        </w:rPr>
        <w:t>suatu</w:t>
      </w:r>
      <w:proofErr w:type="spellEnd"/>
      <w:r w:rsidR="00AB267D" w:rsidRPr="00613C99">
        <w:rPr>
          <w:rFonts w:cs="Times New Roman"/>
        </w:rPr>
        <w:t xml:space="preserve"> </w:t>
      </w:r>
      <w:proofErr w:type="spellStart"/>
      <w:r w:rsidR="00AB267D" w:rsidRPr="00613C99">
        <w:rPr>
          <w:rFonts w:cs="Times New Roman"/>
        </w:rPr>
        <w:t>bentuk</w:t>
      </w:r>
      <w:proofErr w:type="spellEnd"/>
      <w:r w:rsidR="00AB267D" w:rsidRPr="00613C99">
        <w:rPr>
          <w:rFonts w:cs="Times New Roman"/>
        </w:rPr>
        <w:t xml:space="preserve"> yang </w:t>
      </w:r>
      <w:proofErr w:type="spellStart"/>
      <w:r w:rsidR="00AB267D" w:rsidRPr="00613C99">
        <w:rPr>
          <w:rFonts w:cs="Times New Roman"/>
        </w:rPr>
        <w:t>dapat</w:t>
      </w:r>
      <w:proofErr w:type="spellEnd"/>
      <w:r w:rsidR="00AB267D" w:rsidRPr="00613C99">
        <w:rPr>
          <w:rFonts w:cs="Times New Roman"/>
        </w:rPr>
        <w:t xml:space="preserve"> </w:t>
      </w:r>
      <w:proofErr w:type="spellStart"/>
      <w:r w:rsidR="00AB267D" w:rsidRPr="00613C99">
        <w:rPr>
          <w:rFonts w:cs="Times New Roman"/>
        </w:rPr>
        <w:t>dipropagasikan</w:t>
      </w:r>
      <w:proofErr w:type="spellEnd"/>
      <w:r w:rsidR="00AB267D" w:rsidRPr="00613C99">
        <w:rPr>
          <w:rFonts w:cs="Times New Roman"/>
        </w:rPr>
        <w:t xml:space="preserve"> </w:t>
      </w:r>
      <w:proofErr w:type="spellStart"/>
      <w:r w:rsidR="00AB267D" w:rsidRPr="00613C99">
        <w:rPr>
          <w:rFonts w:cs="Times New Roman"/>
        </w:rPr>
        <w:t>kepada</w:t>
      </w:r>
      <w:proofErr w:type="spellEnd"/>
      <w:r w:rsidR="00AB267D" w:rsidRPr="00613C99">
        <w:rPr>
          <w:rFonts w:cs="Times New Roman"/>
        </w:rPr>
        <w:t xml:space="preserve"> orang lain (</w:t>
      </w:r>
      <w:r w:rsidR="00AB267D" w:rsidRPr="00613C99">
        <w:rPr>
          <w:rFonts w:cs="Times New Roman"/>
          <w:i/>
          <w:iCs/>
        </w:rPr>
        <w:t>expression of work</w:t>
      </w:r>
      <w:r w:rsidR="00AB267D" w:rsidRPr="00613C99">
        <w:rPr>
          <w:rFonts w:cs="Times New Roman"/>
        </w:rPr>
        <w:t xml:space="preserve">), </w:t>
      </w:r>
      <w:proofErr w:type="spellStart"/>
      <w:r w:rsidR="00AB267D" w:rsidRPr="00613C99">
        <w:rPr>
          <w:rFonts w:cs="Times New Roman"/>
        </w:rPr>
        <w:t>atau</w:t>
      </w:r>
      <w:proofErr w:type="spellEnd"/>
      <w:r w:rsidR="00AB267D" w:rsidRPr="00613C99">
        <w:rPr>
          <w:rFonts w:cs="Times New Roman"/>
        </w:rPr>
        <w:t xml:space="preserve"> </w:t>
      </w:r>
      <w:proofErr w:type="spellStart"/>
      <w:r w:rsidR="00AB267D" w:rsidRPr="00613C99">
        <w:rPr>
          <w:rFonts w:cs="Times New Roman"/>
        </w:rPr>
        <w:t>dengan</w:t>
      </w:r>
      <w:proofErr w:type="spellEnd"/>
      <w:r w:rsidR="00AB267D" w:rsidRPr="00613C99">
        <w:rPr>
          <w:rFonts w:cs="Times New Roman"/>
        </w:rPr>
        <w:t xml:space="preserve"> kata lain </w:t>
      </w:r>
      <w:proofErr w:type="spellStart"/>
      <w:r w:rsidR="00AB267D" w:rsidRPr="00613C99">
        <w:rPr>
          <w:rFonts w:cs="Times New Roman"/>
        </w:rPr>
        <w:t>perlindungan</w:t>
      </w:r>
      <w:proofErr w:type="spellEnd"/>
      <w:r w:rsidR="00AB267D" w:rsidRPr="00613C99">
        <w:rPr>
          <w:rFonts w:cs="Times New Roman"/>
        </w:rPr>
        <w:t xml:space="preserve"> </w:t>
      </w:r>
      <w:proofErr w:type="spellStart"/>
      <w:r w:rsidR="00AB267D" w:rsidRPr="00613C99">
        <w:rPr>
          <w:rFonts w:cs="Times New Roman"/>
        </w:rPr>
        <w:t>tersebut</w:t>
      </w:r>
      <w:proofErr w:type="spellEnd"/>
      <w:r w:rsidR="00AB267D" w:rsidRPr="00613C99">
        <w:rPr>
          <w:rFonts w:cs="Times New Roman"/>
        </w:rPr>
        <w:t xml:space="preserve"> </w:t>
      </w:r>
      <w:proofErr w:type="spellStart"/>
      <w:r w:rsidR="00AB267D" w:rsidRPr="00613C99">
        <w:rPr>
          <w:rFonts w:cs="Times New Roman"/>
        </w:rPr>
        <w:t>diberikan</w:t>
      </w:r>
      <w:proofErr w:type="spellEnd"/>
      <w:r w:rsidR="00AB267D" w:rsidRPr="00613C99">
        <w:rPr>
          <w:rFonts w:cs="Times New Roman"/>
        </w:rPr>
        <w:t xml:space="preserve"> </w:t>
      </w:r>
      <w:proofErr w:type="spellStart"/>
      <w:r w:rsidR="00AB267D" w:rsidRPr="00613C99">
        <w:rPr>
          <w:rFonts w:cs="Times New Roman"/>
        </w:rPr>
        <w:t>bukan</w:t>
      </w:r>
      <w:proofErr w:type="spellEnd"/>
      <w:r w:rsidR="00AB267D" w:rsidRPr="00613C99">
        <w:rPr>
          <w:rFonts w:cs="Times New Roman"/>
        </w:rPr>
        <w:t xml:space="preserve"> </w:t>
      </w:r>
      <w:proofErr w:type="spellStart"/>
      <w:r w:rsidR="00AB267D" w:rsidRPr="00613C99">
        <w:rPr>
          <w:rFonts w:cs="Times New Roman"/>
        </w:rPr>
        <w:t>kepada</w:t>
      </w:r>
      <w:proofErr w:type="spellEnd"/>
      <w:r w:rsidR="00AB267D" w:rsidRPr="00613C99">
        <w:rPr>
          <w:rFonts w:cs="Times New Roman"/>
        </w:rPr>
        <w:t xml:space="preserve"> “ide” </w:t>
      </w:r>
      <w:proofErr w:type="spellStart"/>
      <w:r w:rsidR="00AB267D" w:rsidRPr="00613C99">
        <w:rPr>
          <w:rFonts w:cs="Times New Roman"/>
        </w:rPr>
        <w:t>tetapi</w:t>
      </w:r>
      <w:proofErr w:type="spellEnd"/>
      <w:r w:rsidR="00AB267D" w:rsidRPr="00613C99">
        <w:rPr>
          <w:rFonts w:cs="Times New Roman"/>
        </w:rPr>
        <w:t xml:space="preserve"> </w:t>
      </w:r>
      <w:proofErr w:type="spellStart"/>
      <w:r w:rsidR="00AB267D" w:rsidRPr="00613C99">
        <w:rPr>
          <w:rFonts w:cs="Times New Roman"/>
        </w:rPr>
        <w:t>bentuk</w:t>
      </w:r>
      <w:proofErr w:type="spellEnd"/>
      <w:r w:rsidR="00AB267D" w:rsidRPr="00613C99">
        <w:rPr>
          <w:rFonts w:cs="Times New Roman"/>
        </w:rPr>
        <w:t xml:space="preserve"> </w:t>
      </w:r>
      <w:proofErr w:type="spellStart"/>
      <w:r w:rsidR="00AB267D" w:rsidRPr="00613C99">
        <w:rPr>
          <w:rFonts w:cs="Times New Roman"/>
        </w:rPr>
        <w:t>konkret</w:t>
      </w:r>
      <w:proofErr w:type="spellEnd"/>
      <w:r w:rsidR="00AB267D" w:rsidRPr="00613C99">
        <w:rPr>
          <w:rFonts w:cs="Times New Roman"/>
        </w:rPr>
        <w:t xml:space="preserve"> </w:t>
      </w:r>
      <w:proofErr w:type="spellStart"/>
      <w:r w:rsidR="00AB267D" w:rsidRPr="00613C99">
        <w:rPr>
          <w:rFonts w:cs="Times New Roman"/>
        </w:rPr>
        <w:t>daripada</w:t>
      </w:r>
      <w:proofErr w:type="spellEnd"/>
      <w:r w:rsidR="00AB267D" w:rsidRPr="00613C99">
        <w:rPr>
          <w:rFonts w:cs="Times New Roman"/>
        </w:rPr>
        <w:t xml:space="preserve"> “ide” </w:t>
      </w:r>
      <w:proofErr w:type="spellStart"/>
      <w:r w:rsidR="00AB267D" w:rsidRPr="00613C99">
        <w:rPr>
          <w:rFonts w:cs="Times New Roman"/>
        </w:rPr>
        <w:t>tersebut</w:t>
      </w:r>
      <w:proofErr w:type="spellEnd"/>
      <w:r w:rsidR="00AB267D" w:rsidRPr="00613C99">
        <w:rPr>
          <w:rFonts w:cs="Times New Roman"/>
        </w:rPr>
        <w:t xml:space="preserve">. </w:t>
      </w:r>
      <w:r w:rsidR="00F41CFB" w:rsidRPr="00613C99">
        <w:rPr>
          <w:rFonts w:cs="Times New Roman"/>
        </w:rPr>
        <w:t xml:space="preserve">Bainbridge </w:t>
      </w:r>
      <w:proofErr w:type="spellStart"/>
      <w:r w:rsidR="00F41CFB" w:rsidRPr="00613C99">
        <w:rPr>
          <w:rFonts w:cs="Times New Roman"/>
        </w:rPr>
        <w:t>menjelaskan</w:t>
      </w:r>
      <w:proofErr w:type="spellEnd"/>
      <w:r w:rsidR="00F41CFB" w:rsidRPr="00613C99">
        <w:rPr>
          <w:rFonts w:cs="Times New Roman"/>
        </w:rPr>
        <w:t xml:space="preserve"> </w:t>
      </w:r>
      <w:proofErr w:type="spellStart"/>
      <w:r w:rsidR="00F41CFB" w:rsidRPr="00613C99">
        <w:rPr>
          <w:rFonts w:cs="Times New Roman"/>
        </w:rPr>
        <w:t>bahwa</w:t>
      </w:r>
      <w:proofErr w:type="spellEnd"/>
      <w:r w:rsidR="00F41CFB" w:rsidRPr="00613C99">
        <w:rPr>
          <w:rFonts w:cs="Times New Roman"/>
        </w:rPr>
        <w:t xml:space="preserve"> </w:t>
      </w:r>
      <w:proofErr w:type="spellStart"/>
      <w:r w:rsidR="00F41CFB" w:rsidRPr="00613C99">
        <w:rPr>
          <w:rFonts w:cs="Times New Roman"/>
        </w:rPr>
        <w:t>perlindungan</w:t>
      </w:r>
      <w:proofErr w:type="spellEnd"/>
      <w:r w:rsidR="00F41CFB" w:rsidRPr="00613C99">
        <w:rPr>
          <w:rFonts w:cs="Times New Roman"/>
        </w:rPr>
        <w:t xml:space="preserve"> </w:t>
      </w:r>
      <w:proofErr w:type="spellStart"/>
      <w:r w:rsidR="00F41CFB" w:rsidRPr="00613C99">
        <w:rPr>
          <w:rFonts w:cs="Times New Roman"/>
        </w:rPr>
        <w:t>hak</w:t>
      </w:r>
      <w:proofErr w:type="spellEnd"/>
      <w:r w:rsidR="00F41CFB" w:rsidRPr="00613C99">
        <w:rPr>
          <w:rFonts w:cs="Times New Roman"/>
        </w:rPr>
        <w:t xml:space="preserve"> </w:t>
      </w:r>
      <w:proofErr w:type="spellStart"/>
      <w:r w:rsidR="00F41CFB" w:rsidRPr="00613C99">
        <w:rPr>
          <w:rFonts w:cs="Times New Roman"/>
        </w:rPr>
        <w:t>cipta</w:t>
      </w:r>
      <w:proofErr w:type="spellEnd"/>
      <w:r w:rsidR="00F41CFB" w:rsidRPr="00613C99">
        <w:rPr>
          <w:rFonts w:cs="Times New Roman"/>
        </w:rPr>
        <w:t xml:space="preserve"> </w:t>
      </w:r>
      <w:proofErr w:type="spellStart"/>
      <w:r w:rsidR="00F41CFB" w:rsidRPr="00613C99">
        <w:rPr>
          <w:rFonts w:cs="Times New Roman"/>
        </w:rPr>
        <w:t>tidak</w:t>
      </w:r>
      <w:proofErr w:type="spellEnd"/>
      <w:r w:rsidR="00F41CFB" w:rsidRPr="00613C99">
        <w:rPr>
          <w:rFonts w:cs="Times New Roman"/>
        </w:rPr>
        <w:t xml:space="preserve"> </w:t>
      </w:r>
      <w:proofErr w:type="spellStart"/>
      <w:r w:rsidR="00F41CFB" w:rsidRPr="00613C99">
        <w:rPr>
          <w:rFonts w:cs="Times New Roman"/>
        </w:rPr>
        <w:t>melindungi</w:t>
      </w:r>
      <w:proofErr w:type="spellEnd"/>
      <w:r w:rsidR="00F41CFB" w:rsidRPr="00613C99">
        <w:rPr>
          <w:rFonts w:cs="Times New Roman"/>
        </w:rPr>
        <w:t xml:space="preserve"> ide, </w:t>
      </w:r>
      <w:proofErr w:type="spellStart"/>
      <w:r w:rsidR="00F41CFB" w:rsidRPr="00613C99">
        <w:rPr>
          <w:rFonts w:cs="Times New Roman"/>
        </w:rPr>
        <w:t>namun</w:t>
      </w:r>
      <w:proofErr w:type="spellEnd"/>
      <w:r w:rsidR="00F41CFB" w:rsidRPr="00613C99">
        <w:rPr>
          <w:rFonts w:cs="Times New Roman"/>
        </w:rPr>
        <w:t xml:space="preserve"> </w:t>
      </w:r>
      <w:proofErr w:type="spellStart"/>
      <w:r w:rsidR="00F41CFB" w:rsidRPr="00613C99">
        <w:rPr>
          <w:rFonts w:cs="Times New Roman"/>
        </w:rPr>
        <w:t>ekspresi</w:t>
      </w:r>
      <w:proofErr w:type="spellEnd"/>
      <w:r w:rsidR="00F41CFB" w:rsidRPr="00613C99">
        <w:rPr>
          <w:rFonts w:cs="Times New Roman"/>
        </w:rPr>
        <w:t xml:space="preserve"> </w:t>
      </w:r>
      <w:proofErr w:type="spellStart"/>
      <w:r w:rsidR="00F41CFB" w:rsidRPr="00613C99">
        <w:rPr>
          <w:rFonts w:cs="Times New Roman"/>
        </w:rPr>
        <w:t>dari</w:t>
      </w:r>
      <w:proofErr w:type="spellEnd"/>
      <w:r w:rsidR="00F41CFB" w:rsidRPr="00613C99">
        <w:rPr>
          <w:rFonts w:cs="Times New Roman"/>
        </w:rPr>
        <w:t xml:space="preserve"> ide </w:t>
      </w:r>
      <w:proofErr w:type="spellStart"/>
      <w:r w:rsidR="00F41CFB" w:rsidRPr="00613C99">
        <w:rPr>
          <w:rFonts w:cs="Times New Roman"/>
        </w:rPr>
        <w:t>tersebut</w:t>
      </w:r>
      <w:proofErr w:type="spellEnd"/>
      <w:r w:rsidR="00F41CFB" w:rsidRPr="00613C99">
        <w:rPr>
          <w:rFonts w:cs="Times New Roman"/>
        </w:rPr>
        <w:t xml:space="preserve">, dan </w:t>
      </w:r>
      <w:proofErr w:type="spellStart"/>
      <w:r w:rsidR="00F41CFB" w:rsidRPr="00613C99">
        <w:rPr>
          <w:rFonts w:cs="Times New Roman"/>
        </w:rPr>
        <w:t>bahwa</w:t>
      </w:r>
      <w:proofErr w:type="spellEnd"/>
      <w:r w:rsidR="00F41CFB" w:rsidRPr="00613C99">
        <w:rPr>
          <w:rFonts w:cs="Times New Roman"/>
        </w:rPr>
        <w:t xml:space="preserve"> </w:t>
      </w:r>
      <w:proofErr w:type="spellStart"/>
      <w:r w:rsidR="00F41CFB" w:rsidRPr="00613C99">
        <w:rPr>
          <w:rFonts w:cs="Times New Roman"/>
        </w:rPr>
        <w:t>boleh</w:t>
      </w:r>
      <w:proofErr w:type="spellEnd"/>
      <w:r w:rsidR="00F41CFB" w:rsidRPr="00613C99">
        <w:rPr>
          <w:rFonts w:cs="Times New Roman"/>
        </w:rPr>
        <w:t xml:space="preserve"> </w:t>
      </w:r>
      <w:proofErr w:type="spellStart"/>
      <w:r w:rsidR="00F41CFB" w:rsidRPr="00613C99">
        <w:rPr>
          <w:rFonts w:cs="Times New Roman"/>
        </w:rPr>
        <w:t>saja</w:t>
      </w:r>
      <w:proofErr w:type="spellEnd"/>
      <w:r w:rsidR="00F41CFB" w:rsidRPr="00613C99">
        <w:rPr>
          <w:rFonts w:cs="Times New Roman"/>
        </w:rPr>
        <w:t xml:space="preserve"> orang </w:t>
      </w:r>
      <w:proofErr w:type="spellStart"/>
      <w:r w:rsidR="00F41CFB" w:rsidRPr="00613C99">
        <w:rPr>
          <w:rFonts w:cs="Times New Roman"/>
        </w:rPr>
        <w:t>menciptaka</w:t>
      </w:r>
      <w:r w:rsidR="008A49FF" w:rsidRPr="00613C99">
        <w:rPr>
          <w:rFonts w:cs="Times New Roman"/>
        </w:rPr>
        <w:t>n</w:t>
      </w:r>
      <w:proofErr w:type="spellEnd"/>
      <w:r w:rsidR="00F41CFB" w:rsidRPr="00613C99">
        <w:rPr>
          <w:rFonts w:cs="Times New Roman"/>
        </w:rPr>
        <w:t xml:space="preserve"> </w:t>
      </w:r>
      <w:proofErr w:type="spellStart"/>
      <w:r w:rsidR="00F41CFB" w:rsidRPr="00613C99">
        <w:rPr>
          <w:rFonts w:cs="Times New Roman"/>
        </w:rPr>
        <w:t>karya</w:t>
      </w:r>
      <w:proofErr w:type="spellEnd"/>
      <w:r w:rsidR="00F41CFB" w:rsidRPr="00613C99">
        <w:rPr>
          <w:rFonts w:cs="Times New Roman"/>
        </w:rPr>
        <w:t xml:space="preserve"> yang </w:t>
      </w:r>
      <w:proofErr w:type="spellStart"/>
      <w:r w:rsidR="00F41CFB" w:rsidRPr="00613C99">
        <w:rPr>
          <w:rFonts w:cs="Times New Roman"/>
        </w:rPr>
        <w:t>mirip</w:t>
      </w:r>
      <w:proofErr w:type="spellEnd"/>
      <w:r w:rsidR="00F41CFB" w:rsidRPr="00613C99">
        <w:rPr>
          <w:rFonts w:cs="Times New Roman"/>
        </w:rPr>
        <w:t xml:space="preserve">, </w:t>
      </w:r>
      <w:proofErr w:type="spellStart"/>
      <w:r w:rsidR="00F41CFB" w:rsidRPr="00613C99">
        <w:rPr>
          <w:rFonts w:cs="Times New Roman"/>
        </w:rPr>
        <w:t>serupa</w:t>
      </w:r>
      <w:proofErr w:type="spellEnd"/>
      <w:r w:rsidR="00F41CFB" w:rsidRPr="00613C99">
        <w:rPr>
          <w:rFonts w:cs="Times New Roman"/>
        </w:rPr>
        <w:t xml:space="preserve"> </w:t>
      </w:r>
      <w:proofErr w:type="spellStart"/>
      <w:r w:rsidR="00F41CFB" w:rsidRPr="00613C99">
        <w:rPr>
          <w:rFonts w:cs="Times New Roman"/>
        </w:rPr>
        <w:t>atau</w:t>
      </w:r>
      <w:proofErr w:type="spellEnd"/>
      <w:r w:rsidR="00F41CFB" w:rsidRPr="00613C99">
        <w:rPr>
          <w:rFonts w:cs="Times New Roman"/>
        </w:rPr>
        <w:t xml:space="preserve"> </w:t>
      </w:r>
      <w:proofErr w:type="spellStart"/>
      <w:r w:rsidR="00F41CFB" w:rsidRPr="00613C99">
        <w:rPr>
          <w:rFonts w:cs="Times New Roman"/>
        </w:rPr>
        <w:t>bahkan</w:t>
      </w:r>
      <w:proofErr w:type="spellEnd"/>
      <w:r w:rsidR="00F41CFB" w:rsidRPr="00613C99">
        <w:rPr>
          <w:rFonts w:cs="Times New Roman"/>
        </w:rPr>
        <w:t xml:space="preserve"> </w:t>
      </w:r>
      <w:proofErr w:type="spellStart"/>
      <w:r w:rsidR="008A49FF" w:rsidRPr="00613C99">
        <w:rPr>
          <w:rFonts w:cs="Times New Roman"/>
        </w:rPr>
        <w:t>identikal</w:t>
      </w:r>
      <w:proofErr w:type="spellEnd"/>
      <w:r w:rsidR="008A49FF" w:rsidRPr="00613C99">
        <w:rPr>
          <w:rFonts w:cs="Times New Roman"/>
        </w:rPr>
        <w:t xml:space="preserve">, </w:t>
      </w:r>
      <w:proofErr w:type="spellStart"/>
      <w:r w:rsidR="008A49FF" w:rsidRPr="00613C99">
        <w:rPr>
          <w:rFonts w:cs="Times New Roman"/>
        </w:rPr>
        <w:t>asalkan</w:t>
      </w:r>
      <w:proofErr w:type="spellEnd"/>
      <w:r w:rsidR="008A49FF" w:rsidRPr="00613C99">
        <w:rPr>
          <w:rFonts w:cs="Times New Roman"/>
        </w:rPr>
        <w:t xml:space="preserve"> </w:t>
      </w:r>
      <w:proofErr w:type="spellStart"/>
      <w:r w:rsidR="008A49FF" w:rsidRPr="00613C99">
        <w:rPr>
          <w:rFonts w:cs="Times New Roman"/>
        </w:rPr>
        <w:t>saja</w:t>
      </w:r>
      <w:proofErr w:type="spellEnd"/>
      <w:r w:rsidR="008A49FF" w:rsidRPr="00613C99">
        <w:rPr>
          <w:rFonts w:cs="Times New Roman"/>
        </w:rPr>
        <w:t xml:space="preserve"> </w:t>
      </w:r>
      <w:proofErr w:type="spellStart"/>
      <w:r w:rsidR="008A49FF" w:rsidRPr="00613C99">
        <w:rPr>
          <w:rFonts w:cs="Times New Roman"/>
        </w:rPr>
        <w:t>pencitptaan</w:t>
      </w:r>
      <w:proofErr w:type="spellEnd"/>
      <w:r w:rsidR="008A49FF" w:rsidRPr="00613C99">
        <w:rPr>
          <w:rFonts w:cs="Times New Roman"/>
        </w:rPr>
        <w:t xml:space="preserve"> </w:t>
      </w:r>
      <w:proofErr w:type="spellStart"/>
      <w:r w:rsidR="008A49FF" w:rsidRPr="00613C99">
        <w:rPr>
          <w:rFonts w:cs="Times New Roman"/>
        </w:rPr>
        <w:t>karya</w:t>
      </w:r>
      <w:proofErr w:type="spellEnd"/>
      <w:r w:rsidR="008A49FF" w:rsidRPr="00613C99">
        <w:rPr>
          <w:rFonts w:cs="Times New Roman"/>
        </w:rPr>
        <w:t xml:space="preserve"> </w:t>
      </w:r>
      <w:proofErr w:type="spellStart"/>
      <w:r w:rsidR="008A49FF" w:rsidRPr="00613C99">
        <w:rPr>
          <w:rFonts w:cs="Times New Roman"/>
        </w:rPr>
        <w:t>tersebut</w:t>
      </w:r>
      <w:proofErr w:type="spellEnd"/>
      <w:r w:rsidR="008A49FF" w:rsidRPr="00613C99">
        <w:rPr>
          <w:rFonts w:cs="Times New Roman"/>
        </w:rPr>
        <w:t xml:space="preserve"> </w:t>
      </w:r>
      <w:proofErr w:type="spellStart"/>
      <w:r w:rsidR="008A49FF" w:rsidRPr="00613C99">
        <w:rPr>
          <w:rFonts w:cs="Times New Roman"/>
        </w:rPr>
        <w:t>dilakukan</w:t>
      </w:r>
      <w:proofErr w:type="spellEnd"/>
      <w:r w:rsidR="008A49FF" w:rsidRPr="00613C99">
        <w:rPr>
          <w:rFonts w:cs="Times New Roman"/>
        </w:rPr>
        <w:t xml:space="preserve"> </w:t>
      </w:r>
      <w:proofErr w:type="spellStart"/>
      <w:r w:rsidR="008A49FF" w:rsidRPr="00613C99">
        <w:rPr>
          <w:rFonts w:cs="Times New Roman"/>
        </w:rPr>
        <w:t>secara</w:t>
      </w:r>
      <w:proofErr w:type="spellEnd"/>
      <w:r w:rsidR="008A49FF" w:rsidRPr="00613C99">
        <w:rPr>
          <w:rFonts w:cs="Times New Roman"/>
        </w:rPr>
        <w:t xml:space="preserve"> </w:t>
      </w:r>
      <w:proofErr w:type="spellStart"/>
      <w:r w:rsidR="008A49FF" w:rsidRPr="00613C99">
        <w:rPr>
          <w:rFonts w:cs="Times New Roman"/>
        </w:rPr>
        <w:t>mandiri</w:t>
      </w:r>
      <w:proofErr w:type="spellEnd"/>
      <w:r w:rsidR="008A49FF" w:rsidRPr="00613C99">
        <w:rPr>
          <w:rFonts w:cs="Times New Roman"/>
        </w:rPr>
        <w:t xml:space="preserve"> dan </w:t>
      </w:r>
      <w:proofErr w:type="spellStart"/>
      <w:r w:rsidR="008A49FF" w:rsidRPr="00613C99">
        <w:rPr>
          <w:rFonts w:cs="Times New Roman"/>
        </w:rPr>
        <w:t>tanpa</w:t>
      </w:r>
      <w:proofErr w:type="spellEnd"/>
      <w:r w:rsidR="008A49FF" w:rsidRPr="00613C99">
        <w:rPr>
          <w:rFonts w:cs="Times New Roman"/>
        </w:rPr>
        <w:t xml:space="preserve"> </w:t>
      </w:r>
      <w:proofErr w:type="spellStart"/>
      <w:r w:rsidR="008A49FF" w:rsidRPr="00613C99">
        <w:rPr>
          <w:rFonts w:cs="Times New Roman"/>
        </w:rPr>
        <w:t>menyadur</w:t>
      </w:r>
      <w:proofErr w:type="spellEnd"/>
      <w:r w:rsidR="008A49FF" w:rsidRPr="00613C99">
        <w:rPr>
          <w:rFonts w:cs="Times New Roman"/>
        </w:rPr>
        <w:t xml:space="preserve"> </w:t>
      </w:r>
      <w:proofErr w:type="spellStart"/>
      <w:r w:rsidR="008A49FF" w:rsidRPr="00613C99">
        <w:rPr>
          <w:rFonts w:cs="Times New Roman"/>
        </w:rPr>
        <w:t>hasil</w:t>
      </w:r>
      <w:proofErr w:type="spellEnd"/>
      <w:r w:rsidR="008A49FF" w:rsidRPr="00613C99">
        <w:rPr>
          <w:rFonts w:cs="Times New Roman"/>
        </w:rPr>
        <w:t xml:space="preserve"> </w:t>
      </w:r>
      <w:proofErr w:type="spellStart"/>
      <w:r w:rsidR="008A49FF" w:rsidRPr="00613C99">
        <w:rPr>
          <w:rFonts w:cs="Times New Roman"/>
        </w:rPr>
        <w:t>karya</w:t>
      </w:r>
      <w:proofErr w:type="spellEnd"/>
      <w:r w:rsidR="008A49FF" w:rsidRPr="00613C99">
        <w:rPr>
          <w:rFonts w:cs="Times New Roman"/>
        </w:rPr>
        <w:t xml:space="preserve"> orang lain.</w:t>
      </w:r>
      <w:r w:rsidR="00F41CFB" w:rsidRPr="00613C99">
        <w:rPr>
          <w:rFonts w:cs="Times New Roman"/>
        </w:rPr>
        <w:t xml:space="preserve"> </w:t>
      </w:r>
    </w:p>
    <w:p w14:paraId="7E8A5B43" w14:textId="1D402D97" w:rsidR="0028223A" w:rsidRPr="00613C99" w:rsidRDefault="001151BE" w:rsidP="00A71252">
      <w:pPr>
        <w:rPr>
          <w:rFonts w:cs="Times New Roman"/>
        </w:rPr>
      </w:pP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konteks</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seni</w:t>
      </w:r>
      <w:proofErr w:type="spellEnd"/>
      <w:r w:rsidRPr="00613C99">
        <w:rPr>
          <w:rFonts w:cs="Times New Roman"/>
        </w:rPr>
        <w:t xml:space="preserve"> </w:t>
      </w:r>
      <w:proofErr w:type="spellStart"/>
      <w:r w:rsidRPr="00613C99">
        <w:rPr>
          <w:rFonts w:cs="Times New Roman"/>
        </w:rPr>
        <w:t>berbentuk</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ketika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sudah</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didengar</w:t>
      </w:r>
      <w:proofErr w:type="spellEnd"/>
      <w:r w:rsidRPr="00613C99">
        <w:rPr>
          <w:rFonts w:cs="Times New Roman"/>
        </w:rPr>
        <w:t xml:space="preserve">, </w:t>
      </w:r>
      <w:proofErr w:type="spellStart"/>
      <w:r w:rsidRPr="00613C99">
        <w:rPr>
          <w:rFonts w:cs="Times New Roman"/>
        </w:rPr>
        <w:t>dilihat</w:t>
      </w:r>
      <w:proofErr w:type="spellEnd"/>
      <w:r w:rsidRPr="00613C99">
        <w:rPr>
          <w:rFonts w:cs="Times New Roman"/>
        </w:rPr>
        <w:t xml:space="preserve"> dan </w:t>
      </w:r>
      <w:proofErr w:type="spellStart"/>
      <w:r w:rsidRPr="00613C99">
        <w:rPr>
          <w:rFonts w:cs="Times New Roman"/>
        </w:rPr>
        <w:t>dinikmati</w:t>
      </w:r>
      <w:proofErr w:type="spellEnd"/>
      <w:r w:rsidRPr="00613C99">
        <w:rPr>
          <w:rFonts w:cs="Times New Roman"/>
        </w:rPr>
        <w:t xml:space="preserve"> oleh orang lain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yang </w:t>
      </w:r>
      <w:proofErr w:type="spellStart"/>
      <w:r w:rsidRPr="00613C99">
        <w:rPr>
          <w:rFonts w:cs="Times New Roman"/>
        </w:rPr>
        <w:t>utuh</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memperoleh</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w:t>
      </w:r>
      <w:r w:rsidR="003B7BBB" w:rsidRPr="00613C99">
        <w:rPr>
          <w:rFonts w:cs="Times New Roman"/>
        </w:rPr>
        <w:t xml:space="preserve"> </w:t>
      </w:r>
      <w:proofErr w:type="spellStart"/>
      <w:r w:rsidR="005E0A8A" w:rsidRPr="00613C99">
        <w:rPr>
          <w:rFonts w:cs="Times New Roman"/>
        </w:rPr>
        <w:t>Adanya</w:t>
      </w:r>
      <w:proofErr w:type="spellEnd"/>
      <w:r w:rsidR="005E0A8A" w:rsidRPr="00613C99">
        <w:rPr>
          <w:rFonts w:cs="Times New Roman"/>
        </w:rPr>
        <w:t xml:space="preserve"> Lembaga </w:t>
      </w:r>
      <w:proofErr w:type="spellStart"/>
      <w:r w:rsidR="005E0A8A" w:rsidRPr="00613C99">
        <w:rPr>
          <w:rFonts w:cs="Times New Roman"/>
        </w:rPr>
        <w:t>pendaftaran</w:t>
      </w:r>
      <w:proofErr w:type="spellEnd"/>
      <w:r w:rsidR="005E0A8A" w:rsidRPr="00613C99">
        <w:rPr>
          <w:rFonts w:cs="Times New Roman"/>
        </w:rPr>
        <w:t xml:space="preserve"> </w:t>
      </w:r>
      <w:proofErr w:type="spellStart"/>
      <w:r w:rsidR="005E0A8A" w:rsidRPr="00613C99">
        <w:rPr>
          <w:rFonts w:cs="Times New Roman"/>
        </w:rPr>
        <w:t>hak</w:t>
      </w:r>
      <w:proofErr w:type="spellEnd"/>
      <w:r w:rsidR="005E0A8A" w:rsidRPr="00613C99">
        <w:rPr>
          <w:rFonts w:cs="Times New Roman"/>
        </w:rPr>
        <w:t xml:space="preserve"> </w:t>
      </w:r>
      <w:proofErr w:type="spellStart"/>
      <w:r w:rsidR="005E0A8A" w:rsidRPr="00613C99">
        <w:rPr>
          <w:rFonts w:cs="Times New Roman"/>
        </w:rPr>
        <w:t>cipta</w:t>
      </w:r>
      <w:proofErr w:type="spellEnd"/>
      <w:r w:rsidR="005E0A8A" w:rsidRPr="00613C99">
        <w:rPr>
          <w:rFonts w:cs="Times New Roman"/>
        </w:rPr>
        <w:t xml:space="preserve"> </w:t>
      </w:r>
      <w:proofErr w:type="spellStart"/>
      <w:r w:rsidR="005E0A8A" w:rsidRPr="00613C99">
        <w:rPr>
          <w:rFonts w:cs="Times New Roman"/>
        </w:rPr>
        <w:t>dalam</w:t>
      </w:r>
      <w:proofErr w:type="spellEnd"/>
      <w:r w:rsidR="005E0A8A" w:rsidRPr="00613C99">
        <w:rPr>
          <w:rFonts w:cs="Times New Roman"/>
        </w:rPr>
        <w:t xml:space="preserve"> </w:t>
      </w:r>
      <w:proofErr w:type="spellStart"/>
      <w:r w:rsidR="005E0A8A" w:rsidRPr="00613C99">
        <w:rPr>
          <w:rFonts w:cs="Times New Roman"/>
        </w:rPr>
        <w:t>konstruksi</w:t>
      </w:r>
      <w:proofErr w:type="spellEnd"/>
      <w:r w:rsidR="005E0A8A" w:rsidRPr="00613C99">
        <w:rPr>
          <w:rFonts w:cs="Times New Roman"/>
        </w:rPr>
        <w:t xml:space="preserve"> UU </w:t>
      </w:r>
      <w:proofErr w:type="spellStart"/>
      <w:r w:rsidR="005E0A8A" w:rsidRPr="00613C99">
        <w:rPr>
          <w:rFonts w:cs="Times New Roman"/>
        </w:rPr>
        <w:t>Hak</w:t>
      </w:r>
      <w:proofErr w:type="spellEnd"/>
      <w:r w:rsidR="005E0A8A" w:rsidRPr="00613C99">
        <w:rPr>
          <w:rFonts w:cs="Times New Roman"/>
        </w:rPr>
        <w:t xml:space="preserve"> </w:t>
      </w:r>
      <w:proofErr w:type="spellStart"/>
      <w:r w:rsidR="005E0A8A" w:rsidRPr="00613C99">
        <w:rPr>
          <w:rFonts w:cs="Times New Roman"/>
        </w:rPr>
        <w:t>Cipta</w:t>
      </w:r>
      <w:proofErr w:type="spellEnd"/>
      <w:r w:rsidR="005E0A8A" w:rsidRPr="00613C99">
        <w:rPr>
          <w:rFonts w:cs="Times New Roman"/>
        </w:rPr>
        <w:t xml:space="preserve"> </w:t>
      </w:r>
      <w:proofErr w:type="spellStart"/>
      <w:r w:rsidR="005E0A8A" w:rsidRPr="00613C99">
        <w:rPr>
          <w:rFonts w:cs="Times New Roman"/>
        </w:rPr>
        <w:t>tahun</w:t>
      </w:r>
      <w:proofErr w:type="spellEnd"/>
      <w:r w:rsidR="005E0A8A" w:rsidRPr="00613C99">
        <w:rPr>
          <w:rFonts w:cs="Times New Roman"/>
        </w:rPr>
        <w:t xml:space="preserve"> 2014 </w:t>
      </w:r>
      <w:proofErr w:type="spellStart"/>
      <w:r w:rsidR="005E0A8A" w:rsidRPr="00613C99">
        <w:rPr>
          <w:rFonts w:cs="Times New Roman"/>
        </w:rPr>
        <w:t>tidak</w:t>
      </w:r>
      <w:proofErr w:type="spellEnd"/>
      <w:r w:rsidR="005E0A8A" w:rsidRPr="00613C99">
        <w:rPr>
          <w:rFonts w:cs="Times New Roman"/>
        </w:rPr>
        <w:t xml:space="preserve"> </w:t>
      </w:r>
      <w:proofErr w:type="spellStart"/>
      <w:r w:rsidR="005E0A8A" w:rsidRPr="00613C99">
        <w:rPr>
          <w:rFonts w:cs="Times New Roman"/>
        </w:rPr>
        <w:t>dapat</w:t>
      </w:r>
      <w:proofErr w:type="spellEnd"/>
      <w:r w:rsidR="005E0A8A" w:rsidRPr="00613C99">
        <w:rPr>
          <w:rFonts w:cs="Times New Roman"/>
        </w:rPr>
        <w:t xml:space="preserve"> </w:t>
      </w:r>
      <w:proofErr w:type="spellStart"/>
      <w:r w:rsidR="005E0A8A" w:rsidRPr="00613C99">
        <w:rPr>
          <w:rFonts w:cs="Times New Roman"/>
        </w:rPr>
        <w:t>dimaknai</w:t>
      </w:r>
      <w:proofErr w:type="spellEnd"/>
      <w:r w:rsidR="005E0A8A" w:rsidRPr="00613C99">
        <w:rPr>
          <w:rFonts w:cs="Times New Roman"/>
        </w:rPr>
        <w:t xml:space="preserve"> </w:t>
      </w:r>
      <w:proofErr w:type="spellStart"/>
      <w:r w:rsidR="005E0A8A" w:rsidRPr="00613C99">
        <w:rPr>
          <w:rFonts w:cs="Times New Roman"/>
        </w:rPr>
        <w:t>sebagai</w:t>
      </w:r>
      <w:proofErr w:type="spellEnd"/>
      <w:r w:rsidR="005E0A8A" w:rsidRPr="00613C99">
        <w:rPr>
          <w:rFonts w:cs="Times New Roman"/>
        </w:rPr>
        <w:t xml:space="preserve"> </w:t>
      </w:r>
      <w:proofErr w:type="spellStart"/>
      <w:r w:rsidR="005E0A8A" w:rsidRPr="00613C99">
        <w:rPr>
          <w:rFonts w:cs="Times New Roman"/>
        </w:rPr>
        <w:t>suatu</w:t>
      </w:r>
      <w:proofErr w:type="spellEnd"/>
      <w:r w:rsidR="005E0A8A" w:rsidRPr="00613C99">
        <w:rPr>
          <w:rFonts w:cs="Times New Roman"/>
        </w:rPr>
        <w:t xml:space="preserve"> </w:t>
      </w:r>
      <w:proofErr w:type="spellStart"/>
      <w:r w:rsidR="005E0A8A" w:rsidRPr="00613C99">
        <w:rPr>
          <w:rFonts w:cs="Times New Roman"/>
        </w:rPr>
        <w:t>syarat</w:t>
      </w:r>
      <w:proofErr w:type="spellEnd"/>
      <w:r w:rsidR="005E0A8A" w:rsidRPr="00613C99">
        <w:rPr>
          <w:rFonts w:cs="Times New Roman"/>
        </w:rPr>
        <w:t xml:space="preserve"> </w:t>
      </w:r>
      <w:proofErr w:type="spellStart"/>
      <w:r w:rsidR="005E0A8A" w:rsidRPr="00613C99">
        <w:rPr>
          <w:rFonts w:cs="Times New Roman"/>
        </w:rPr>
        <w:t>perlindungan</w:t>
      </w:r>
      <w:proofErr w:type="spellEnd"/>
      <w:r w:rsidR="005E0A8A" w:rsidRPr="00613C99">
        <w:rPr>
          <w:rFonts w:cs="Times New Roman"/>
        </w:rPr>
        <w:t xml:space="preserve"> </w:t>
      </w:r>
      <w:proofErr w:type="spellStart"/>
      <w:r w:rsidR="005E0A8A" w:rsidRPr="00613C99">
        <w:rPr>
          <w:rFonts w:cs="Times New Roman"/>
        </w:rPr>
        <w:t>terhadap</w:t>
      </w:r>
      <w:proofErr w:type="spellEnd"/>
      <w:r w:rsidR="005E0A8A" w:rsidRPr="00613C99">
        <w:rPr>
          <w:rFonts w:cs="Times New Roman"/>
        </w:rPr>
        <w:t xml:space="preserve"> </w:t>
      </w:r>
      <w:proofErr w:type="spellStart"/>
      <w:r w:rsidR="005E0A8A" w:rsidRPr="00613C99">
        <w:rPr>
          <w:rFonts w:cs="Times New Roman"/>
        </w:rPr>
        <w:t>hak</w:t>
      </w:r>
      <w:proofErr w:type="spellEnd"/>
      <w:r w:rsidR="005E0A8A" w:rsidRPr="00613C99">
        <w:rPr>
          <w:rFonts w:cs="Times New Roman"/>
        </w:rPr>
        <w:t xml:space="preserve"> </w:t>
      </w:r>
      <w:proofErr w:type="spellStart"/>
      <w:r w:rsidR="005E0A8A" w:rsidRPr="00613C99">
        <w:rPr>
          <w:rFonts w:cs="Times New Roman"/>
        </w:rPr>
        <w:t>cipta</w:t>
      </w:r>
      <w:proofErr w:type="spellEnd"/>
      <w:r w:rsidR="005E0A8A" w:rsidRPr="00613C99">
        <w:rPr>
          <w:rFonts w:cs="Times New Roman"/>
        </w:rPr>
        <w:t xml:space="preserve"> (</w:t>
      </w:r>
      <w:r w:rsidR="005E0A8A" w:rsidRPr="00613C99">
        <w:rPr>
          <w:rFonts w:cs="Times New Roman"/>
          <w:i/>
          <w:iCs/>
        </w:rPr>
        <w:t>vide</w:t>
      </w:r>
      <w:r w:rsidR="005E0A8A" w:rsidRPr="00613C99">
        <w:rPr>
          <w:rFonts w:cs="Times New Roman"/>
        </w:rPr>
        <w:t xml:space="preserve"> </w:t>
      </w:r>
      <w:proofErr w:type="spellStart"/>
      <w:r w:rsidR="005E0A8A" w:rsidRPr="00613C99">
        <w:rPr>
          <w:rFonts w:cs="Times New Roman"/>
        </w:rPr>
        <w:t>Pasal</w:t>
      </w:r>
      <w:proofErr w:type="spellEnd"/>
      <w:r w:rsidR="005E0A8A" w:rsidRPr="00613C99">
        <w:rPr>
          <w:rFonts w:cs="Times New Roman"/>
        </w:rPr>
        <w:t xml:space="preserve"> 64 </w:t>
      </w:r>
      <w:proofErr w:type="spellStart"/>
      <w:r w:rsidR="005E0A8A" w:rsidRPr="00613C99">
        <w:rPr>
          <w:rFonts w:cs="Times New Roman"/>
        </w:rPr>
        <w:t>ayat</w:t>
      </w:r>
      <w:proofErr w:type="spellEnd"/>
      <w:r w:rsidR="005E0A8A" w:rsidRPr="00613C99">
        <w:rPr>
          <w:rFonts w:cs="Times New Roman"/>
        </w:rPr>
        <w:t xml:space="preserve"> (2) UU HC </w:t>
      </w:r>
      <w:proofErr w:type="spellStart"/>
      <w:r w:rsidR="005E0A8A" w:rsidRPr="00613C99">
        <w:rPr>
          <w:rFonts w:cs="Times New Roman"/>
        </w:rPr>
        <w:t>tahun</w:t>
      </w:r>
      <w:proofErr w:type="spellEnd"/>
      <w:r w:rsidR="005E0A8A" w:rsidRPr="00613C99">
        <w:rPr>
          <w:rFonts w:cs="Times New Roman"/>
        </w:rPr>
        <w:t xml:space="preserve"> 2014), </w:t>
      </w:r>
      <w:proofErr w:type="spellStart"/>
      <w:r w:rsidR="005E0A8A" w:rsidRPr="00613C99">
        <w:rPr>
          <w:rFonts w:cs="Times New Roman"/>
        </w:rPr>
        <w:t>namun</w:t>
      </w:r>
      <w:proofErr w:type="spellEnd"/>
      <w:r w:rsidR="005E0A8A" w:rsidRPr="00613C99">
        <w:rPr>
          <w:rFonts w:cs="Times New Roman"/>
        </w:rPr>
        <w:t xml:space="preserve"> </w:t>
      </w:r>
      <w:proofErr w:type="spellStart"/>
      <w:r w:rsidR="005E0A8A" w:rsidRPr="00613C99">
        <w:rPr>
          <w:rFonts w:cs="Times New Roman"/>
        </w:rPr>
        <w:t>merupakan</w:t>
      </w:r>
      <w:proofErr w:type="spellEnd"/>
      <w:r w:rsidR="005E0A8A" w:rsidRPr="00613C99">
        <w:rPr>
          <w:rFonts w:cs="Times New Roman"/>
        </w:rPr>
        <w:t xml:space="preserve"> </w:t>
      </w:r>
      <w:proofErr w:type="spellStart"/>
      <w:r w:rsidR="005E0A8A" w:rsidRPr="00613C99">
        <w:rPr>
          <w:rFonts w:cs="Times New Roman"/>
        </w:rPr>
        <w:t>suatu</w:t>
      </w:r>
      <w:proofErr w:type="spellEnd"/>
      <w:r w:rsidR="005E0A8A" w:rsidRPr="00613C99">
        <w:rPr>
          <w:rFonts w:cs="Times New Roman"/>
        </w:rPr>
        <w:t xml:space="preserve"> </w:t>
      </w:r>
      <w:proofErr w:type="spellStart"/>
      <w:r w:rsidR="005E0A8A" w:rsidRPr="00613C99">
        <w:rPr>
          <w:rFonts w:cs="Times New Roman"/>
        </w:rPr>
        <w:t>pilihan</w:t>
      </w:r>
      <w:proofErr w:type="spellEnd"/>
      <w:r w:rsidR="005E0A8A" w:rsidRPr="00613C99">
        <w:rPr>
          <w:rFonts w:cs="Times New Roman"/>
        </w:rPr>
        <w:t xml:space="preserve"> </w:t>
      </w:r>
      <w:proofErr w:type="spellStart"/>
      <w:r w:rsidR="005E0A8A" w:rsidRPr="00613C99">
        <w:rPr>
          <w:rFonts w:cs="Times New Roman"/>
        </w:rPr>
        <w:t>bagi</w:t>
      </w:r>
      <w:proofErr w:type="spellEnd"/>
      <w:r w:rsidR="005E0A8A" w:rsidRPr="00613C99">
        <w:rPr>
          <w:rFonts w:cs="Times New Roman"/>
        </w:rPr>
        <w:t xml:space="preserve"> </w:t>
      </w:r>
      <w:proofErr w:type="spellStart"/>
      <w:r w:rsidR="005E0A8A" w:rsidRPr="00613C99">
        <w:rPr>
          <w:rFonts w:cs="Times New Roman"/>
        </w:rPr>
        <w:t>pencipta</w:t>
      </w:r>
      <w:proofErr w:type="spellEnd"/>
      <w:r w:rsidR="005E0A8A" w:rsidRPr="00613C99">
        <w:rPr>
          <w:rFonts w:cs="Times New Roman"/>
        </w:rPr>
        <w:t xml:space="preserve"> </w:t>
      </w:r>
      <w:proofErr w:type="spellStart"/>
      <w:r w:rsidR="005E0A8A" w:rsidRPr="00613C99">
        <w:rPr>
          <w:rFonts w:cs="Times New Roman"/>
        </w:rPr>
        <w:t>untuk</w:t>
      </w:r>
      <w:proofErr w:type="spellEnd"/>
      <w:r w:rsidR="005E0A8A" w:rsidRPr="00613C99">
        <w:rPr>
          <w:rFonts w:cs="Times New Roman"/>
        </w:rPr>
        <w:t xml:space="preserve"> </w:t>
      </w:r>
      <w:proofErr w:type="spellStart"/>
      <w:r w:rsidR="005E0A8A" w:rsidRPr="00613C99">
        <w:rPr>
          <w:rFonts w:cs="Times New Roman"/>
        </w:rPr>
        <w:t>mempermudah</w:t>
      </w:r>
      <w:proofErr w:type="spellEnd"/>
      <w:r w:rsidR="005E0A8A" w:rsidRPr="00613C99">
        <w:rPr>
          <w:rFonts w:cs="Times New Roman"/>
        </w:rPr>
        <w:t xml:space="preserve"> proses </w:t>
      </w:r>
      <w:proofErr w:type="spellStart"/>
      <w:r w:rsidR="005E0A8A" w:rsidRPr="00613C99">
        <w:rPr>
          <w:rFonts w:cs="Times New Roman"/>
        </w:rPr>
        <w:t>pembuktian</w:t>
      </w:r>
      <w:proofErr w:type="spellEnd"/>
      <w:r w:rsidR="005E0A8A" w:rsidRPr="00613C99">
        <w:rPr>
          <w:rFonts w:cs="Times New Roman"/>
        </w:rPr>
        <w:t xml:space="preserve"> </w:t>
      </w:r>
      <w:proofErr w:type="spellStart"/>
      <w:r w:rsidR="005E0A8A" w:rsidRPr="00613C99">
        <w:rPr>
          <w:rFonts w:cs="Times New Roman"/>
        </w:rPr>
        <w:t>manakala</w:t>
      </w:r>
      <w:proofErr w:type="spellEnd"/>
      <w:r w:rsidR="005E0A8A" w:rsidRPr="00613C99">
        <w:rPr>
          <w:rFonts w:cs="Times New Roman"/>
        </w:rPr>
        <w:t xml:space="preserve"> </w:t>
      </w:r>
      <w:proofErr w:type="spellStart"/>
      <w:r w:rsidR="005E0A8A" w:rsidRPr="00613C99">
        <w:rPr>
          <w:rFonts w:cs="Times New Roman"/>
        </w:rPr>
        <w:t>terjadi</w:t>
      </w:r>
      <w:proofErr w:type="spellEnd"/>
      <w:r w:rsidR="005E0A8A" w:rsidRPr="00613C99">
        <w:rPr>
          <w:rFonts w:cs="Times New Roman"/>
        </w:rPr>
        <w:t xml:space="preserve"> </w:t>
      </w:r>
      <w:proofErr w:type="spellStart"/>
      <w:r w:rsidR="005E0A8A" w:rsidRPr="00613C99">
        <w:rPr>
          <w:rFonts w:cs="Times New Roman"/>
        </w:rPr>
        <w:t>sengketa</w:t>
      </w:r>
      <w:proofErr w:type="spellEnd"/>
      <w:r w:rsidR="005E0A8A" w:rsidRPr="00613C99">
        <w:rPr>
          <w:rFonts w:cs="Times New Roman"/>
        </w:rPr>
        <w:t xml:space="preserve"> yang </w:t>
      </w:r>
      <w:proofErr w:type="spellStart"/>
      <w:r w:rsidR="005E0A8A" w:rsidRPr="00613C99">
        <w:rPr>
          <w:rFonts w:cs="Times New Roman"/>
        </w:rPr>
        <w:t>melibatkan</w:t>
      </w:r>
      <w:proofErr w:type="spellEnd"/>
      <w:r w:rsidR="005E0A8A" w:rsidRPr="00613C99">
        <w:rPr>
          <w:rFonts w:cs="Times New Roman"/>
        </w:rPr>
        <w:t xml:space="preserve"> </w:t>
      </w:r>
      <w:proofErr w:type="spellStart"/>
      <w:r w:rsidR="005E0A8A" w:rsidRPr="00613C99">
        <w:rPr>
          <w:rFonts w:cs="Times New Roman"/>
        </w:rPr>
        <w:t>hak</w:t>
      </w:r>
      <w:proofErr w:type="spellEnd"/>
      <w:r w:rsidR="005E0A8A" w:rsidRPr="00613C99">
        <w:rPr>
          <w:rFonts w:cs="Times New Roman"/>
        </w:rPr>
        <w:t xml:space="preserve"> </w:t>
      </w:r>
      <w:proofErr w:type="spellStart"/>
      <w:r w:rsidR="005E0A8A" w:rsidRPr="00613C99">
        <w:rPr>
          <w:rFonts w:cs="Times New Roman"/>
        </w:rPr>
        <w:t>cipta</w:t>
      </w:r>
      <w:proofErr w:type="spellEnd"/>
      <w:r w:rsidR="005E0A8A" w:rsidRPr="00613C99">
        <w:rPr>
          <w:rFonts w:cs="Times New Roman"/>
        </w:rPr>
        <w:t xml:space="preserve"> </w:t>
      </w:r>
      <w:proofErr w:type="spellStart"/>
      <w:r w:rsidR="005E0A8A" w:rsidRPr="00613C99">
        <w:rPr>
          <w:rFonts w:cs="Times New Roman"/>
        </w:rPr>
        <w:t>atas</w:t>
      </w:r>
      <w:proofErr w:type="spellEnd"/>
      <w:r w:rsidR="005E0A8A" w:rsidRPr="00613C99">
        <w:rPr>
          <w:rFonts w:cs="Times New Roman"/>
        </w:rPr>
        <w:t xml:space="preserve"> </w:t>
      </w:r>
      <w:proofErr w:type="spellStart"/>
      <w:r w:rsidR="005E0A8A" w:rsidRPr="00613C99">
        <w:rPr>
          <w:rFonts w:cs="Times New Roman"/>
        </w:rPr>
        <w:t>karya</w:t>
      </w:r>
      <w:proofErr w:type="spellEnd"/>
      <w:r w:rsidR="005E0A8A" w:rsidRPr="00613C99">
        <w:rPr>
          <w:rFonts w:cs="Times New Roman"/>
        </w:rPr>
        <w:t xml:space="preserve"> </w:t>
      </w:r>
      <w:proofErr w:type="spellStart"/>
      <w:r w:rsidR="005E0A8A" w:rsidRPr="00613C99">
        <w:rPr>
          <w:rFonts w:cs="Times New Roman"/>
        </w:rPr>
        <w:t>miliknya</w:t>
      </w:r>
      <w:proofErr w:type="spellEnd"/>
      <w:r w:rsidR="005E0A8A" w:rsidRPr="00613C99">
        <w:rPr>
          <w:rFonts w:cs="Times New Roman"/>
        </w:rPr>
        <w:t>.</w:t>
      </w:r>
      <w:r w:rsidR="0028223A" w:rsidRPr="00613C99">
        <w:rPr>
          <w:rFonts w:cs="Times New Roman"/>
        </w:rPr>
        <w:t xml:space="preserve"> </w:t>
      </w:r>
    </w:p>
    <w:p w14:paraId="6F4001D7" w14:textId="209ECC14" w:rsidR="000F4C3F" w:rsidRPr="00613C99" w:rsidRDefault="0028223A" w:rsidP="0028223A">
      <w:pPr>
        <w:rPr>
          <w:rFonts w:cs="Times New Roman"/>
        </w:rPr>
      </w:pPr>
      <w:proofErr w:type="spellStart"/>
      <w:r w:rsidRPr="00613C99">
        <w:rPr>
          <w:rFonts w:cs="Times New Roman"/>
        </w:rPr>
        <w:t>Walaupun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rezim</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proteksi</w:t>
      </w:r>
      <w:proofErr w:type="spellEnd"/>
      <w:r w:rsidRPr="00613C99">
        <w:rPr>
          <w:rFonts w:cs="Times New Roman"/>
        </w:rPr>
        <w:t xml:space="preserve"> </w:t>
      </w:r>
      <w:proofErr w:type="spellStart"/>
      <w:r w:rsidRPr="00613C99">
        <w:rPr>
          <w:rFonts w:cs="Times New Roman"/>
        </w:rPr>
        <w:t>otomatis</w:t>
      </w:r>
      <w:proofErr w:type="spellEnd"/>
      <w:r w:rsidRPr="00613C99">
        <w:rPr>
          <w:rFonts w:cs="Times New Roman"/>
        </w:rPr>
        <w:t xml:space="preserve"> </w:t>
      </w:r>
      <w:proofErr w:type="spellStart"/>
      <w:r w:rsidRPr="00613C99">
        <w:rPr>
          <w:rFonts w:cs="Times New Roman"/>
        </w:rPr>
        <w:t>diperoleh</w:t>
      </w:r>
      <w:proofErr w:type="spellEnd"/>
      <w:r w:rsidRPr="00613C99">
        <w:rPr>
          <w:rFonts w:cs="Times New Roman"/>
        </w:rPr>
        <w:t xml:space="preserve"> oleh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semenjak</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diwujudkan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wujud</w:t>
      </w:r>
      <w:proofErr w:type="spellEnd"/>
      <w:r w:rsidRPr="00613C99">
        <w:rPr>
          <w:rFonts w:cs="Times New Roman"/>
        </w:rPr>
        <w:t xml:space="preserve"> </w:t>
      </w:r>
      <w:proofErr w:type="spellStart"/>
      <w:r w:rsidRPr="00613C99">
        <w:rPr>
          <w:rFonts w:cs="Times New Roman"/>
        </w:rPr>
        <w:t>nyata</w:t>
      </w:r>
      <w:proofErr w:type="spellEnd"/>
      <w:r w:rsidRPr="00613C99">
        <w:rPr>
          <w:rFonts w:cs="Times New Roman"/>
        </w:rPr>
        <w:t xml:space="preserve">, </w:t>
      </w:r>
      <w:proofErr w:type="spellStart"/>
      <w:r w:rsidRPr="00613C99">
        <w:rPr>
          <w:rFonts w:cs="Times New Roman"/>
        </w:rPr>
        <w:t>serta</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wajib</w:t>
      </w:r>
      <w:proofErr w:type="spellEnd"/>
      <w:r w:rsidRPr="00613C99">
        <w:rPr>
          <w:rFonts w:cs="Times New Roman"/>
        </w:rPr>
        <w:t xml:space="preserve"> </w:t>
      </w:r>
      <w:proofErr w:type="spellStart"/>
      <w:r w:rsidRPr="00613C99">
        <w:rPr>
          <w:rFonts w:cs="Times New Roman"/>
        </w:rPr>
        <w:t>melalui</w:t>
      </w:r>
      <w:proofErr w:type="spellEnd"/>
      <w:r w:rsidRPr="00613C99">
        <w:rPr>
          <w:rFonts w:cs="Times New Roman"/>
        </w:rPr>
        <w:t xml:space="preserve"> proses </w:t>
      </w:r>
      <w:proofErr w:type="spellStart"/>
      <w:r w:rsidRPr="00613C99">
        <w:rPr>
          <w:rFonts w:cs="Times New Roman"/>
        </w:rPr>
        <w:t>pencatatan</w:t>
      </w:r>
      <w:proofErr w:type="spellEnd"/>
      <w:r w:rsidRPr="00613C99">
        <w:rPr>
          <w:rFonts w:cs="Times New Roman"/>
        </w:rPr>
        <w:t xml:space="preserve">, </w:t>
      </w:r>
      <w:proofErr w:type="spellStart"/>
      <w:r w:rsidRPr="00613C99">
        <w:rPr>
          <w:rFonts w:cs="Times New Roman"/>
        </w:rPr>
        <w:t>tetapi</w:t>
      </w:r>
      <w:proofErr w:type="spellEnd"/>
      <w:r w:rsidRPr="00613C99">
        <w:rPr>
          <w:rFonts w:cs="Times New Roman"/>
        </w:rPr>
        <w:t xml:space="preserve"> </w:t>
      </w:r>
      <w:proofErr w:type="spellStart"/>
      <w:r w:rsidRPr="00613C99">
        <w:rPr>
          <w:rFonts w:cs="Times New Roman"/>
        </w:rPr>
        <w:t>apabila</w:t>
      </w:r>
      <w:proofErr w:type="spellEnd"/>
      <w:r w:rsidRPr="00613C99">
        <w:rPr>
          <w:rFonts w:cs="Times New Roman"/>
        </w:rPr>
        <w:t xml:space="preserve"> </w:t>
      </w:r>
      <w:proofErr w:type="spellStart"/>
      <w:r w:rsidRPr="00613C99">
        <w:rPr>
          <w:rFonts w:cs="Times New Roman"/>
        </w:rPr>
        <w:t>dicatatkan</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lebih</w:t>
      </w:r>
      <w:proofErr w:type="spellEnd"/>
      <w:r w:rsidRPr="00613C99">
        <w:rPr>
          <w:rFonts w:cs="Times New Roman"/>
        </w:rPr>
        <w:t xml:space="preserve"> </w:t>
      </w:r>
      <w:proofErr w:type="spellStart"/>
      <w:r w:rsidRPr="00613C99">
        <w:rPr>
          <w:rFonts w:cs="Times New Roman"/>
        </w:rPr>
        <w:t>baik</w:t>
      </w:r>
      <w:proofErr w:type="spellEnd"/>
      <w:r w:rsidRPr="00613C99">
        <w:rPr>
          <w:rFonts w:cs="Times New Roman"/>
        </w:rPr>
        <w:t xml:space="preserve"> </w:t>
      </w:r>
      <w:proofErr w:type="spellStart"/>
      <w:r w:rsidRPr="00613C99">
        <w:rPr>
          <w:rFonts w:cs="Times New Roman"/>
        </w:rPr>
        <w:t>serta</w:t>
      </w:r>
      <w:proofErr w:type="spellEnd"/>
      <w:r w:rsidRPr="00613C99">
        <w:rPr>
          <w:rFonts w:cs="Times New Roman"/>
        </w:rPr>
        <w:t xml:space="preserve"> </w:t>
      </w:r>
      <w:proofErr w:type="spellStart"/>
      <w:r w:rsidRPr="00613C99">
        <w:rPr>
          <w:rFonts w:cs="Times New Roman"/>
        </w:rPr>
        <w:t>lebih</w:t>
      </w:r>
      <w:proofErr w:type="spellEnd"/>
      <w:r w:rsidRPr="00613C99">
        <w:rPr>
          <w:rFonts w:cs="Times New Roman"/>
        </w:rPr>
        <w:t xml:space="preserve"> </w:t>
      </w:r>
      <w:proofErr w:type="spellStart"/>
      <w:r w:rsidRPr="00613C99">
        <w:rPr>
          <w:rFonts w:cs="Times New Roman"/>
        </w:rPr>
        <w:t>menguntungkan</w:t>
      </w:r>
      <w:proofErr w:type="spellEnd"/>
      <w:r w:rsidRPr="00613C99">
        <w:rPr>
          <w:rFonts w:cs="Times New Roman"/>
        </w:rPr>
        <w:t xml:space="preserve">, </w:t>
      </w:r>
      <w:proofErr w:type="spellStart"/>
      <w:r w:rsidRPr="00613C99">
        <w:rPr>
          <w:rFonts w:cs="Times New Roman"/>
        </w:rPr>
        <w:t>sebab</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pencatatan</w:t>
      </w:r>
      <w:proofErr w:type="spellEnd"/>
      <w:r w:rsidRPr="00613C99">
        <w:rPr>
          <w:rFonts w:cs="Times New Roman"/>
        </w:rPr>
        <w:t xml:space="preserve">, </w:t>
      </w:r>
      <w:proofErr w:type="spellStart"/>
      <w:r w:rsidRPr="00613C99">
        <w:rPr>
          <w:rFonts w:cs="Times New Roman"/>
        </w:rPr>
        <w:t>terdapat</w:t>
      </w:r>
      <w:proofErr w:type="spellEnd"/>
      <w:r w:rsidRPr="00613C99">
        <w:rPr>
          <w:rFonts w:cs="Times New Roman"/>
        </w:rPr>
        <w:t xml:space="preserve"> </w:t>
      </w:r>
      <w:proofErr w:type="spellStart"/>
      <w:r w:rsidRPr="00613C99">
        <w:rPr>
          <w:rFonts w:cs="Times New Roman"/>
        </w:rPr>
        <w:t>fakta</w:t>
      </w:r>
      <w:proofErr w:type="spellEnd"/>
      <w:r w:rsidRPr="00613C99">
        <w:rPr>
          <w:rFonts w:cs="Times New Roman"/>
        </w:rPr>
        <w:t xml:space="preserve"> </w:t>
      </w:r>
      <w:proofErr w:type="spellStart"/>
      <w:r w:rsidRPr="00613C99">
        <w:rPr>
          <w:rFonts w:cs="Times New Roman"/>
        </w:rPr>
        <w:t>resmi</w:t>
      </w:r>
      <w:proofErr w:type="spellEnd"/>
      <w:r w:rsidRPr="00613C99">
        <w:rPr>
          <w:rFonts w:cs="Times New Roman"/>
        </w:rPr>
        <w:t xml:space="preserve"> </w:t>
      </w:r>
      <w:proofErr w:type="spellStart"/>
      <w:r w:rsidRPr="00613C99">
        <w:rPr>
          <w:rFonts w:cs="Times New Roman"/>
        </w:rPr>
        <w:t>terdapatnya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bila</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teruji</w:t>
      </w:r>
      <w:proofErr w:type="spellEnd"/>
      <w:r w:rsidRPr="00613C99">
        <w:rPr>
          <w:rFonts w:cs="Times New Roman"/>
        </w:rPr>
        <w:t xml:space="preserve"> </w:t>
      </w:r>
      <w:proofErr w:type="spellStart"/>
      <w:r w:rsidRPr="00613C99">
        <w:rPr>
          <w:rFonts w:cs="Times New Roman"/>
        </w:rPr>
        <w:t>kebalikannya</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terdapatnya</w:t>
      </w:r>
      <w:proofErr w:type="spellEnd"/>
      <w:r w:rsidRPr="00613C99">
        <w:rPr>
          <w:rFonts w:cs="Times New Roman"/>
        </w:rPr>
        <w:t xml:space="preserve"> </w:t>
      </w:r>
      <w:proofErr w:type="spellStart"/>
      <w:r w:rsidRPr="00613C99">
        <w:rPr>
          <w:rFonts w:cs="Times New Roman"/>
        </w:rPr>
        <w:t>pencatatan</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bila</w:t>
      </w:r>
      <w:proofErr w:type="spellEnd"/>
      <w:r w:rsidRPr="00613C99">
        <w:rPr>
          <w:rFonts w:cs="Times New Roman"/>
        </w:rPr>
        <w:t xml:space="preserve"> </w:t>
      </w:r>
      <w:proofErr w:type="spellStart"/>
      <w:r w:rsidRPr="00613C99">
        <w:rPr>
          <w:rFonts w:cs="Times New Roman"/>
        </w:rPr>
        <w:t>terjadi</w:t>
      </w:r>
      <w:proofErr w:type="spellEnd"/>
      <w:r w:rsidRPr="00613C99">
        <w:rPr>
          <w:rFonts w:cs="Times New Roman"/>
        </w:rPr>
        <w:t xml:space="preserve"> </w:t>
      </w:r>
      <w:proofErr w:type="spellStart"/>
      <w:r w:rsidRPr="00613C99">
        <w:rPr>
          <w:rFonts w:cs="Times New Roman"/>
        </w:rPr>
        <w:t>peniruan</w:t>
      </w:r>
      <w:proofErr w:type="spellEnd"/>
      <w:r w:rsidRPr="00613C99">
        <w:rPr>
          <w:rFonts w:cs="Times New Roman"/>
        </w:rPr>
        <w:t xml:space="preserve"> </w:t>
      </w:r>
      <w:proofErr w:type="spellStart"/>
      <w:r w:rsidRPr="00613C99">
        <w:rPr>
          <w:rFonts w:cs="Times New Roman"/>
        </w:rPr>
        <w:t>ataupun</w:t>
      </w:r>
      <w:proofErr w:type="spellEnd"/>
      <w:r w:rsidRPr="00613C99">
        <w:rPr>
          <w:rFonts w:cs="Times New Roman"/>
        </w:rPr>
        <w:t xml:space="preserve"> </w:t>
      </w:r>
      <w:proofErr w:type="spellStart"/>
      <w:r w:rsidRPr="00613C99">
        <w:rPr>
          <w:rFonts w:cs="Times New Roman"/>
        </w:rPr>
        <w:t>penjiplakan</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sang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mengajukan</w:t>
      </w:r>
      <w:proofErr w:type="spellEnd"/>
      <w:r w:rsidRPr="00613C99">
        <w:rPr>
          <w:rFonts w:cs="Times New Roman"/>
        </w:rPr>
        <w:t xml:space="preserve"> </w:t>
      </w:r>
      <w:proofErr w:type="spellStart"/>
      <w:r w:rsidRPr="00613C99">
        <w:rPr>
          <w:rFonts w:cs="Times New Roman"/>
        </w:rPr>
        <w:t>tuntutan</w:t>
      </w:r>
      <w:proofErr w:type="spellEnd"/>
      <w:r w:rsidRPr="00613C99">
        <w:rPr>
          <w:rFonts w:cs="Times New Roman"/>
        </w:rPr>
        <w:t xml:space="preserve"> yang </w:t>
      </w:r>
      <w:proofErr w:type="spellStart"/>
      <w:r w:rsidRPr="00613C99">
        <w:rPr>
          <w:rFonts w:cs="Times New Roman"/>
        </w:rPr>
        <w:t>meyakinkan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penegak</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rPr>
        <w:t>sebab</w:t>
      </w:r>
      <w:proofErr w:type="spellEnd"/>
      <w:r w:rsidRPr="00613C99">
        <w:rPr>
          <w:rFonts w:cs="Times New Roman"/>
        </w:rPr>
        <w:t xml:space="preserve"> </w:t>
      </w:r>
      <w:proofErr w:type="spellStart"/>
      <w:r w:rsidRPr="00613C99">
        <w:rPr>
          <w:rFonts w:cs="Times New Roman"/>
        </w:rPr>
        <w:t>terdapat</w:t>
      </w:r>
      <w:proofErr w:type="spellEnd"/>
      <w:r w:rsidRPr="00613C99">
        <w:rPr>
          <w:rFonts w:cs="Times New Roman"/>
        </w:rPr>
        <w:t xml:space="preserve"> </w:t>
      </w:r>
      <w:proofErr w:type="spellStart"/>
      <w:r w:rsidRPr="00613C99">
        <w:rPr>
          <w:rFonts w:cs="Times New Roman"/>
        </w:rPr>
        <w:t>fakta</w:t>
      </w:r>
      <w:proofErr w:type="spellEnd"/>
      <w:r w:rsidRPr="00613C99">
        <w:rPr>
          <w:rFonts w:cs="Times New Roman"/>
        </w:rPr>
        <w:t xml:space="preserve"> </w:t>
      </w:r>
      <w:proofErr w:type="spellStart"/>
      <w:r w:rsidRPr="00613C99">
        <w:rPr>
          <w:rFonts w:cs="Times New Roman"/>
        </w:rPr>
        <w:t>resmi</w:t>
      </w:r>
      <w:proofErr w:type="spellEnd"/>
      <w:r w:rsidRPr="00613C99">
        <w:rPr>
          <w:rFonts w:cs="Times New Roman"/>
        </w:rPr>
        <w:t xml:space="preserve"> </w:t>
      </w:r>
      <w:proofErr w:type="spellStart"/>
      <w:r w:rsidRPr="00613C99">
        <w:rPr>
          <w:rFonts w:cs="Times New Roman"/>
        </w:rPr>
        <w:t>pencatatan</w:t>
      </w:r>
      <w:proofErr w:type="spellEnd"/>
      <w:r w:rsidRPr="00613C99">
        <w:rPr>
          <w:rFonts w:cs="Times New Roman"/>
        </w:rPr>
        <w:t>.</w:t>
      </w:r>
      <w:r w:rsidR="003B7BBB" w:rsidRPr="00613C99">
        <w:rPr>
          <w:rFonts w:cs="Times New Roman"/>
        </w:rPr>
        <w:t xml:space="preserve"> </w:t>
      </w:r>
      <w:proofErr w:type="spellStart"/>
      <w:r w:rsidRPr="00613C99">
        <w:rPr>
          <w:rFonts w:cs="Times New Roman"/>
        </w:rPr>
        <w:t>Pencatatan</w:t>
      </w:r>
      <w:proofErr w:type="spellEnd"/>
      <w:r w:rsidRPr="00613C99">
        <w:rPr>
          <w:rFonts w:cs="Times New Roman"/>
        </w:rPr>
        <w:t xml:space="preserve"> yang </w:t>
      </w:r>
      <w:proofErr w:type="spellStart"/>
      <w:r w:rsidRPr="00613C99">
        <w:rPr>
          <w:rFonts w:cs="Times New Roman"/>
        </w:rPr>
        <w:t>dimaksud</w:t>
      </w:r>
      <w:proofErr w:type="spellEnd"/>
      <w:r w:rsidRPr="00613C99">
        <w:rPr>
          <w:rFonts w:cs="Times New Roman"/>
        </w:rPr>
        <w:t xml:space="preserve"> </w:t>
      </w:r>
      <w:proofErr w:type="spellStart"/>
      <w:r w:rsidRPr="00613C99">
        <w:rPr>
          <w:rFonts w:cs="Times New Roman"/>
        </w:rPr>
        <w:t>disampaikan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Kementrian</w:t>
      </w:r>
      <w:proofErr w:type="spellEnd"/>
      <w:r w:rsidRPr="00613C99">
        <w:rPr>
          <w:rFonts w:cs="Times New Roman"/>
        </w:rPr>
        <w:t xml:space="preserve"> Hukum dan HAM di Indonesia.</w:t>
      </w:r>
    </w:p>
    <w:p w14:paraId="1945FE99" w14:textId="0707EB71" w:rsidR="006C6D9C" w:rsidRPr="00613C99" w:rsidRDefault="006C6D9C" w:rsidP="00A71252">
      <w:pPr>
        <w:rPr>
          <w:rFonts w:cs="Times New Roman"/>
        </w:rPr>
      </w:pPr>
      <w:proofErr w:type="spellStart"/>
      <w:r w:rsidRPr="00613C99">
        <w:rPr>
          <w:rFonts w:cs="Times New Roman"/>
        </w:rPr>
        <w:lastRenderedPageBreak/>
        <w:t>Setelah</w:t>
      </w:r>
      <w:proofErr w:type="spellEnd"/>
      <w:r w:rsidRPr="00613C99">
        <w:rPr>
          <w:rFonts w:cs="Times New Roman"/>
        </w:rPr>
        <w:t xml:space="preserve"> </w:t>
      </w:r>
      <w:proofErr w:type="spellStart"/>
      <w:r w:rsidRPr="00613C99">
        <w:rPr>
          <w:rFonts w:cs="Times New Roman"/>
        </w:rPr>
        <w:t>mengetahui</w:t>
      </w:r>
      <w:proofErr w:type="spellEnd"/>
      <w:r w:rsidRPr="00613C99">
        <w:rPr>
          <w:rFonts w:cs="Times New Roman"/>
        </w:rPr>
        <w:t xml:space="preserve"> </w:t>
      </w:r>
      <w:proofErr w:type="spellStart"/>
      <w:r w:rsidRPr="00613C99">
        <w:rPr>
          <w:rFonts w:cs="Times New Roman"/>
        </w:rPr>
        <w:t>lingkup</w:t>
      </w:r>
      <w:proofErr w:type="spellEnd"/>
      <w:r w:rsidRPr="00613C99">
        <w:rPr>
          <w:rFonts w:cs="Times New Roman"/>
        </w:rPr>
        <w:t xml:space="preserve"> </w:t>
      </w:r>
      <w:proofErr w:type="spellStart"/>
      <w:r w:rsidRPr="00613C99">
        <w:rPr>
          <w:rFonts w:cs="Times New Roman"/>
        </w:rPr>
        <w:t>objek</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dan </w:t>
      </w:r>
      <w:proofErr w:type="spellStart"/>
      <w:r w:rsidRPr="00613C99">
        <w:rPr>
          <w:rFonts w:cs="Times New Roman"/>
        </w:rPr>
        <w:t>kapan</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itu</w:t>
      </w:r>
      <w:proofErr w:type="spellEnd"/>
      <w:r w:rsidRPr="00613C99">
        <w:rPr>
          <w:rFonts w:cs="Times New Roman"/>
        </w:rPr>
        <w:t xml:space="preserve"> </w:t>
      </w:r>
      <w:proofErr w:type="spellStart"/>
      <w:r w:rsidRPr="00613C99">
        <w:rPr>
          <w:rFonts w:cs="Times New Roman"/>
        </w:rPr>
        <w:t>terbit</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selanjutnya</w:t>
      </w:r>
      <w:proofErr w:type="spellEnd"/>
      <w:r w:rsidRPr="00613C99">
        <w:rPr>
          <w:rFonts w:cs="Times New Roman"/>
        </w:rPr>
        <w:t xml:space="preserve"> </w:t>
      </w:r>
      <w:proofErr w:type="spellStart"/>
      <w:r w:rsidRPr="00613C99">
        <w:rPr>
          <w:rFonts w:cs="Times New Roman"/>
        </w:rPr>
        <w:t>perlu</w:t>
      </w:r>
      <w:proofErr w:type="spellEnd"/>
      <w:r w:rsidRPr="00613C99">
        <w:rPr>
          <w:rFonts w:cs="Times New Roman"/>
        </w:rPr>
        <w:t xml:space="preserve"> </w:t>
      </w:r>
      <w:proofErr w:type="spellStart"/>
      <w:r w:rsidRPr="00613C99">
        <w:rPr>
          <w:rFonts w:cs="Times New Roman"/>
        </w:rPr>
        <w:t>diketahui</w:t>
      </w:r>
      <w:proofErr w:type="spellEnd"/>
      <w:r w:rsidRPr="00613C99">
        <w:rPr>
          <w:rFonts w:cs="Times New Roman"/>
        </w:rPr>
        <w:t xml:space="preserve"> pula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konteks</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hak-hak</w:t>
      </w:r>
      <w:proofErr w:type="spellEnd"/>
      <w:r w:rsidRPr="00613C99">
        <w:rPr>
          <w:rFonts w:cs="Times New Roman"/>
        </w:rPr>
        <w:t xml:space="preserve"> </w:t>
      </w:r>
      <w:proofErr w:type="spellStart"/>
      <w:r w:rsidRPr="00613C99">
        <w:rPr>
          <w:rFonts w:cs="Times New Roman"/>
        </w:rPr>
        <w:t>apa</w:t>
      </w:r>
      <w:proofErr w:type="spellEnd"/>
      <w:r w:rsidRPr="00613C99">
        <w:rPr>
          <w:rFonts w:cs="Times New Roman"/>
        </w:rPr>
        <w:t xml:space="preserve"> </w:t>
      </w:r>
      <w:proofErr w:type="spellStart"/>
      <w:r w:rsidRPr="00613C99">
        <w:rPr>
          <w:rFonts w:cs="Times New Roman"/>
        </w:rPr>
        <w:t>sajakah</w:t>
      </w:r>
      <w:proofErr w:type="spellEnd"/>
      <w:r w:rsidRPr="00613C99">
        <w:rPr>
          <w:rFonts w:cs="Times New Roman"/>
        </w:rPr>
        <w:t xml:space="preserve"> yang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ekslusif</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r w:rsidR="00B43169" w:rsidRPr="00613C99">
        <w:rPr>
          <w:rFonts w:cs="Times New Roman"/>
        </w:rPr>
        <w:t xml:space="preserve">Karena </w:t>
      </w:r>
      <w:proofErr w:type="spellStart"/>
      <w:r w:rsidR="00B43169" w:rsidRPr="00613C99">
        <w:rPr>
          <w:rFonts w:cs="Times New Roman"/>
        </w:rPr>
        <w:t>karya</w:t>
      </w:r>
      <w:proofErr w:type="spellEnd"/>
      <w:r w:rsidR="00B43169" w:rsidRPr="00613C99">
        <w:rPr>
          <w:rFonts w:cs="Times New Roman"/>
        </w:rPr>
        <w:t xml:space="preserve"> </w:t>
      </w:r>
      <w:proofErr w:type="spellStart"/>
      <w:r w:rsidR="00B43169" w:rsidRPr="00613C99">
        <w:rPr>
          <w:rFonts w:cs="Times New Roman"/>
        </w:rPr>
        <w:t>cipta</w:t>
      </w:r>
      <w:proofErr w:type="spellEnd"/>
      <w:r w:rsidR="00B43169" w:rsidRPr="00613C99">
        <w:rPr>
          <w:rFonts w:cs="Times New Roman"/>
        </w:rPr>
        <w:t xml:space="preserve"> </w:t>
      </w:r>
      <w:proofErr w:type="spellStart"/>
      <w:r w:rsidR="00B43169" w:rsidRPr="00613C99">
        <w:rPr>
          <w:rFonts w:cs="Times New Roman"/>
        </w:rPr>
        <w:t>musikal</w:t>
      </w:r>
      <w:proofErr w:type="spellEnd"/>
      <w:r w:rsidR="00B43169" w:rsidRPr="00613C99">
        <w:rPr>
          <w:rFonts w:cs="Times New Roman"/>
        </w:rPr>
        <w:t xml:space="preserve"> </w:t>
      </w:r>
      <w:proofErr w:type="spellStart"/>
      <w:r w:rsidR="00B43169" w:rsidRPr="00613C99">
        <w:rPr>
          <w:rFonts w:cs="Times New Roman"/>
        </w:rPr>
        <w:t>merupakan</w:t>
      </w:r>
      <w:proofErr w:type="spellEnd"/>
      <w:r w:rsidR="00B43169" w:rsidRPr="00613C99">
        <w:rPr>
          <w:rFonts w:cs="Times New Roman"/>
        </w:rPr>
        <w:t xml:space="preserve"> salah </w:t>
      </w:r>
      <w:proofErr w:type="spellStart"/>
      <w:r w:rsidR="00B43169" w:rsidRPr="00613C99">
        <w:rPr>
          <w:rFonts w:cs="Times New Roman"/>
        </w:rPr>
        <w:t>satu</w:t>
      </w:r>
      <w:proofErr w:type="spellEnd"/>
      <w:r w:rsidR="00B43169" w:rsidRPr="00613C99">
        <w:rPr>
          <w:rFonts w:cs="Times New Roman"/>
        </w:rPr>
        <w:t xml:space="preserve"> </w:t>
      </w:r>
      <w:proofErr w:type="spellStart"/>
      <w:r w:rsidR="00B43169" w:rsidRPr="00613C99">
        <w:rPr>
          <w:rFonts w:cs="Times New Roman"/>
        </w:rPr>
        <w:t>bentuk</w:t>
      </w:r>
      <w:proofErr w:type="spellEnd"/>
      <w:r w:rsidR="00B43169" w:rsidRPr="00613C99">
        <w:rPr>
          <w:rFonts w:cs="Times New Roman"/>
        </w:rPr>
        <w:t xml:space="preserve"> </w:t>
      </w:r>
      <w:proofErr w:type="spellStart"/>
      <w:r w:rsidR="00B43169" w:rsidRPr="00613C99">
        <w:rPr>
          <w:rFonts w:cs="Times New Roman"/>
        </w:rPr>
        <w:t>hasil</w:t>
      </w:r>
      <w:proofErr w:type="spellEnd"/>
      <w:r w:rsidR="00B43169" w:rsidRPr="00613C99">
        <w:rPr>
          <w:rFonts w:cs="Times New Roman"/>
        </w:rPr>
        <w:t xml:space="preserve"> </w:t>
      </w:r>
      <w:proofErr w:type="spellStart"/>
      <w:r w:rsidR="00B43169" w:rsidRPr="00613C99">
        <w:rPr>
          <w:rFonts w:cs="Times New Roman"/>
        </w:rPr>
        <w:t>karya</w:t>
      </w:r>
      <w:proofErr w:type="spellEnd"/>
      <w:r w:rsidR="00B43169" w:rsidRPr="00613C99">
        <w:rPr>
          <w:rFonts w:cs="Times New Roman"/>
        </w:rPr>
        <w:t xml:space="preserve"> </w:t>
      </w:r>
      <w:proofErr w:type="spellStart"/>
      <w:r w:rsidR="00B43169" w:rsidRPr="00613C99">
        <w:rPr>
          <w:rFonts w:cs="Times New Roman"/>
        </w:rPr>
        <w:t>seni</w:t>
      </w:r>
      <w:proofErr w:type="spellEnd"/>
      <w:r w:rsidR="00B43169" w:rsidRPr="00613C99">
        <w:rPr>
          <w:rFonts w:cs="Times New Roman"/>
        </w:rPr>
        <w:t xml:space="preserve"> yang </w:t>
      </w:r>
      <w:proofErr w:type="spellStart"/>
      <w:r w:rsidR="00B43169" w:rsidRPr="00613C99">
        <w:rPr>
          <w:rFonts w:cs="Times New Roman"/>
        </w:rPr>
        <w:t>dilindungi</w:t>
      </w:r>
      <w:proofErr w:type="spellEnd"/>
      <w:r w:rsidR="00B43169" w:rsidRPr="00613C99">
        <w:rPr>
          <w:rFonts w:cs="Times New Roman"/>
        </w:rPr>
        <w:t xml:space="preserve"> oleh </w:t>
      </w:r>
      <w:proofErr w:type="spellStart"/>
      <w:r w:rsidR="00B43169" w:rsidRPr="00613C99">
        <w:rPr>
          <w:rFonts w:cs="Times New Roman"/>
        </w:rPr>
        <w:t>hak</w:t>
      </w:r>
      <w:proofErr w:type="spellEnd"/>
      <w:r w:rsidR="00B43169" w:rsidRPr="00613C99">
        <w:rPr>
          <w:rFonts w:cs="Times New Roman"/>
        </w:rPr>
        <w:t xml:space="preserve"> </w:t>
      </w:r>
      <w:proofErr w:type="spellStart"/>
      <w:r w:rsidR="00B43169" w:rsidRPr="00613C99">
        <w:rPr>
          <w:rFonts w:cs="Times New Roman"/>
        </w:rPr>
        <w:t>cipta</w:t>
      </w:r>
      <w:proofErr w:type="spellEnd"/>
      <w:r w:rsidR="00B43169" w:rsidRPr="00613C99">
        <w:rPr>
          <w:rFonts w:cs="Times New Roman"/>
        </w:rPr>
        <w:t xml:space="preserve"> </w:t>
      </w:r>
      <w:proofErr w:type="spellStart"/>
      <w:r w:rsidR="00B43169" w:rsidRPr="00613C99">
        <w:rPr>
          <w:rFonts w:cs="Times New Roman"/>
        </w:rPr>
        <w:t>maka</w:t>
      </w:r>
      <w:proofErr w:type="spellEnd"/>
      <w:r w:rsidR="00B43169" w:rsidRPr="00613C99">
        <w:rPr>
          <w:rFonts w:cs="Times New Roman"/>
        </w:rPr>
        <w:t xml:space="preserve"> </w:t>
      </w:r>
      <w:proofErr w:type="spellStart"/>
      <w:r w:rsidR="00B43169" w:rsidRPr="00613C99">
        <w:rPr>
          <w:rFonts w:cs="Times New Roman"/>
        </w:rPr>
        <w:t>ketentuan</w:t>
      </w:r>
      <w:proofErr w:type="spellEnd"/>
      <w:r w:rsidR="00B43169" w:rsidRPr="00613C99">
        <w:rPr>
          <w:rFonts w:cs="Times New Roman"/>
        </w:rPr>
        <w:t xml:space="preserve"> </w:t>
      </w:r>
      <w:proofErr w:type="spellStart"/>
      <w:r w:rsidR="00B43169" w:rsidRPr="00613C99">
        <w:rPr>
          <w:rFonts w:cs="Times New Roman"/>
        </w:rPr>
        <w:t>Pasal</w:t>
      </w:r>
      <w:proofErr w:type="spellEnd"/>
      <w:r w:rsidR="00B43169" w:rsidRPr="00613C99">
        <w:rPr>
          <w:rFonts w:cs="Times New Roman"/>
        </w:rPr>
        <w:t xml:space="preserve"> 4 UU HC </w:t>
      </w:r>
      <w:proofErr w:type="spellStart"/>
      <w:r w:rsidR="00B43169" w:rsidRPr="00613C99">
        <w:rPr>
          <w:rFonts w:cs="Times New Roman"/>
        </w:rPr>
        <w:t>tahun</w:t>
      </w:r>
      <w:proofErr w:type="spellEnd"/>
      <w:r w:rsidR="00B43169" w:rsidRPr="00613C99">
        <w:rPr>
          <w:rFonts w:cs="Times New Roman"/>
        </w:rPr>
        <w:t xml:space="preserve"> 2014 </w:t>
      </w:r>
      <w:proofErr w:type="spellStart"/>
      <w:r w:rsidR="00B43169" w:rsidRPr="00613C99">
        <w:rPr>
          <w:rFonts w:cs="Times New Roman"/>
        </w:rPr>
        <w:t>berlaku</w:t>
      </w:r>
      <w:proofErr w:type="spellEnd"/>
      <w:r w:rsidR="00B43169" w:rsidRPr="00613C99">
        <w:rPr>
          <w:rFonts w:cs="Times New Roman"/>
        </w:rPr>
        <w:t xml:space="preserve"> pula </w:t>
      </w:r>
      <w:proofErr w:type="spellStart"/>
      <w:r w:rsidR="00B43169" w:rsidRPr="00613C99">
        <w:rPr>
          <w:rFonts w:cs="Times New Roman"/>
        </w:rPr>
        <w:t>bagi</w:t>
      </w:r>
      <w:proofErr w:type="spellEnd"/>
      <w:r w:rsidR="00B43169" w:rsidRPr="00613C99">
        <w:rPr>
          <w:rFonts w:cs="Times New Roman"/>
        </w:rPr>
        <w:t xml:space="preserve"> </w:t>
      </w:r>
      <w:proofErr w:type="spellStart"/>
      <w:r w:rsidR="00B43169" w:rsidRPr="00613C99">
        <w:rPr>
          <w:rFonts w:cs="Times New Roman"/>
        </w:rPr>
        <w:t>karya</w:t>
      </w:r>
      <w:proofErr w:type="spellEnd"/>
      <w:r w:rsidR="00B43169" w:rsidRPr="00613C99">
        <w:rPr>
          <w:rFonts w:cs="Times New Roman"/>
        </w:rPr>
        <w:t xml:space="preserve"> </w:t>
      </w:r>
      <w:proofErr w:type="spellStart"/>
      <w:r w:rsidR="00B43169" w:rsidRPr="00613C99">
        <w:rPr>
          <w:rFonts w:cs="Times New Roman"/>
        </w:rPr>
        <w:t>musikal</w:t>
      </w:r>
      <w:proofErr w:type="spellEnd"/>
      <w:r w:rsidR="00B43169" w:rsidRPr="00613C99">
        <w:rPr>
          <w:rFonts w:cs="Times New Roman"/>
        </w:rPr>
        <w:t xml:space="preserve">, </w:t>
      </w:r>
      <w:proofErr w:type="spellStart"/>
      <w:r w:rsidR="00B43169" w:rsidRPr="00613C99">
        <w:rPr>
          <w:rFonts w:cs="Times New Roman"/>
        </w:rPr>
        <w:t>artinya</w:t>
      </w:r>
      <w:proofErr w:type="spellEnd"/>
      <w:r w:rsidR="00B43169" w:rsidRPr="00613C99">
        <w:rPr>
          <w:rFonts w:cs="Times New Roman"/>
        </w:rPr>
        <w:t xml:space="preserve"> </w:t>
      </w:r>
      <w:proofErr w:type="spellStart"/>
      <w:r w:rsidR="00B43169" w:rsidRPr="00613C99">
        <w:rPr>
          <w:rFonts w:cs="Times New Roman"/>
        </w:rPr>
        <w:t>dalam</w:t>
      </w:r>
      <w:proofErr w:type="spellEnd"/>
      <w:r w:rsidR="00B43169" w:rsidRPr="00613C99">
        <w:rPr>
          <w:rFonts w:cs="Times New Roman"/>
        </w:rPr>
        <w:t xml:space="preserve"> </w:t>
      </w:r>
      <w:proofErr w:type="spellStart"/>
      <w:r w:rsidR="00B43169" w:rsidRPr="00613C99">
        <w:rPr>
          <w:rFonts w:cs="Times New Roman"/>
        </w:rPr>
        <w:t>suatu</w:t>
      </w:r>
      <w:proofErr w:type="spellEnd"/>
      <w:r w:rsidR="00B43169" w:rsidRPr="00613C99">
        <w:rPr>
          <w:rFonts w:cs="Times New Roman"/>
        </w:rPr>
        <w:t xml:space="preserve"> </w:t>
      </w:r>
      <w:proofErr w:type="spellStart"/>
      <w:r w:rsidR="00B43169" w:rsidRPr="00613C99">
        <w:rPr>
          <w:rFonts w:cs="Times New Roman"/>
        </w:rPr>
        <w:t>karya</w:t>
      </w:r>
      <w:proofErr w:type="spellEnd"/>
      <w:r w:rsidR="00B43169" w:rsidRPr="00613C99">
        <w:rPr>
          <w:rFonts w:cs="Times New Roman"/>
        </w:rPr>
        <w:t xml:space="preserve"> </w:t>
      </w:r>
      <w:proofErr w:type="spellStart"/>
      <w:r w:rsidR="00B43169" w:rsidRPr="00613C99">
        <w:rPr>
          <w:rFonts w:cs="Times New Roman"/>
        </w:rPr>
        <w:t>musikal</w:t>
      </w:r>
      <w:proofErr w:type="spellEnd"/>
      <w:r w:rsidR="00B43169" w:rsidRPr="00613C99">
        <w:rPr>
          <w:rFonts w:cs="Times New Roman"/>
        </w:rPr>
        <w:t xml:space="preserve"> </w:t>
      </w:r>
      <w:proofErr w:type="spellStart"/>
      <w:r w:rsidR="00B43169" w:rsidRPr="00613C99">
        <w:rPr>
          <w:rFonts w:cs="Times New Roman"/>
        </w:rPr>
        <w:t>tertaut</w:t>
      </w:r>
      <w:proofErr w:type="spellEnd"/>
      <w:r w:rsidR="00B43169" w:rsidRPr="00613C99">
        <w:rPr>
          <w:rFonts w:cs="Times New Roman"/>
        </w:rPr>
        <w:t xml:space="preserve"> </w:t>
      </w:r>
      <w:proofErr w:type="spellStart"/>
      <w:r w:rsidR="00B43169" w:rsidRPr="00613C99">
        <w:rPr>
          <w:rFonts w:cs="Times New Roman"/>
        </w:rPr>
        <w:t>hak</w:t>
      </w:r>
      <w:proofErr w:type="spellEnd"/>
      <w:r w:rsidR="00B43169" w:rsidRPr="00613C99">
        <w:rPr>
          <w:rFonts w:cs="Times New Roman"/>
        </w:rPr>
        <w:t xml:space="preserve"> </w:t>
      </w:r>
      <w:proofErr w:type="spellStart"/>
      <w:r w:rsidR="00B43169" w:rsidRPr="00613C99">
        <w:rPr>
          <w:rFonts w:cs="Times New Roman"/>
        </w:rPr>
        <w:t>cipta</w:t>
      </w:r>
      <w:proofErr w:type="spellEnd"/>
      <w:r w:rsidR="00B43169" w:rsidRPr="00613C99">
        <w:rPr>
          <w:rFonts w:cs="Times New Roman"/>
        </w:rPr>
        <w:t xml:space="preserve"> </w:t>
      </w:r>
      <w:proofErr w:type="spellStart"/>
      <w:r w:rsidR="00B43169" w:rsidRPr="00613C99">
        <w:rPr>
          <w:rFonts w:cs="Times New Roman"/>
        </w:rPr>
        <w:t>milik</w:t>
      </w:r>
      <w:proofErr w:type="spellEnd"/>
      <w:r w:rsidR="00B43169" w:rsidRPr="00613C99">
        <w:rPr>
          <w:rFonts w:cs="Times New Roman"/>
        </w:rPr>
        <w:t xml:space="preserve"> </w:t>
      </w:r>
      <w:proofErr w:type="spellStart"/>
      <w:r w:rsidR="00B43169" w:rsidRPr="00613C99">
        <w:rPr>
          <w:rFonts w:cs="Times New Roman"/>
        </w:rPr>
        <w:t>pencipta</w:t>
      </w:r>
      <w:proofErr w:type="spellEnd"/>
      <w:r w:rsidR="00B43169" w:rsidRPr="00613C99">
        <w:rPr>
          <w:rFonts w:cs="Times New Roman"/>
        </w:rPr>
        <w:t xml:space="preserve"> yang </w:t>
      </w:r>
      <w:proofErr w:type="spellStart"/>
      <w:r w:rsidR="00B43169" w:rsidRPr="00613C99">
        <w:rPr>
          <w:rFonts w:cs="Times New Roman"/>
        </w:rPr>
        <w:t>terdiri</w:t>
      </w:r>
      <w:proofErr w:type="spellEnd"/>
      <w:r w:rsidR="00B43169" w:rsidRPr="00613C99">
        <w:rPr>
          <w:rFonts w:cs="Times New Roman"/>
        </w:rPr>
        <w:t xml:space="preserve"> </w:t>
      </w:r>
      <w:proofErr w:type="spellStart"/>
      <w:r w:rsidR="00B43169" w:rsidRPr="00613C99">
        <w:rPr>
          <w:rFonts w:cs="Times New Roman"/>
        </w:rPr>
        <w:t>dari</w:t>
      </w:r>
      <w:proofErr w:type="spellEnd"/>
      <w:r w:rsidR="00B43169" w:rsidRPr="00613C99">
        <w:rPr>
          <w:rFonts w:cs="Times New Roman"/>
        </w:rPr>
        <w:t xml:space="preserve"> </w:t>
      </w:r>
      <w:proofErr w:type="spellStart"/>
      <w:r w:rsidR="00B43169" w:rsidRPr="00613C99">
        <w:rPr>
          <w:rFonts w:cs="Times New Roman"/>
        </w:rPr>
        <w:t>hak</w:t>
      </w:r>
      <w:proofErr w:type="spellEnd"/>
      <w:r w:rsidR="00B43169" w:rsidRPr="00613C99">
        <w:rPr>
          <w:rFonts w:cs="Times New Roman"/>
        </w:rPr>
        <w:t xml:space="preserve"> moral dan </w:t>
      </w:r>
      <w:proofErr w:type="spellStart"/>
      <w:r w:rsidR="00B43169" w:rsidRPr="00613C99">
        <w:rPr>
          <w:rFonts w:cs="Times New Roman"/>
        </w:rPr>
        <w:t>hak</w:t>
      </w:r>
      <w:proofErr w:type="spellEnd"/>
      <w:r w:rsidR="00B43169" w:rsidRPr="00613C99">
        <w:rPr>
          <w:rFonts w:cs="Times New Roman"/>
        </w:rPr>
        <w:t xml:space="preserve"> </w:t>
      </w:r>
      <w:proofErr w:type="spellStart"/>
      <w:r w:rsidR="00B43169" w:rsidRPr="00613C99">
        <w:rPr>
          <w:rFonts w:cs="Times New Roman"/>
        </w:rPr>
        <w:t>ekonomis</w:t>
      </w:r>
      <w:proofErr w:type="spellEnd"/>
      <w:r w:rsidR="00B43169" w:rsidRPr="00613C99">
        <w:rPr>
          <w:rFonts w:cs="Times New Roman"/>
        </w:rPr>
        <w:t>.</w:t>
      </w:r>
    </w:p>
    <w:p w14:paraId="28DB106E" w14:textId="28032253" w:rsidR="00414A07" w:rsidRPr="00613C99" w:rsidRDefault="00414A07" w:rsidP="00A71252">
      <w:pPr>
        <w:rPr>
          <w:rFonts w:cs="Times New Roman"/>
        </w:rPr>
      </w:pPr>
      <w:proofErr w:type="spellStart"/>
      <w:r w:rsidRPr="00613C99">
        <w:rPr>
          <w:rFonts w:cs="Times New Roman"/>
        </w:rPr>
        <w:t>Pasal</w:t>
      </w:r>
      <w:proofErr w:type="spellEnd"/>
      <w:r w:rsidRPr="00613C99">
        <w:rPr>
          <w:rFonts w:cs="Times New Roman"/>
        </w:rPr>
        <w:t xml:space="preserve"> 5 UU HC </w:t>
      </w:r>
      <w:proofErr w:type="spellStart"/>
      <w:r w:rsidRPr="00613C99">
        <w:rPr>
          <w:rFonts w:cs="Times New Roman"/>
        </w:rPr>
        <w:t>tahun</w:t>
      </w:r>
      <w:proofErr w:type="spellEnd"/>
      <w:r w:rsidRPr="00613C99">
        <w:rPr>
          <w:rFonts w:cs="Times New Roman"/>
        </w:rPr>
        <w:t xml:space="preserve"> 2014 </w:t>
      </w:r>
      <w:proofErr w:type="spellStart"/>
      <w:r w:rsidRPr="00613C99">
        <w:rPr>
          <w:rFonts w:cs="Times New Roman"/>
        </w:rPr>
        <w:t>kemudian</w:t>
      </w:r>
      <w:proofErr w:type="spellEnd"/>
      <w:r w:rsidRPr="00613C99">
        <w:rPr>
          <w:rFonts w:cs="Times New Roman"/>
        </w:rPr>
        <w:t xml:space="preserve"> </w:t>
      </w:r>
      <w:proofErr w:type="spellStart"/>
      <w:r w:rsidRPr="00613C99">
        <w:rPr>
          <w:rFonts w:cs="Times New Roman"/>
        </w:rPr>
        <w:t>menjelaskan</w:t>
      </w:r>
      <w:proofErr w:type="spellEnd"/>
      <w:r w:rsidRPr="00613C99">
        <w:rPr>
          <w:rFonts w:cs="Times New Roman"/>
        </w:rPr>
        <w:t xml:space="preserve"> </w:t>
      </w:r>
      <w:proofErr w:type="spellStart"/>
      <w:r w:rsidRPr="00613C99">
        <w:rPr>
          <w:rFonts w:cs="Times New Roman"/>
        </w:rPr>
        <w:t>lebih</w:t>
      </w:r>
      <w:proofErr w:type="spellEnd"/>
      <w:r w:rsidRPr="00613C99">
        <w:rPr>
          <w:rFonts w:cs="Times New Roman"/>
        </w:rPr>
        <w:t xml:space="preserve"> </w:t>
      </w:r>
      <w:proofErr w:type="spellStart"/>
      <w:r w:rsidRPr="00613C99">
        <w:rPr>
          <w:rFonts w:cs="Times New Roman"/>
        </w:rPr>
        <w:t>terperinci</w:t>
      </w:r>
      <w:proofErr w:type="spellEnd"/>
      <w:r w:rsidRPr="00613C99">
        <w:rPr>
          <w:rFonts w:cs="Times New Roman"/>
        </w:rPr>
        <w:t xml:space="preserve"> </w:t>
      </w:r>
      <w:proofErr w:type="spellStart"/>
      <w:r w:rsidRPr="00613C99">
        <w:rPr>
          <w:rFonts w:cs="Times New Roman"/>
        </w:rPr>
        <w:t>apa</w:t>
      </w:r>
      <w:proofErr w:type="spellEnd"/>
      <w:r w:rsidRPr="00613C99">
        <w:rPr>
          <w:rFonts w:cs="Times New Roman"/>
        </w:rPr>
        <w:t xml:space="preserve"> yang </w:t>
      </w:r>
      <w:proofErr w:type="spellStart"/>
      <w:r w:rsidRPr="00613C99">
        <w:rPr>
          <w:rFonts w:cs="Times New Roman"/>
        </w:rPr>
        <w:t>dimaksud</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w:t>
      </w:r>
      <w:r w:rsidR="00364512" w:rsidRPr="00613C99">
        <w:rPr>
          <w:rFonts w:cs="Times New Roman"/>
        </w:rPr>
        <w:t xml:space="preserve">, </w:t>
      </w:r>
      <w:proofErr w:type="spellStart"/>
      <w:r w:rsidR="00364512" w:rsidRPr="00613C99">
        <w:rPr>
          <w:rFonts w:cs="Times New Roman"/>
        </w:rPr>
        <w:t>yaitu</w:t>
      </w:r>
      <w:proofErr w:type="spellEnd"/>
      <w:r w:rsidR="00364512" w:rsidRPr="00613C99">
        <w:rPr>
          <w:rFonts w:cs="Times New Roman"/>
        </w:rPr>
        <w:t xml:space="preserve"> :</w:t>
      </w:r>
    </w:p>
    <w:p w14:paraId="1B4897C8" w14:textId="6CBA580A" w:rsidR="00364512" w:rsidRPr="00613C99" w:rsidRDefault="00364512" w:rsidP="00364512">
      <w:pPr>
        <w:pStyle w:val="ListParagraph"/>
        <w:numPr>
          <w:ilvl w:val="0"/>
          <w:numId w:val="5"/>
        </w:numPr>
        <w:rPr>
          <w:rFonts w:cs="Times New Roman"/>
        </w:rPr>
      </w:pPr>
      <w:proofErr w:type="spellStart"/>
      <w:r w:rsidRPr="00613C99">
        <w:rPr>
          <w:rFonts w:cs="Times New Roman"/>
        </w:rPr>
        <w:t>Tetap</w:t>
      </w:r>
      <w:proofErr w:type="spellEnd"/>
      <w:r w:rsidRPr="00613C99">
        <w:rPr>
          <w:rFonts w:cs="Times New Roman"/>
        </w:rPr>
        <w:t xml:space="preserve"> </w:t>
      </w:r>
      <w:proofErr w:type="spellStart"/>
      <w:r w:rsidRPr="00613C99">
        <w:rPr>
          <w:rFonts w:cs="Times New Roman"/>
        </w:rPr>
        <w:t>mencantumkan</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mencantumkan</w:t>
      </w:r>
      <w:proofErr w:type="spellEnd"/>
      <w:r w:rsidRPr="00613C99">
        <w:rPr>
          <w:rFonts w:cs="Times New Roman"/>
        </w:rPr>
        <w:t xml:space="preserve"> </w:t>
      </w:r>
      <w:proofErr w:type="spellStart"/>
      <w:r w:rsidRPr="00613C99">
        <w:rPr>
          <w:rFonts w:cs="Times New Roman"/>
        </w:rPr>
        <w:t>namanya</w:t>
      </w:r>
      <w:proofErr w:type="spellEnd"/>
      <w:r w:rsidRPr="00613C99">
        <w:rPr>
          <w:rFonts w:cs="Times New Roman"/>
        </w:rPr>
        <w:t xml:space="preserve"> pada </w:t>
      </w:r>
      <w:proofErr w:type="spellStart"/>
      <w:r w:rsidRPr="00613C99">
        <w:rPr>
          <w:rFonts w:cs="Times New Roman"/>
        </w:rPr>
        <w:t>salinan</w:t>
      </w:r>
      <w:proofErr w:type="spellEnd"/>
      <w:r w:rsidRPr="00613C99">
        <w:rPr>
          <w:rFonts w:cs="Times New Roman"/>
        </w:rPr>
        <w:t xml:space="preserve"> </w:t>
      </w:r>
      <w:proofErr w:type="spellStart"/>
      <w:r w:rsidRPr="00613C99">
        <w:rPr>
          <w:rFonts w:cs="Times New Roman"/>
        </w:rPr>
        <w:t>sehubungan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pemakaian</w:t>
      </w:r>
      <w:proofErr w:type="spellEnd"/>
      <w:r w:rsidRPr="00613C99">
        <w:rPr>
          <w:rFonts w:cs="Times New Roman"/>
        </w:rPr>
        <w:t xml:space="preserve"> </w:t>
      </w:r>
      <w:proofErr w:type="spellStart"/>
      <w:r w:rsidRPr="00613C99">
        <w:rPr>
          <w:rFonts w:cs="Times New Roman"/>
        </w:rPr>
        <w:t>ciptaannya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umum</w:t>
      </w:r>
      <w:proofErr w:type="spellEnd"/>
      <w:r w:rsidRPr="00613C99">
        <w:rPr>
          <w:rFonts w:cs="Times New Roman"/>
        </w:rPr>
        <w:t>;</w:t>
      </w:r>
    </w:p>
    <w:p w14:paraId="43D078E2" w14:textId="7ACEA149" w:rsidR="00364512" w:rsidRPr="00613C99" w:rsidRDefault="00364512" w:rsidP="00364512">
      <w:pPr>
        <w:pStyle w:val="ListParagraph"/>
        <w:numPr>
          <w:ilvl w:val="0"/>
          <w:numId w:val="5"/>
        </w:numPr>
        <w:rPr>
          <w:rFonts w:cs="Times New Roman"/>
        </w:rPr>
      </w:pPr>
      <w:proofErr w:type="spellStart"/>
      <w:r w:rsidRPr="00613C99">
        <w:rPr>
          <w:rFonts w:cs="Times New Roman"/>
        </w:rPr>
        <w:t>Menggunakan</w:t>
      </w:r>
      <w:proofErr w:type="spellEnd"/>
      <w:r w:rsidRPr="00613C99">
        <w:rPr>
          <w:rFonts w:cs="Times New Roman"/>
        </w:rPr>
        <w:t xml:space="preserve"> </w:t>
      </w:r>
      <w:proofErr w:type="spellStart"/>
      <w:r w:rsidRPr="00613C99">
        <w:rPr>
          <w:rFonts w:cs="Times New Roman"/>
        </w:rPr>
        <w:t>nama</w:t>
      </w:r>
      <w:proofErr w:type="spellEnd"/>
      <w:r w:rsidRPr="00613C99">
        <w:rPr>
          <w:rFonts w:cs="Times New Roman"/>
        </w:rPr>
        <w:t xml:space="preserve"> </w:t>
      </w:r>
      <w:proofErr w:type="spellStart"/>
      <w:r w:rsidRPr="00613C99">
        <w:rPr>
          <w:rFonts w:cs="Times New Roman"/>
        </w:rPr>
        <w:t>aliasnya</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samarannya</w:t>
      </w:r>
      <w:proofErr w:type="spellEnd"/>
      <w:r w:rsidRPr="00613C99">
        <w:rPr>
          <w:rFonts w:cs="Times New Roman"/>
        </w:rPr>
        <w:t>;</w:t>
      </w:r>
    </w:p>
    <w:p w14:paraId="640E543F" w14:textId="4FA77989" w:rsidR="00364512" w:rsidRPr="00613C99" w:rsidRDefault="00364512" w:rsidP="00364512">
      <w:pPr>
        <w:pStyle w:val="ListParagraph"/>
        <w:numPr>
          <w:ilvl w:val="0"/>
          <w:numId w:val="5"/>
        </w:numPr>
        <w:rPr>
          <w:rFonts w:cs="Times New Roman"/>
        </w:rPr>
      </w:pPr>
      <w:proofErr w:type="spellStart"/>
      <w:r w:rsidRPr="00613C99">
        <w:rPr>
          <w:rFonts w:cs="Times New Roman"/>
        </w:rPr>
        <w:t>Mengubah</w:t>
      </w:r>
      <w:proofErr w:type="spellEnd"/>
      <w:r w:rsidRPr="00613C99">
        <w:rPr>
          <w:rFonts w:cs="Times New Roman"/>
        </w:rPr>
        <w:t xml:space="preserve"> </w:t>
      </w:r>
      <w:proofErr w:type="spellStart"/>
      <w:r w:rsidRPr="00613C99">
        <w:rPr>
          <w:rFonts w:cs="Times New Roman"/>
        </w:rPr>
        <w:t>ciptaannya</w:t>
      </w:r>
      <w:proofErr w:type="spellEnd"/>
      <w:r w:rsidRPr="00613C99">
        <w:rPr>
          <w:rFonts w:cs="Times New Roman"/>
        </w:rPr>
        <w:t xml:space="preserve"> </w:t>
      </w:r>
      <w:proofErr w:type="spellStart"/>
      <w:r w:rsidRPr="00613C99">
        <w:rPr>
          <w:rFonts w:cs="Times New Roman"/>
        </w:rPr>
        <w:t>sesuai</w:t>
      </w:r>
      <w:proofErr w:type="spellEnd"/>
      <w:r w:rsidRPr="00613C99">
        <w:rPr>
          <w:rFonts w:cs="Times New Roman"/>
        </w:rPr>
        <w:t xml:space="preserve"> </w:t>
      </w:r>
      <w:proofErr w:type="spellStart"/>
      <w:r w:rsidRPr="00613C99">
        <w:rPr>
          <w:rFonts w:cs="Times New Roman"/>
        </w:rPr>
        <w:t>dengaan</w:t>
      </w:r>
      <w:proofErr w:type="spellEnd"/>
      <w:r w:rsidRPr="00613C99">
        <w:rPr>
          <w:rFonts w:cs="Times New Roman"/>
        </w:rPr>
        <w:t xml:space="preserve"> </w:t>
      </w:r>
      <w:proofErr w:type="spellStart"/>
      <w:r w:rsidRPr="00613C99">
        <w:rPr>
          <w:rFonts w:cs="Times New Roman"/>
        </w:rPr>
        <w:t>kepatutan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masyarakat</w:t>
      </w:r>
      <w:proofErr w:type="spellEnd"/>
      <w:r w:rsidRPr="00613C99">
        <w:rPr>
          <w:rFonts w:cs="Times New Roman"/>
        </w:rPr>
        <w:t>;</w:t>
      </w:r>
    </w:p>
    <w:p w14:paraId="66EE6179" w14:textId="75504EB5" w:rsidR="00364512" w:rsidRPr="00613C99" w:rsidRDefault="00364512" w:rsidP="00364512">
      <w:pPr>
        <w:pStyle w:val="ListParagraph"/>
        <w:numPr>
          <w:ilvl w:val="0"/>
          <w:numId w:val="5"/>
        </w:numPr>
        <w:rPr>
          <w:rFonts w:cs="Times New Roman"/>
        </w:rPr>
      </w:pPr>
      <w:proofErr w:type="spellStart"/>
      <w:r w:rsidRPr="00613C99">
        <w:rPr>
          <w:rFonts w:cs="Times New Roman"/>
        </w:rPr>
        <w:t>Mengubah</w:t>
      </w:r>
      <w:proofErr w:type="spellEnd"/>
      <w:r w:rsidRPr="00613C99">
        <w:rPr>
          <w:rFonts w:cs="Times New Roman"/>
        </w:rPr>
        <w:t xml:space="preserve"> </w:t>
      </w:r>
      <w:proofErr w:type="spellStart"/>
      <w:r w:rsidRPr="00613C99">
        <w:rPr>
          <w:rFonts w:cs="Times New Roman"/>
        </w:rPr>
        <w:t>judul</w:t>
      </w:r>
      <w:proofErr w:type="spellEnd"/>
      <w:r w:rsidRPr="00613C99">
        <w:rPr>
          <w:rFonts w:cs="Times New Roman"/>
        </w:rPr>
        <w:t xml:space="preserve"> dan </w:t>
      </w:r>
      <w:proofErr w:type="spellStart"/>
      <w:r w:rsidRPr="00613C99">
        <w:rPr>
          <w:rFonts w:cs="Times New Roman"/>
        </w:rPr>
        <w:t>anak</w:t>
      </w:r>
      <w:proofErr w:type="spellEnd"/>
      <w:r w:rsidRPr="00613C99">
        <w:rPr>
          <w:rFonts w:cs="Times New Roman"/>
        </w:rPr>
        <w:t xml:space="preserve"> </w:t>
      </w:r>
      <w:proofErr w:type="spellStart"/>
      <w:r w:rsidRPr="00613C99">
        <w:rPr>
          <w:rFonts w:cs="Times New Roman"/>
        </w:rPr>
        <w:t>judul</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dan</w:t>
      </w:r>
    </w:p>
    <w:p w14:paraId="24E87AE7" w14:textId="1383FA35" w:rsidR="00364512" w:rsidRPr="00613C99" w:rsidRDefault="00364512" w:rsidP="00364512">
      <w:pPr>
        <w:pStyle w:val="ListParagraph"/>
        <w:numPr>
          <w:ilvl w:val="0"/>
          <w:numId w:val="5"/>
        </w:numPr>
        <w:rPr>
          <w:rFonts w:cs="Times New Roman"/>
        </w:rPr>
      </w:pPr>
      <w:proofErr w:type="spellStart"/>
      <w:r w:rsidRPr="00613C99">
        <w:rPr>
          <w:rFonts w:cs="Times New Roman"/>
        </w:rPr>
        <w:t>Mempertahankan</w:t>
      </w:r>
      <w:proofErr w:type="spellEnd"/>
      <w:r w:rsidRPr="00613C99">
        <w:rPr>
          <w:rFonts w:cs="Times New Roman"/>
        </w:rPr>
        <w:t xml:space="preserve"> </w:t>
      </w:r>
      <w:proofErr w:type="spellStart"/>
      <w:r w:rsidRPr="00613C99">
        <w:rPr>
          <w:rFonts w:cs="Times New Roman"/>
        </w:rPr>
        <w:t>haknya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hal</w:t>
      </w:r>
      <w:proofErr w:type="spellEnd"/>
      <w:r w:rsidRPr="00613C99">
        <w:rPr>
          <w:rFonts w:cs="Times New Roman"/>
        </w:rPr>
        <w:t xml:space="preserve"> </w:t>
      </w:r>
      <w:proofErr w:type="spellStart"/>
      <w:r w:rsidRPr="00613C99">
        <w:rPr>
          <w:rFonts w:cs="Times New Roman"/>
        </w:rPr>
        <w:t>terjadi</w:t>
      </w:r>
      <w:proofErr w:type="spellEnd"/>
      <w:r w:rsidRPr="00613C99">
        <w:rPr>
          <w:rFonts w:cs="Times New Roman"/>
        </w:rPr>
        <w:t xml:space="preserve"> </w:t>
      </w:r>
      <w:proofErr w:type="spellStart"/>
      <w:r w:rsidRPr="00613C99">
        <w:rPr>
          <w:rFonts w:cs="Times New Roman"/>
        </w:rPr>
        <w:t>distorsi</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mutilasi</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modifikasi</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hal</w:t>
      </w:r>
      <w:proofErr w:type="spellEnd"/>
      <w:r w:rsidRPr="00613C99">
        <w:rPr>
          <w:rFonts w:cs="Times New Roman"/>
        </w:rPr>
        <w:t xml:space="preserve"> yang </w:t>
      </w:r>
      <w:proofErr w:type="spellStart"/>
      <w:r w:rsidRPr="00613C99">
        <w:rPr>
          <w:rFonts w:cs="Times New Roman"/>
        </w:rPr>
        <w:t>bersifat</w:t>
      </w:r>
      <w:proofErr w:type="spellEnd"/>
      <w:r w:rsidRPr="00613C99">
        <w:rPr>
          <w:rFonts w:cs="Times New Roman"/>
        </w:rPr>
        <w:t xml:space="preserve"> </w:t>
      </w:r>
      <w:proofErr w:type="spellStart"/>
      <w:r w:rsidRPr="00613C99">
        <w:rPr>
          <w:rFonts w:cs="Times New Roman"/>
        </w:rPr>
        <w:t>merugikan</w:t>
      </w:r>
      <w:proofErr w:type="spellEnd"/>
      <w:r w:rsidRPr="00613C99">
        <w:rPr>
          <w:rFonts w:cs="Times New Roman"/>
        </w:rPr>
        <w:t xml:space="preserve"> </w:t>
      </w:r>
      <w:proofErr w:type="spellStart"/>
      <w:r w:rsidRPr="00613C99">
        <w:rPr>
          <w:rFonts w:cs="Times New Roman"/>
        </w:rPr>
        <w:t>kehormatan</w:t>
      </w:r>
      <w:proofErr w:type="spellEnd"/>
      <w:r w:rsidRPr="00613C99">
        <w:rPr>
          <w:rFonts w:cs="Times New Roman"/>
        </w:rPr>
        <w:t xml:space="preserve"> </w:t>
      </w:r>
      <w:proofErr w:type="spellStart"/>
      <w:r w:rsidRPr="00613C99">
        <w:rPr>
          <w:rFonts w:cs="Times New Roman"/>
        </w:rPr>
        <w:t>diri</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reputasinya</w:t>
      </w:r>
      <w:proofErr w:type="spellEnd"/>
      <w:r w:rsidRPr="00613C99">
        <w:rPr>
          <w:rFonts w:cs="Times New Roman"/>
        </w:rPr>
        <w:t>.</w:t>
      </w:r>
    </w:p>
    <w:p w14:paraId="49228EB5" w14:textId="707D6D63" w:rsidR="00364512" w:rsidRPr="00613C99" w:rsidRDefault="00364512" w:rsidP="00364512">
      <w:pPr>
        <w:ind w:firstLine="0"/>
        <w:rPr>
          <w:rFonts w:cs="Times New Roman"/>
        </w:rPr>
      </w:pPr>
      <w:proofErr w:type="spellStart"/>
      <w:r w:rsidRPr="00613C99">
        <w:rPr>
          <w:rFonts w:cs="Times New Roman"/>
        </w:rPr>
        <w:t>Hak</w:t>
      </w:r>
      <w:proofErr w:type="spellEnd"/>
      <w:r w:rsidRPr="00613C99">
        <w:rPr>
          <w:rFonts w:cs="Times New Roman"/>
        </w:rPr>
        <w:t xml:space="preserve"> moral </w:t>
      </w:r>
      <w:proofErr w:type="spellStart"/>
      <w:r w:rsidRPr="00613C99">
        <w:rPr>
          <w:rFonts w:cs="Times New Roman"/>
        </w:rPr>
        <w:t>sebagaimana</w:t>
      </w:r>
      <w:proofErr w:type="spellEnd"/>
      <w:r w:rsidRPr="00613C99">
        <w:rPr>
          <w:rFonts w:cs="Times New Roman"/>
        </w:rPr>
        <w:t xml:space="preserve"> </w:t>
      </w:r>
      <w:proofErr w:type="spellStart"/>
      <w:r w:rsidRPr="00613C99">
        <w:rPr>
          <w:rFonts w:cs="Times New Roman"/>
        </w:rPr>
        <w:t>dimaksud</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huruf</w:t>
      </w:r>
      <w:proofErr w:type="spellEnd"/>
      <w:r w:rsidRPr="00613C99">
        <w:rPr>
          <w:rFonts w:cs="Times New Roman"/>
        </w:rPr>
        <w:t xml:space="preserve"> </w:t>
      </w:r>
      <w:r w:rsidR="00FF707A" w:rsidRPr="00613C99">
        <w:rPr>
          <w:rFonts w:cs="Times New Roman"/>
        </w:rPr>
        <w:t xml:space="preserve">a dan b </w:t>
      </w:r>
      <w:proofErr w:type="spellStart"/>
      <w:r w:rsidR="00FF707A" w:rsidRPr="00613C99">
        <w:rPr>
          <w:rFonts w:cs="Times New Roman"/>
        </w:rPr>
        <w:t>adalah</w:t>
      </w:r>
      <w:proofErr w:type="spellEnd"/>
      <w:r w:rsidR="00FF707A" w:rsidRPr="00613C99">
        <w:rPr>
          <w:rFonts w:cs="Times New Roman"/>
        </w:rPr>
        <w:t xml:space="preserve"> </w:t>
      </w:r>
      <w:proofErr w:type="spellStart"/>
      <w:r w:rsidR="00FF707A" w:rsidRPr="00613C99">
        <w:rPr>
          <w:rFonts w:cs="Times New Roman"/>
        </w:rPr>
        <w:t>bentuk</w:t>
      </w:r>
      <w:proofErr w:type="spellEnd"/>
      <w:r w:rsidR="00FF707A" w:rsidRPr="00613C99">
        <w:rPr>
          <w:rFonts w:cs="Times New Roman"/>
        </w:rPr>
        <w:t xml:space="preserve"> </w:t>
      </w:r>
      <w:proofErr w:type="spellStart"/>
      <w:r w:rsidR="00FF707A" w:rsidRPr="00613C99">
        <w:rPr>
          <w:rFonts w:cs="Times New Roman"/>
        </w:rPr>
        <w:t>perlindungan</w:t>
      </w:r>
      <w:proofErr w:type="spellEnd"/>
      <w:r w:rsidR="00FF707A" w:rsidRPr="00613C99">
        <w:rPr>
          <w:rFonts w:cs="Times New Roman"/>
        </w:rPr>
        <w:t xml:space="preserve"> </w:t>
      </w:r>
      <w:proofErr w:type="spellStart"/>
      <w:r w:rsidR="00FF707A" w:rsidRPr="00613C99">
        <w:rPr>
          <w:rFonts w:cs="Times New Roman"/>
        </w:rPr>
        <w:t>terhadap</w:t>
      </w:r>
      <w:proofErr w:type="spellEnd"/>
      <w:r w:rsidR="00FF707A" w:rsidRPr="00613C99">
        <w:rPr>
          <w:rFonts w:cs="Times New Roman"/>
        </w:rPr>
        <w:t xml:space="preserve"> </w:t>
      </w:r>
      <w:proofErr w:type="spellStart"/>
      <w:r w:rsidR="00FF707A" w:rsidRPr="00613C99">
        <w:rPr>
          <w:rFonts w:cs="Times New Roman"/>
        </w:rPr>
        <w:t>hak</w:t>
      </w:r>
      <w:proofErr w:type="spellEnd"/>
      <w:r w:rsidR="00FF707A" w:rsidRPr="00613C99">
        <w:rPr>
          <w:rFonts w:cs="Times New Roman"/>
        </w:rPr>
        <w:t xml:space="preserve"> </w:t>
      </w:r>
      <w:proofErr w:type="spellStart"/>
      <w:r w:rsidR="00FF707A" w:rsidRPr="00613C99">
        <w:rPr>
          <w:rFonts w:cs="Times New Roman"/>
        </w:rPr>
        <w:t>paternitas</w:t>
      </w:r>
      <w:proofErr w:type="spellEnd"/>
      <w:r w:rsidR="00FF707A" w:rsidRPr="00613C99">
        <w:rPr>
          <w:rFonts w:cs="Times New Roman"/>
        </w:rPr>
        <w:t xml:space="preserve"> </w:t>
      </w:r>
      <w:proofErr w:type="spellStart"/>
      <w:r w:rsidR="00FF707A" w:rsidRPr="00613C99">
        <w:rPr>
          <w:rFonts w:cs="Times New Roman"/>
        </w:rPr>
        <w:t>pencipta</w:t>
      </w:r>
      <w:proofErr w:type="spellEnd"/>
      <w:r w:rsidR="00FF707A" w:rsidRPr="00613C99">
        <w:rPr>
          <w:rFonts w:cs="Times New Roman"/>
        </w:rPr>
        <w:t xml:space="preserve"> </w:t>
      </w:r>
      <w:proofErr w:type="spellStart"/>
      <w:r w:rsidR="00FF707A" w:rsidRPr="00613C99">
        <w:rPr>
          <w:rFonts w:cs="Times New Roman"/>
        </w:rPr>
        <w:t>terhadap</w:t>
      </w:r>
      <w:proofErr w:type="spellEnd"/>
      <w:r w:rsidR="00FF707A" w:rsidRPr="00613C99">
        <w:rPr>
          <w:rFonts w:cs="Times New Roman"/>
        </w:rPr>
        <w:t xml:space="preserve"> </w:t>
      </w:r>
      <w:proofErr w:type="spellStart"/>
      <w:r w:rsidR="00FF707A" w:rsidRPr="00613C99">
        <w:rPr>
          <w:rFonts w:cs="Times New Roman"/>
        </w:rPr>
        <w:t>ciptaannya</w:t>
      </w:r>
      <w:proofErr w:type="spellEnd"/>
      <w:r w:rsidR="00FF707A" w:rsidRPr="00613C99">
        <w:rPr>
          <w:rFonts w:cs="Times New Roman"/>
        </w:rPr>
        <w:t xml:space="preserve">, </w:t>
      </w:r>
      <w:proofErr w:type="spellStart"/>
      <w:r w:rsidR="00FF707A" w:rsidRPr="00613C99">
        <w:rPr>
          <w:rFonts w:cs="Times New Roman"/>
        </w:rPr>
        <w:t>artinya</w:t>
      </w:r>
      <w:proofErr w:type="spellEnd"/>
      <w:r w:rsidR="00FF707A" w:rsidRPr="00613C99">
        <w:rPr>
          <w:rFonts w:cs="Times New Roman"/>
        </w:rPr>
        <w:t xml:space="preserve"> </w:t>
      </w:r>
      <w:proofErr w:type="spellStart"/>
      <w:r w:rsidR="00FF707A" w:rsidRPr="00613C99">
        <w:rPr>
          <w:rFonts w:cs="Times New Roman"/>
        </w:rPr>
        <w:t>bahwa</w:t>
      </w:r>
      <w:proofErr w:type="spellEnd"/>
      <w:r w:rsidR="00FF707A" w:rsidRPr="00613C99">
        <w:rPr>
          <w:rFonts w:cs="Times New Roman"/>
        </w:rPr>
        <w:t xml:space="preserve"> </w:t>
      </w:r>
      <w:proofErr w:type="spellStart"/>
      <w:r w:rsidR="00FF707A" w:rsidRPr="00613C99">
        <w:rPr>
          <w:rFonts w:cs="Times New Roman"/>
        </w:rPr>
        <w:t>ciptaan</w:t>
      </w:r>
      <w:proofErr w:type="spellEnd"/>
      <w:r w:rsidR="000C4949" w:rsidRPr="00613C99">
        <w:rPr>
          <w:rFonts w:cs="Times New Roman"/>
        </w:rPr>
        <w:t xml:space="preserve"> </w:t>
      </w:r>
      <w:proofErr w:type="spellStart"/>
      <w:r w:rsidR="000C4949" w:rsidRPr="00613C99">
        <w:rPr>
          <w:rFonts w:cs="Times New Roman"/>
        </w:rPr>
        <w:t>berupa</w:t>
      </w:r>
      <w:proofErr w:type="spellEnd"/>
      <w:r w:rsidR="000C4949" w:rsidRPr="00613C99">
        <w:rPr>
          <w:rFonts w:cs="Times New Roman"/>
        </w:rPr>
        <w:t xml:space="preserve"> </w:t>
      </w:r>
      <w:proofErr w:type="spellStart"/>
      <w:r w:rsidR="000C4949" w:rsidRPr="00613C99">
        <w:rPr>
          <w:rFonts w:cs="Times New Roman"/>
        </w:rPr>
        <w:t>karya</w:t>
      </w:r>
      <w:proofErr w:type="spellEnd"/>
      <w:r w:rsidR="000C4949" w:rsidRPr="00613C99">
        <w:rPr>
          <w:rFonts w:cs="Times New Roman"/>
        </w:rPr>
        <w:t xml:space="preserve"> </w:t>
      </w:r>
      <w:proofErr w:type="spellStart"/>
      <w:r w:rsidR="000C4949" w:rsidRPr="00613C99">
        <w:rPr>
          <w:rFonts w:cs="Times New Roman"/>
        </w:rPr>
        <w:t>musikal</w:t>
      </w:r>
      <w:proofErr w:type="spellEnd"/>
      <w:r w:rsidR="00FF707A" w:rsidRPr="00613C99">
        <w:rPr>
          <w:rFonts w:cs="Times New Roman"/>
        </w:rPr>
        <w:t xml:space="preserve"> </w:t>
      </w:r>
      <w:proofErr w:type="spellStart"/>
      <w:r w:rsidR="00FF707A" w:rsidRPr="00613C99">
        <w:rPr>
          <w:rFonts w:cs="Times New Roman"/>
        </w:rPr>
        <w:t>tersebut</w:t>
      </w:r>
      <w:proofErr w:type="spellEnd"/>
      <w:r w:rsidR="00FF707A" w:rsidRPr="00613C99">
        <w:rPr>
          <w:rFonts w:cs="Times New Roman"/>
        </w:rPr>
        <w:t xml:space="preserve"> </w:t>
      </w:r>
      <w:proofErr w:type="spellStart"/>
      <w:r w:rsidR="00FF707A" w:rsidRPr="00613C99">
        <w:rPr>
          <w:rFonts w:cs="Times New Roman"/>
        </w:rPr>
        <w:t>sampai</w:t>
      </w:r>
      <w:proofErr w:type="spellEnd"/>
      <w:r w:rsidR="00FF707A" w:rsidRPr="00613C99">
        <w:rPr>
          <w:rFonts w:cs="Times New Roman"/>
        </w:rPr>
        <w:t xml:space="preserve"> </w:t>
      </w:r>
      <w:proofErr w:type="spellStart"/>
      <w:r w:rsidR="00FF707A" w:rsidRPr="00613C99">
        <w:rPr>
          <w:rFonts w:cs="Times New Roman"/>
        </w:rPr>
        <w:t>kapanpun</w:t>
      </w:r>
      <w:proofErr w:type="spellEnd"/>
      <w:r w:rsidR="00FF707A" w:rsidRPr="00613C99">
        <w:rPr>
          <w:rFonts w:cs="Times New Roman"/>
        </w:rPr>
        <w:t xml:space="preserve"> juga </w:t>
      </w:r>
      <w:proofErr w:type="spellStart"/>
      <w:r w:rsidR="00FF707A" w:rsidRPr="00613C99">
        <w:rPr>
          <w:rFonts w:cs="Times New Roman"/>
        </w:rPr>
        <w:t>harus</w:t>
      </w:r>
      <w:proofErr w:type="spellEnd"/>
      <w:r w:rsidR="00FF707A" w:rsidRPr="00613C99">
        <w:rPr>
          <w:rFonts w:cs="Times New Roman"/>
        </w:rPr>
        <w:t xml:space="preserve"> </w:t>
      </w:r>
      <w:proofErr w:type="spellStart"/>
      <w:r w:rsidR="00FF707A" w:rsidRPr="00613C99">
        <w:rPr>
          <w:rFonts w:cs="Times New Roman"/>
        </w:rPr>
        <w:t>diatribusikan</w:t>
      </w:r>
      <w:proofErr w:type="spellEnd"/>
      <w:r w:rsidR="00FF707A" w:rsidRPr="00613C99">
        <w:rPr>
          <w:rFonts w:cs="Times New Roman"/>
        </w:rPr>
        <w:t xml:space="preserve"> </w:t>
      </w:r>
      <w:proofErr w:type="spellStart"/>
      <w:r w:rsidR="00FF707A" w:rsidRPr="00613C99">
        <w:rPr>
          <w:rFonts w:cs="Times New Roman"/>
        </w:rPr>
        <w:t>kepada</w:t>
      </w:r>
      <w:proofErr w:type="spellEnd"/>
      <w:r w:rsidR="00FF707A" w:rsidRPr="00613C99">
        <w:rPr>
          <w:rFonts w:cs="Times New Roman"/>
        </w:rPr>
        <w:t xml:space="preserve"> </w:t>
      </w:r>
      <w:proofErr w:type="spellStart"/>
      <w:r w:rsidR="00FF707A" w:rsidRPr="00613C99">
        <w:rPr>
          <w:rFonts w:cs="Times New Roman"/>
        </w:rPr>
        <w:t>penciptanya</w:t>
      </w:r>
      <w:proofErr w:type="spellEnd"/>
      <w:r w:rsidR="00FF707A" w:rsidRPr="00613C99">
        <w:rPr>
          <w:rFonts w:cs="Times New Roman"/>
        </w:rPr>
        <w:t xml:space="preserve">. </w:t>
      </w:r>
      <w:proofErr w:type="spellStart"/>
      <w:r w:rsidR="00FF707A" w:rsidRPr="00613C99">
        <w:rPr>
          <w:rFonts w:cs="Times New Roman"/>
        </w:rPr>
        <w:t>Sedangkan</w:t>
      </w:r>
      <w:proofErr w:type="spellEnd"/>
      <w:r w:rsidR="00FF707A" w:rsidRPr="00613C99">
        <w:rPr>
          <w:rFonts w:cs="Times New Roman"/>
        </w:rPr>
        <w:t xml:space="preserve"> </w:t>
      </w:r>
      <w:proofErr w:type="spellStart"/>
      <w:r w:rsidR="00FF707A" w:rsidRPr="00613C99">
        <w:rPr>
          <w:rFonts w:cs="Times New Roman"/>
        </w:rPr>
        <w:t>huruf</w:t>
      </w:r>
      <w:proofErr w:type="spellEnd"/>
      <w:r w:rsidR="00FF707A" w:rsidRPr="00613C99">
        <w:rPr>
          <w:rFonts w:cs="Times New Roman"/>
        </w:rPr>
        <w:t xml:space="preserve"> c, d, dan e </w:t>
      </w:r>
      <w:proofErr w:type="spellStart"/>
      <w:r w:rsidR="00FF707A" w:rsidRPr="00613C99">
        <w:rPr>
          <w:rFonts w:cs="Times New Roman"/>
        </w:rPr>
        <w:t>adalah</w:t>
      </w:r>
      <w:proofErr w:type="spellEnd"/>
      <w:r w:rsidR="00FF707A" w:rsidRPr="00613C99">
        <w:rPr>
          <w:rFonts w:cs="Times New Roman"/>
        </w:rPr>
        <w:t xml:space="preserve"> </w:t>
      </w:r>
      <w:proofErr w:type="spellStart"/>
      <w:r w:rsidR="00FF707A" w:rsidRPr="00613C99">
        <w:rPr>
          <w:rFonts w:cs="Times New Roman"/>
        </w:rPr>
        <w:t>bentuk</w:t>
      </w:r>
      <w:proofErr w:type="spellEnd"/>
      <w:r w:rsidR="00FF707A" w:rsidRPr="00613C99">
        <w:rPr>
          <w:rFonts w:cs="Times New Roman"/>
        </w:rPr>
        <w:t xml:space="preserve"> </w:t>
      </w:r>
      <w:proofErr w:type="spellStart"/>
      <w:r w:rsidR="00FF707A" w:rsidRPr="00613C99">
        <w:rPr>
          <w:rFonts w:cs="Times New Roman"/>
        </w:rPr>
        <w:t>perlindungan</w:t>
      </w:r>
      <w:proofErr w:type="spellEnd"/>
      <w:r w:rsidR="00FF707A" w:rsidRPr="00613C99">
        <w:rPr>
          <w:rFonts w:cs="Times New Roman"/>
        </w:rPr>
        <w:t xml:space="preserve"> </w:t>
      </w:r>
      <w:proofErr w:type="spellStart"/>
      <w:r w:rsidR="00FF707A" w:rsidRPr="00613C99">
        <w:rPr>
          <w:rFonts w:cs="Times New Roman"/>
        </w:rPr>
        <w:t>terhadap</w:t>
      </w:r>
      <w:proofErr w:type="spellEnd"/>
      <w:r w:rsidR="00FF707A" w:rsidRPr="00613C99">
        <w:rPr>
          <w:rFonts w:cs="Times New Roman"/>
        </w:rPr>
        <w:t xml:space="preserve"> </w:t>
      </w:r>
      <w:proofErr w:type="spellStart"/>
      <w:r w:rsidR="00FF707A" w:rsidRPr="00613C99">
        <w:rPr>
          <w:rFonts w:cs="Times New Roman"/>
        </w:rPr>
        <w:t>hak</w:t>
      </w:r>
      <w:proofErr w:type="spellEnd"/>
      <w:r w:rsidR="00FF707A" w:rsidRPr="00613C99">
        <w:rPr>
          <w:rFonts w:cs="Times New Roman"/>
        </w:rPr>
        <w:t xml:space="preserve"> </w:t>
      </w:r>
      <w:proofErr w:type="spellStart"/>
      <w:r w:rsidR="00FF707A" w:rsidRPr="00613C99">
        <w:rPr>
          <w:rFonts w:cs="Times New Roman"/>
        </w:rPr>
        <w:t>pencipta</w:t>
      </w:r>
      <w:proofErr w:type="spellEnd"/>
      <w:r w:rsidR="00FF707A" w:rsidRPr="00613C99">
        <w:rPr>
          <w:rFonts w:cs="Times New Roman"/>
        </w:rPr>
        <w:t xml:space="preserve"> </w:t>
      </w:r>
      <w:proofErr w:type="spellStart"/>
      <w:r w:rsidR="00FF707A" w:rsidRPr="00613C99">
        <w:rPr>
          <w:rFonts w:cs="Times New Roman"/>
        </w:rPr>
        <w:t>untuk</w:t>
      </w:r>
      <w:proofErr w:type="spellEnd"/>
      <w:r w:rsidR="00FF707A" w:rsidRPr="00613C99">
        <w:rPr>
          <w:rFonts w:cs="Times New Roman"/>
        </w:rPr>
        <w:t xml:space="preserve"> </w:t>
      </w:r>
      <w:proofErr w:type="spellStart"/>
      <w:r w:rsidR="00FF707A" w:rsidRPr="00613C99">
        <w:rPr>
          <w:rFonts w:cs="Times New Roman"/>
        </w:rPr>
        <w:t>mempertahankan</w:t>
      </w:r>
      <w:proofErr w:type="spellEnd"/>
      <w:r w:rsidR="00FF707A" w:rsidRPr="00613C99">
        <w:rPr>
          <w:rFonts w:cs="Times New Roman"/>
        </w:rPr>
        <w:t xml:space="preserve"> </w:t>
      </w:r>
      <w:proofErr w:type="spellStart"/>
      <w:r w:rsidR="00F41CFB" w:rsidRPr="00613C99">
        <w:rPr>
          <w:rFonts w:cs="Times New Roman"/>
        </w:rPr>
        <w:t>integritas</w:t>
      </w:r>
      <w:proofErr w:type="spellEnd"/>
      <w:r w:rsidR="00F41CFB" w:rsidRPr="00613C99">
        <w:rPr>
          <w:rFonts w:cs="Times New Roman"/>
        </w:rPr>
        <w:t xml:space="preserve"> </w:t>
      </w:r>
      <w:proofErr w:type="spellStart"/>
      <w:r w:rsidR="00F41CFB" w:rsidRPr="00613C99">
        <w:rPr>
          <w:rFonts w:cs="Times New Roman"/>
        </w:rPr>
        <w:t>ciptaannya</w:t>
      </w:r>
      <w:proofErr w:type="spellEnd"/>
      <w:r w:rsidR="00FF707A" w:rsidRPr="00613C99">
        <w:rPr>
          <w:rFonts w:cs="Times New Roman"/>
        </w:rPr>
        <w:t xml:space="preserve">, </w:t>
      </w:r>
      <w:proofErr w:type="spellStart"/>
      <w:r w:rsidR="00FF707A" w:rsidRPr="00613C99">
        <w:rPr>
          <w:rFonts w:cs="Times New Roman"/>
        </w:rPr>
        <w:t>artinya</w:t>
      </w:r>
      <w:proofErr w:type="spellEnd"/>
      <w:r w:rsidR="00FF707A" w:rsidRPr="00613C99">
        <w:rPr>
          <w:rFonts w:cs="Times New Roman"/>
        </w:rPr>
        <w:t xml:space="preserve"> </w:t>
      </w:r>
      <w:proofErr w:type="spellStart"/>
      <w:r w:rsidR="00FF707A" w:rsidRPr="00613C99">
        <w:rPr>
          <w:rFonts w:cs="Times New Roman"/>
        </w:rPr>
        <w:t>bahwa</w:t>
      </w:r>
      <w:proofErr w:type="spellEnd"/>
      <w:r w:rsidR="00FF707A" w:rsidRPr="00613C99">
        <w:rPr>
          <w:rFonts w:cs="Times New Roman"/>
        </w:rPr>
        <w:t xml:space="preserve"> </w:t>
      </w:r>
      <w:proofErr w:type="spellStart"/>
      <w:r w:rsidR="00FF707A" w:rsidRPr="00613C99">
        <w:rPr>
          <w:rFonts w:cs="Times New Roman"/>
        </w:rPr>
        <w:t>karena</w:t>
      </w:r>
      <w:proofErr w:type="spellEnd"/>
      <w:r w:rsidR="00FF707A" w:rsidRPr="00613C99">
        <w:rPr>
          <w:rFonts w:cs="Times New Roman"/>
        </w:rPr>
        <w:t xml:space="preserve"> </w:t>
      </w:r>
      <w:proofErr w:type="spellStart"/>
      <w:r w:rsidR="00FF707A" w:rsidRPr="00613C99">
        <w:rPr>
          <w:rFonts w:cs="Times New Roman"/>
        </w:rPr>
        <w:t>ciptaan</w:t>
      </w:r>
      <w:proofErr w:type="spellEnd"/>
      <w:r w:rsidR="00FF707A" w:rsidRPr="00613C99">
        <w:rPr>
          <w:rFonts w:cs="Times New Roman"/>
        </w:rPr>
        <w:t xml:space="preserve"> </w:t>
      </w:r>
      <w:proofErr w:type="spellStart"/>
      <w:r w:rsidR="00FF707A" w:rsidRPr="00613C99">
        <w:rPr>
          <w:rFonts w:cs="Times New Roman"/>
        </w:rPr>
        <w:t>karya</w:t>
      </w:r>
      <w:proofErr w:type="spellEnd"/>
      <w:r w:rsidR="00FF707A" w:rsidRPr="00613C99">
        <w:rPr>
          <w:rFonts w:cs="Times New Roman"/>
        </w:rPr>
        <w:t xml:space="preserve"> </w:t>
      </w:r>
      <w:proofErr w:type="spellStart"/>
      <w:r w:rsidR="00FF707A" w:rsidRPr="00613C99">
        <w:rPr>
          <w:rFonts w:cs="Times New Roman"/>
        </w:rPr>
        <w:t>musikal</w:t>
      </w:r>
      <w:proofErr w:type="spellEnd"/>
      <w:r w:rsidR="00FF707A" w:rsidRPr="00613C99">
        <w:rPr>
          <w:rFonts w:cs="Times New Roman"/>
        </w:rPr>
        <w:t xml:space="preserve"> </w:t>
      </w:r>
      <w:proofErr w:type="spellStart"/>
      <w:r w:rsidR="00FF707A" w:rsidRPr="00613C99">
        <w:rPr>
          <w:rFonts w:cs="Times New Roman"/>
        </w:rPr>
        <w:t>tersebut</w:t>
      </w:r>
      <w:proofErr w:type="spellEnd"/>
      <w:r w:rsidR="00FF707A" w:rsidRPr="00613C99">
        <w:rPr>
          <w:rFonts w:cs="Times New Roman"/>
        </w:rPr>
        <w:t xml:space="preserve"> </w:t>
      </w:r>
      <w:proofErr w:type="spellStart"/>
      <w:r w:rsidR="00FF707A" w:rsidRPr="00613C99">
        <w:rPr>
          <w:rFonts w:cs="Times New Roman"/>
        </w:rPr>
        <w:t>adalah</w:t>
      </w:r>
      <w:proofErr w:type="spellEnd"/>
      <w:r w:rsidR="00FF707A" w:rsidRPr="00613C99">
        <w:rPr>
          <w:rFonts w:cs="Times New Roman"/>
        </w:rPr>
        <w:t xml:space="preserve"> </w:t>
      </w:r>
      <w:proofErr w:type="spellStart"/>
      <w:r w:rsidR="00FF707A" w:rsidRPr="00613C99">
        <w:rPr>
          <w:rFonts w:cs="Times New Roman"/>
        </w:rPr>
        <w:t>bentuk</w:t>
      </w:r>
      <w:proofErr w:type="spellEnd"/>
      <w:r w:rsidR="00F41CFB" w:rsidRPr="00613C99">
        <w:rPr>
          <w:rFonts w:cs="Times New Roman"/>
        </w:rPr>
        <w:t xml:space="preserve"> </w:t>
      </w:r>
      <w:proofErr w:type="spellStart"/>
      <w:r w:rsidR="00F41CFB" w:rsidRPr="00613C99">
        <w:rPr>
          <w:rFonts w:cs="Times New Roman"/>
        </w:rPr>
        <w:t>ekspresi</w:t>
      </w:r>
      <w:proofErr w:type="spellEnd"/>
      <w:r w:rsidR="00F41CFB" w:rsidRPr="00613C99">
        <w:rPr>
          <w:rFonts w:cs="Times New Roman"/>
        </w:rPr>
        <w:t xml:space="preserve"> </w:t>
      </w:r>
      <w:proofErr w:type="spellStart"/>
      <w:r w:rsidR="00F41CFB" w:rsidRPr="00613C99">
        <w:rPr>
          <w:rFonts w:cs="Times New Roman"/>
        </w:rPr>
        <w:t>pencipta</w:t>
      </w:r>
      <w:proofErr w:type="spellEnd"/>
      <w:r w:rsidR="00F41CFB" w:rsidRPr="00613C99">
        <w:rPr>
          <w:rFonts w:cs="Times New Roman"/>
        </w:rPr>
        <w:t xml:space="preserve"> </w:t>
      </w:r>
      <w:proofErr w:type="spellStart"/>
      <w:r w:rsidR="00F41CFB" w:rsidRPr="00613C99">
        <w:rPr>
          <w:rFonts w:cs="Times New Roman"/>
        </w:rPr>
        <w:t>terhadap</w:t>
      </w:r>
      <w:proofErr w:type="spellEnd"/>
      <w:r w:rsidR="00F41CFB" w:rsidRPr="00613C99">
        <w:rPr>
          <w:rFonts w:cs="Times New Roman"/>
        </w:rPr>
        <w:t xml:space="preserve"> ide-ide yang </w:t>
      </w:r>
      <w:proofErr w:type="spellStart"/>
      <w:r w:rsidR="00F41CFB" w:rsidRPr="00613C99">
        <w:rPr>
          <w:rFonts w:cs="Times New Roman"/>
        </w:rPr>
        <w:t>ada</w:t>
      </w:r>
      <w:proofErr w:type="spellEnd"/>
      <w:r w:rsidR="00F41CFB" w:rsidRPr="00613C99">
        <w:rPr>
          <w:rFonts w:cs="Times New Roman"/>
        </w:rPr>
        <w:t xml:space="preserve"> </w:t>
      </w:r>
      <w:proofErr w:type="spellStart"/>
      <w:r w:rsidR="00F41CFB" w:rsidRPr="00613C99">
        <w:rPr>
          <w:rFonts w:cs="Times New Roman"/>
        </w:rPr>
        <w:t>dalam</w:t>
      </w:r>
      <w:proofErr w:type="spellEnd"/>
      <w:r w:rsidR="00F41CFB" w:rsidRPr="00613C99">
        <w:rPr>
          <w:rFonts w:cs="Times New Roman"/>
        </w:rPr>
        <w:t xml:space="preserve"> </w:t>
      </w:r>
      <w:proofErr w:type="spellStart"/>
      <w:r w:rsidR="00F41CFB" w:rsidRPr="00613C99">
        <w:rPr>
          <w:rFonts w:cs="Times New Roman"/>
        </w:rPr>
        <w:t>dirinya</w:t>
      </w:r>
      <w:proofErr w:type="spellEnd"/>
      <w:r w:rsidR="00F41CFB" w:rsidRPr="00613C99">
        <w:rPr>
          <w:rFonts w:cs="Times New Roman"/>
        </w:rPr>
        <w:t xml:space="preserve">, </w:t>
      </w:r>
      <w:proofErr w:type="spellStart"/>
      <w:r w:rsidR="00F41CFB" w:rsidRPr="00613C99">
        <w:rPr>
          <w:rFonts w:cs="Times New Roman"/>
        </w:rPr>
        <w:t>maka</w:t>
      </w:r>
      <w:proofErr w:type="spellEnd"/>
      <w:r w:rsidR="00F41CFB" w:rsidRPr="00613C99">
        <w:rPr>
          <w:rFonts w:cs="Times New Roman"/>
        </w:rPr>
        <w:t xml:space="preserve"> </w:t>
      </w:r>
      <w:proofErr w:type="spellStart"/>
      <w:r w:rsidR="00F41CFB" w:rsidRPr="00613C99">
        <w:rPr>
          <w:rFonts w:cs="Times New Roman"/>
        </w:rPr>
        <w:t>ekspresi</w:t>
      </w:r>
      <w:proofErr w:type="spellEnd"/>
      <w:r w:rsidR="00F41CFB" w:rsidRPr="00613C99">
        <w:rPr>
          <w:rFonts w:cs="Times New Roman"/>
        </w:rPr>
        <w:t xml:space="preserve"> </w:t>
      </w:r>
      <w:proofErr w:type="spellStart"/>
      <w:r w:rsidR="00F41CFB" w:rsidRPr="00613C99">
        <w:rPr>
          <w:rFonts w:cs="Times New Roman"/>
        </w:rPr>
        <w:t>dalam</w:t>
      </w:r>
      <w:proofErr w:type="spellEnd"/>
      <w:r w:rsidR="00F41CFB" w:rsidRPr="00613C99">
        <w:rPr>
          <w:rFonts w:cs="Times New Roman"/>
        </w:rPr>
        <w:t xml:space="preserve"> </w:t>
      </w:r>
      <w:proofErr w:type="spellStart"/>
      <w:r w:rsidR="00F41CFB" w:rsidRPr="00613C99">
        <w:rPr>
          <w:rFonts w:cs="Times New Roman"/>
        </w:rPr>
        <w:t>bentuk</w:t>
      </w:r>
      <w:proofErr w:type="spellEnd"/>
      <w:r w:rsidR="00F41CFB" w:rsidRPr="00613C99">
        <w:rPr>
          <w:rFonts w:cs="Times New Roman"/>
        </w:rPr>
        <w:t xml:space="preserve"> </w:t>
      </w:r>
      <w:proofErr w:type="spellStart"/>
      <w:r w:rsidR="00F41CFB" w:rsidRPr="00613C99">
        <w:rPr>
          <w:rFonts w:cs="Times New Roman"/>
        </w:rPr>
        <w:t>rangkaian</w:t>
      </w:r>
      <w:proofErr w:type="spellEnd"/>
      <w:r w:rsidR="00F41CFB" w:rsidRPr="00613C99">
        <w:rPr>
          <w:rFonts w:cs="Times New Roman"/>
        </w:rPr>
        <w:t xml:space="preserve"> </w:t>
      </w:r>
      <w:proofErr w:type="spellStart"/>
      <w:r w:rsidR="00F41CFB" w:rsidRPr="00613C99">
        <w:rPr>
          <w:rFonts w:cs="Times New Roman"/>
        </w:rPr>
        <w:t>melodi</w:t>
      </w:r>
      <w:proofErr w:type="spellEnd"/>
      <w:r w:rsidR="00F41CFB" w:rsidRPr="00613C99">
        <w:rPr>
          <w:rFonts w:cs="Times New Roman"/>
        </w:rPr>
        <w:t xml:space="preserve">, </w:t>
      </w:r>
      <w:proofErr w:type="spellStart"/>
      <w:r w:rsidR="00F41CFB" w:rsidRPr="00613C99">
        <w:rPr>
          <w:rFonts w:cs="Times New Roman"/>
        </w:rPr>
        <w:t>lirik</w:t>
      </w:r>
      <w:proofErr w:type="spellEnd"/>
      <w:r w:rsidR="00F41CFB" w:rsidRPr="00613C99">
        <w:rPr>
          <w:rFonts w:cs="Times New Roman"/>
        </w:rPr>
        <w:t xml:space="preserve">, </w:t>
      </w:r>
      <w:proofErr w:type="spellStart"/>
      <w:r w:rsidR="00F41CFB" w:rsidRPr="00613C99">
        <w:rPr>
          <w:rFonts w:cs="Times New Roman"/>
        </w:rPr>
        <w:t>aransemen</w:t>
      </w:r>
      <w:proofErr w:type="spellEnd"/>
      <w:r w:rsidR="00F41CFB" w:rsidRPr="00613C99">
        <w:rPr>
          <w:rFonts w:cs="Times New Roman"/>
        </w:rPr>
        <w:t xml:space="preserve"> </w:t>
      </w:r>
      <w:proofErr w:type="spellStart"/>
      <w:r w:rsidR="00F41CFB" w:rsidRPr="00613C99">
        <w:rPr>
          <w:rFonts w:cs="Times New Roman"/>
        </w:rPr>
        <w:t>tersebut</w:t>
      </w:r>
      <w:proofErr w:type="spellEnd"/>
      <w:r w:rsidR="00F41CFB" w:rsidRPr="00613C99">
        <w:rPr>
          <w:rFonts w:cs="Times New Roman"/>
        </w:rPr>
        <w:t xml:space="preserve"> </w:t>
      </w:r>
      <w:proofErr w:type="spellStart"/>
      <w:r w:rsidR="00F41CFB" w:rsidRPr="00613C99">
        <w:rPr>
          <w:rFonts w:cs="Times New Roman"/>
        </w:rPr>
        <w:t>dilindungi</w:t>
      </w:r>
      <w:proofErr w:type="spellEnd"/>
      <w:r w:rsidR="00F41CFB" w:rsidRPr="00613C99">
        <w:rPr>
          <w:rFonts w:cs="Times New Roman"/>
        </w:rPr>
        <w:t xml:space="preserve"> </w:t>
      </w:r>
      <w:proofErr w:type="spellStart"/>
      <w:r w:rsidR="00F41CFB" w:rsidRPr="00613C99">
        <w:rPr>
          <w:rFonts w:cs="Times New Roman"/>
        </w:rPr>
        <w:t>sebagai</w:t>
      </w:r>
      <w:proofErr w:type="spellEnd"/>
      <w:r w:rsidR="00F41CFB" w:rsidRPr="00613C99">
        <w:rPr>
          <w:rFonts w:cs="Times New Roman"/>
        </w:rPr>
        <w:t xml:space="preserve"> </w:t>
      </w:r>
      <w:proofErr w:type="spellStart"/>
      <w:r w:rsidR="00F41CFB" w:rsidRPr="00613C99">
        <w:rPr>
          <w:rFonts w:cs="Times New Roman"/>
        </w:rPr>
        <w:t>hak</w:t>
      </w:r>
      <w:proofErr w:type="spellEnd"/>
      <w:r w:rsidR="00F41CFB" w:rsidRPr="00613C99">
        <w:rPr>
          <w:rFonts w:cs="Times New Roman"/>
        </w:rPr>
        <w:t xml:space="preserve"> moral </w:t>
      </w:r>
      <w:proofErr w:type="spellStart"/>
      <w:r w:rsidR="00F41CFB" w:rsidRPr="00613C99">
        <w:rPr>
          <w:rFonts w:cs="Times New Roman"/>
        </w:rPr>
        <w:t>penciptanya</w:t>
      </w:r>
      <w:proofErr w:type="spellEnd"/>
      <w:r w:rsidR="000C4949" w:rsidRPr="00613C99">
        <w:rPr>
          <w:rFonts w:cs="Times New Roman"/>
        </w:rPr>
        <w:t xml:space="preserve"> yang </w:t>
      </w:r>
      <w:proofErr w:type="spellStart"/>
      <w:r w:rsidR="000C4949" w:rsidRPr="00613C99">
        <w:rPr>
          <w:rFonts w:cs="Times New Roman"/>
        </w:rPr>
        <w:t>harus</w:t>
      </w:r>
      <w:proofErr w:type="spellEnd"/>
      <w:r w:rsidR="000C4949" w:rsidRPr="00613C99">
        <w:rPr>
          <w:rFonts w:cs="Times New Roman"/>
        </w:rPr>
        <w:t xml:space="preserve"> </w:t>
      </w:r>
      <w:proofErr w:type="spellStart"/>
      <w:r w:rsidR="000C4949" w:rsidRPr="00613C99">
        <w:rPr>
          <w:rFonts w:cs="Times New Roman"/>
        </w:rPr>
        <w:t>dipreservasi</w:t>
      </w:r>
      <w:proofErr w:type="spellEnd"/>
      <w:r w:rsidR="000C4949" w:rsidRPr="00613C99">
        <w:rPr>
          <w:rFonts w:cs="Times New Roman"/>
        </w:rPr>
        <w:t xml:space="preserve"> </w:t>
      </w:r>
      <w:proofErr w:type="spellStart"/>
      <w:r w:rsidR="000C4949" w:rsidRPr="00613C99">
        <w:rPr>
          <w:rFonts w:cs="Times New Roman"/>
        </w:rPr>
        <w:t>integritasnya</w:t>
      </w:r>
      <w:proofErr w:type="spellEnd"/>
      <w:r w:rsidR="000C4949" w:rsidRPr="00613C99">
        <w:rPr>
          <w:rFonts w:cs="Times New Roman"/>
        </w:rPr>
        <w:t>.</w:t>
      </w:r>
    </w:p>
    <w:p w14:paraId="16DA7504" w14:textId="3338B35F" w:rsidR="000C4949" w:rsidRPr="00613C99" w:rsidRDefault="003D1DD0" w:rsidP="000C4949">
      <w:pPr>
        <w:rPr>
          <w:rFonts w:cs="Times New Roman"/>
        </w:rPr>
      </w:pP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lanjutan</w:t>
      </w:r>
      <w:proofErr w:type="spellEnd"/>
      <w:r w:rsidRPr="00613C99">
        <w:rPr>
          <w:rFonts w:cs="Times New Roman"/>
        </w:rPr>
        <w:t xml:space="preserve"> </w:t>
      </w:r>
      <w:proofErr w:type="spellStart"/>
      <w:r w:rsidRPr="00613C99">
        <w:rPr>
          <w:rFonts w:cs="Times New Roman"/>
        </w:rPr>
        <w:t>daripada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Agar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memberikan</w:t>
      </w:r>
      <w:proofErr w:type="spellEnd"/>
      <w:r w:rsidRPr="00613C99">
        <w:rPr>
          <w:rFonts w:cs="Times New Roman"/>
        </w:rPr>
        <w:t xml:space="preserve"> </w:t>
      </w:r>
      <w:proofErr w:type="spellStart"/>
      <w:r w:rsidRPr="00613C99">
        <w:rPr>
          <w:rFonts w:cs="Times New Roman"/>
        </w:rPr>
        <w:t>manfaat</w:t>
      </w:r>
      <w:proofErr w:type="spellEnd"/>
      <w:r w:rsidRPr="00613C99">
        <w:rPr>
          <w:rFonts w:cs="Times New Roman"/>
        </w:rPr>
        <w:t xml:space="preserve"> </w:t>
      </w:r>
      <w:proofErr w:type="spellStart"/>
      <w:r w:rsidRPr="00613C99">
        <w:rPr>
          <w:rFonts w:cs="Times New Roman"/>
        </w:rPr>
        <w:t>bagi</w:t>
      </w:r>
      <w:proofErr w:type="spellEnd"/>
      <w:r w:rsidRPr="00613C99">
        <w:rPr>
          <w:rFonts w:cs="Times New Roman"/>
        </w:rPr>
        <w:t xml:space="preserve"> </w:t>
      </w:r>
      <w:proofErr w:type="spellStart"/>
      <w:r w:rsidRPr="00613C99">
        <w:rPr>
          <w:rFonts w:cs="Times New Roman"/>
        </w:rPr>
        <w:t>penciptanya</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sudah</w:t>
      </w:r>
      <w:proofErr w:type="spellEnd"/>
      <w:r w:rsidRPr="00613C99">
        <w:rPr>
          <w:rFonts w:cs="Times New Roman"/>
        </w:rPr>
        <w:t xml:space="preserve"> </w:t>
      </w:r>
      <w:proofErr w:type="spellStart"/>
      <w:r w:rsidRPr="00613C99">
        <w:rPr>
          <w:rFonts w:cs="Times New Roman"/>
        </w:rPr>
        <w:t>barang</w:t>
      </w:r>
      <w:proofErr w:type="spellEnd"/>
      <w:r w:rsidRPr="00613C99">
        <w:rPr>
          <w:rFonts w:cs="Times New Roman"/>
        </w:rPr>
        <w:t xml:space="preserve"> </w:t>
      </w:r>
      <w:proofErr w:type="spellStart"/>
      <w:r w:rsidRPr="00613C99">
        <w:rPr>
          <w:rFonts w:cs="Times New Roman"/>
        </w:rPr>
        <w:t>tentu</w:t>
      </w:r>
      <w:proofErr w:type="spellEnd"/>
      <w:r w:rsidRPr="00613C99">
        <w:rPr>
          <w:rFonts w:cs="Times New Roman"/>
        </w:rPr>
        <w:t xml:space="preserve"> </w:t>
      </w:r>
      <w:proofErr w:type="spellStart"/>
      <w:r w:rsidR="00E20810" w:rsidRPr="00613C99">
        <w:rPr>
          <w:rFonts w:cs="Times New Roman"/>
        </w:rPr>
        <w:t>hak</w:t>
      </w:r>
      <w:proofErr w:type="spellEnd"/>
      <w:r w:rsidR="00E20810" w:rsidRPr="00613C99">
        <w:rPr>
          <w:rFonts w:cs="Times New Roman"/>
        </w:rPr>
        <w:t xml:space="preserve"> moral yang </w:t>
      </w:r>
      <w:proofErr w:type="spellStart"/>
      <w:r w:rsidR="00E20810" w:rsidRPr="00613C99">
        <w:rPr>
          <w:rFonts w:cs="Times New Roman"/>
        </w:rPr>
        <w:t>dilindungi</w:t>
      </w:r>
      <w:proofErr w:type="spellEnd"/>
      <w:r w:rsidR="00E20810" w:rsidRPr="00613C99">
        <w:rPr>
          <w:rFonts w:cs="Times New Roman"/>
        </w:rPr>
        <w:t xml:space="preserve"> </w:t>
      </w:r>
      <w:proofErr w:type="spellStart"/>
      <w:r w:rsidR="00E20810" w:rsidRPr="00613C99">
        <w:rPr>
          <w:rFonts w:cs="Times New Roman"/>
        </w:rPr>
        <w:t>tersebut</w:t>
      </w:r>
      <w:proofErr w:type="spellEnd"/>
      <w:r w:rsidR="00E20810" w:rsidRPr="00613C99">
        <w:rPr>
          <w:rFonts w:cs="Times New Roman"/>
        </w:rPr>
        <w:t xml:space="preserve"> (</w:t>
      </w:r>
      <w:proofErr w:type="spellStart"/>
      <w:r w:rsidR="00E20810" w:rsidRPr="00613C99">
        <w:rPr>
          <w:rFonts w:cs="Times New Roman"/>
        </w:rPr>
        <w:t>hak</w:t>
      </w:r>
      <w:proofErr w:type="spellEnd"/>
      <w:r w:rsidR="00E20810" w:rsidRPr="00613C99">
        <w:rPr>
          <w:rFonts w:cs="Times New Roman"/>
        </w:rPr>
        <w:t xml:space="preserve"> </w:t>
      </w:r>
      <w:proofErr w:type="spellStart"/>
      <w:r w:rsidR="00E20810" w:rsidRPr="00613C99">
        <w:rPr>
          <w:rFonts w:cs="Times New Roman"/>
        </w:rPr>
        <w:t>kebendaan</w:t>
      </w:r>
      <w:proofErr w:type="spellEnd"/>
      <w:r w:rsidR="00E20810" w:rsidRPr="00613C99">
        <w:rPr>
          <w:rFonts w:cs="Times New Roman"/>
        </w:rPr>
        <w:t xml:space="preserve"> </w:t>
      </w:r>
      <w:proofErr w:type="spellStart"/>
      <w:r w:rsidR="00E20810" w:rsidRPr="00613C99">
        <w:rPr>
          <w:rFonts w:cs="Times New Roman"/>
        </w:rPr>
        <w:t>imateriil</w:t>
      </w:r>
      <w:proofErr w:type="spellEnd"/>
      <w:r w:rsidR="00E20810" w:rsidRPr="00613C99">
        <w:rPr>
          <w:rFonts w:cs="Times New Roman"/>
        </w:rPr>
        <w:t xml:space="preserve"> </w:t>
      </w:r>
      <w:proofErr w:type="spellStart"/>
      <w:r w:rsidR="00E20810" w:rsidRPr="00613C99">
        <w:rPr>
          <w:rFonts w:cs="Times New Roman"/>
        </w:rPr>
        <w:t>milik</w:t>
      </w:r>
      <w:proofErr w:type="spellEnd"/>
      <w:r w:rsidR="00E20810" w:rsidRPr="00613C99">
        <w:rPr>
          <w:rFonts w:cs="Times New Roman"/>
        </w:rPr>
        <w:t xml:space="preserve"> </w:t>
      </w:r>
      <w:proofErr w:type="spellStart"/>
      <w:r w:rsidR="00E20810" w:rsidRPr="00613C99">
        <w:rPr>
          <w:rFonts w:cs="Times New Roman"/>
        </w:rPr>
        <w:t>pencipta</w:t>
      </w:r>
      <w:proofErr w:type="spellEnd"/>
      <w:r w:rsidR="00E20810" w:rsidRPr="00613C99">
        <w:rPr>
          <w:rFonts w:cs="Times New Roman"/>
        </w:rPr>
        <w:t xml:space="preserve">) </w:t>
      </w:r>
      <w:proofErr w:type="spellStart"/>
      <w:r w:rsidR="00E20810" w:rsidRPr="00613C99">
        <w:rPr>
          <w:rFonts w:cs="Times New Roman"/>
        </w:rPr>
        <w:t>harus</w:t>
      </w:r>
      <w:proofErr w:type="spellEnd"/>
      <w:r w:rsidR="00E20810" w:rsidRPr="00613C99">
        <w:rPr>
          <w:rFonts w:cs="Times New Roman"/>
        </w:rPr>
        <w:t xml:space="preserve"> </w:t>
      </w:r>
      <w:proofErr w:type="spellStart"/>
      <w:r w:rsidR="00E20810" w:rsidRPr="00613C99">
        <w:rPr>
          <w:rFonts w:cs="Times New Roman"/>
        </w:rPr>
        <w:t>dapat</w:t>
      </w:r>
      <w:proofErr w:type="spellEnd"/>
      <w:r w:rsidR="00E20810" w:rsidRPr="00613C99">
        <w:rPr>
          <w:rFonts w:cs="Times New Roman"/>
        </w:rPr>
        <w:t xml:space="preserve"> </w:t>
      </w:r>
      <w:proofErr w:type="spellStart"/>
      <w:r w:rsidR="00E20810" w:rsidRPr="00613C99">
        <w:rPr>
          <w:rFonts w:cs="Times New Roman"/>
        </w:rPr>
        <w:t>dieksploitasi</w:t>
      </w:r>
      <w:proofErr w:type="spellEnd"/>
      <w:r w:rsidR="00E20810" w:rsidRPr="00613C99">
        <w:rPr>
          <w:rFonts w:cs="Times New Roman"/>
        </w:rPr>
        <w:t xml:space="preserve"> oleh </w:t>
      </w:r>
      <w:proofErr w:type="spellStart"/>
      <w:r w:rsidR="00E20810" w:rsidRPr="00613C99">
        <w:rPr>
          <w:rFonts w:cs="Times New Roman"/>
        </w:rPr>
        <w:t>penciptanya</w:t>
      </w:r>
      <w:proofErr w:type="spellEnd"/>
      <w:r w:rsidR="00E20810" w:rsidRPr="00613C99">
        <w:rPr>
          <w:rFonts w:cs="Times New Roman"/>
        </w:rPr>
        <w:t xml:space="preserve"> </w:t>
      </w:r>
      <w:proofErr w:type="spellStart"/>
      <w:r w:rsidR="00E20810" w:rsidRPr="00613C99">
        <w:rPr>
          <w:rFonts w:cs="Times New Roman"/>
        </w:rPr>
        <w:t>ataupun</w:t>
      </w:r>
      <w:proofErr w:type="spellEnd"/>
      <w:r w:rsidR="00E20810" w:rsidRPr="00613C99">
        <w:rPr>
          <w:rFonts w:cs="Times New Roman"/>
        </w:rPr>
        <w:t xml:space="preserve"> oleh </w:t>
      </w:r>
      <w:proofErr w:type="spellStart"/>
      <w:r w:rsidR="00E20810" w:rsidRPr="00613C99">
        <w:rPr>
          <w:rFonts w:cs="Times New Roman"/>
        </w:rPr>
        <w:t>pihak</w:t>
      </w:r>
      <w:proofErr w:type="spellEnd"/>
      <w:r w:rsidR="00E20810" w:rsidRPr="00613C99">
        <w:rPr>
          <w:rFonts w:cs="Times New Roman"/>
        </w:rPr>
        <w:t xml:space="preserve"> yang </w:t>
      </w:r>
      <w:proofErr w:type="spellStart"/>
      <w:r w:rsidR="00E20810" w:rsidRPr="00613C99">
        <w:rPr>
          <w:rFonts w:cs="Times New Roman"/>
        </w:rPr>
        <w:t>diberikan</w:t>
      </w:r>
      <w:proofErr w:type="spellEnd"/>
      <w:r w:rsidR="00E20810" w:rsidRPr="00613C99">
        <w:rPr>
          <w:rFonts w:cs="Times New Roman"/>
        </w:rPr>
        <w:t xml:space="preserve"> </w:t>
      </w:r>
      <w:proofErr w:type="spellStart"/>
      <w:r w:rsidR="00E20810" w:rsidRPr="00613C99">
        <w:rPr>
          <w:rFonts w:cs="Times New Roman"/>
        </w:rPr>
        <w:t>izin</w:t>
      </w:r>
      <w:proofErr w:type="spellEnd"/>
      <w:r w:rsidR="00E20810" w:rsidRPr="00613C99">
        <w:rPr>
          <w:rFonts w:cs="Times New Roman"/>
        </w:rPr>
        <w:t xml:space="preserve"> (</w:t>
      </w:r>
      <w:r w:rsidR="00E20810" w:rsidRPr="00613C99">
        <w:rPr>
          <w:rFonts w:cs="Times New Roman"/>
          <w:i/>
          <w:iCs/>
        </w:rPr>
        <w:t>license</w:t>
      </w:r>
      <w:r w:rsidR="00E20810" w:rsidRPr="00613C99">
        <w:rPr>
          <w:rFonts w:cs="Times New Roman"/>
        </w:rPr>
        <w:t xml:space="preserve">) oleh </w:t>
      </w:r>
      <w:proofErr w:type="spellStart"/>
      <w:r w:rsidR="00E20810" w:rsidRPr="00613C99">
        <w:rPr>
          <w:rFonts w:cs="Times New Roman"/>
        </w:rPr>
        <w:t>pencipta</w:t>
      </w:r>
      <w:proofErr w:type="spellEnd"/>
      <w:r w:rsidR="00E20810" w:rsidRPr="00613C99">
        <w:rPr>
          <w:rFonts w:cs="Times New Roman"/>
        </w:rPr>
        <w:t xml:space="preserve"> demi </w:t>
      </w:r>
      <w:proofErr w:type="spellStart"/>
      <w:r w:rsidR="00E20810" w:rsidRPr="00613C99">
        <w:rPr>
          <w:rFonts w:cs="Times New Roman"/>
        </w:rPr>
        <w:t>keuntungan</w:t>
      </w:r>
      <w:proofErr w:type="spellEnd"/>
      <w:r w:rsidR="00E20810" w:rsidRPr="00613C99">
        <w:rPr>
          <w:rFonts w:cs="Times New Roman"/>
        </w:rPr>
        <w:t xml:space="preserve"> </w:t>
      </w:r>
      <w:proofErr w:type="spellStart"/>
      <w:r w:rsidR="00E20810" w:rsidRPr="00613C99">
        <w:rPr>
          <w:rFonts w:cs="Times New Roman"/>
        </w:rPr>
        <w:t>ekonomis</w:t>
      </w:r>
      <w:proofErr w:type="spellEnd"/>
      <w:r w:rsidR="00E20810" w:rsidRPr="00613C99">
        <w:rPr>
          <w:rFonts w:cs="Times New Roman"/>
        </w:rPr>
        <w:t xml:space="preserve">. </w:t>
      </w:r>
      <w:proofErr w:type="spellStart"/>
      <w:r w:rsidR="00E20810" w:rsidRPr="00613C99">
        <w:rPr>
          <w:rFonts w:cs="Times New Roman"/>
        </w:rPr>
        <w:t>Mengenai</w:t>
      </w:r>
      <w:proofErr w:type="spellEnd"/>
      <w:r w:rsidR="00E20810" w:rsidRPr="00613C99">
        <w:rPr>
          <w:rFonts w:cs="Times New Roman"/>
        </w:rPr>
        <w:t xml:space="preserve"> </w:t>
      </w:r>
      <w:proofErr w:type="spellStart"/>
      <w:r w:rsidR="00E20810" w:rsidRPr="00613C99">
        <w:rPr>
          <w:rFonts w:cs="Times New Roman"/>
        </w:rPr>
        <w:t>hak</w:t>
      </w:r>
      <w:proofErr w:type="spellEnd"/>
      <w:r w:rsidR="00E20810" w:rsidRPr="00613C99">
        <w:rPr>
          <w:rFonts w:cs="Times New Roman"/>
        </w:rPr>
        <w:t xml:space="preserve"> </w:t>
      </w:r>
      <w:proofErr w:type="spellStart"/>
      <w:r w:rsidR="00E20810" w:rsidRPr="00613C99">
        <w:rPr>
          <w:rFonts w:cs="Times New Roman"/>
        </w:rPr>
        <w:t>ekonomis</w:t>
      </w:r>
      <w:proofErr w:type="spellEnd"/>
      <w:r w:rsidR="00E20810" w:rsidRPr="00613C99">
        <w:rPr>
          <w:rFonts w:cs="Times New Roman"/>
        </w:rPr>
        <w:t xml:space="preserve"> </w:t>
      </w:r>
      <w:proofErr w:type="spellStart"/>
      <w:r w:rsidR="00E20810" w:rsidRPr="00613C99">
        <w:rPr>
          <w:rFonts w:cs="Times New Roman"/>
        </w:rPr>
        <w:t>pencipta</w:t>
      </w:r>
      <w:proofErr w:type="spellEnd"/>
      <w:r w:rsidR="00E20810" w:rsidRPr="00613C99">
        <w:rPr>
          <w:rFonts w:cs="Times New Roman"/>
        </w:rPr>
        <w:t xml:space="preserve"> </w:t>
      </w:r>
      <w:proofErr w:type="spellStart"/>
      <w:r w:rsidR="00E20810" w:rsidRPr="00613C99">
        <w:rPr>
          <w:rFonts w:cs="Times New Roman"/>
        </w:rPr>
        <w:t>diatur</w:t>
      </w:r>
      <w:proofErr w:type="spellEnd"/>
      <w:r w:rsidR="00E20810" w:rsidRPr="00613C99">
        <w:rPr>
          <w:rFonts w:cs="Times New Roman"/>
        </w:rPr>
        <w:t xml:space="preserve"> </w:t>
      </w:r>
      <w:proofErr w:type="spellStart"/>
      <w:r w:rsidR="00E20810" w:rsidRPr="00613C99">
        <w:rPr>
          <w:rFonts w:cs="Times New Roman"/>
        </w:rPr>
        <w:t>secara</w:t>
      </w:r>
      <w:proofErr w:type="spellEnd"/>
      <w:r w:rsidR="00E20810" w:rsidRPr="00613C99">
        <w:rPr>
          <w:rFonts w:cs="Times New Roman"/>
        </w:rPr>
        <w:t xml:space="preserve"> </w:t>
      </w:r>
      <w:proofErr w:type="spellStart"/>
      <w:r w:rsidR="00E20810" w:rsidRPr="00613C99">
        <w:rPr>
          <w:rFonts w:cs="Times New Roman"/>
        </w:rPr>
        <w:t>khusus</w:t>
      </w:r>
      <w:proofErr w:type="spellEnd"/>
      <w:r w:rsidR="00E20810" w:rsidRPr="00613C99">
        <w:rPr>
          <w:rFonts w:cs="Times New Roman"/>
        </w:rPr>
        <w:t xml:space="preserve"> </w:t>
      </w:r>
      <w:proofErr w:type="spellStart"/>
      <w:r w:rsidR="00E20810" w:rsidRPr="00613C99">
        <w:rPr>
          <w:rFonts w:cs="Times New Roman"/>
        </w:rPr>
        <w:t>dalam</w:t>
      </w:r>
      <w:proofErr w:type="spellEnd"/>
      <w:r w:rsidR="00E20810" w:rsidRPr="00613C99">
        <w:rPr>
          <w:rFonts w:cs="Times New Roman"/>
        </w:rPr>
        <w:t xml:space="preserve"> </w:t>
      </w:r>
      <w:proofErr w:type="spellStart"/>
      <w:r w:rsidR="00E20810" w:rsidRPr="00613C99">
        <w:rPr>
          <w:rFonts w:cs="Times New Roman"/>
        </w:rPr>
        <w:t>Pasal</w:t>
      </w:r>
      <w:proofErr w:type="spellEnd"/>
      <w:r w:rsidR="00E20810" w:rsidRPr="00613C99">
        <w:rPr>
          <w:rFonts w:cs="Times New Roman"/>
        </w:rPr>
        <w:t xml:space="preserve"> 9 </w:t>
      </w:r>
      <w:proofErr w:type="spellStart"/>
      <w:r w:rsidR="00E20810" w:rsidRPr="00613C99">
        <w:rPr>
          <w:rFonts w:cs="Times New Roman"/>
        </w:rPr>
        <w:t>ayat</w:t>
      </w:r>
      <w:proofErr w:type="spellEnd"/>
      <w:r w:rsidR="00E20810" w:rsidRPr="00613C99">
        <w:rPr>
          <w:rFonts w:cs="Times New Roman"/>
        </w:rPr>
        <w:t xml:space="preserve"> (1) UU HC </w:t>
      </w:r>
      <w:proofErr w:type="spellStart"/>
      <w:r w:rsidR="00E20810" w:rsidRPr="00613C99">
        <w:rPr>
          <w:rFonts w:cs="Times New Roman"/>
        </w:rPr>
        <w:t>tahun</w:t>
      </w:r>
      <w:proofErr w:type="spellEnd"/>
      <w:r w:rsidR="00E20810" w:rsidRPr="00613C99">
        <w:rPr>
          <w:rFonts w:cs="Times New Roman"/>
        </w:rPr>
        <w:t xml:space="preserve"> 2014 yang </w:t>
      </w:r>
      <w:proofErr w:type="spellStart"/>
      <w:r w:rsidR="00E20810" w:rsidRPr="00613C99">
        <w:rPr>
          <w:rFonts w:cs="Times New Roman"/>
        </w:rPr>
        <w:t>menjabarkan</w:t>
      </w:r>
      <w:proofErr w:type="spellEnd"/>
      <w:r w:rsidR="00E20810" w:rsidRPr="00613C99">
        <w:rPr>
          <w:rFonts w:cs="Times New Roman"/>
        </w:rPr>
        <w:t xml:space="preserve"> </w:t>
      </w:r>
      <w:proofErr w:type="spellStart"/>
      <w:r w:rsidR="00E20810" w:rsidRPr="00613C99">
        <w:rPr>
          <w:rFonts w:cs="Times New Roman"/>
        </w:rPr>
        <w:t>hak</w:t>
      </w:r>
      <w:proofErr w:type="spellEnd"/>
      <w:r w:rsidR="00E20810" w:rsidRPr="00613C99">
        <w:rPr>
          <w:rFonts w:cs="Times New Roman"/>
        </w:rPr>
        <w:t xml:space="preserve"> </w:t>
      </w:r>
      <w:proofErr w:type="spellStart"/>
      <w:r w:rsidR="00E20810" w:rsidRPr="00613C99">
        <w:rPr>
          <w:rFonts w:cs="Times New Roman"/>
        </w:rPr>
        <w:t>ekonomis</w:t>
      </w:r>
      <w:proofErr w:type="spellEnd"/>
      <w:r w:rsidR="00E20810" w:rsidRPr="00613C99">
        <w:rPr>
          <w:rFonts w:cs="Times New Roman"/>
        </w:rPr>
        <w:t xml:space="preserve"> </w:t>
      </w:r>
      <w:proofErr w:type="spellStart"/>
      <w:r w:rsidR="00E20810" w:rsidRPr="00613C99">
        <w:rPr>
          <w:rFonts w:cs="Times New Roman"/>
        </w:rPr>
        <w:t>pencipta</w:t>
      </w:r>
      <w:proofErr w:type="spellEnd"/>
      <w:r w:rsidR="00E20810" w:rsidRPr="00613C99">
        <w:rPr>
          <w:rFonts w:cs="Times New Roman"/>
        </w:rPr>
        <w:t xml:space="preserve"> </w:t>
      </w:r>
      <w:proofErr w:type="spellStart"/>
      <w:r w:rsidR="00E20810" w:rsidRPr="00613C99">
        <w:rPr>
          <w:rFonts w:cs="Times New Roman"/>
        </w:rPr>
        <w:t>atau</w:t>
      </w:r>
      <w:proofErr w:type="spellEnd"/>
      <w:r w:rsidR="00E20810" w:rsidRPr="00613C99">
        <w:rPr>
          <w:rFonts w:cs="Times New Roman"/>
        </w:rPr>
        <w:t xml:space="preserve"> </w:t>
      </w:r>
      <w:proofErr w:type="spellStart"/>
      <w:r w:rsidR="00E20810" w:rsidRPr="00613C99">
        <w:rPr>
          <w:rFonts w:cs="Times New Roman"/>
        </w:rPr>
        <w:t>pemegang</w:t>
      </w:r>
      <w:proofErr w:type="spellEnd"/>
      <w:r w:rsidR="00E20810" w:rsidRPr="00613C99">
        <w:rPr>
          <w:rFonts w:cs="Times New Roman"/>
        </w:rPr>
        <w:t xml:space="preserve"> </w:t>
      </w:r>
      <w:proofErr w:type="spellStart"/>
      <w:r w:rsidR="00E20810" w:rsidRPr="00613C99">
        <w:rPr>
          <w:rFonts w:cs="Times New Roman"/>
        </w:rPr>
        <w:t>hak</w:t>
      </w:r>
      <w:proofErr w:type="spellEnd"/>
      <w:r w:rsidR="00E20810" w:rsidRPr="00613C99">
        <w:rPr>
          <w:rFonts w:cs="Times New Roman"/>
        </w:rPr>
        <w:t xml:space="preserve"> </w:t>
      </w:r>
      <w:proofErr w:type="spellStart"/>
      <w:r w:rsidR="00E20810" w:rsidRPr="00613C99">
        <w:rPr>
          <w:rFonts w:cs="Times New Roman"/>
        </w:rPr>
        <w:t>cipta</w:t>
      </w:r>
      <w:proofErr w:type="spellEnd"/>
      <w:r w:rsidR="00E20810" w:rsidRPr="00613C99">
        <w:rPr>
          <w:rFonts w:cs="Times New Roman"/>
        </w:rPr>
        <w:t xml:space="preserve"> </w:t>
      </w:r>
      <w:proofErr w:type="spellStart"/>
      <w:r w:rsidR="00E20810" w:rsidRPr="00613C99">
        <w:rPr>
          <w:rFonts w:cs="Times New Roman"/>
        </w:rPr>
        <w:t>adalah</w:t>
      </w:r>
      <w:proofErr w:type="spellEnd"/>
      <w:r w:rsidR="00E20810" w:rsidRPr="00613C99">
        <w:rPr>
          <w:rFonts w:cs="Times New Roman"/>
        </w:rPr>
        <w:t xml:space="preserve"> :</w:t>
      </w:r>
    </w:p>
    <w:p w14:paraId="214620E0" w14:textId="768E8BE3" w:rsidR="00E20810" w:rsidRPr="00613C99" w:rsidRDefault="00E20810" w:rsidP="00E20810">
      <w:pPr>
        <w:pStyle w:val="ListParagraph"/>
        <w:numPr>
          <w:ilvl w:val="0"/>
          <w:numId w:val="6"/>
        </w:numPr>
        <w:rPr>
          <w:rFonts w:cs="Times New Roman"/>
        </w:rPr>
      </w:pPr>
      <w:proofErr w:type="spellStart"/>
      <w:r w:rsidRPr="00613C99">
        <w:rPr>
          <w:rFonts w:cs="Times New Roman"/>
        </w:rPr>
        <w:t>Penerbitan</w:t>
      </w:r>
      <w:proofErr w:type="spellEnd"/>
    </w:p>
    <w:p w14:paraId="55996CBD" w14:textId="76A3E22A" w:rsidR="00E20810" w:rsidRPr="00613C99" w:rsidRDefault="00E20810" w:rsidP="00E20810">
      <w:pPr>
        <w:pStyle w:val="ListParagraph"/>
        <w:numPr>
          <w:ilvl w:val="0"/>
          <w:numId w:val="6"/>
        </w:numPr>
        <w:rPr>
          <w:rFonts w:cs="Times New Roman"/>
        </w:rPr>
      </w:pPr>
      <w:proofErr w:type="spellStart"/>
      <w:r w:rsidRPr="00613C99">
        <w:rPr>
          <w:rFonts w:cs="Times New Roman"/>
        </w:rPr>
        <w:lastRenderedPageBreak/>
        <w:t>Pengandaan</w:t>
      </w:r>
      <w:proofErr w:type="spellEnd"/>
    </w:p>
    <w:p w14:paraId="08285D5F" w14:textId="5C571E95" w:rsidR="00E20810" w:rsidRPr="00613C99" w:rsidRDefault="00E20810" w:rsidP="00E20810">
      <w:pPr>
        <w:pStyle w:val="ListParagraph"/>
        <w:numPr>
          <w:ilvl w:val="0"/>
          <w:numId w:val="6"/>
        </w:numPr>
        <w:rPr>
          <w:rFonts w:cs="Times New Roman"/>
        </w:rPr>
      </w:pPr>
      <w:proofErr w:type="spellStart"/>
      <w:r w:rsidRPr="00613C99">
        <w:rPr>
          <w:rFonts w:cs="Times New Roman"/>
        </w:rPr>
        <w:t>Penerjemahan</w:t>
      </w:r>
      <w:proofErr w:type="spellEnd"/>
      <w:r w:rsidRPr="00613C99">
        <w:rPr>
          <w:rFonts w:cs="Times New Roman"/>
        </w:rPr>
        <w:t xml:space="preserve"> </w:t>
      </w:r>
    </w:p>
    <w:p w14:paraId="153D26DA" w14:textId="732774BB" w:rsidR="00E20810" w:rsidRPr="00613C99" w:rsidRDefault="00E20810" w:rsidP="00E20810">
      <w:pPr>
        <w:pStyle w:val="ListParagraph"/>
        <w:numPr>
          <w:ilvl w:val="0"/>
          <w:numId w:val="6"/>
        </w:numPr>
        <w:rPr>
          <w:rFonts w:cs="Times New Roman"/>
        </w:rPr>
      </w:pPr>
      <w:proofErr w:type="spellStart"/>
      <w:r w:rsidRPr="00613C99">
        <w:rPr>
          <w:rFonts w:cs="Times New Roman"/>
        </w:rPr>
        <w:t>Pengadaptasian</w:t>
      </w:r>
      <w:proofErr w:type="spellEnd"/>
      <w:r w:rsidRPr="00613C99">
        <w:rPr>
          <w:rFonts w:cs="Times New Roman"/>
        </w:rPr>
        <w:t xml:space="preserve">, </w:t>
      </w:r>
      <w:proofErr w:type="spellStart"/>
      <w:r w:rsidRPr="00613C99">
        <w:rPr>
          <w:rFonts w:cs="Times New Roman"/>
        </w:rPr>
        <w:t>pengaransemenan</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pentransformasian</w:t>
      </w:r>
      <w:proofErr w:type="spellEnd"/>
      <w:r w:rsidRPr="00613C99">
        <w:rPr>
          <w:rFonts w:cs="Times New Roman"/>
        </w:rPr>
        <w:t xml:space="preserve"> </w:t>
      </w:r>
    </w:p>
    <w:p w14:paraId="4FB618A3" w14:textId="1FB03503" w:rsidR="00E20810" w:rsidRPr="00613C99" w:rsidRDefault="00E20810" w:rsidP="00E20810">
      <w:pPr>
        <w:pStyle w:val="ListParagraph"/>
        <w:numPr>
          <w:ilvl w:val="0"/>
          <w:numId w:val="6"/>
        </w:numPr>
        <w:rPr>
          <w:rFonts w:cs="Times New Roman"/>
        </w:rPr>
      </w:pPr>
      <w:proofErr w:type="spellStart"/>
      <w:r w:rsidRPr="00613C99">
        <w:rPr>
          <w:rFonts w:cs="Times New Roman"/>
        </w:rPr>
        <w:t>Pendistribusian</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salinannya</w:t>
      </w:r>
      <w:proofErr w:type="spellEnd"/>
    </w:p>
    <w:p w14:paraId="238FF417" w14:textId="11A4F7B8" w:rsidR="00E20810" w:rsidRPr="00613C99" w:rsidRDefault="00E20810" w:rsidP="00E20810">
      <w:pPr>
        <w:pStyle w:val="ListParagraph"/>
        <w:numPr>
          <w:ilvl w:val="0"/>
          <w:numId w:val="6"/>
        </w:numPr>
        <w:rPr>
          <w:rFonts w:cs="Times New Roman"/>
        </w:rPr>
      </w:pPr>
      <w:proofErr w:type="spellStart"/>
      <w:r w:rsidRPr="00613C99">
        <w:rPr>
          <w:rFonts w:cs="Times New Roman"/>
        </w:rPr>
        <w:t>Pertunjukan</w:t>
      </w:r>
      <w:proofErr w:type="spellEnd"/>
      <w:r w:rsidRPr="00613C99">
        <w:rPr>
          <w:rFonts w:cs="Times New Roman"/>
        </w:rPr>
        <w:t xml:space="preserve"> </w:t>
      </w:r>
    </w:p>
    <w:p w14:paraId="2CCEA5C0" w14:textId="153DE71A" w:rsidR="00E20810" w:rsidRPr="00613C99" w:rsidRDefault="00E20810" w:rsidP="00B52946">
      <w:pPr>
        <w:pStyle w:val="ListParagraph"/>
        <w:numPr>
          <w:ilvl w:val="0"/>
          <w:numId w:val="6"/>
        </w:numPr>
        <w:rPr>
          <w:rFonts w:cs="Times New Roman"/>
        </w:rPr>
      </w:pPr>
      <w:proofErr w:type="spellStart"/>
      <w:r w:rsidRPr="00613C99">
        <w:rPr>
          <w:rFonts w:cs="Times New Roman"/>
        </w:rPr>
        <w:t>Pengumuman</w:t>
      </w:r>
      <w:proofErr w:type="spellEnd"/>
      <w:r w:rsidRPr="00613C99">
        <w:rPr>
          <w:rFonts w:cs="Times New Roman"/>
        </w:rPr>
        <w:t xml:space="preserve"> </w:t>
      </w:r>
    </w:p>
    <w:p w14:paraId="787AD121" w14:textId="7354A590" w:rsidR="00E20810" w:rsidRPr="00613C99" w:rsidRDefault="00E20810" w:rsidP="00E20810">
      <w:pPr>
        <w:pStyle w:val="ListParagraph"/>
        <w:numPr>
          <w:ilvl w:val="0"/>
          <w:numId w:val="6"/>
        </w:numPr>
        <w:rPr>
          <w:rFonts w:cs="Times New Roman"/>
        </w:rPr>
      </w:pPr>
      <w:proofErr w:type="spellStart"/>
      <w:r w:rsidRPr="00613C99">
        <w:rPr>
          <w:rFonts w:cs="Times New Roman"/>
        </w:rPr>
        <w:t>Komunikasi</w:t>
      </w:r>
      <w:proofErr w:type="spellEnd"/>
    </w:p>
    <w:p w14:paraId="1FF40212" w14:textId="18D0BD5B" w:rsidR="00E20810" w:rsidRPr="00613C99" w:rsidRDefault="00E20810" w:rsidP="00E20810">
      <w:pPr>
        <w:pStyle w:val="ListParagraph"/>
        <w:numPr>
          <w:ilvl w:val="0"/>
          <w:numId w:val="6"/>
        </w:numPr>
        <w:rPr>
          <w:rFonts w:cs="Times New Roman"/>
        </w:rPr>
      </w:pPr>
      <w:proofErr w:type="spellStart"/>
      <w:r w:rsidRPr="00613C99">
        <w:rPr>
          <w:rFonts w:cs="Times New Roman"/>
        </w:rPr>
        <w:t>Penyewaan</w:t>
      </w:r>
      <w:proofErr w:type="spellEnd"/>
    </w:p>
    <w:p w14:paraId="04F5FE69" w14:textId="4248CC9B" w:rsidR="00E20810" w:rsidRPr="00613C99" w:rsidRDefault="00E20810" w:rsidP="00E20810">
      <w:pPr>
        <w:ind w:firstLine="0"/>
        <w:rPr>
          <w:rFonts w:cs="Times New Roman"/>
        </w:rPr>
      </w:pPr>
      <w:r w:rsidRPr="00613C99">
        <w:rPr>
          <w:rFonts w:cs="Times New Roman"/>
        </w:rPr>
        <w:t xml:space="preserve">Dari </w:t>
      </w:r>
      <w:proofErr w:type="spellStart"/>
      <w:r w:rsidRPr="00613C99">
        <w:rPr>
          <w:rFonts w:cs="Times New Roman"/>
        </w:rPr>
        <w:t>sekian</w:t>
      </w:r>
      <w:proofErr w:type="spellEnd"/>
      <w:r w:rsidRPr="00613C99">
        <w:rPr>
          <w:rFonts w:cs="Times New Roman"/>
        </w:rPr>
        <w:t xml:space="preserve"> </w:t>
      </w:r>
      <w:proofErr w:type="spellStart"/>
      <w:r w:rsidRPr="00613C99">
        <w:rPr>
          <w:rFonts w:cs="Times New Roman"/>
        </w:rPr>
        <w:t>banyak</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terlihat</w:t>
      </w:r>
      <w:proofErr w:type="spellEnd"/>
      <w:r w:rsidRPr="00613C99">
        <w:rPr>
          <w:rFonts w:cs="Times New Roman"/>
        </w:rPr>
        <w:t xml:space="preserve"> </w:t>
      </w:r>
      <w:proofErr w:type="spellStart"/>
      <w:r w:rsidRPr="00613C99">
        <w:rPr>
          <w:rFonts w:cs="Times New Roman"/>
        </w:rPr>
        <w:t>jelas</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hak-hak</w:t>
      </w:r>
      <w:proofErr w:type="spellEnd"/>
      <w:r w:rsidRPr="00613C99">
        <w:rPr>
          <w:rFonts w:cs="Times New Roman"/>
        </w:rPr>
        <w:t xml:space="preserve"> yang </w:t>
      </w:r>
      <w:proofErr w:type="spellStart"/>
      <w:r w:rsidRPr="00613C99">
        <w:rPr>
          <w:rFonts w:cs="Times New Roman"/>
        </w:rPr>
        <w:t>erat</w:t>
      </w:r>
      <w:proofErr w:type="spellEnd"/>
      <w:r w:rsidRPr="00613C99">
        <w:rPr>
          <w:rFonts w:cs="Times New Roman"/>
        </w:rPr>
        <w:t xml:space="preserve"> </w:t>
      </w:r>
      <w:proofErr w:type="spellStart"/>
      <w:r w:rsidRPr="00613C99">
        <w:rPr>
          <w:rFonts w:cs="Times New Roman"/>
        </w:rPr>
        <w:t>kaitannya</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pemanfaatan</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terkait</w:t>
      </w:r>
      <w:proofErr w:type="spellEnd"/>
      <w:r w:rsidR="00FE095A" w:rsidRPr="00613C99">
        <w:rPr>
          <w:rFonts w:cs="Times New Roman"/>
        </w:rPr>
        <w:t xml:space="preserve">, </w:t>
      </w:r>
      <w:proofErr w:type="spellStart"/>
      <w:r w:rsidR="00FE095A" w:rsidRPr="00613C99">
        <w:rPr>
          <w:rFonts w:cs="Times New Roman"/>
        </w:rPr>
        <w:t>tentu</w:t>
      </w:r>
      <w:proofErr w:type="spellEnd"/>
      <w:r w:rsidR="00FE095A" w:rsidRPr="00613C99">
        <w:rPr>
          <w:rFonts w:cs="Times New Roman"/>
        </w:rPr>
        <w:t xml:space="preserve"> </w:t>
      </w:r>
      <w:proofErr w:type="spellStart"/>
      <w:r w:rsidR="00FE095A" w:rsidRPr="00613C99">
        <w:rPr>
          <w:rFonts w:cs="Times New Roman"/>
        </w:rPr>
        <w:t>saja</w:t>
      </w:r>
      <w:proofErr w:type="spellEnd"/>
      <w:r w:rsidR="00FE095A" w:rsidRPr="00613C99">
        <w:rPr>
          <w:rFonts w:cs="Times New Roman"/>
        </w:rPr>
        <w:t xml:space="preserve"> </w:t>
      </w:r>
      <w:proofErr w:type="spellStart"/>
      <w:r w:rsidR="00FE095A" w:rsidRPr="00613C99">
        <w:rPr>
          <w:rFonts w:cs="Times New Roman"/>
        </w:rPr>
        <w:t>dengan</w:t>
      </w:r>
      <w:proofErr w:type="spellEnd"/>
      <w:r w:rsidR="00FE095A" w:rsidRPr="00613C99">
        <w:rPr>
          <w:rFonts w:cs="Times New Roman"/>
        </w:rPr>
        <w:t xml:space="preserve"> </w:t>
      </w:r>
      <w:proofErr w:type="spellStart"/>
      <w:r w:rsidR="00FE095A" w:rsidRPr="00613C99">
        <w:rPr>
          <w:rFonts w:cs="Times New Roman"/>
        </w:rPr>
        <w:t>tujuan</w:t>
      </w:r>
      <w:proofErr w:type="spellEnd"/>
      <w:r w:rsidR="00FE095A" w:rsidRPr="00613C99">
        <w:rPr>
          <w:rFonts w:cs="Times New Roman"/>
        </w:rPr>
        <w:t xml:space="preserve"> </w:t>
      </w:r>
      <w:proofErr w:type="spellStart"/>
      <w:r w:rsidR="00FE095A" w:rsidRPr="00613C99">
        <w:rPr>
          <w:rFonts w:cs="Times New Roman"/>
        </w:rPr>
        <w:t>memperolah</w:t>
      </w:r>
      <w:proofErr w:type="spellEnd"/>
      <w:r w:rsidR="00FE095A" w:rsidRPr="00613C99">
        <w:rPr>
          <w:rFonts w:cs="Times New Roman"/>
        </w:rPr>
        <w:t xml:space="preserve"> </w:t>
      </w:r>
      <w:proofErr w:type="spellStart"/>
      <w:r w:rsidR="00FE095A" w:rsidRPr="00613C99">
        <w:rPr>
          <w:rFonts w:cs="Times New Roman"/>
        </w:rPr>
        <w:t>keuntungan</w:t>
      </w:r>
      <w:proofErr w:type="spellEnd"/>
      <w:r w:rsidR="00FE095A" w:rsidRPr="00613C99">
        <w:rPr>
          <w:rFonts w:cs="Times New Roman"/>
        </w:rPr>
        <w:t xml:space="preserve"> </w:t>
      </w:r>
      <w:proofErr w:type="spellStart"/>
      <w:r w:rsidR="00FE095A" w:rsidRPr="00613C99">
        <w:rPr>
          <w:rFonts w:cs="Times New Roman"/>
        </w:rPr>
        <w:t>ekonomis</w:t>
      </w:r>
      <w:proofErr w:type="spellEnd"/>
      <w:r w:rsidR="00FE095A" w:rsidRPr="00613C99">
        <w:rPr>
          <w:rFonts w:cs="Times New Roman"/>
        </w:rPr>
        <w:t>.</w:t>
      </w:r>
    </w:p>
    <w:p w14:paraId="362AA94D" w14:textId="237C9495" w:rsidR="00B43169" w:rsidRPr="00613C99" w:rsidRDefault="00FE095A" w:rsidP="00A71252">
      <w:pPr>
        <w:rPr>
          <w:rFonts w:cs="Times New Roman"/>
        </w:rPr>
      </w:pP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prakteknya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yang paling </w:t>
      </w:r>
      <w:proofErr w:type="spellStart"/>
      <w:r w:rsidRPr="00613C99">
        <w:rPr>
          <w:rFonts w:cs="Times New Roman"/>
        </w:rPr>
        <w:t>sering</w:t>
      </w:r>
      <w:proofErr w:type="spellEnd"/>
      <w:r w:rsidRPr="00613C99">
        <w:rPr>
          <w:rFonts w:cs="Times New Roman"/>
        </w:rPr>
        <w:t xml:space="preserve"> </w:t>
      </w:r>
      <w:proofErr w:type="spellStart"/>
      <w:r w:rsidRPr="00613C99">
        <w:rPr>
          <w:rFonts w:cs="Times New Roman"/>
        </w:rPr>
        <w:t>diberikan</w:t>
      </w:r>
      <w:proofErr w:type="spellEnd"/>
      <w:r w:rsidRPr="00613C99">
        <w:rPr>
          <w:rFonts w:cs="Times New Roman"/>
        </w:rPr>
        <w:t xml:space="preserve"> </w:t>
      </w:r>
      <w:proofErr w:type="spellStart"/>
      <w:r w:rsidRPr="00613C99">
        <w:rPr>
          <w:rFonts w:cs="Times New Roman"/>
        </w:rPr>
        <w:t>lisensi</w:t>
      </w:r>
      <w:proofErr w:type="spellEnd"/>
      <w:r w:rsidRPr="00613C99">
        <w:rPr>
          <w:rFonts w:cs="Times New Roman"/>
        </w:rPr>
        <w:t xml:space="preserve"> oleh </w:t>
      </w:r>
      <w:proofErr w:type="spellStart"/>
      <w:r w:rsidRPr="00613C99">
        <w:rPr>
          <w:rFonts w:cs="Times New Roman"/>
        </w:rPr>
        <w:t>pencipta</w:t>
      </w:r>
      <w:proofErr w:type="spellEnd"/>
      <w:r w:rsidR="00713C07" w:rsidRPr="00613C99">
        <w:rPr>
          <w:rFonts w:cs="Times New Roman"/>
        </w:rPr>
        <w:t xml:space="preserve"> </w:t>
      </w:r>
      <w:proofErr w:type="spellStart"/>
      <w:r w:rsidR="00713C07" w:rsidRPr="00613C99">
        <w:rPr>
          <w:rFonts w:cs="Times New Roman"/>
        </w:rPr>
        <w:t>karya</w:t>
      </w:r>
      <w:proofErr w:type="spellEnd"/>
      <w:r w:rsidR="00713C07" w:rsidRPr="00613C99">
        <w:rPr>
          <w:rFonts w:cs="Times New Roman"/>
        </w:rPr>
        <w:t xml:space="preserve"> </w:t>
      </w:r>
      <w:proofErr w:type="spellStart"/>
      <w:r w:rsidR="00713C07" w:rsidRPr="00613C99">
        <w:rPr>
          <w:rFonts w:cs="Times New Roman"/>
        </w:rPr>
        <w:t>musikal</w:t>
      </w:r>
      <w:proofErr w:type="spellEnd"/>
      <w:r w:rsidRPr="00613C99">
        <w:rPr>
          <w:rFonts w:cs="Times New Roman"/>
        </w:rPr>
        <w:t xml:space="preserve">, </w:t>
      </w:r>
      <w:proofErr w:type="spellStart"/>
      <w:r w:rsidRPr="00613C99">
        <w:rPr>
          <w:rFonts w:cs="Times New Roman"/>
        </w:rPr>
        <w:t>sehingga</w:t>
      </w:r>
      <w:proofErr w:type="spellEnd"/>
      <w:r w:rsidR="00713C07" w:rsidRPr="00613C99">
        <w:rPr>
          <w:rFonts w:cs="Times New Roman"/>
        </w:rPr>
        <w:t xml:space="preserve"> </w:t>
      </w:r>
      <w:proofErr w:type="spellStart"/>
      <w:r w:rsidR="00713C07" w:rsidRPr="00613C99">
        <w:rPr>
          <w:rFonts w:cs="Times New Roman"/>
        </w:rPr>
        <w:t>selanjutnya</w:t>
      </w:r>
      <w:proofErr w:type="spellEnd"/>
      <w:r w:rsidRPr="00613C99">
        <w:rPr>
          <w:rFonts w:cs="Times New Roman"/>
        </w:rPr>
        <w:t xml:space="preserve"> </w:t>
      </w:r>
      <w:proofErr w:type="spellStart"/>
      <w:r w:rsidRPr="00613C99">
        <w:rPr>
          <w:rFonts w:cs="Times New Roman"/>
        </w:rPr>
        <w:t>berubah</w:t>
      </w:r>
      <w:proofErr w:type="spellEnd"/>
      <w:r w:rsidRPr="00613C99">
        <w:rPr>
          <w:rFonts w:cs="Times New Roman"/>
        </w:rPr>
        <w:t xml:space="preserve">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terkait</w:t>
      </w:r>
      <w:proofErr w:type="spellEnd"/>
      <w:r w:rsidRPr="00613C99">
        <w:rPr>
          <w:rFonts w:cs="Times New Roman"/>
        </w:rPr>
        <w:t xml:space="preserve"> (</w:t>
      </w:r>
      <w:r w:rsidRPr="00613C99">
        <w:rPr>
          <w:rFonts w:cs="Times New Roman"/>
          <w:i/>
          <w:iCs/>
        </w:rPr>
        <w:t>neighbouring rights</w:t>
      </w:r>
      <w:r w:rsidRPr="00613C99">
        <w:rPr>
          <w:rFonts w:cs="Times New Roman"/>
        </w:rPr>
        <w:t>)</w:t>
      </w:r>
      <w:r w:rsidR="00713C07" w:rsidRPr="00613C99">
        <w:rPr>
          <w:rFonts w:cs="Times New Roman"/>
        </w:rPr>
        <w:t xml:space="preserve"> </w:t>
      </w:r>
      <w:proofErr w:type="spellStart"/>
      <w:r w:rsidR="00713C07" w:rsidRPr="00613C99">
        <w:rPr>
          <w:rFonts w:cs="Times New Roman"/>
        </w:rPr>
        <w:t>bagi</w:t>
      </w:r>
      <w:proofErr w:type="spellEnd"/>
      <w:r w:rsidR="00713C07" w:rsidRPr="00613C99">
        <w:rPr>
          <w:rFonts w:cs="Times New Roman"/>
        </w:rPr>
        <w:t xml:space="preserve"> </w:t>
      </w:r>
      <w:proofErr w:type="spellStart"/>
      <w:r w:rsidR="00713C07" w:rsidRPr="00613C99">
        <w:rPr>
          <w:rFonts w:cs="Times New Roman"/>
        </w:rPr>
        <w:t>penerima</w:t>
      </w:r>
      <w:proofErr w:type="spellEnd"/>
      <w:r w:rsidR="00713C07" w:rsidRPr="00613C99">
        <w:rPr>
          <w:rFonts w:cs="Times New Roman"/>
        </w:rPr>
        <w:t xml:space="preserve"> </w:t>
      </w:r>
      <w:proofErr w:type="spellStart"/>
      <w:r w:rsidR="00713C07" w:rsidRPr="00613C99">
        <w:rPr>
          <w:rFonts w:cs="Times New Roman"/>
        </w:rPr>
        <w:t>lisensi</w:t>
      </w:r>
      <w:proofErr w:type="spellEnd"/>
      <w:r w:rsidR="00713C07" w:rsidRPr="00613C99">
        <w:rPr>
          <w:rFonts w:cs="Times New Roman"/>
        </w:rPr>
        <w:t>,</w:t>
      </w:r>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
    <w:p w14:paraId="703537AC" w14:textId="55E00F2A" w:rsidR="00FE095A" w:rsidRPr="00613C99" w:rsidRDefault="00FE095A" w:rsidP="00FE095A">
      <w:pPr>
        <w:pStyle w:val="ListParagraph"/>
        <w:numPr>
          <w:ilvl w:val="0"/>
          <w:numId w:val="7"/>
        </w:numPr>
        <w:rPr>
          <w:rFonts w:cs="Times New Roman"/>
        </w:rPr>
      </w:pPr>
      <w:r w:rsidRPr="00613C99">
        <w:rPr>
          <w:rFonts w:cs="Times New Roman"/>
          <w:i/>
          <w:iCs/>
        </w:rPr>
        <w:t>Mechanical Rights</w:t>
      </w:r>
      <w:r w:rsidRPr="00613C99">
        <w:rPr>
          <w:rFonts w:cs="Times New Roman"/>
        </w:rPr>
        <w:t xml:space="preserve">, </w:t>
      </w:r>
      <w:proofErr w:type="spellStart"/>
      <w:r w:rsidRPr="00613C99">
        <w:rPr>
          <w:rFonts w:cs="Times New Roman"/>
        </w:rPr>
        <w:t>yakni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yang </w:t>
      </w:r>
      <w:proofErr w:type="spellStart"/>
      <w:r w:rsidRPr="00613C99">
        <w:rPr>
          <w:rFonts w:cs="Times New Roman"/>
        </w:rPr>
        <w:t>berkaitan</w:t>
      </w:r>
      <w:proofErr w:type="spellEnd"/>
      <w:r w:rsidR="00713C07" w:rsidRPr="00613C99">
        <w:rPr>
          <w:rFonts w:cs="Times New Roman"/>
        </w:rPr>
        <w:t xml:space="preserve"> </w:t>
      </w:r>
      <w:proofErr w:type="spellStart"/>
      <w:r w:rsidR="00713C07" w:rsidRPr="00613C99">
        <w:rPr>
          <w:rFonts w:cs="Times New Roman"/>
        </w:rPr>
        <w:t>dengan</w:t>
      </w:r>
      <w:proofErr w:type="spellEnd"/>
      <w:r w:rsidR="00713C07" w:rsidRPr="00613C99">
        <w:rPr>
          <w:rFonts w:cs="Times New Roman"/>
        </w:rPr>
        <w:t xml:space="preserve"> proses </w:t>
      </w:r>
      <w:proofErr w:type="spellStart"/>
      <w:r w:rsidR="00713C07" w:rsidRPr="00613C99">
        <w:rPr>
          <w:rFonts w:cs="Times New Roman"/>
        </w:rPr>
        <w:t>penerbitan</w:t>
      </w:r>
      <w:proofErr w:type="spellEnd"/>
      <w:r w:rsidR="00713C07" w:rsidRPr="00613C99">
        <w:rPr>
          <w:rFonts w:cs="Times New Roman"/>
        </w:rPr>
        <w:t xml:space="preserve">, </w:t>
      </w:r>
      <w:proofErr w:type="spellStart"/>
      <w:r w:rsidR="00713C07" w:rsidRPr="00613C99">
        <w:rPr>
          <w:rFonts w:cs="Times New Roman"/>
        </w:rPr>
        <w:t>pengandaan</w:t>
      </w:r>
      <w:proofErr w:type="spellEnd"/>
      <w:r w:rsidR="00713C07" w:rsidRPr="00613C99">
        <w:rPr>
          <w:rFonts w:cs="Times New Roman"/>
        </w:rPr>
        <w:t xml:space="preserve">, </w:t>
      </w:r>
      <w:proofErr w:type="spellStart"/>
      <w:r w:rsidR="00713C07" w:rsidRPr="00613C99">
        <w:rPr>
          <w:rFonts w:cs="Times New Roman"/>
        </w:rPr>
        <w:t>distribusi</w:t>
      </w:r>
      <w:proofErr w:type="spellEnd"/>
      <w:r w:rsidR="00713C07" w:rsidRPr="00613C99">
        <w:rPr>
          <w:rFonts w:cs="Times New Roman"/>
        </w:rPr>
        <w:t xml:space="preserve">, </w:t>
      </w:r>
      <w:proofErr w:type="spellStart"/>
      <w:r w:rsidR="00713C07" w:rsidRPr="00613C99">
        <w:rPr>
          <w:rFonts w:cs="Times New Roman"/>
        </w:rPr>
        <w:t>pengumuman</w:t>
      </w:r>
      <w:proofErr w:type="spellEnd"/>
      <w:r w:rsidR="009966F6" w:rsidRPr="00613C99">
        <w:rPr>
          <w:rFonts w:cs="Times New Roman"/>
        </w:rPr>
        <w:t xml:space="preserve"> </w:t>
      </w:r>
      <w:proofErr w:type="spellStart"/>
      <w:r w:rsidR="009966F6" w:rsidRPr="00613C99">
        <w:rPr>
          <w:rFonts w:cs="Times New Roman"/>
        </w:rPr>
        <w:t>salinan</w:t>
      </w:r>
      <w:proofErr w:type="spellEnd"/>
      <w:r w:rsidR="00713C07" w:rsidRPr="00613C99">
        <w:rPr>
          <w:rFonts w:cs="Times New Roman"/>
        </w:rPr>
        <w:t xml:space="preserve">, dan </w:t>
      </w:r>
      <w:proofErr w:type="spellStart"/>
      <w:r w:rsidR="00713C07" w:rsidRPr="00613C99">
        <w:rPr>
          <w:rFonts w:cs="Times New Roman"/>
        </w:rPr>
        <w:t>komunikasi</w:t>
      </w:r>
      <w:proofErr w:type="spellEnd"/>
      <w:r w:rsidR="009966F6" w:rsidRPr="00613C99">
        <w:rPr>
          <w:rFonts w:cs="Times New Roman"/>
        </w:rPr>
        <w:t xml:space="preserve"> </w:t>
      </w:r>
      <w:proofErr w:type="spellStart"/>
      <w:r w:rsidR="009966F6" w:rsidRPr="00613C99">
        <w:rPr>
          <w:rFonts w:cs="Times New Roman"/>
        </w:rPr>
        <w:t>salinan</w:t>
      </w:r>
      <w:proofErr w:type="spellEnd"/>
      <w:r w:rsidR="00713C07" w:rsidRPr="00613C99">
        <w:rPr>
          <w:rFonts w:cs="Times New Roman"/>
        </w:rPr>
        <w:t xml:space="preserve"> </w:t>
      </w:r>
      <w:proofErr w:type="spellStart"/>
      <w:r w:rsidR="00713C07" w:rsidRPr="00613C99">
        <w:rPr>
          <w:rFonts w:cs="Times New Roman"/>
        </w:rPr>
        <w:t>karya</w:t>
      </w:r>
      <w:proofErr w:type="spellEnd"/>
      <w:r w:rsidR="00713C07" w:rsidRPr="00613C99">
        <w:rPr>
          <w:rFonts w:cs="Times New Roman"/>
        </w:rPr>
        <w:t xml:space="preserve"> </w:t>
      </w:r>
      <w:proofErr w:type="spellStart"/>
      <w:r w:rsidR="00713C07" w:rsidRPr="00613C99">
        <w:rPr>
          <w:rFonts w:cs="Times New Roman"/>
        </w:rPr>
        <w:t>cipta</w:t>
      </w:r>
      <w:proofErr w:type="spellEnd"/>
      <w:r w:rsidR="00713C07" w:rsidRPr="00613C99">
        <w:rPr>
          <w:rFonts w:cs="Times New Roman"/>
        </w:rPr>
        <w:t xml:space="preserve"> </w:t>
      </w:r>
      <w:proofErr w:type="spellStart"/>
      <w:r w:rsidR="00713C07" w:rsidRPr="00613C99">
        <w:rPr>
          <w:rFonts w:cs="Times New Roman"/>
        </w:rPr>
        <w:t>musikal</w:t>
      </w:r>
      <w:proofErr w:type="spellEnd"/>
      <w:r w:rsidR="00713C07" w:rsidRPr="00613C99">
        <w:rPr>
          <w:rFonts w:cs="Times New Roman"/>
        </w:rPr>
        <w:t xml:space="preserve">. Ketika </w:t>
      </w:r>
      <w:proofErr w:type="spellStart"/>
      <w:r w:rsidR="00713C07" w:rsidRPr="00613C99">
        <w:rPr>
          <w:rFonts w:cs="Times New Roman"/>
        </w:rPr>
        <w:t>pencipta</w:t>
      </w:r>
      <w:proofErr w:type="spellEnd"/>
      <w:r w:rsidR="00713C07" w:rsidRPr="00613C99">
        <w:rPr>
          <w:rFonts w:cs="Times New Roman"/>
        </w:rPr>
        <w:t xml:space="preserve"> </w:t>
      </w:r>
      <w:proofErr w:type="spellStart"/>
      <w:r w:rsidR="00713C07" w:rsidRPr="00613C99">
        <w:rPr>
          <w:rFonts w:cs="Times New Roman"/>
        </w:rPr>
        <w:t>memberi</w:t>
      </w:r>
      <w:proofErr w:type="spellEnd"/>
      <w:r w:rsidR="00713C07" w:rsidRPr="00613C99">
        <w:rPr>
          <w:rFonts w:cs="Times New Roman"/>
        </w:rPr>
        <w:t xml:space="preserve"> </w:t>
      </w:r>
      <w:proofErr w:type="spellStart"/>
      <w:r w:rsidR="00713C07" w:rsidRPr="00613C99">
        <w:rPr>
          <w:rFonts w:cs="Times New Roman"/>
        </w:rPr>
        <w:t>izin</w:t>
      </w:r>
      <w:proofErr w:type="spellEnd"/>
      <w:r w:rsidR="00713C07" w:rsidRPr="00613C99">
        <w:rPr>
          <w:rFonts w:cs="Times New Roman"/>
        </w:rPr>
        <w:t xml:space="preserve"> </w:t>
      </w:r>
      <w:proofErr w:type="spellStart"/>
      <w:r w:rsidR="00713C07" w:rsidRPr="00613C99">
        <w:rPr>
          <w:rFonts w:cs="Times New Roman"/>
        </w:rPr>
        <w:t>bagi</w:t>
      </w:r>
      <w:proofErr w:type="spellEnd"/>
      <w:r w:rsidR="00713C07" w:rsidRPr="00613C99">
        <w:rPr>
          <w:rFonts w:cs="Times New Roman"/>
        </w:rPr>
        <w:t xml:space="preserve"> </w:t>
      </w:r>
      <w:proofErr w:type="spellStart"/>
      <w:r w:rsidR="00713C07" w:rsidRPr="00613C99">
        <w:rPr>
          <w:rFonts w:cs="Times New Roman"/>
        </w:rPr>
        <w:t>suatu</w:t>
      </w:r>
      <w:proofErr w:type="spellEnd"/>
      <w:r w:rsidR="00713C07" w:rsidRPr="00613C99">
        <w:rPr>
          <w:rFonts w:cs="Times New Roman"/>
        </w:rPr>
        <w:t xml:space="preserve"> </w:t>
      </w:r>
      <w:proofErr w:type="spellStart"/>
      <w:r w:rsidR="00713C07" w:rsidRPr="00613C99">
        <w:rPr>
          <w:rFonts w:cs="Times New Roman"/>
        </w:rPr>
        <w:t>perusahaan</w:t>
      </w:r>
      <w:proofErr w:type="spellEnd"/>
      <w:r w:rsidR="00713C07" w:rsidRPr="00613C99">
        <w:rPr>
          <w:rFonts w:cs="Times New Roman"/>
        </w:rPr>
        <w:t xml:space="preserve"> </w:t>
      </w:r>
      <w:proofErr w:type="spellStart"/>
      <w:r w:rsidR="00713C07" w:rsidRPr="00613C99">
        <w:rPr>
          <w:rFonts w:cs="Times New Roman"/>
        </w:rPr>
        <w:t>rekaman</w:t>
      </w:r>
      <w:proofErr w:type="spellEnd"/>
      <w:r w:rsidR="00713C07" w:rsidRPr="00613C99">
        <w:rPr>
          <w:rFonts w:cs="Times New Roman"/>
        </w:rPr>
        <w:t xml:space="preserve"> </w:t>
      </w:r>
      <w:proofErr w:type="spellStart"/>
      <w:r w:rsidR="00713C07" w:rsidRPr="00613C99">
        <w:rPr>
          <w:rFonts w:cs="Times New Roman"/>
        </w:rPr>
        <w:t>untuk</w:t>
      </w:r>
      <w:proofErr w:type="spellEnd"/>
      <w:r w:rsidR="00713C07" w:rsidRPr="00613C99">
        <w:rPr>
          <w:rFonts w:cs="Times New Roman"/>
        </w:rPr>
        <w:t xml:space="preserve"> </w:t>
      </w:r>
      <w:proofErr w:type="spellStart"/>
      <w:r w:rsidR="00713C07" w:rsidRPr="00613C99">
        <w:rPr>
          <w:rFonts w:cs="Times New Roman"/>
        </w:rPr>
        <w:t>membuat</w:t>
      </w:r>
      <w:proofErr w:type="spellEnd"/>
      <w:r w:rsidR="00713C07" w:rsidRPr="00613C99">
        <w:rPr>
          <w:rFonts w:cs="Times New Roman"/>
        </w:rPr>
        <w:t xml:space="preserve"> </w:t>
      </w:r>
      <w:proofErr w:type="spellStart"/>
      <w:r w:rsidR="00713C07" w:rsidRPr="00613C99">
        <w:rPr>
          <w:rFonts w:cs="Times New Roman"/>
        </w:rPr>
        <w:t>rekaman</w:t>
      </w:r>
      <w:proofErr w:type="spellEnd"/>
      <w:r w:rsidR="00713C07" w:rsidRPr="00613C99">
        <w:rPr>
          <w:rFonts w:cs="Times New Roman"/>
        </w:rPr>
        <w:t xml:space="preserve"> </w:t>
      </w:r>
      <w:proofErr w:type="spellStart"/>
      <w:r w:rsidR="00713C07" w:rsidRPr="00613C99">
        <w:rPr>
          <w:rFonts w:cs="Times New Roman"/>
        </w:rPr>
        <w:t>karya</w:t>
      </w:r>
      <w:proofErr w:type="spellEnd"/>
      <w:r w:rsidR="00713C07" w:rsidRPr="00613C99">
        <w:rPr>
          <w:rFonts w:cs="Times New Roman"/>
        </w:rPr>
        <w:t xml:space="preserve"> </w:t>
      </w:r>
      <w:proofErr w:type="spellStart"/>
      <w:r w:rsidR="00713C07" w:rsidRPr="00613C99">
        <w:rPr>
          <w:rFonts w:cs="Times New Roman"/>
        </w:rPr>
        <w:t>cipta</w:t>
      </w:r>
      <w:proofErr w:type="spellEnd"/>
      <w:r w:rsidR="00713C07" w:rsidRPr="00613C99">
        <w:rPr>
          <w:rFonts w:cs="Times New Roman"/>
        </w:rPr>
        <w:t xml:space="preserve"> </w:t>
      </w:r>
      <w:proofErr w:type="spellStart"/>
      <w:r w:rsidR="00713C07" w:rsidRPr="00613C99">
        <w:rPr>
          <w:rFonts w:cs="Times New Roman"/>
        </w:rPr>
        <w:t>musikal</w:t>
      </w:r>
      <w:proofErr w:type="spellEnd"/>
      <w:r w:rsidR="00713C07" w:rsidRPr="00613C99">
        <w:rPr>
          <w:rFonts w:cs="Times New Roman"/>
        </w:rPr>
        <w:t xml:space="preserve"> </w:t>
      </w:r>
      <w:proofErr w:type="spellStart"/>
      <w:r w:rsidR="00713C07" w:rsidRPr="00613C99">
        <w:rPr>
          <w:rFonts w:cs="Times New Roman"/>
        </w:rPr>
        <w:t>tersebut</w:t>
      </w:r>
      <w:proofErr w:type="spellEnd"/>
      <w:r w:rsidR="00713C07" w:rsidRPr="00613C99">
        <w:rPr>
          <w:rFonts w:cs="Times New Roman"/>
        </w:rPr>
        <w:t xml:space="preserve"> </w:t>
      </w:r>
      <w:proofErr w:type="spellStart"/>
      <w:r w:rsidR="00713C07" w:rsidRPr="00613C99">
        <w:rPr>
          <w:rFonts w:cs="Times New Roman"/>
        </w:rPr>
        <w:t>maka</w:t>
      </w:r>
      <w:proofErr w:type="spellEnd"/>
      <w:r w:rsidR="00713C07" w:rsidRPr="00613C99">
        <w:rPr>
          <w:rFonts w:cs="Times New Roman"/>
        </w:rPr>
        <w:t xml:space="preserve"> </w:t>
      </w:r>
      <w:proofErr w:type="spellStart"/>
      <w:r w:rsidR="00713C07" w:rsidRPr="00613C99">
        <w:rPr>
          <w:rFonts w:cs="Times New Roman"/>
        </w:rPr>
        <w:t>lazimnya</w:t>
      </w:r>
      <w:proofErr w:type="spellEnd"/>
      <w:r w:rsidR="00713C07" w:rsidRPr="00613C99">
        <w:rPr>
          <w:rFonts w:cs="Times New Roman"/>
        </w:rPr>
        <w:t xml:space="preserve"> </w:t>
      </w:r>
      <w:proofErr w:type="spellStart"/>
      <w:r w:rsidR="00713C07" w:rsidRPr="00613C99">
        <w:rPr>
          <w:rFonts w:cs="Times New Roman"/>
        </w:rPr>
        <w:t>telah</w:t>
      </w:r>
      <w:proofErr w:type="spellEnd"/>
      <w:r w:rsidR="00713C07" w:rsidRPr="00613C99">
        <w:rPr>
          <w:rFonts w:cs="Times New Roman"/>
        </w:rPr>
        <w:t xml:space="preserve"> </w:t>
      </w:r>
      <w:proofErr w:type="spellStart"/>
      <w:r w:rsidR="00713C07" w:rsidRPr="00613C99">
        <w:rPr>
          <w:rFonts w:cs="Times New Roman"/>
        </w:rPr>
        <w:t>terjadi</w:t>
      </w:r>
      <w:proofErr w:type="spellEnd"/>
      <w:r w:rsidR="00713C07" w:rsidRPr="00613C99">
        <w:rPr>
          <w:rFonts w:cs="Times New Roman"/>
        </w:rPr>
        <w:t xml:space="preserve"> </w:t>
      </w:r>
      <w:proofErr w:type="spellStart"/>
      <w:r w:rsidR="00713C07" w:rsidRPr="00613C99">
        <w:rPr>
          <w:rFonts w:cs="Times New Roman"/>
        </w:rPr>
        <w:t>suatu</w:t>
      </w:r>
      <w:proofErr w:type="spellEnd"/>
      <w:r w:rsidR="00713C07" w:rsidRPr="00613C99">
        <w:rPr>
          <w:rFonts w:cs="Times New Roman"/>
        </w:rPr>
        <w:t xml:space="preserve"> </w:t>
      </w:r>
      <w:proofErr w:type="spellStart"/>
      <w:r w:rsidR="00713C07" w:rsidRPr="00613C99">
        <w:rPr>
          <w:rFonts w:cs="Times New Roman"/>
        </w:rPr>
        <w:t>perikatan</w:t>
      </w:r>
      <w:proofErr w:type="spellEnd"/>
      <w:r w:rsidR="00713C07" w:rsidRPr="00613C99">
        <w:rPr>
          <w:rFonts w:cs="Times New Roman"/>
        </w:rPr>
        <w:t xml:space="preserve"> </w:t>
      </w:r>
      <w:proofErr w:type="spellStart"/>
      <w:r w:rsidR="00713C07" w:rsidRPr="00613C99">
        <w:rPr>
          <w:rFonts w:cs="Times New Roman"/>
        </w:rPr>
        <w:t>berupa</w:t>
      </w:r>
      <w:proofErr w:type="spellEnd"/>
      <w:r w:rsidR="00713C07" w:rsidRPr="00613C99">
        <w:rPr>
          <w:rFonts w:cs="Times New Roman"/>
        </w:rPr>
        <w:t xml:space="preserve"> </w:t>
      </w:r>
      <w:proofErr w:type="spellStart"/>
      <w:r w:rsidR="00713C07" w:rsidRPr="00613C99">
        <w:rPr>
          <w:rFonts w:cs="Times New Roman"/>
        </w:rPr>
        <w:t>perjanjian</w:t>
      </w:r>
      <w:proofErr w:type="spellEnd"/>
      <w:r w:rsidR="00713C07" w:rsidRPr="00613C99">
        <w:rPr>
          <w:rFonts w:cs="Times New Roman"/>
        </w:rPr>
        <w:t xml:space="preserve"> </w:t>
      </w:r>
      <w:proofErr w:type="spellStart"/>
      <w:r w:rsidR="00713C07" w:rsidRPr="00613C99">
        <w:rPr>
          <w:rFonts w:cs="Times New Roman"/>
        </w:rPr>
        <w:t>lisensi</w:t>
      </w:r>
      <w:proofErr w:type="spellEnd"/>
      <w:r w:rsidR="00713C07" w:rsidRPr="00613C99">
        <w:rPr>
          <w:rFonts w:cs="Times New Roman"/>
        </w:rPr>
        <w:t xml:space="preserve"> yang </w:t>
      </w:r>
      <w:proofErr w:type="spellStart"/>
      <w:r w:rsidR="00713C07" w:rsidRPr="00613C99">
        <w:rPr>
          <w:rFonts w:cs="Times New Roman"/>
        </w:rPr>
        <w:t>bersifat</w:t>
      </w:r>
      <w:proofErr w:type="spellEnd"/>
      <w:r w:rsidR="00713C07" w:rsidRPr="00613C99">
        <w:rPr>
          <w:rFonts w:cs="Times New Roman"/>
        </w:rPr>
        <w:t xml:space="preserve"> </w:t>
      </w:r>
      <w:proofErr w:type="spellStart"/>
      <w:r w:rsidR="00713C07" w:rsidRPr="00613C99">
        <w:rPr>
          <w:rFonts w:cs="Times New Roman"/>
        </w:rPr>
        <w:t>eksklusif</w:t>
      </w:r>
      <w:proofErr w:type="spellEnd"/>
      <w:r w:rsidR="00713C07" w:rsidRPr="00613C99">
        <w:rPr>
          <w:rFonts w:cs="Times New Roman"/>
        </w:rPr>
        <w:t xml:space="preserve">, </w:t>
      </w:r>
      <w:proofErr w:type="spellStart"/>
      <w:r w:rsidR="00713C07" w:rsidRPr="00613C99">
        <w:rPr>
          <w:rFonts w:cs="Times New Roman"/>
        </w:rPr>
        <w:t>artinya</w:t>
      </w:r>
      <w:proofErr w:type="spellEnd"/>
      <w:r w:rsidR="00713C07" w:rsidRPr="00613C99">
        <w:rPr>
          <w:rFonts w:cs="Times New Roman"/>
        </w:rPr>
        <w:t xml:space="preserve"> </w:t>
      </w:r>
      <w:proofErr w:type="spellStart"/>
      <w:r w:rsidR="00713C07" w:rsidRPr="00613C99">
        <w:rPr>
          <w:rFonts w:cs="Times New Roman"/>
        </w:rPr>
        <w:t>sepanjang</w:t>
      </w:r>
      <w:proofErr w:type="spellEnd"/>
      <w:r w:rsidR="00713C07" w:rsidRPr="00613C99">
        <w:rPr>
          <w:rFonts w:cs="Times New Roman"/>
        </w:rPr>
        <w:t xml:space="preserve"> </w:t>
      </w:r>
      <w:proofErr w:type="spellStart"/>
      <w:r w:rsidR="00713C07" w:rsidRPr="00613C99">
        <w:rPr>
          <w:rFonts w:cs="Times New Roman"/>
        </w:rPr>
        <w:t>terkait</w:t>
      </w:r>
      <w:proofErr w:type="spellEnd"/>
      <w:r w:rsidR="00713C07" w:rsidRPr="00613C99">
        <w:rPr>
          <w:rFonts w:cs="Times New Roman"/>
        </w:rPr>
        <w:t xml:space="preserve"> </w:t>
      </w:r>
      <w:proofErr w:type="spellStart"/>
      <w:r w:rsidR="00713C07" w:rsidRPr="00613C99">
        <w:rPr>
          <w:rFonts w:cs="Times New Roman"/>
        </w:rPr>
        <w:t>dengan</w:t>
      </w:r>
      <w:proofErr w:type="spellEnd"/>
      <w:r w:rsidR="00713C07" w:rsidRPr="00613C99">
        <w:rPr>
          <w:rFonts w:cs="Times New Roman"/>
        </w:rPr>
        <w:t xml:space="preserve"> </w:t>
      </w:r>
      <w:r w:rsidR="00713C07" w:rsidRPr="00613C99">
        <w:rPr>
          <w:rFonts w:cs="Times New Roman"/>
          <w:i/>
          <w:iCs/>
        </w:rPr>
        <w:t>copyright</w:t>
      </w:r>
      <w:r w:rsidR="00713C07" w:rsidRPr="00613C99">
        <w:rPr>
          <w:rFonts w:cs="Times New Roman"/>
        </w:rPr>
        <w:t xml:space="preserve"> </w:t>
      </w:r>
      <w:proofErr w:type="spellStart"/>
      <w:r w:rsidR="00713C07" w:rsidRPr="00613C99">
        <w:rPr>
          <w:rFonts w:cs="Times New Roman"/>
        </w:rPr>
        <w:t>atas</w:t>
      </w:r>
      <w:proofErr w:type="spellEnd"/>
      <w:r w:rsidR="00713C07" w:rsidRPr="00613C99">
        <w:rPr>
          <w:rFonts w:cs="Times New Roman"/>
        </w:rPr>
        <w:t xml:space="preserve"> </w:t>
      </w:r>
      <w:proofErr w:type="spellStart"/>
      <w:r w:rsidR="00713C07" w:rsidRPr="00613C99">
        <w:rPr>
          <w:rFonts w:cs="Times New Roman"/>
        </w:rPr>
        <w:t>rekaman</w:t>
      </w:r>
      <w:proofErr w:type="spellEnd"/>
      <w:r w:rsidR="00713C07" w:rsidRPr="00613C99">
        <w:rPr>
          <w:rFonts w:cs="Times New Roman"/>
        </w:rPr>
        <w:t xml:space="preserve"> </w:t>
      </w:r>
      <w:proofErr w:type="spellStart"/>
      <w:r w:rsidR="00713C07" w:rsidRPr="00613C99">
        <w:rPr>
          <w:rFonts w:cs="Times New Roman"/>
        </w:rPr>
        <w:t>karya</w:t>
      </w:r>
      <w:proofErr w:type="spellEnd"/>
      <w:r w:rsidR="00713C07" w:rsidRPr="00613C99">
        <w:rPr>
          <w:rFonts w:cs="Times New Roman"/>
        </w:rPr>
        <w:t xml:space="preserve"> </w:t>
      </w:r>
      <w:proofErr w:type="spellStart"/>
      <w:r w:rsidR="00713C07" w:rsidRPr="00613C99">
        <w:rPr>
          <w:rFonts w:cs="Times New Roman"/>
        </w:rPr>
        <w:t>musikal</w:t>
      </w:r>
      <w:proofErr w:type="spellEnd"/>
      <w:r w:rsidR="00713C07" w:rsidRPr="00613C99">
        <w:rPr>
          <w:rFonts w:cs="Times New Roman"/>
        </w:rPr>
        <w:t xml:space="preserve"> </w:t>
      </w:r>
      <w:proofErr w:type="spellStart"/>
      <w:r w:rsidR="00713C07" w:rsidRPr="00613C99">
        <w:rPr>
          <w:rFonts w:cs="Times New Roman"/>
        </w:rPr>
        <w:t>tersebut</w:t>
      </w:r>
      <w:proofErr w:type="spellEnd"/>
      <w:r w:rsidR="00713C07" w:rsidRPr="00613C99">
        <w:rPr>
          <w:rFonts w:cs="Times New Roman"/>
        </w:rPr>
        <w:t xml:space="preserve"> </w:t>
      </w:r>
      <w:proofErr w:type="spellStart"/>
      <w:r w:rsidR="00CA2E4A" w:rsidRPr="00613C99">
        <w:rPr>
          <w:rFonts w:cs="Times New Roman"/>
        </w:rPr>
        <w:t>pencipta</w:t>
      </w:r>
      <w:proofErr w:type="spellEnd"/>
      <w:r w:rsidR="00CA2E4A" w:rsidRPr="00613C99">
        <w:rPr>
          <w:rFonts w:cs="Times New Roman"/>
        </w:rPr>
        <w:t xml:space="preserve"> </w:t>
      </w:r>
      <w:proofErr w:type="spellStart"/>
      <w:r w:rsidR="00CA2E4A" w:rsidRPr="00613C99">
        <w:rPr>
          <w:rFonts w:cs="Times New Roman"/>
        </w:rPr>
        <w:t>tidak</w:t>
      </w:r>
      <w:proofErr w:type="spellEnd"/>
      <w:r w:rsidR="00CA2E4A" w:rsidRPr="00613C99">
        <w:rPr>
          <w:rFonts w:cs="Times New Roman"/>
        </w:rPr>
        <w:t xml:space="preserve"> </w:t>
      </w:r>
      <w:proofErr w:type="spellStart"/>
      <w:r w:rsidR="00CA2E4A" w:rsidRPr="00613C99">
        <w:rPr>
          <w:rFonts w:cs="Times New Roman"/>
        </w:rPr>
        <w:t>dapat</w:t>
      </w:r>
      <w:proofErr w:type="spellEnd"/>
      <w:r w:rsidR="00CA2E4A" w:rsidRPr="00613C99">
        <w:rPr>
          <w:rFonts w:cs="Times New Roman"/>
        </w:rPr>
        <w:t xml:space="preserve"> </w:t>
      </w:r>
      <w:proofErr w:type="spellStart"/>
      <w:r w:rsidR="00CA2E4A" w:rsidRPr="00613C99">
        <w:rPr>
          <w:rFonts w:cs="Times New Roman"/>
        </w:rPr>
        <w:t>lagi</w:t>
      </w:r>
      <w:proofErr w:type="spellEnd"/>
      <w:r w:rsidR="00CA2E4A" w:rsidRPr="00613C99">
        <w:rPr>
          <w:rFonts w:cs="Times New Roman"/>
        </w:rPr>
        <w:t xml:space="preserve"> </w:t>
      </w:r>
      <w:proofErr w:type="spellStart"/>
      <w:r w:rsidR="00CA2E4A" w:rsidRPr="00613C99">
        <w:rPr>
          <w:rFonts w:cs="Times New Roman"/>
        </w:rPr>
        <w:t>memperbanyak</w:t>
      </w:r>
      <w:proofErr w:type="spellEnd"/>
      <w:r w:rsidR="00CA2E4A" w:rsidRPr="00613C99">
        <w:rPr>
          <w:rFonts w:cs="Times New Roman"/>
        </w:rPr>
        <w:t xml:space="preserve"> dan </w:t>
      </w:r>
      <w:proofErr w:type="spellStart"/>
      <w:r w:rsidR="00CA2E4A" w:rsidRPr="00613C99">
        <w:rPr>
          <w:rFonts w:cs="Times New Roman"/>
        </w:rPr>
        <w:t>mendistribusikan</w:t>
      </w:r>
      <w:proofErr w:type="spellEnd"/>
      <w:r w:rsidR="00CA2E4A" w:rsidRPr="00613C99">
        <w:rPr>
          <w:rFonts w:cs="Times New Roman"/>
        </w:rPr>
        <w:t xml:space="preserve"> </w:t>
      </w:r>
      <w:proofErr w:type="spellStart"/>
      <w:r w:rsidR="00CA2E4A" w:rsidRPr="00613C99">
        <w:rPr>
          <w:rFonts w:cs="Times New Roman"/>
        </w:rPr>
        <w:t>rekaman</w:t>
      </w:r>
      <w:proofErr w:type="spellEnd"/>
      <w:r w:rsidR="00CA2E4A" w:rsidRPr="00613C99">
        <w:rPr>
          <w:rFonts w:cs="Times New Roman"/>
        </w:rPr>
        <w:t xml:space="preserve"> </w:t>
      </w:r>
      <w:proofErr w:type="spellStart"/>
      <w:r w:rsidR="00CA2E4A" w:rsidRPr="00613C99">
        <w:rPr>
          <w:rFonts w:cs="Times New Roman"/>
        </w:rPr>
        <w:t>tersebut</w:t>
      </w:r>
      <w:proofErr w:type="spellEnd"/>
      <w:r w:rsidR="00CA2E4A" w:rsidRPr="00613C99">
        <w:rPr>
          <w:rFonts w:cs="Times New Roman"/>
        </w:rPr>
        <w:t xml:space="preserve"> </w:t>
      </w:r>
      <w:proofErr w:type="spellStart"/>
      <w:r w:rsidR="00CA2E4A" w:rsidRPr="00613C99">
        <w:rPr>
          <w:rFonts w:cs="Times New Roman"/>
        </w:rPr>
        <w:t>secara</w:t>
      </w:r>
      <w:proofErr w:type="spellEnd"/>
      <w:r w:rsidR="00CA2E4A" w:rsidRPr="00613C99">
        <w:rPr>
          <w:rFonts w:cs="Times New Roman"/>
        </w:rPr>
        <w:t xml:space="preserve"> </w:t>
      </w:r>
      <w:proofErr w:type="spellStart"/>
      <w:r w:rsidR="00CA2E4A" w:rsidRPr="00613C99">
        <w:rPr>
          <w:rFonts w:cs="Times New Roman"/>
        </w:rPr>
        <w:t>mandiri</w:t>
      </w:r>
      <w:proofErr w:type="spellEnd"/>
      <w:r w:rsidR="00CA2E4A" w:rsidRPr="00613C99">
        <w:rPr>
          <w:rFonts w:cs="Times New Roman"/>
        </w:rPr>
        <w:t>.</w:t>
      </w:r>
    </w:p>
    <w:p w14:paraId="30A77AE9" w14:textId="0FB2922E" w:rsidR="00CA2E4A" w:rsidRPr="00613C99" w:rsidRDefault="00CA2E4A" w:rsidP="00FE095A">
      <w:pPr>
        <w:pStyle w:val="ListParagraph"/>
        <w:numPr>
          <w:ilvl w:val="0"/>
          <w:numId w:val="7"/>
        </w:numPr>
        <w:rPr>
          <w:rFonts w:cs="Times New Roman"/>
        </w:rPr>
      </w:pPr>
      <w:r w:rsidRPr="00613C99">
        <w:rPr>
          <w:rFonts w:cs="Times New Roman"/>
          <w:i/>
          <w:iCs/>
        </w:rPr>
        <w:t>Performing Rights</w:t>
      </w:r>
      <w:r w:rsidRPr="00613C99">
        <w:rPr>
          <w:rFonts w:cs="Times New Roman"/>
        </w:rPr>
        <w:t xml:space="preserve">, </w:t>
      </w:r>
      <w:proofErr w:type="spellStart"/>
      <w:r w:rsidRPr="00613C99">
        <w:rPr>
          <w:rFonts w:cs="Times New Roman"/>
        </w:rPr>
        <w:t>yakni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yang </w:t>
      </w:r>
      <w:proofErr w:type="spellStart"/>
      <w:r w:rsidRPr="00613C99">
        <w:rPr>
          <w:rFonts w:cs="Times New Roman"/>
        </w:rPr>
        <w:t>berkaitan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mengumumkan</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r w:rsidRPr="00613C99">
        <w:rPr>
          <w:rFonts w:cs="Times New Roman"/>
          <w:i/>
          <w:iCs/>
        </w:rPr>
        <w:t>live</w:t>
      </w:r>
      <w:r w:rsidRPr="00613C99">
        <w:rPr>
          <w:rFonts w:cs="Times New Roman"/>
        </w:rPr>
        <w:t xml:space="preserve"> (</w:t>
      </w:r>
      <w:proofErr w:type="spellStart"/>
      <w:r w:rsidRPr="00613C99">
        <w:rPr>
          <w:rFonts w:cs="Times New Roman"/>
        </w:rPr>
        <w:t>tanpa</w:t>
      </w:r>
      <w:proofErr w:type="spellEnd"/>
      <w:r w:rsidRPr="00613C99">
        <w:rPr>
          <w:rFonts w:cs="Times New Roman"/>
        </w:rPr>
        <w:t xml:space="preserve"> </w:t>
      </w:r>
      <w:proofErr w:type="spellStart"/>
      <w:r w:rsidRPr="00613C99">
        <w:rPr>
          <w:rFonts w:cs="Times New Roman"/>
        </w:rPr>
        <w:t>menggunakan</w:t>
      </w:r>
      <w:proofErr w:type="spellEnd"/>
      <w:r w:rsidRPr="00613C99">
        <w:rPr>
          <w:rFonts w:cs="Times New Roman"/>
        </w:rPr>
        <w:t xml:space="preserve"> media </w:t>
      </w:r>
      <w:proofErr w:type="spellStart"/>
      <w:r w:rsidRPr="00613C99">
        <w:rPr>
          <w:rFonts w:cs="Times New Roman"/>
        </w:rPr>
        <w:t>penyimpanan</w:t>
      </w:r>
      <w:proofErr w:type="spellEnd"/>
      <w:r w:rsidRPr="00613C99">
        <w:rPr>
          <w:rFonts w:cs="Times New Roman"/>
        </w:rPr>
        <w:t xml:space="preserve"> </w:t>
      </w:r>
      <w:proofErr w:type="spellStart"/>
      <w:r w:rsidRPr="00613C99">
        <w:rPr>
          <w:rFonts w:cs="Times New Roman"/>
        </w:rPr>
        <w:t>ataupun</w:t>
      </w:r>
      <w:proofErr w:type="spellEnd"/>
      <w:r w:rsidRPr="00613C99">
        <w:rPr>
          <w:rFonts w:cs="Times New Roman"/>
        </w:rPr>
        <w:t xml:space="preserve"> media </w:t>
      </w:r>
      <w:proofErr w:type="spellStart"/>
      <w:r w:rsidRPr="00613C99">
        <w:rPr>
          <w:rFonts w:cs="Times New Roman"/>
        </w:rPr>
        <w:t>elektronik</w:t>
      </w:r>
      <w:proofErr w:type="spellEnd"/>
      <w:r w:rsidRPr="00613C99">
        <w:rPr>
          <w:rFonts w:cs="Times New Roman"/>
        </w:rPr>
        <w:t xml:space="preserve"> </w:t>
      </w:r>
      <w:proofErr w:type="spellStart"/>
      <w:r w:rsidRPr="00613C99">
        <w:rPr>
          <w:rFonts w:cs="Times New Roman"/>
        </w:rPr>
        <w:t>lainnya</w:t>
      </w:r>
      <w:proofErr w:type="spellEnd"/>
      <w:r w:rsidRPr="00613C99">
        <w:rPr>
          <w:rFonts w:cs="Times New Roman"/>
        </w:rPr>
        <w:t xml:space="preserve">) </w:t>
      </w:r>
      <w:proofErr w:type="spellStart"/>
      <w:r w:rsidRPr="00613C99">
        <w:rPr>
          <w:rFonts w:cs="Times New Roman"/>
        </w:rPr>
        <w:t>ataupun</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rekaman</w:t>
      </w:r>
      <w:proofErr w:type="spellEnd"/>
      <w:r w:rsidRPr="00613C99">
        <w:rPr>
          <w:rFonts w:cs="Times New Roman"/>
        </w:rPr>
        <w:t xml:space="preserve"> audio visual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melalui</w:t>
      </w:r>
      <w:proofErr w:type="spellEnd"/>
      <w:r w:rsidRPr="00613C99">
        <w:rPr>
          <w:rFonts w:cs="Times New Roman"/>
        </w:rPr>
        <w:t xml:space="preserve"> </w:t>
      </w:r>
      <w:proofErr w:type="spellStart"/>
      <w:r w:rsidRPr="00613C99">
        <w:rPr>
          <w:rFonts w:cs="Times New Roman"/>
        </w:rPr>
        <w:t>sarana</w:t>
      </w:r>
      <w:proofErr w:type="spellEnd"/>
      <w:r w:rsidRPr="00613C99">
        <w:rPr>
          <w:rFonts w:cs="Times New Roman"/>
        </w:rPr>
        <w:t xml:space="preserve"> </w:t>
      </w:r>
      <w:proofErr w:type="spellStart"/>
      <w:r w:rsidRPr="00613C99">
        <w:rPr>
          <w:rFonts w:cs="Times New Roman"/>
        </w:rPr>
        <w:t>konser</w:t>
      </w:r>
      <w:proofErr w:type="spellEnd"/>
      <w:r w:rsidRPr="00613C99">
        <w:rPr>
          <w:rFonts w:cs="Times New Roman"/>
        </w:rPr>
        <w:t xml:space="preserve">, radio, </w:t>
      </w:r>
      <w:proofErr w:type="spellStart"/>
      <w:r w:rsidRPr="00613C99">
        <w:rPr>
          <w:rFonts w:cs="Times New Roman"/>
        </w:rPr>
        <w:t>televisi</w:t>
      </w:r>
      <w:proofErr w:type="spellEnd"/>
      <w:r w:rsidRPr="00613C99">
        <w:rPr>
          <w:rFonts w:cs="Times New Roman"/>
        </w:rPr>
        <w:t xml:space="preserve">, dan media-media lain </w:t>
      </w:r>
      <w:proofErr w:type="spellStart"/>
      <w:r w:rsidRPr="00613C99">
        <w:rPr>
          <w:rFonts w:cs="Times New Roman"/>
        </w:rPr>
        <w:t>termasuk</w:t>
      </w:r>
      <w:proofErr w:type="spellEnd"/>
      <w:r w:rsidRPr="00613C99">
        <w:rPr>
          <w:rFonts w:cs="Times New Roman"/>
        </w:rPr>
        <w:t xml:space="preserve"> </w:t>
      </w:r>
      <w:proofErr w:type="spellStart"/>
      <w:r w:rsidR="009966F6" w:rsidRPr="00613C99">
        <w:rPr>
          <w:rFonts w:cs="Times New Roman"/>
        </w:rPr>
        <w:t>jejaring</w:t>
      </w:r>
      <w:proofErr w:type="spellEnd"/>
      <w:r w:rsidR="009966F6" w:rsidRPr="00613C99">
        <w:rPr>
          <w:rFonts w:cs="Times New Roman"/>
        </w:rPr>
        <w:t xml:space="preserve"> media </w:t>
      </w:r>
      <w:proofErr w:type="spellStart"/>
      <w:r w:rsidR="009966F6" w:rsidRPr="00613C99">
        <w:rPr>
          <w:rFonts w:cs="Times New Roman"/>
        </w:rPr>
        <w:t>sosial</w:t>
      </w:r>
      <w:proofErr w:type="spellEnd"/>
      <w:r w:rsidR="009966F6" w:rsidRPr="00613C99">
        <w:rPr>
          <w:rFonts w:cs="Times New Roman"/>
        </w:rPr>
        <w:t xml:space="preserve"> yang </w:t>
      </w:r>
      <w:proofErr w:type="spellStart"/>
      <w:r w:rsidR="009966F6" w:rsidRPr="00613C99">
        <w:rPr>
          <w:rFonts w:cs="Times New Roman"/>
        </w:rPr>
        <w:t>ada</w:t>
      </w:r>
      <w:proofErr w:type="spellEnd"/>
      <w:r w:rsidR="009966F6" w:rsidRPr="00613C99">
        <w:rPr>
          <w:rFonts w:cs="Times New Roman"/>
        </w:rPr>
        <w:t xml:space="preserve"> di Internet. </w:t>
      </w:r>
      <w:r w:rsidR="009966F6" w:rsidRPr="00613C99">
        <w:rPr>
          <w:rFonts w:cs="Times New Roman"/>
          <w:i/>
          <w:iCs/>
        </w:rPr>
        <w:t>Performing Rights</w:t>
      </w:r>
      <w:r w:rsidR="009966F6" w:rsidRPr="00613C99">
        <w:rPr>
          <w:rFonts w:cs="Times New Roman"/>
        </w:rPr>
        <w:t xml:space="preserve"> </w:t>
      </w:r>
      <w:proofErr w:type="spellStart"/>
      <w:r w:rsidR="009966F6" w:rsidRPr="00613C99">
        <w:rPr>
          <w:rFonts w:cs="Times New Roman"/>
        </w:rPr>
        <w:t>mengharuskan</w:t>
      </w:r>
      <w:proofErr w:type="spellEnd"/>
      <w:r w:rsidR="009966F6" w:rsidRPr="00613C99">
        <w:rPr>
          <w:rFonts w:cs="Times New Roman"/>
        </w:rPr>
        <w:t xml:space="preserve"> </w:t>
      </w:r>
      <w:proofErr w:type="spellStart"/>
      <w:r w:rsidR="009966F6" w:rsidRPr="00613C99">
        <w:rPr>
          <w:rFonts w:cs="Times New Roman"/>
        </w:rPr>
        <w:t>lisensi</w:t>
      </w:r>
      <w:proofErr w:type="spellEnd"/>
      <w:r w:rsidR="009966F6" w:rsidRPr="00613C99">
        <w:rPr>
          <w:rFonts w:cs="Times New Roman"/>
        </w:rPr>
        <w:t xml:space="preserve"> yang </w:t>
      </w:r>
      <w:proofErr w:type="spellStart"/>
      <w:r w:rsidR="009966F6" w:rsidRPr="00613C99">
        <w:rPr>
          <w:rFonts w:cs="Times New Roman"/>
        </w:rPr>
        <w:t>berbeda</w:t>
      </w:r>
      <w:proofErr w:type="spellEnd"/>
      <w:r w:rsidR="009966F6" w:rsidRPr="00613C99">
        <w:rPr>
          <w:rFonts w:cs="Times New Roman"/>
        </w:rPr>
        <w:t xml:space="preserve"> </w:t>
      </w:r>
      <w:proofErr w:type="spellStart"/>
      <w:r w:rsidR="009966F6" w:rsidRPr="00613C99">
        <w:rPr>
          <w:rFonts w:cs="Times New Roman"/>
        </w:rPr>
        <w:t>dari</w:t>
      </w:r>
      <w:proofErr w:type="spellEnd"/>
      <w:r w:rsidR="009966F6" w:rsidRPr="00613C99">
        <w:rPr>
          <w:rFonts w:cs="Times New Roman"/>
        </w:rPr>
        <w:t xml:space="preserve"> </w:t>
      </w:r>
      <w:r w:rsidR="009966F6" w:rsidRPr="00613C99">
        <w:rPr>
          <w:rFonts w:cs="Times New Roman"/>
          <w:i/>
          <w:iCs/>
        </w:rPr>
        <w:t>mechanical rights</w:t>
      </w:r>
      <w:r w:rsidR="009966F6" w:rsidRPr="00613C99">
        <w:rPr>
          <w:rFonts w:cs="Times New Roman"/>
        </w:rPr>
        <w:t xml:space="preserve"> </w:t>
      </w:r>
      <w:proofErr w:type="spellStart"/>
      <w:r w:rsidR="009966F6" w:rsidRPr="00613C99">
        <w:rPr>
          <w:rFonts w:cs="Times New Roman"/>
        </w:rPr>
        <w:t>karena</w:t>
      </w:r>
      <w:proofErr w:type="spellEnd"/>
      <w:r w:rsidR="009966F6" w:rsidRPr="00613C99">
        <w:rPr>
          <w:rFonts w:cs="Times New Roman"/>
        </w:rPr>
        <w:t xml:space="preserve"> pada </w:t>
      </w:r>
      <w:proofErr w:type="spellStart"/>
      <w:r w:rsidR="009966F6" w:rsidRPr="00613C99">
        <w:rPr>
          <w:rFonts w:cs="Times New Roman"/>
        </w:rPr>
        <w:t>hakikatnya</w:t>
      </w:r>
      <w:proofErr w:type="spellEnd"/>
      <w:r w:rsidR="009966F6" w:rsidRPr="00613C99">
        <w:rPr>
          <w:rFonts w:cs="Times New Roman"/>
        </w:rPr>
        <w:t xml:space="preserve"> </w:t>
      </w:r>
      <w:r w:rsidR="009966F6" w:rsidRPr="00613C99">
        <w:rPr>
          <w:rFonts w:cs="Times New Roman"/>
          <w:i/>
          <w:iCs/>
        </w:rPr>
        <w:t>mechanical rights</w:t>
      </w:r>
      <w:r w:rsidR="009966F6" w:rsidRPr="00613C99">
        <w:rPr>
          <w:rFonts w:cs="Times New Roman"/>
        </w:rPr>
        <w:t xml:space="preserve"> </w:t>
      </w:r>
      <w:proofErr w:type="spellStart"/>
      <w:r w:rsidR="009966F6" w:rsidRPr="00613C99">
        <w:rPr>
          <w:rFonts w:cs="Times New Roman"/>
        </w:rPr>
        <w:t>hanya</w:t>
      </w:r>
      <w:proofErr w:type="spellEnd"/>
      <w:r w:rsidR="009966F6" w:rsidRPr="00613C99">
        <w:rPr>
          <w:rFonts w:cs="Times New Roman"/>
        </w:rPr>
        <w:t xml:space="preserve"> </w:t>
      </w:r>
      <w:proofErr w:type="spellStart"/>
      <w:r w:rsidR="009966F6" w:rsidRPr="00613C99">
        <w:rPr>
          <w:rFonts w:cs="Times New Roman"/>
        </w:rPr>
        <w:t>melingkupi</w:t>
      </w:r>
      <w:proofErr w:type="spellEnd"/>
      <w:r w:rsidR="009966F6" w:rsidRPr="00613C99">
        <w:rPr>
          <w:rFonts w:cs="Times New Roman"/>
        </w:rPr>
        <w:t xml:space="preserve"> </w:t>
      </w:r>
      <w:proofErr w:type="spellStart"/>
      <w:r w:rsidR="009966F6" w:rsidRPr="00613C99">
        <w:rPr>
          <w:rFonts w:cs="Times New Roman"/>
        </w:rPr>
        <w:t>hak</w:t>
      </w:r>
      <w:proofErr w:type="spellEnd"/>
      <w:r w:rsidR="009966F6" w:rsidRPr="00613C99">
        <w:rPr>
          <w:rFonts w:cs="Times New Roman"/>
        </w:rPr>
        <w:t xml:space="preserve"> </w:t>
      </w:r>
      <w:proofErr w:type="spellStart"/>
      <w:r w:rsidR="009966F6" w:rsidRPr="00613C99">
        <w:rPr>
          <w:rFonts w:cs="Times New Roman"/>
        </w:rPr>
        <w:t>untuk</w:t>
      </w:r>
      <w:proofErr w:type="spellEnd"/>
      <w:r w:rsidR="009966F6" w:rsidRPr="00613C99">
        <w:rPr>
          <w:rFonts w:cs="Times New Roman"/>
        </w:rPr>
        <w:t xml:space="preserve"> </w:t>
      </w:r>
      <w:proofErr w:type="spellStart"/>
      <w:r w:rsidR="009966F6" w:rsidRPr="00613C99">
        <w:rPr>
          <w:rFonts w:cs="Times New Roman"/>
        </w:rPr>
        <w:t>memperbanyak</w:t>
      </w:r>
      <w:proofErr w:type="spellEnd"/>
      <w:r w:rsidR="009966F6" w:rsidRPr="00613C99">
        <w:rPr>
          <w:rFonts w:cs="Times New Roman"/>
        </w:rPr>
        <w:t xml:space="preserve"> </w:t>
      </w:r>
      <w:proofErr w:type="spellStart"/>
      <w:r w:rsidR="009966F6" w:rsidRPr="00613C99">
        <w:rPr>
          <w:rFonts w:cs="Times New Roman"/>
        </w:rPr>
        <w:t>serta</w:t>
      </w:r>
      <w:proofErr w:type="spellEnd"/>
      <w:r w:rsidR="009966F6" w:rsidRPr="00613C99">
        <w:rPr>
          <w:rFonts w:cs="Times New Roman"/>
        </w:rPr>
        <w:t xml:space="preserve"> </w:t>
      </w:r>
      <w:proofErr w:type="spellStart"/>
      <w:r w:rsidR="009966F6" w:rsidRPr="00613C99">
        <w:rPr>
          <w:rFonts w:cs="Times New Roman"/>
        </w:rPr>
        <w:t>menjual</w:t>
      </w:r>
      <w:proofErr w:type="spellEnd"/>
      <w:r w:rsidR="009966F6" w:rsidRPr="00613C99">
        <w:rPr>
          <w:rFonts w:cs="Times New Roman"/>
        </w:rPr>
        <w:t xml:space="preserve"> </w:t>
      </w:r>
      <w:proofErr w:type="spellStart"/>
      <w:r w:rsidR="009966F6" w:rsidRPr="00613C99">
        <w:rPr>
          <w:rFonts w:cs="Times New Roman"/>
        </w:rPr>
        <w:t>hasil</w:t>
      </w:r>
      <w:proofErr w:type="spellEnd"/>
      <w:r w:rsidR="009966F6" w:rsidRPr="00613C99">
        <w:rPr>
          <w:rFonts w:cs="Times New Roman"/>
        </w:rPr>
        <w:t xml:space="preserve"> Salinan </w:t>
      </w:r>
      <w:proofErr w:type="spellStart"/>
      <w:r w:rsidR="009966F6" w:rsidRPr="00613C99">
        <w:rPr>
          <w:rFonts w:cs="Times New Roman"/>
        </w:rPr>
        <w:t>tersebut</w:t>
      </w:r>
      <w:proofErr w:type="spellEnd"/>
      <w:r w:rsidR="009966F6" w:rsidRPr="00613C99">
        <w:rPr>
          <w:rFonts w:cs="Times New Roman"/>
        </w:rPr>
        <w:t xml:space="preserve"> (</w:t>
      </w:r>
      <w:r w:rsidR="009966F6" w:rsidRPr="00613C99">
        <w:rPr>
          <w:rFonts w:cs="Times New Roman"/>
          <w:i/>
          <w:iCs/>
        </w:rPr>
        <w:t>publish)</w:t>
      </w:r>
      <w:r w:rsidR="009966F6" w:rsidRPr="00613C99">
        <w:rPr>
          <w:rFonts w:cs="Times New Roman"/>
        </w:rPr>
        <w:t xml:space="preserve"> </w:t>
      </w:r>
      <w:proofErr w:type="spellStart"/>
      <w:r w:rsidR="009966F6" w:rsidRPr="00613C99">
        <w:rPr>
          <w:rFonts w:cs="Times New Roman"/>
        </w:rPr>
        <w:t>kepada</w:t>
      </w:r>
      <w:proofErr w:type="spellEnd"/>
      <w:r w:rsidR="009966F6" w:rsidRPr="00613C99">
        <w:rPr>
          <w:rFonts w:cs="Times New Roman"/>
        </w:rPr>
        <w:t xml:space="preserve"> </w:t>
      </w:r>
      <w:proofErr w:type="spellStart"/>
      <w:r w:rsidR="009966F6" w:rsidRPr="00613C99">
        <w:rPr>
          <w:rFonts w:cs="Times New Roman"/>
        </w:rPr>
        <w:t>khalayak</w:t>
      </w:r>
      <w:proofErr w:type="spellEnd"/>
      <w:r w:rsidR="009966F6" w:rsidRPr="00613C99">
        <w:rPr>
          <w:rFonts w:cs="Times New Roman"/>
        </w:rPr>
        <w:t xml:space="preserve"> </w:t>
      </w:r>
      <w:proofErr w:type="spellStart"/>
      <w:r w:rsidR="009966F6" w:rsidRPr="00613C99">
        <w:rPr>
          <w:rFonts w:cs="Times New Roman"/>
        </w:rPr>
        <w:t>ramai</w:t>
      </w:r>
      <w:proofErr w:type="spellEnd"/>
      <w:r w:rsidR="009966F6" w:rsidRPr="00613C99">
        <w:rPr>
          <w:rFonts w:cs="Times New Roman"/>
        </w:rPr>
        <w:t xml:space="preserve">, </w:t>
      </w:r>
      <w:proofErr w:type="spellStart"/>
      <w:r w:rsidR="009966F6" w:rsidRPr="00613C99">
        <w:rPr>
          <w:rFonts w:cs="Times New Roman"/>
        </w:rPr>
        <w:t>sedangkan</w:t>
      </w:r>
      <w:proofErr w:type="spellEnd"/>
      <w:r w:rsidR="009966F6" w:rsidRPr="00613C99">
        <w:rPr>
          <w:rFonts w:cs="Times New Roman"/>
        </w:rPr>
        <w:t xml:space="preserve"> </w:t>
      </w:r>
      <w:proofErr w:type="spellStart"/>
      <w:r w:rsidR="009966F6" w:rsidRPr="00613C99">
        <w:rPr>
          <w:rFonts w:cs="Times New Roman"/>
        </w:rPr>
        <w:t>hak</w:t>
      </w:r>
      <w:proofErr w:type="spellEnd"/>
      <w:r w:rsidR="009966F6" w:rsidRPr="00613C99">
        <w:rPr>
          <w:rFonts w:cs="Times New Roman"/>
        </w:rPr>
        <w:t xml:space="preserve"> </w:t>
      </w:r>
      <w:proofErr w:type="spellStart"/>
      <w:r w:rsidR="009966F6" w:rsidRPr="00613C99">
        <w:rPr>
          <w:rFonts w:cs="Times New Roman"/>
        </w:rPr>
        <w:t>untuk</w:t>
      </w:r>
      <w:proofErr w:type="spellEnd"/>
      <w:r w:rsidR="009966F6" w:rsidRPr="00613C99">
        <w:rPr>
          <w:rFonts w:cs="Times New Roman"/>
        </w:rPr>
        <w:t xml:space="preserve"> </w:t>
      </w:r>
      <w:proofErr w:type="spellStart"/>
      <w:r w:rsidR="009966F6" w:rsidRPr="00613C99">
        <w:rPr>
          <w:rFonts w:cs="Times New Roman"/>
        </w:rPr>
        <w:t>mengumumkan</w:t>
      </w:r>
      <w:proofErr w:type="spellEnd"/>
      <w:r w:rsidR="009966F6" w:rsidRPr="00613C99">
        <w:rPr>
          <w:rFonts w:cs="Times New Roman"/>
        </w:rPr>
        <w:t xml:space="preserve"> </w:t>
      </w:r>
      <w:proofErr w:type="spellStart"/>
      <w:r w:rsidR="009966F6" w:rsidRPr="00613C99">
        <w:rPr>
          <w:rFonts w:cs="Times New Roman"/>
        </w:rPr>
        <w:t>karya</w:t>
      </w:r>
      <w:proofErr w:type="spellEnd"/>
      <w:r w:rsidR="009966F6" w:rsidRPr="00613C99">
        <w:rPr>
          <w:rFonts w:cs="Times New Roman"/>
        </w:rPr>
        <w:t xml:space="preserve"> </w:t>
      </w:r>
      <w:proofErr w:type="spellStart"/>
      <w:r w:rsidR="009966F6" w:rsidRPr="00613C99">
        <w:rPr>
          <w:rFonts w:cs="Times New Roman"/>
        </w:rPr>
        <w:t>cipta</w:t>
      </w:r>
      <w:proofErr w:type="spellEnd"/>
      <w:r w:rsidR="009966F6" w:rsidRPr="00613C99">
        <w:rPr>
          <w:rFonts w:cs="Times New Roman"/>
        </w:rPr>
        <w:t xml:space="preserve"> </w:t>
      </w:r>
      <w:proofErr w:type="spellStart"/>
      <w:r w:rsidR="009966F6" w:rsidRPr="00613C99">
        <w:rPr>
          <w:rFonts w:cs="Times New Roman"/>
        </w:rPr>
        <w:t>musikal</w:t>
      </w:r>
      <w:proofErr w:type="spellEnd"/>
      <w:r w:rsidR="009966F6" w:rsidRPr="00613C99">
        <w:rPr>
          <w:rFonts w:cs="Times New Roman"/>
        </w:rPr>
        <w:t xml:space="preserve"> </w:t>
      </w:r>
      <w:proofErr w:type="spellStart"/>
      <w:r w:rsidR="009966F6" w:rsidRPr="00613C99">
        <w:rPr>
          <w:rFonts w:cs="Times New Roman"/>
        </w:rPr>
        <w:t>tersebut</w:t>
      </w:r>
      <w:proofErr w:type="spellEnd"/>
      <w:r w:rsidR="009966F6" w:rsidRPr="00613C99">
        <w:rPr>
          <w:rFonts w:cs="Times New Roman"/>
        </w:rPr>
        <w:t xml:space="preserve"> </w:t>
      </w:r>
      <w:proofErr w:type="spellStart"/>
      <w:r w:rsidR="009966F6" w:rsidRPr="00613C99">
        <w:rPr>
          <w:rFonts w:cs="Times New Roman"/>
        </w:rPr>
        <w:t>masih</w:t>
      </w:r>
      <w:proofErr w:type="spellEnd"/>
      <w:r w:rsidR="009966F6" w:rsidRPr="00613C99">
        <w:rPr>
          <w:rFonts w:cs="Times New Roman"/>
        </w:rPr>
        <w:t xml:space="preserve"> </w:t>
      </w:r>
      <w:proofErr w:type="spellStart"/>
      <w:r w:rsidR="009966F6" w:rsidRPr="00613C99">
        <w:rPr>
          <w:rFonts w:cs="Times New Roman"/>
        </w:rPr>
        <w:t>teratribusikan</w:t>
      </w:r>
      <w:proofErr w:type="spellEnd"/>
      <w:r w:rsidR="009966F6" w:rsidRPr="00613C99">
        <w:rPr>
          <w:rFonts w:cs="Times New Roman"/>
        </w:rPr>
        <w:t xml:space="preserve"> </w:t>
      </w:r>
      <w:proofErr w:type="spellStart"/>
      <w:r w:rsidR="009966F6" w:rsidRPr="00613C99">
        <w:rPr>
          <w:rFonts w:cs="Times New Roman"/>
        </w:rPr>
        <w:t>kepada</w:t>
      </w:r>
      <w:proofErr w:type="spellEnd"/>
      <w:r w:rsidR="009966F6" w:rsidRPr="00613C99">
        <w:rPr>
          <w:rFonts w:cs="Times New Roman"/>
        </w:rPr>
        <w:t xml:space="preserve"> </w:t>
      </w:r>
      <w:proofErr w:type="spellStart"/>
      <w:r w:rsidR="009966F6" w:rsidRPr="00613C99">
        <w:rPr>
          <w:rFonts w:cs="Times New Roman"/>
        </w:rPr>
        <w:t>pencipta</w:t>
      </w:r>
      <w:proofErr w:type="spellEnd"/>
      <w:r w:rsidR="009966F6" w:rsidRPr="00613C99">
        <w:rPr>
          <w:rFonts w:cs="Times New Roman"/>
        </w:rPr>
        <w:t xml:space="preserve">. </w:t>
      </w:r>
      <w:proofErr w:type="spellStart"/>
      <w:r w:rsidR="009966F6" w:rsidRPr="00613C99">
        <w:rPr>
          <w:rFonts w:cs="Times New Roman"/>
        </w:rPr>
        <w:t>Dengan</w:t>
      </w:r>
      <w:proofErr w:type="spellEnd"/>
      <w:r w:rsidR="009966F6" w:rsidRPr="00613C99">
        <w:rPr>
          <w:rFonts w:cs="Times New Roman"/>
        </w:rPr>
        <w:t xml:space="preserve"> </w:t>
      </w:r>
      <w:proofErr w:type="spellStart"/>
      <w:r w:rsidR="009966F6" w:rsidRPr="00613C99">
        <w:rPr>
          <w:rFonts w:cs="Times New Roman"/>
        </w:rPr>
        <w:t>demikian</w:t>
      </w:r>
      <w:proofErr w:type="spellEnd"/>
      <w:r w:rsidR="009966F6" w:rsidRPr="00613C99">
        <w:rPr>
          <w:rFonts w:cs="Times New Roman"/>
        </w:rPr>
        <w:t xml:space="preserve"> </w:t>
      </w:r>
      <w:proofErr w:type="spellStart"/>
      <w:r w:rsidR="00AD596D" w:rsidRPr="00613C99">
        <w:rPr>
          <w:rFonts w:cs="Times New Roman"/>
        </w:rPr>
        <w:t>pelaku</w:t>
      </w:r>
      <w:proofErr w:type="spellEnd"/>
      <w:r w:rsidR="00AD596D" w:rsidRPr="00613C99">
        <w:rPr>
          <w:rFonts w:cs="Times New Roman"/>
        </w:rPr>
        <w:t xml:space="preserve"> </w:t>
      </w:r>
      <w:proofErr w:type="spellStart"/>
      <w:r w:rsidR="00AD596D" w:rsidRPr="00613C99">
        <w:rPr>
          <w:rFonts w:cs="Times New Roman"/>
        </w:rPr>
        <w:t>musik</w:t>
      </w:r>
      <w:proofErr w:type="spellEnd"/>
      <w:r w:rsidR="00AD596D" w:rsidRPr="00613C99">
        <w:rPr>
          <w:rFonts w:cs="Times New Roman"/>
        </w:rPr>
        <w:t xml:space="preserve"> yang </w:t>
      </w:r>
      <w:proofErr w:type="spellStart"/>
      <w:r w:rsidR="00AD596D" w:rsidRPr="00613C99">
        <w:rPr>
          <w:rFonts w:cs="Times New Roman"/>
        </w:rPr>
        <w:t>hendak</w:t>
      </w:r>
      <w:proofErr w:type="spellEnd"/>
      <w:r w:rsidR="00AD596D" w:rsidRPr="00613C99">
        <w:rPr>
          <w:rFonts w:cs="Times New Roman"/>
        </w:rPr>
        <w:t xml:space="preserve"> </w:t>
      </w:r>
      <w:proofErr w:type="spellStart"/>
      <w:r w:rsidR="00AD596D" w:rsidRPr="00613C99">
        <w:rPr>
          <w:rFonts w:cs="Times New Roman"/>
        </w:rPr>
        <w:t>memperdengarkan</w:t>
      </w:r>
      <w:proofErr w:type="spellEnd"/>
      <w:r w:rsidR="00AD596D" w:rsidRPr="00613C99">
        <w:rPr>
          <w:rFonts w:cs="Times New Roman"/>
        </w:rPr>
        <w:t xml:space="preserve"> </w:t>
      </w:r>
      <w:proofErr w:type="spellStart"/>
      <w:r w:rsidR="00AD596D" w:rsidRPr="00613C99">
        <w:rPr>
          <w:rFonts w:cs="Times New Roman"/>
        </w:rPr>
        <w:t>karya</w:t>
      </w:r>
      <w:proofErr w:type="spellEnd"/>
      <w:r w:rsidR="00AD596D" w:rsidRPr="00613C99">
        <w:rPr>
          <w:rFonts w:cs="Times New Roman"/>
        </w:rPr>
        <w:t xml:space="preserve"> </w:t>
      </w:r>
      <w:proofErr w:type="spellStart"/>
      <w:r w:rsidR="00AD596D" w:rsidRPr="00613C99">
        <w:rPr>
          <w:rFonts w:cs="Times New Roman"/>
        </w:rPr>
        <w:t>cipta</w:t>
      </w:r>
      <w:proofErr w:type="spellEnd"/>
      <w:r w:rsidR="00AD596D" w:rsidRPr="00613C99">
        <w:rPr>
          <w:rFonts w:cs="Times New Roman"/>
        </w:rPr>
        <w:t xml:space="preserve"> </w:t>
      </w:r>
      <w:proofErr w:type="spellStart"/>
      <w:r w:rsidR="00AD596D" w:rsidRPr="00613C99">
        <w:rPr>
          <w:rFonts w:cs="Times New Roman"/>
        </w:rPr>
        <w:t>musikal</w:t>
      </w:r>
      <w:proofErr w:type="spellEnd"/>
      <w:r w:rsidR="00AD596D" w:rsidRPr="00613C99">
        <w:rPr>
          <w:rFonts w:cs="Times New Roman"/>
        </w:rPr>
        <w:t xml:space="preserve"> </w:t>
      </w:r>
      <w:proofErr w:type="spellStart"/>
      <w:r w:rsidR="00AD596D" w:rsidRPr="00613C99">
        <w:rPr>
          <w:rFonts w:cs="Times New Roman"/>
        </w:rPr>
        <w:t>milik</w:t>
      </w:r>
      <w:proofErr w:type="spellEnd"/>
      <w:r w:rsidR="00AD596D" w:rsidRPr="00613C99">
        <w:rPr>
          <w:rFonts w:cs="Times New Roman"/>
        </w:rPr>
        <w:t xml:space="preserve"> </w:t>
      </w:r>
      <w:proofErr w:type="spellStart"/>
      <w:r w:rsidR="00AD596D" w:rsidRPr="00613C99">
        <w:rPr>
          <w:rFonts w:cs="Times New Roman"/>
        </w:rPr>
        <w:t>pencipta</w:t>
      </w:r>
      <w:proofErr w:type="spellEnd"/>
      <w:r w:rsidR="00AD596D" w:rsidRPr="00613C99">
        <w:rPr>
          <w:rFonts w:cs="Times New Roman"/>
        </w:rPr>
        <w:t xml:space="preserve"> </w:t>
      </w:r>
      <w:proofErr w:type="spellStart"/>
      <w:r w:rsidR="00AD596D" w:rsidRPr="00613C99">
        <w:rPr>
          <w:rFonts w:cs="Times New Roman"/>
        </w:rPr>
        <w:t>harus</w:t>
      </w:r>
      <w:proofErr w:type="spellEnd"/>
      <w:r w:rsidR="00AD596D" w:rsidRPr="00613C99">
        <w:rPr>
          <w:rFonts w:cs="Times New Roman"/>
        </w:rPr>
        <w:t xml:space="preserve"> </w:t>
      </w:r>
      <w:proofErr w:type="spellStart"/>
      <w:r w:rsidR="00AD596D" w:rsidRPr="00613C99">
        <w:rPr>
          <w:rFonts w:cs="Times New Roman"/>
        </w:rPr>
        <w:lastRenderedPageBreak/>
        <w:t>mendapatkan</w:t>
      </w:r>
      <w:proofErr w:type="spellEnd"/>
      <w:r w:rsidR="00AD596D" w:rsidRPr="00613C99">
        <w:rPr>
          <w:rFonts w:cs="Times New Roman"/>
        </w:rPr>
        <w:t xml:space="preserve"> </w:t>
      </w:r>
      <w:proofErr w:type="spellStart"/>
      <w:r w:rsidR="00AD596D" w:rsidRPr="00613C99">
        <w:rPr>
          <w:rFonts w:cs="Times New Roman"/>
        </w:rPr>
        <w:t>lisensi</w:t>
      </w:r>
      <w:proofErr w:type="spellEnd"/>
      <w:r w:rsidR="00AD596D" w:rsidRPr="00613C99">
        <w:rPr>
          <w:rFonts w:cs="Times New Roman"/>
        </w:rPr>
        <w:t xml:space="preserve"> </w:t>
      </w:r>
      <w:proofErr w:type="spellStart"/>
      <w:r w:rsidR="00AD596D" w:rsidRPr="00613C99">
        <w:rPr>
          <w:rFonts w:cs="Times New Roman"/>
        </w:rPr>
        <w:t>untuk</w:t>
      </w:r>
      <w:proofErr w:type="spellEnd"/>
      <w:r w:rsidR="00AD596D" w:rsidRPr="00613C99">
        <w:rPr>
          <w:rFonts w:cs="Times New Roman"/>
        </w:rPr>
        <w:t xml:space="preserve"> </w:t>
      </w:r>
      <w:proofErr w:type="spellStart"/>
      <w:r w:rsidR="00AD596D" w:rsidRPr="00613C99">
        <w:rPr>
          <w:rFonts w:cs="Times New Roman"/>
        </w:rPr>
        <w:t>menyanyikan</w:t>
      </w:r>
      <w:proofErr w:type="spellEnd"/>
      <w:r w:rsidR="00AD596D" w:rsidRPr="00613C99">
        <w:rPr>
          <w:rFonts w:cs="Times New Roman"/>
        </w:rPr>
        <w:t xml:space="preserve">, </w:t>
      </w:r>
      <w:proofErr w:type="spellStart"/>
      <w:r w:rsidR="00AD596D" w:rsidRPr="00613C99">
        <w:rPr>
          <w:rFonts w:cs="Times New Roman"/>
        </w:rPr>
        <w:t>memainkan</w:t>
      </w:r>
      <w:proofErr w:type="spellEnd"/>
      <w:r w:rsidR="00AD596D" w:rsidRPr="00613C99">
        <w:rPr>
          <w:rFonts w:cs="Times New Roman"/>
        </w:rPr>
        <w:t xml:space="preserve">, dan </w:t>
      </w:r>
      <w:proofErr w:type="spellStart"/>
      <w:r w:rsidR="00AD596D" w:rsidRPr="00613C99">
        <w:rPr>
          <w:rFonts w:cs="Times New Roman"/>
        </w:rPr>
        <w:t>memperdengarkan</w:t>
      </w:r>
      <w:proofErr w:type="spellEnd"/>
      <w:r w:rsidR="00AD596D" w:rsidRPr="00613C99">
        <w:rPr>
          <w:rFonts w:cs="Times New Roman"/>
        </w:rPr>
        <w:t xml:space="preserve"> </w:t>
      </w:r>
      <w:proofErr w:type="spellStart"/>
      <w:r w:rsidR="00AD596D" w:rsidRPr="00613C99">
        <w:rPr>
          <w:rFonts w:cs="Times New Roman"/>
        </w:rPr>
        <w:t>karya</w:t>
      </w:r>
      <w:proofErr w:type="spellEnd"/>
      <w:r w:rsidR="00AD596D" w:rsidRPr="00613C99">
        <w:rPr>
          <w:rFonts w:cs="Times New Roman"/>
        </w:rPr>
        <w:t xml:space="preserve"> </w:t>
      </w:r>
      <w:proofErr w:type="spellStart"/>
      <w:r w:rsidR="00AD596D" w:rsidRPr="00613C99">
        <w:rPr>
          <w:rFonts w:cs="Times New Roman"/>
        </w:rPr>
        <w:t>cipta</w:t>
      </w:r>
      <w:proofErr w:type="spellEnd"/>
      <w:r w:rsidR="00AD596D" w:rsidRPr="00613C99">
        <w:rPr>
          <w:rFonts w:cs="Times New Roman"/>
        </w:rPr>
        <w:t xml:space="preserve"> </w:t>
      </w:r>
      <w:proofErr w:type="spellStart"/>
      <w:r w:rsidR="00AD596D" w:rsidRPr="00613C99">
        <w:rPr>
          <w:rFonts w:cs="Times New Roman"/>
        </w:rPr>
        <w:t>musikal</w:t>
      </w:r>
      <w:proofErr w:type="spellEnd"/>
      <w:r w:rsidR="00AD596D" w:rsidRPr="00613C99">
        <w:rPr>
          <w:rFonts w:cs="Times New Roman"/>
        </w:rPr>
        <w:t xml:space="preserve"> </w:t>
      </w:r>
      <w:proofErr w:type="spellStart"/>
      <w:r w:rsidR="00AD596D" w:rsidRPr="00613C99">
        <w:rPr>
          <w:rFonts w:cs="Times New Roman"/>
        </w:rPr>
        <w:t>tersebut</w:t>
      </w:r>
      <w:proofErr w:type="spellEnd"/>
      <w:r w:rsidR="00AD596D" w:rsidRPr="00613C99">
        <w:rPr>
          <w:rFonts w:cs="Times New Roman"/>
        </w:rPr>
        <w:t xml:space="preserve"> di </w:t>
      </w:r>
      <w:proofErr w:type="spellStart"/>
      <w:r w:rsidR="00AD596D" w:rsidRPr="00613C99">
        <w:rPr>
          <w:rFonts w:cs="Times New Roman"/>
        </w:rPr>
        <w:t>muka</w:t>
      </w:r>
      <w:proofErr w:type="spellEnd"/>
      <w:r w:rsidR="00AD596D" w:rsidRPr="00613C99">
        <w:rPr>
          <w:rFonts w:cs="Times New Roman"/>
        </w:rPr>
        <w:t xml:space="preserve"> </w:t>
      </w:r>
      <w:proofErr w:type="spellStart"/>
      <w:r w:rsidR="00AD596D" w:rsidRPr="00613C99">
        <w:rPr>
          <w:rFonts w:cs="Times New Roman"/>
        </w:rPr>
        <w:t>umum</w:t>
      </w:r>
      <w:proofErr w:type="spellEnd"/>
      <w:r w:rsidR="00AD596D" w:rsidRPr="00613C99">
        <w:rPr>
          <w:rFonts w:cs="Times New Roman"/>
        </w:rPr>
        <w:t>.</w:t>
      </w:r>
    </w:p>
    <w:p w14:paraId="197AD05F" w14:textId="7D633B70" w:rsidR="00AD596D" w:rsidRPr="00613C99" w:rsidRDefault="00AD596D" w:rsidP="00AD596D">
      <w:pPr>
        <w:rPr>
          <w:rFonts w:cs="Times New Roman"/>
        </w:rPr>
      </w:pPr>
      <w:r w:rsidRPr="00613C99">
        <w:rPr>
          <w:rFonts w:cs="Times New Roman"/>
        </w:rPr>
        <w:t xml:space="preserve">Dari </w:t>
      </w:r>
      <w:proofErr w:type="spellStart"/>
      <w:r w:rsidRPr="00613C99">
        <w:rPr>
          <w:rFonts w:cs="Times New Roman"/>
        </w:rPr>
        <w:t>penjabaran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yang </w:t>
      </w:r>
      <w:proofErr w:type="spellStart"/>
      <w:r w:rsidRPr="00613C99">
        <w:rPr>
          <w:rFonts w:cs="Times New Roman"/>
        </w:rPr>
        <w:t>seringkali</w:t>
      </w:r>
      <w:proofErr w:type="spellEnd"/>
      <w:r w:rsidRPr="00613C99">
        <w:rPr>
          <w:rFonts w:cs="Times New Roman"/>
        </w:rPr>
        <w:t xml:space="preserve"> </w:t>
      </w:r>
      <w:proofErr w:type="spellStart"/>
      <w:r w:rsidRPr="00613C99">
        <w:rPr>
          <w:rFonts w:cs="Times New Roman"/>
        </w:rPr>
        <w:t>dilisensikan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ditarik</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kesimpulan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kaitannya</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bentuk-bentuk</w:t>
      </w:r>
      <w:proofErr w:type="spellEnd"/>
      <w:r w:rsidRPr="00613C99">
        <w:rPr>
          <w:rFonts w:cs="Times New Roman"/>
        </w:rPr>
        <w:t xml:space="preserve"> </w:t>
      </w:r>
      <w:proofErr w:type="spellStart"/>
      <w:r w:rsidRPr="00613C99">
        <w:rPr>
          <w:rFonts w:cs="Times New Roman"/>
        </w:rPr>
        <w:t>ekspresi</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yang </w:t>
      </w:r>
      <w:proofErr w:type="spellStart"/>
      <w:r w:rsidRPr="00613C99">
        <w:rPr>
          <w:rFonts w:cs="Times New Roman"/>
        </w:rPr>
        <w:t>dilindungi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bentuk</w:t>
      </w:r>
      <w:proofErr w:type="spellEnd"/>
      <w:r w:rsidRPr="00613C99">
        <w:rPr>
          <w:rFonts w:cs="Times New Roman"/>
        </w:rPr>
        <w:t xml:space="preserve"> </w:t>
      </w:r>
      <w:proofErr w:type="spellStart"/>
      <w:r w:rsidRPr="00613C99">
        <w:rPr>
          <w:rFonts w:cs="Times New Roman"/>
        </w:rPr>
        <w:t>rekama</w:t>
      </w:r>
      <w:r w:rsidR="004A1441" w:rsidRPr="00613C99">
        <w:rPr>
          <w:rFonts w:cs="Times New Roman"/>
        </w:rPr>
        <w:t>n</w:t>
      </w:r>
      <w:proofErr w:type="spellEnd"/>
      <w:r w:rsidRPr="00613C99">
        <w:rPr>
          <w:rFonts w:cs="Times New Roman"/>
        </w:rPr>
        <w:t xml:space="preserve"> </w:t>
      </w:r>
      <w:proofErr w:type="spellStart"/>
      <w:r w:rsidRPr="00613C99">
        <w:rPr>
          <w:rFonts w:cs="Times New Roman"/>
        </w:rPr>
        <w:t>suara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dan </w:t>
      </w:r>
      <w:proofErr w:type="spellStart"/>
      <w:r w:rsidRPr="00613C99">
        <w:rPr>
          <w:rFonts w:cs="Times New Roman"/>
        </w:rPr>
        <w:t>bentuk</w:t>
      </w:r>
      <w:proofErr w:type="spellEnd"/>
      <w:r w:rsidRPr="00613C99">
        <w:rPr>
          <w:rFonts w:cs="Times New Roman"/>
        </w:rPr>
        <w:t xml:space="preserve"> </w:t>
      </w:r>
      <w:proofErr w:type="spellStart"/>
      <w:r w:rsidRPr="00613C99">
        <w:rPr>
          <w:rFonts w:cs="Times New Roman"/>
        </w:rPr>
        <w:t>penampilan</w:t>
      </w:r>
      <w:proofErr w:type="spellEnd"/>
      <w:r w:rsidR="004A1441" w:rsidRPr="00613C99">
        <w:rPr>
          <w:rFonts w:cs="Times New Roman"/>
        </w:rPr>
        <w:t xml:space="preserve"> </w:t>
      </w:r>
      <w:proofErr w:type="spellStart"/>
      <w:r w:rsidR="004A1441" w:rsidRPr="00613C99">
        <w:rPr>
          <w:rFonts w:cs="Times New Roman"/>
        </w:rPr>
        <w:t>terdapat</w:t>
      </w:r>
      <w:proofErr w:type="spellEnd"/>
      <w:r w:rsidR="004A1441" w:rsidRPr="00613C99">
        <w:rPr>
          <w:rFonts w:cs="Times New Roman"/>
        </w:rPr>
        <w:t xml:space="preserve"> </w:t>
      </w:r>
      <w:proofErr w:type="spellStart"/>
      <w:r w:rsidR="004A1441" w:rsidRPr="00613C99">
        <w:rPr>
          <w:rFonts w:cs="Times New Roman"/>
        </w:rPr>
        <w:t>suatu</w:t>
      </w:r>
      <w:proofErr w:type="spellEnd"/>
      <w:r w:rsidR="004A1441" w:rsidRPr="00613C99">
        <w:rPr>
          <w:rFonts w:cs="Times New Roman"/>
        </w:rPr>
        <w:t xml:space="preserve"> </w:t>
      </w:r>
      <w:proofErr w:type="spellStart"/>
      <w:r w:rsidR="004A1441" w:rsidRPr="00613C99">
        <w:rPr>
          <w:rFonts w:cs="Times New Roman"/>
        </w:rPr>
        <w:t>perbedaan</w:t>
      </w:r>
      <w:proofErr w:type="spellEnd"/>
      <w:r w:rsidR="004A1441" w:rsidRPr="00613C99">
        <w:rPr>
          <w:rFonts w:cs="Times New Roman"/>
        </w:rPr>
        <w:t xml:space="preserve"> yang </w:t>
      </w:r>
      <w:proofErr w:type="spellStart"/>
      <w:r w:rsidR="004A1441" w:rsidRPr="00613C99">
        <w:rPr>
          <w:rFonts w:cs="Times New Roman"/>
        </w:rPr>
        <w:t>cukup</w:t>
      </w:r>
      <w:proofErr w:type="spellEnd"/>
      <w:r w:rsidR="004A1441" w:rsidRPr="00613C99">
        <w:rPr>
          <w:rFonts w:cs="Times New Roman"/>
        </w:rPr>
        <w:t xml:space="preserve"> </w:t>
      </w:r>
      <w:proofErr w:type="spellStart"/>
      <w:r w:rsidR="004A1441" w:rsidRPr="00613C99">
        <w:rPr>
          <w:rFonts w:cs="Times New Roman"/>
        </w:rPr>
        <w:t>signifikan</w:t>
      </w:r>
      <w:proofErr w:type="spellEnd"/>
      <w:r w:rsidR="004A1441" w:rsidRPr="00613C99">
        <w:rPr>
          <w:rFonts w:cs="Times New Roman"/>
        </w:rPr>
        <w:t>.</w:t>
      </w:r>
      <w:r w:rsidRPr="00613C99">
        <w:rPr>
          <w:rFonts w:cs="Times New Roman"/>
        </w:rPr>
        <w:t xml:space="preserve"> </w:t>
      </w:r>
      <w:r w:rsidR="004A1441" w:rsidRPr="00613C99">
        <w:rPr>
          <w:rFonts w:cs="Times New Roman"/>
        </w:rPr>
        <w:t>P</w:t>
      </w:r>
      <w:r w:rsidRPr="00613C99">
        <w:rPr>
          <w:rFonts w:cs="Times New Roman"/>
        </w:rPr>
        <w:t xml:space="preserve">ada </w:t>
      </w:r>
      <w:proofErr w:type="spellStart"/>
      <w:r w:rsidRPr="00613C99">
        <w:rPr>
          <w:rFonts w:cs="Times New Roman"/>
        </w:rPr>
        <w:t>hakikatnya</w:t>
      </w:r>
      <w:proofErr w:type="spellEnd"/>
      <w:r w:rsidRPr="00613C99">
        <w:rPr>
          <w:rFonts w:cs="Times New Roman"/>
        </w:rPr>
        <w:t xml:space="preserve"> </w:t>
      </w:r>
      <w:proofErr w:type="spellStart"/>
      <w:r w:rsidRPr="00613C99">
        <w:rPr>
          <w:rFonts w:cs="Times New Roman"/>
        </w:rPr>
        <w:t>segala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yang </w:t>
      </w:r>
      <w:proofErr w:type="spellStart"/>
      <w:r w:rsidRPr="00613C99">
        <w:rPr>
          <w:rFonts w:cs="Times New Roman"/>
        </w:rPr>
        <w:t>berkaitan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rekaman</w:t>
      </w:r>
      <w:proofErr w:type="spellEnd"/>
      <w:r w:rsidRPr="00613C99">
        <w:rPr>
          <w:rFonts w:cs="Times New Roman"/>
        </w:rPr>
        <w:t xml:space="preserve"> </w:t>
      </w:r>
      <w:proofErr w:type="spellStart"/>
      <w:r w:rsidRPr="00613C99">
        <w:rPr>
          <w:rFonts w:cs="Times New Roman"/>
        </w:rPr>
        <w:t>suara</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w:t>
      </w:r>
      <w:proofErr w:type="spellStart"/>
      <w:r w:rsidRPr="00613C99">
        <w:rPr>
          <w:rFonts w:cs="Times New Roman"/>
          <w:i/>
          <w:iCs/>
        </w:rPr>
        <w:t>fonogram</w:t>
      </w:r>
      <w:proofErr w:type="spellEnd"/>
      <w:r w:rsidRPr="00613C99">
        <w:rPr>
          <w:rFonts w:cs="Times New Roman"/>
        </w:rPr>
        <w:t xml:space="preserve"> pada </w:t>
      </w:r>
      <w:proofErr w:type="spellStart"/>
      <w:r w:rsidRPr="00613C99">
        <w:rPr>
          <w:rFonts w:cs="Times New Roman"/>
        </w:rPr>
        <w:t>umumnya</w:t>
      </w:r>
      <w:proofErr w:type="spellEnd"/>
      <w:r w:rsidRPr="00613C99">
        <w:rPr>
          <w:rFonts w:cs="Times New Roman"/>
        </w:rPr>
        <w:t xml:space="preserve">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dialihkan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penerima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004A1441" w:rsidRPr="00613C99">
        <w:rPr>
          <w:rFonts w:cs="Times New Roman"/>
        </w:rPr>
        <w:t>yaitu</w:t>
      </w:r>
      <w:proofErr w:type="spellEnd"/>
      <w:r w:rsidR="004A1441" w:rsidRPr="00613C99">
        <w:rPr>
          <w:rFonts w:cs="Times New Roman"/>
        </w:rPr>
        <w:t xml:space="preserve"> </w:t>
      </w:r>
      <w:proofErr w:type="spellStart"/>
      <w:r w:rsidR="004A1441" w:rsidRPr="00613C99">
        <w:rPr>
          <w:rFonts w:cs="Times New Roman"/>
        </w:rPr>
        <w:t>perusahaan</w:t>
      </w:r>
      <w:proofErr w:type="spellEnd"/>
      <w:r w:rsidR="004A1441" w:rsidRPr="00613C99">
        <w:rPr>
          <w:rFonts w:cs="Times New Roman"/>
        </w:rPr>
        <w:t xml:space="preserve"> </w:t>
      </w:r>
      <w:proofErr w:type="spellStart"/>
      <w:r w:rsidR="004A1441" w:rsidRPr="00613C99">
        <w:rPr>
          <w:rFonts w:cs="Times New Roman"/>
        </w:rPr>
        <w:t>rekaman</w:t>
      </w:r>
      <w:proofErr w:type="spellEnd"/>
      <w:r w:rsidR="004A1441" w:rsidRPr="00613C99">
        <w:rPr>
          <w:rFonts w:cs="Times New Roman"/>
        </w:rPr>
        <w:t xml:space="preserve"> (</w:t>
      </w:r>
      <w:r w:rsidR="004A1441" w:rsidRPr="00613C99">
        <w:rPr>
          <w:rFonts w:cs="Times New Roman"/>
          <w:i/>
          <w:iCs/>
        </w:rPr>
        <w:t>record label</w:t>
      </w:r>
      <w:r w:rsidR="004A1441" w:rsidRPr="00613C99">
        <w:rPr>
          <w:rFonts w:cs="Times New Roman"/>
        </w:rPr>
        <w:t xml:space="preserve">), </w:t>
      </w:r>
      <w:proofErr w:type="spellStart"/>
      <w:r w:rsidR="004A1441" w:rsidRPr="00613C99">
        <w:rPr>
          <w:rFonts w:cs="Times New Roman"/>
        </w:rPr>
        <w:t>sedangkan</w:t>
      </w:r>
      <w:proofErr w:type="spellEnd"/>
      <w:r w:rsidR="004A1441" w:rsidRPr="00613C99">
        <w:rPr>
          <w:rFonts w:cs="Times New Roman"/>
        </w:rPr>
        <w:t xml:space="preserve"> </w:t>
      </w:r>
      <w:proofErr w:type="spellStart"/>
      <w:r w:rsidR="004A1441" w:rsidRPr="00613C99">
        <w:rPr>
          <w:rFonts w:cs="Times New Roman"/>
        </w:rPr>
        <w:t>segala</w:t>
      </w:r>
      <w:proofErr w:type="spellEnd"/>
      <w:r w:rsidR="004A1441" w:rsidRPr="00613C99">
        <w:rPr>
          <w:rFonts w:cs="Times New Roman"/>
        </w:rPr>
        <w:t xml:space="preserve"> </w:t>
      </w:r>
      <w:proofErr w:type="spellStart"/>
      <w:r w:rsidR="004A1441" w:rsidRPr="00613C99">
        <w:rPr>
          <w:rFonts w:cs="Times New Roman"/>
        </w:rPr>
        <w:t>hak</w:t>
      </w:r>
      <w:proofErr w:type="spellEnd"/>
      <w:r w:rsidR="004A1441" w:rsidRPr="00613C99">
        <w:rPr>
          <w:rFonts w:cs="Times New Roman"/>
        </w:rPr>
        <w:t xml:space="preserve"> yang </w:t>
      </w:r>
      <w:proofErr w:type="spellStart"/>
      <w:r w:rsidR="004A1441" w:rsidRPr="00613C99">
        <w:rPr>
          <w:rFonts w:cs="Times New Roman"/>
        </w:rPr>
        <w:t>berkaitan</w:t>
      </w:r>
      <w:proofErr w:type="spellEnd"/>
      <w:r w:rsidR="004A1441" w:rsidRPr="00613C99">
        <w:rPr>
          <w:rFonts w:cs="Times New Roman"/>
        </w:rPr>
        <w:t xml:space="preserve"> </w:t>
      </w:r>
      <w:proofErr w:type="spellStart"/>
      <w:r w:rsidR="004A1441" w:rsidRPr="00613C99">
        <w:rPr>
          <w:rFonts w:cs="Times New Roman"/>
        </w:rPr>
        <w:t>dengan</w:t>
      </w:r>
      <w:proofErr w:type="spellEnd"/>
      <w:r w:rsidR="004A1441" w:rsidRPr="00613C99">
        <w:rPr>
          <w:rFonts w:cs="Times New Roman"/>
        </w:rPr>
        <w:t xml:space="preserve"> </w:t>
      </w:r>
      <w:proofErr w:type="spellStart"/>
      <w:r w:rsidR="004A1441" w:rsidRPr="00613C99">
        <w:rPr>
          <w:rFonts w:cs="Times New Roman"/>
        </w:rPr>
        <w:t>penampilan</w:t>
      </w:r>
      <w:proofErr w:type="spellEnd"/>
      <w:r w:rsidR="004A1441" w:rsidRPr="00613C99">
        <w:rPr>
          <w:rFonts w:cs="Times New Roman"/>
        </w:rPr>
        <w:t xml:space="preserve"> yang </w:t>
      </w:r>
      <w:proofErr w:type="spellStart"/>
      <w:r w:rsidR="004A1441" w:rsidRPr="00613C99">
        <w:rPr>
          <w:rFonts w:cs="Times New Roman"/>
        </w:rPr>
        <w:t>mengumumkan</w:t>
      </w:r>
      <w:proofErr w:type="spellEnd"/>
      <w:r w:rsidR="004A1441" w:rsidRPr="00613C99">
        <w:rPr>
          <w:rFonts w:cs="Times New Roman"/>
        </w:rPr>
        <w:t xml:space="preserve"> </w:t>
      </w:r>
      <w:proofErr w:type="spellStart"/>
      <w:r w:rsidR="004A1441" w:rsidRPr="00613C99">
        <w:rPr>
          <w:rFonts w:cs="Times New Roman"/>
        </w:rPr>
        <w:t>karya</w:t>
      </w:r>
      <w:proofErr w:type="spellEnd"/>
      <w:r w:rsidR="004A1441" w:rsidRPr="00613C99">
        <w:rPr>
          <w:rFonts w:cs="Times New Roman"/>
        </w:rPr>
        <w:t xml:space="preserve"> </w:t>
      </w:r>
      <w:proofErr w:type="spellStart"/>
      <w:r w:rsidR="004A1441" w:rsidRPr="00613C99">
        <w:rPr>
          <w:rFonts w:cs="Times New Roman"/>
        </w:rPr>
        <w:t>musikal</w:t>
      </w:r>
      <w:proofErr w:type="spellEnd"/>
      <w:r w:rsidR="004A1441" w:rsidRPr="00613C99">
        <w:rPr>
          <w:rFonts w:cs="Times New Roman"/>
        </w:rPr>
        <w:t xml:space="preserve"> </w:t>
      </w:r>
      <w:proofErr w:type="spellStart"/>
      <w:r w:rsidR="004A1441" w:rsidRPr="00613C99">
        <w:rPr>
          <w:rFonts w:cs="Times New Roman"/>
        </w:rPr>
        <w:t>tersebut</w:t>
      </w:r>
      <w:proofErr w:type="spellEnd"/>
      <w:r w:rsidR="004A1441" w:rsidRPr="00613C99">
        <w:rPr>
          <w:rFonts w:cs="Times New Roman"/>
        </w:rPr>
        <w:t xml:space="preserve"> </w:t>
      </w:r>
      <w:proofErr w:type="spellStart"/>
      <w:r w:rsidR="004A1441" w:rsidRPr="00613C99">
        <w:rPr>
          <w:rFonts w:cs="Times New Roman"/>
        </w:rPr>
        <w:t>kepada</w:t>
      </w:r>
      <w:proofErr w:type="spellEnd"/>
      <w:r w:rsidR="004A1441" w:rsidRPr="00613C99">
        <w:rPr>
          <w:rFonts w:cs="Times New Roman"/>
        </w:rPr>
        <w:t xml:space="preserve"> </w:t>
      </w:r>
      <w:proofErr w:type="spellStart"/>
      <w:r w:rsidR="004A1441" w:rsidRPr="00613C99">
        <w:rPr>
          <w:rFonts w:cs="Times New Roman"/>
        </w:rPr>
        <w:t>khalayak</w:t>
      </w:r>
      <w:proofErr w:type="spellEnd"/>
      <w:r w:rsidR="004A1441" w:rsidRPr="00613C99">
        <w:rPr>
          <w:rFonts w:cs="Times New Roman"/>
        </w:rPr>
        <w:t xml:space="preserve"> </w:t>
      </w:r>
      <w:proofErr w:type="spellStart"/>
      <w:r w:rsidR="004A1441" w:rsidRPr="00613C99">
        <w:rPr>
          <w:rFonts w:cs="Times New Roman"/>
        </w:rPr>
        <w:t>ramai</w:t>
      </w:r>
      <w:proofErr w:type="spellEnd"/>
      <w:r w:rsidR="004A1441" w:rsidRPr="00613C99">
        <w:rPr>
          <w:rFonts w:cs="Times New Roman"/>
        </w:rPr>
        <w:t xml:space="preserve"> </w:t>
      </w:r>
      <w:proofErr w:type="spellStart"/>
      <w:r w:rsidR="004A1441" w:rsidRPr="00613C99">
        <w:rPr>
          <w:rFonts w:cs="Times New Roman"/>
        </w:rPr>
        <w:t>tetap</w:t>
      </w:r>
      <w:proofErr w:type="spellEnd"/>
      <w:r w:rsidR="004A1441" w:rsidRPr="00613C99">
        <w:rPr>
          <w:rFonts w:cs="Times New Roman"/>
        </w:rPr>
        <w:t xml:space="preserve"> </w:t>
      </w:r>
      <w:proofErr w:type="spellStart"/>
      <w:r w:rsidR="004A1441" w:rsidRPr="00613C99">
        <w:rPr>
          <w:rFonts w:cs="Times New Roman"/>
        </w:rPr>
        <w:t>berada</w:t>
      </w:r>
      <w:proofErr w:type="spellEnd"/>
      <w:r w:rsidR="004A1441" w:rsidRPr="00613C99">
        <w:rPr>
          <w:rFonts w:cs="Times New Roman"/>
        </w:rPr>
        <w:t xml:space="preserve"> </w:t>
      </w:r>
      <w:proofErr w:type="spellStart"/>
      <w:r w:rsidR="004A1441" w:rsidRPr="00613C99">
        <w:rPr>
          <w:rFonts w:cs="Times New Roman"/>
        </w:rPr>
        <w:t>ditangan</w:t>
      </w:r>
      <w:proofErr w:type="spellEnd"/>
      <w:r w:rsidR="004A1441" w:rsidRPr="00613C99">
        <w:rPr>
          <w:rFonts w:cs="Times New Roman"/>
        </w:rPr>
        <w:t xml:space="preserve"> </w:t>
      </w:r>
      <w:proofErr w:type="spellStart"/>
      <w:r w:rsidR="004A1441" w:rsidRPr="00613C99">
        <w:rPr>
          <w:rFonts w:cs="Times New Roman"/>
        </w:rPr>
        <w:t>pencipta</w:t>
      </w:r>
      <w:proofErr w:type="spellEnd"/>
      <w:r w:rsidR="004A1441" w:rsidRPr="00613C99">
        <w:rPr>
          <w:rFonts w:cs="Times New Roman"/>
        </w:rPr>
        <w:t xml:space="preserve">. Hal </w:t>
      </w:r>
      <w:proofErr w:type="spellStart"/>
      <w:r w:rsidR="004A1441" w:rsidRPr="00613C99">
        <w:rPr>
          <w:rFonts w:cs="Times New Roman"/>
        </w:rPr>
        <w:t>tersebut</w:t>
      </w:r>
      <w:proofErr w:type="spellEnd"/>
      <w:r w:rsidR="004A1441" w:rsidRPr="00613C99">
        <w:rPr>
          <w:rFonts w:cs="Times New Roman"/>
        </w:rPr>
        <w:t xml:space="preserve"> </w:t>
      </w:r>
      <w:proofErr w:type="spellStart"/>
      <w:r w:rsidR="004A1441" w:rsidRPr="00613C99">
        <w:rPr>
          <w:rFonts w:cs="Times New Roman"/>
        </w:rPr>
        <w:t>sesungguhnya</w:t>
      </w:r>
      <w:proofErr w:type="spellEnd"/>
      <w:r w:rsidR="004A1441" w:rsidRPr="00613C99">
        <w:rPr>
          <w:rFonts w:cs="Times New Roman"/>
        </w:rPr>
        <w:t xml:space="preserve"> </w:t>
      </w:r>
      <w:proofErr w:type="spellStart"/>
      <w:r w:rsidR="004A1441" w:rsidRPr="00613C99">
        <w:rPr>
          <w:rFonts w:cs="Times New Roman"/>
        </w:rPr>
        <w:t>merupakan</w:t>
      </w:r>
      <w:proofErr w:type="spellEnd"/>
      <w:r w:rsidR="004A1441" w:rsidRPr="00613C99">
        <w:rPr>
          <w:rFonts w:cs="Times New Roman"/>
        </w:rPr>
        <w:t xml:space="preserve"> </w:t>
      </w:r>
      <w:proofErr w:type="spellStart"/>
      <w:r w:rsidR="004A1441" w:rsidRPr="00613C99">
        <w:rPr>
          <w:rFonts w:cs="Times New Roman"/>
        </w:rPr>
        <w:t>suatu</w:t>
      </w:r>
      <w:proofErr w:type="spellEnd"/>
      <w:r w:rsidR="004A1441" w:rsidRPr="00613C99">
        <w:rPr>
          <w:rFonts w:cs="Times New Roman"/>
        </w:rPr>
        <w:t xml:space="preserve"> </w:t>
      </w:r>
      <w:proofErr w:type="spellStart"/>
      <w:r w:rsidR="004A1441" w:rsidRPr="00613C99">
        <w:rPr>
          <w:rFonts w:cs="Times New Roman"/>
        </w:rPr>
        <w:t>konsekuensi</w:t>
      </w:r>
      <w:proofErr w:type="spellEnd"/>
      <w:r w:rsidR="004A1441" w:rsidRPr="00613C99">
        <w:rPr>
          <w:rFonts w:cs="Times New Roman"/>
        </w:rPr>
        <w:t xml:space="preserve"> </w:t>
      </w:r>
      <w:proofErr w:type="spellStart"/>
      <w:r w:rsidR="004A1441" w:rsidRPr="00613C99">
        <w:rPr>
          <w:rFonts w:cs="Times New Roman"/>
        </w:rPr>
        <w:t>logis</w:t>
      </w:r>
      <w:proofErr w:type="spellEnd"/>
      <w:r w:rsidR="004A1441" w:rsidRPr="00613C99">
        <w:rPr>
          <w:rFonts w:cs="Times New Roman"/>
        </w:rPr>
        <w:t xml:space="preserve"> </w:t>
      </w:r>
      <w:proofErr w:type="spellStart"/>
      <w:r w:rsidR="004A1441" w:rsidRPr="00613C99">
        <w:rPr>
          <w:rFonts w:cs="Times New Roman"/>
        </w:rPr>
        <w:t>daripada</w:t>
      </w:r>
      <w:proofErr w:type="spellEnd"/>
      <w:r w:rsidR="004A1441" w:rsidRPr="00613C99">
        <w:rPr>
          <w:rFonts w:cs="Times New Roman"/>
        </w:rPr>
        <w:t xml:space="preserve"> </w:t>
      </w:r>
      <w:proofErr w:type="spellStart"/>
      <w:r w:rsidR="004A1441" w:rsidRPr="00613C99">
        <w:rPr>
          <w:rFonts w:cs="Times New Roman"/>
        </w:rPr>
        <w:t>hak</w:t>
      </w:r>
      <w:proofErr w:type="spellEnd"/>
      <w:r w:rsidR="004A1441" w:rsidRPr="00613C99">
        <w:rPr>
          <w:rFonts w:cs="Times New Roman"/>
        </w:rPr>
        <w:t xml:space="preserve"> </w:t>
      </w:r>
      <w:proofErr w:type="spellStart"/>
      <w:r w:rsidR="004A1441" w:rsidRPr="00613C99">
        <w:rPr>
          <w:rFonts w:cs="Times New Roman"/>
        </w:rPr>
        <w:t>untuk</w:t>
      </w:r>
      <w:proofErr w:type="spellEnd"/>
      <w:r w:rsidR="004A1441" w:rsidRPr="00613C99">
        <w:rPr>
          <w:rFonts w:cs="Times New Roman"/>
        </w:rPr>
        <w:t xml:space="preserve"> </w:t>
      </w:r>
      <w:proofErr w:type="spellStart"/>
      <w:r w:rsidR="004A1441" w:rsidRPr="00613C99">
        <w:rPr>
          <w:rFonts w:cs="Times New Roman"/>
        </w:rPr>
        <w:t>mempertahankan</w:t>
      </w:r>
      <w:proofErr w:type="spellEnd"/>
      <w:r w:rsidR="004A1441" w:rsidRPr="00613C99">
        <w:rPr>
          <w:rFonts w:cs="Times New Roman"/>
        </w:rPr>
        <w:t xml:space="preserve"> </w:t>
      </w:r>
      <w:proofErr w:type="spellStart"/>
      <w:r w:rsidR="004A1441" w:rsidRPr="00613C99">
        <w:rPr>
          <w:rFonts w:cs="Times New Roman"/>
        </w:rPr>
        <w:t>integritas</w:t>
      </w:r>
      <w:proofErr w:type="spellEnd"/>
      <w:r w:rsidR="004A1441" w:rsidRPr="00613C99">
        <w:rPr>
          <w:rFonts w:cs="Times New Roman"/>
        </w:rPr>
        <w:t xml:space="preserve"> </w:t>
      </w:r>
      <w:proofErr w:type="spellStart"/>
      <w:r w:rsidR="004A1441" w:rsidRPr="00613C99">
        <w:rPr>
          <w:rFonts w:cs="Times New Roman"/>
        </w:rPr>
        <w:t>ciptaan</w:t>
      </w:r>
      <w:proofErr w:type="spellEnd"/>
      <w:r w:rsidR="004A1441" w:rsidRPr="00613C99">
        <w:rPr>
          <w:rFonts w:cs="Times New Roman"/>
        </w:rPr>
        <w:t xml:space="preserve"> yang </w:t>
      </w:r>
      <w:proofErr w:type="spellStart"/>
      <w:r w:rsidR="004A1441" w:rsidRPr="00613C99">
        <w:rPr>
          <w:rFonts w:cs="Times New Roman"/>
        </w:rPr>
        <w:t>dimiliki</w:t>
      </w:r>
      <w:proofErr w:type="spellEnd"/>
      <w:r w:rsidR="004A1441" w:rsidRPr="00613C99">
        <w:rPr>
          <w:rFonts w:cs="Times New Roman"/>
        </w:rPr>
        <w:t xml:space="preserve"> oleh </w:t>
      </w:r>
      <w:proofErr w:type="spellStart"/>
      <w:r w:rsidR="004A1441" w:rsidRPr="00613C99">
        <w:rPr>
          <w:rFonts w:cs="Times New Roman"/>
        </w:rPr>
        <w:t>pencipta</w:t>
      </w:r>
      <w:proofErr w:type="spellEnd"/>
      <w:r w:rsidR="004A1441" w:rsidRPr="00613C99">
        <w:rPr>
          <w:rFonts w:cs="Times New Roman"/>
        </w:rPr>
        <w:t xml:space="preserve">, </w:t>
      </w:r>
      <w:proofErr w:type="spellStart"/>
      <w:r w:rsidR="004A1441" w:rsidRPr="00613C99">
        <w:rPr>
          <w:rFonts w:cs="Times New Roman"/>
        </w:rPr>
        <w:t>dalam</w:t>
      </w:r>
      <w:proofErr w:type="spellEnd"/>
      <w:r w:rsidR="004A1441" w:rsidRPr="00613C99">
        <w:rPr>
          <w:rFonts w:cs="Times New Roman"/>
        </w:rPr>
        <w:t xml:space="preserve"> </w:t>
      </w:r>
      <w:proofErr w:type="spellStart"/>
      <w:r w:rsidR="004A1441" w:rsidRPr="00613C99">
        <w:rPr>
          <w:rFonts w:cs="Times New Roman"/>
        </w:rPr>
        <w:t>prakteknya</w:t>
      </w:r>
      <w:proofErr w:type="spellEnd"/>
      <w:r w:rsidR="004A1441" w:rsidRPr="00613C99">
        <w:rPr>
          <w:rFonts w:cs="Times New Roman"/>
        </w:rPr>
        <w:t xml:space="preserve"> </w:t>
      </w:r>
      <w:r w:rsidR="004A1441" w:rsidRPr="00613C99">
        <w:rPr>
          <w:rFonts w:cs="Times New Roman"/>
          <w:i/>
          <w:iCs/>
        </w:rPr>
        <w:t>performing rights</w:t>
      </w:r>
      <w:r w:rsidR="004A1441" w:rsidRPr="00613C99">
        <w:rPr>
          <w:rFonts w:cs="Times New Roman"/>
        </w:rPr>
        <w:t xml:space="preserve"> </w:t>
      </w:r>
      <w:proofErr w:type="spellStart"/>
      <w:r w:rsidR="004A1441" w:rsidRPr="00613C99">
        <w:rPr>
          <w:rFonts w:cs="Times New Roman"/>
        </w:rPr>
        <w:t>adalah</w:t>
      </w:r>
      <w:proofErr w:type="spellEnd"/>
      <w:r w:rsidR="004A1441" w:rsidRPr="00613C99">
        <w:rPr>
          <w:rFonts w:cs="Times New Roman"/>
        </w:rPr>
        <w:t xml:space="preserve"> </w:t>
      </w:r>
      <w:proofErr w:type="spellStart"/>
      <w:r w:rsidR="004A1441" w:rsidRPr="00613C99">
        <w:rPr>
          <w:rFonts w:cs="Times New Roman"/>
        </w:rPr>
        <w:t>suatu</w:t>
      </w:r>
      <w:proofErr w:type="spellEnd"/>
      <w:r w:rsidR="004A1441" w:rsidRPr="00613C99">
        <w:rPr>
          <w:rFonts w:cs="Times New Roman"/>
        </w:rPr>
        <w:t xml:space="preserve"> </w:t>
      </w:r>
      <w:proofErr w:type="spellStart"/>
      <w:r w:rsidR="004A1441" w:rsidRPr="00613C99">
        <w:rPr>
          <w:rFonts w:cs="Times New Roman"/>
        </w:rPr>
        <w:t>penggabungan</w:t>
      </w:r>
      <w:proofErr w:type="spellEnd"/>
      <w:r w:rsidR="004A1441" w:rsidRPr="00613C99">
        <w:rPr>
          <w:rFonts w:cs="Times New Roman"/>
        </w:rPr>
        <w:t xml:space="preserve"> </w:t>
      </w:r>
      <w:proofErr w:type="spellStart"/>
      <w:r w:rsidR="004A1441" w:rsidRPr="00613C99">
        <w:rPr>
          <w:rFonts w:cs="Times New Roman"/>
        </w:rPr>
        <w:t>konkrit</w:t>
      </w:r>
      <w:proofErr w:type="spellEnd"/>
      <w:r w:rsidR="004A1441" w:rsidRPr="00613C99">
        <w:rPr>
          <w:rFonts w:cs="Times New Roman"/>
        </w:rPr>
        <w:t xml:space="preserve"> </w:t>
      </w:r>
      <w:proofErr w:type="spellStart"/>
      <w:r w:rsidR="004A1441" w:rsidRPr="00613C99">
        <w:rPr>
          <w:rFonts w:cs="Times New Roman"/>
        </w:rPr>
        <w:t>antara</w:t>
      </w:r>
      <w:proofErr w:type="spellEnd"/>
      <w:r w:rsidR="004A1441" w:rsidRPr="00613C99">
        <w:rPr>
          <w:rFonts w:cs="Times New Roman"/>
        </w:rPr>
        <w:t xml:space="preserve"> </w:t>
      </w:r>
      <w:proofErr w:type="spellStart"/>
      <w:r w:rsidR="004A1441" w:rsidRPr="00613C99">
        <w:rPr>
          <w:rFonts w:cs="Times New Roman"/>
        </w:rPr>
        <w:t>hak</w:t>
      </w:r>
      <w:proofErr w:type="spellEnd"/>
      <w:r w:rsidR="004A1441" w:rsidRPr="00613C99">
        <w:rPr>
          <w:rFonts w:cs="Times New Roman"/>
        </w:rPr>
        <w:t xml:space="preserve"> moral dan </w:t>
      </w:r>
      <w:proofErr w:type="spellStart"/>
      <w:r w:rsidR="004A1441" w:rsidRPr="00613C99">
        <w:rPr>
          <w:rFonts w:cs="Times New Roman"/>
        </w:rPr>
        <w:t>hak</w:t>
      </w:r>
      <w:proofErr w:type="spellEnd"/>
      <w:r w:rsidR="004A1441" w:rsidRPr="00613C99">
        <w:rPr>
          <w:rFonts w:cs="Times New Roman"/>
        </w:rPr>
        <w:t xml:space="preserve"> </w:t>
      </w:r>
      <w:proofErr w:type="spellStart"/>
      <w:r w:rsidR="004A1441" w:rsidRPr="00613C99">
        <w:rPr>
          <w:rFonts w:cs="Times New Roman"/>
        </w:rPr>
        <w:t>ekonomi</w:t>
      </w:r>
      <w:proofErr w:type="spellEnd"/>
      <w:r w:rsidR="004A1441" w:rsidRPr="00613C99">
        <w:rPr>
          <w:rFonts w:cs="Times New Roman"/>
        </w:rPr>
        <w:t xml:space="preserve">, </w:t>
      </w:r>
      <w:proofErr w:type="spellStart"/>
      <w:r w:rsidR="004A1441" w:rsidRPr="00613C99">
        <w:rPr>
          <w:rFonts w:cs="Times New Roman"/>
        </w:rPr>
        <w:t>mengingat</w:t>
      </w:r>
      <w:proofErr w:type="spellEnd"/>
      <w:r w:rsidR="004A1441" w:rsidRPr="00613C99">
        <w:rPr>
          <w:rFonts w:cs="Times New Roman"/>
        </w:rPr>
        <w:t xml:space="preserve"> </w:t>
      </w:r>
      <w:proofErr w:type="spellStart"/>
      <w:r w:rsidR="004A1441" w:rsidRPr="00613C99">
        <w:rPr>
          <w:rFonts w:cs="Times New Roman"/>
        </w:rPr>
        <w:t>penampilan</w:t>
      </w:r>
      <w:proofErr w:type="spellEnd"/>
      <w:r w:rsidR="004A1441" w:rsidRPr="00613C99">
        <w:rPr>
          <w:rFonts w:cs="Times New Roman"/>
        </w:rPr>
        <w:t xml:space="preserve"> </w:t>
      </w:r>
      <w:proofErr w:type="spellStart"/>
      <w:r w:rsidR="004A1441" w:rsidRPr="00613C99">
        <w:rPr>
          <w:rFonts w:cs="Times New Roman"/>
        </w:rPr>
        <w:t>suatu</w:t>
      </w:r>
      <w:proofErr w:type="spellEnd"/>
      <w:r w:rsidR="004A1441" w:rsidRPr="00613C99">
        <w:rPr>
          <w:rFonts w:cs="Times New Roman"/>
        </w:rPr>
        <w:t xml:space="preserve"> </w:t>
      </w:r>
      <w:proofErr w:type="spellStart"/>
      <w:r w:rsidR="004A1441" w:rsidRPr="00613C99">
        <w:rPr>
          <w:rFonts w:cs="Times New Roman"/>
        </w:rPr>
        <w:t>karya</w:t>
      </w:r>
      <w:proofErr w:type="spellEnd"/>
      <w:r w:rsidR="004A1441" w:rsidRPr="00613C99">
        <w:rPr>
          <w:rFonts w:cs="Times New Roman"/>
        </w:rPr>
        <w:t xml:space="preserve"> </w:t>
      </w:r>
      <w:proofErr w:type="spellStart"/>
      <w:r w:rsidR="004A1441" w:rsidRPr="00613C99">
        <w:rPr>
          <w:rFonts w:cs="Times New Roman"/>
        </w:rPr>
        <w:t>musikal</w:t>
      </w:r>
      <w:proofErr w:type="spellEnd"/>
      <w:r w:rsidR="004A1441" w:rsidRPr="00613C99">
        <w:rPr>
          <w:rFonts w:cs="Times New Roman"/>
        </w:rPr>
        <w:t xml:space="preserve"> </w:t>
      </w:r>
      <w:proofErr w:type="spellStart"/>
      <w:r w:rsidR="004A1441" w:rsidRPr="00613C99">
        <w:rPr>
          <w:rFonts w:cs="Times New Roman"/>
        </w:rPr>
        <w:t>berkaitan</w:t>
      </w:r>
      <w:proofErr w:type="spellEnd"/>
      <w:r w:rsidR="004A1441" w:rsidRPr="00613C99">
        <w:rPr>
          <w:rFonts w:cs="Times New Roman"/>
        </w:rPr>
        <w:t xml:space="preserve"> </w:t>
      </w:r>
      <w:proofErr w:type="spellStart"/>
      <w:r w:rsidR="004A1441" w:rsidRPr="00613C99">
        <w:rPr>
          <w:rFonts w:cs="Times New Roman"/>
        </w:rPr>
        <w:t>erat</w:t>
      </w:r>
      <w:proofErr w:type="spellEnd"/>
      <w:r w:rsidR="004A1441" w:rsidRPr="00613C99">
        <w:rPr>
          <w:rFonts w:cs="Times New Roman"/>
        </w:rPr>
        <w:t xml:space="preserve"> </w:t>
      </w:r>
      <w:proofErr w:type="spellStart"/>
      <w:r w:rsidR="004A1441" w:rsidRPr="00613C99">
        <w:rPr>
          <w:rFonts w:cs="Times New Roman"/>
        </w:rPr>
        <w:t>dengan</w:t>
      </w:r>
      <w:proofErr w:type="spellEnd"/>
      <w:r w:rsidR="004A1441" w:rsidRPr="00613C99">
        <w:rPr>
          <w:rFonts w:cs="Times New Roman"/>
        </w:rPr>
        <w:t xml:space="preserve"> </w:t>
      </w:r>
      <w:proofErr w:type="spellStart"/>
      <w:r w:rsidR="004A1441" w:rsidRPr="00613C99">
        <w:rPr>
          <w:rFonts w:cs="Times New Roman"/>
        </w:rPr>
        <w:t>integritas</w:t>
      </w:r>
      <w:proofErr w:type="spellEnd"/>
      <w:r w:rsidR="004A1441" w:rsidRPr="00613C99">
        <w:rPr>
          <w:rFonts w:cs="Times New Roman"/>
        </w:rPr>
        <w:t xml:space="preserve"> </w:t>
      </w:r>
      <w:proofErr w:type="spellStart"/>
      <w:r w:rsidR="004A1441" w:rsidRPr="00613C99">
        <w:rPr>
          <w:rFonts w:cs="Times New Roman"/>
        </w:rPr>
        <w:t>suatu</w:t>
      </w:r>
      <w:proofErr w:type="spellEnd"/>
      <w:r w:rsidR="004A1441" w:rsidRPr="00613C99">
        <w:rPr>
          <w:rFonts w:cs="Times New Roman"/>
        </w:rPr>
        <w:t xml:space="preserve"> </w:t>
      </w:r>
      <w:proofErr w:type="spellStart"/>
      <w:r w:rsidR="004A1441" w:rsidRPr="00613C99">
        <w:rPr>
          <w:rFonts w:cs="Times New Roman"/>
        </w:rPr>
        <w:t>karya</w:t>
      </w:r>
      <w:proofErr w:type="spellEnd"/>
      <w:r w:rsidR="004A1441" w:rsidRPr="00613C99">
        <w:rPr>
          <w:rFonts w:cs="Times New Roman"/>
        </w:rPr>
        <w:t xml:space="preserve"> </w:t>
      </w:r>
      <w:proofErr w:type="spellStart"/>
      <w:r w:rsidR="004A1441" w:rsidRPr="00613C99">
        <w:rPr>
          <w:rFonts w:cs="Times New Roman"/>
        </w:rPr>
        <w:t>musikal</w:t>
      </w:r>
      <w:proofErr w:type="spellEnd"/>
      <w:r w:rsidR="004A1441" w:rsidRPr="00613C99">
        <w:rPr>
          <w:rFonts w:cs="Times New Roman"/>
        </w:rPr>
        <w:t xml:space="preserve"> yang </w:t>
      </w:r>
      <w:proofErr w:type="spellStart"/>
      <w:r w:rsidR="004A1441" w:rsidRPr="00613C99">
        <w:rPr>
          <w:rFonts w:cs="Times New Roman"/>
        </w:rPr>
        <w:t>terdiri</w:t>
      </w:r>
      <w:proofErr w:type="spellEnd"/>
      <w:r w:rsidR="00B05E9D" w:rsidRPr="00613C99">
        <w:rPr>
          <w:rFonts w:cs="Times New Roman"/>
        </w:rPr>
        <w:t xml:space="preserve"> </w:t>
      </w:r>
      <w:proofErr w:type="spellStart"/>
      <w:r w:rsidR="00B05E9D" w:rsidRPr="00613C99">
        <w:rPr>
          <w:rFonts w:cs="Times New Roman"/>
        </w:rPr>
        <w:t>ekspresi</w:t>
      </w:r>
      <w:proofErr w:type="spellEnd"/>
      <w:r w:rsidR="004A1441" w:rsidRPr="00613C99">
        <w:rPr>
          <w:rFonts w:cs="Times New Roman"/>
        </w:rPr>
        <w:t xml:space="preserve"> </w:t>
      </w:r>
      <w:proofErr w:type="spellStart"/>
      <w:r w:rsidR="004A1441" w:rsidRPr="00613C99">
        <w:rPr>
          <w:rFonts w:cs="Times New Roman"/>
        </w:rPr>
        <w:t>dari</w:t>
      </w:r>
      <w:proofErr w:type="spellEnd"/>
      <w:r w:rsidR="004A1441" w:rsidRPr="00613C99">
        <w:rPr>
          <w:rFonts w:cs="Times New Roman"/>
        </w:rPr>
        <w:t xml:space="preserve"> </w:t>
      </w:r>
      <w:proofErr w:type="spellStart"/>
      <w:r w:rsidR="00B05E9D" w:rsidRPr="00613C99">
        <w:rPr>
          <w:rFonts w:cs="Times New Roman"/>
        </w:rPr>
        <w:t>melodi</w:t>
      </w:r>
      <w:proofErr w:type="spellEnd"/>
      <w:r w:rsidR="00B05E9D" w:rsidRPr="00613C99">
        <w:rPr>
          <w:rFonts w:cs="Times New Roman"/>
        </w:rPr>
        <w:t xml:space="preserve">, </w:t>
      </w:r>
      <w:proofErr w:type="spellStart"/>
      <w:r w:rsidR="00B05E9D" w:rsidRPr="00613C99">
        <w:rPr>
          <w:rFonts w:cs="Times New Roman"/>
        </w:rPr>
        <w:t>lirik</w:t>
      </w:r>
      <w:proofErr w:type="spellEnd"/>
      <w:r w:rsidR="00B05E9D" w:rsidRPr="00613C99">
        <w:rPr>
          <w:rFonts w:cs="Times New Roman"/>
        </w:rPr>
        <w:t xml:space="preserve">, dan </w:t>
      </w:r>
      <w:proofErr w:type="spellStart"/>
      <w:r w:rsidR="00B05E9D" w:rsidRPr="00613C99">
        <w:rPr>
          <w:rFonts w:cs="Times New Roman"/>
        </w:rPr>
        <w:t>aransemen</w:t>
      </w:r>
      <w:proofErr w:type="spellEnd"/>
      <w:r w:rsidR="00B05E9D" w:rsidRPr="00613C99">
        <w:rPr>
          <w:rFonts w:cs="Times New Roman"/>
        </w:rPr>
        <w:t xml:space="preserve"> yang </w:t>
      </w:r>
      <w:proofErr w:type="spellStart"/>
      <w:r w:rsidR="00B05E9D" w:rsidRPr="00613C99">
        <w:rPr>
          <w:rFonts w:cs="Times New Roman"/>
        </w:rPr>
        <w:t>khusus</w:t>
      </w:r>
      <w:proofErr w:type="spellEnd"/>
      <w:r w:rsidR="00B05E9D" w:rsidRPr="00613C99">
        <w:rPr>
          <w:rFonts w:cs="Times New Roman"/>
        </w:rPr>
        <w:t xml:space="preserve"> </w:t>
      </w:r>
      <w:proofErr w:type="spellStart"/>
      <w:r w:rsidR="00B05E9D" w:rsidRPr="00613C99">
        <w:rPr>
          <w:rFonts w:cs="Times New Roman"/>
        </w:rPr>
        <w:t>mencerminkan</w:t>
      </w:r>
      <w:proofErr w:type="spellEnd"/>
      <w:r w:rsidR="00B05E9D" w:rsidRPr="00613C99">
        <w:rPr>
          <w:rFonts w:cs="Times New Roman"/>
        </w:rPr>
        <w:t xml:space="preserve"> </w:t>
      </w:r>
      <w:proofErr w:type="spellStart"/>
      <w:r w:rsidR="00B05E9D" w:rsidRPr="00613C99">
        <w:rPr>
          <w:rFonts w:cs="Times New Roman"/>
        </w:rPr>
        <w:t>maksud</w:t>
      </w:r>
      <w:proofErr w:type="spellEnd"/>
      <w:r w:rsidR="00B05E9D" w:rsidRPr="00613C99">
        <w:rPr>
          <w:rFonts w:cs="Times New Roman"/>
        </w:rPr>
        <w:t xml:space="preserve"> dan </w:t>
      </w:r>
      <w:proofErr w:type="spellStart"/>
      <w:r w:rsidR="00B05E9D" w:rsidRPr="00613C99">
        <w:rPr>
          <w:rFonts w:cs="Times New Roman"/>
        </w:rPr>
        <w:t>perasaan</w:t>
      </w:r>
      <w:proofErr w:type="spellEnd"/>
      <w:r w:rsidR="00B05E9D" w:rsidRPr="00613C99">
        <w:rPr>
          <w:rFonts w:cs="Times New Roman"/>
        </w:rPr>
        <w:t xml:space="preserve"> </w:t>
      </w:r>
      <w:proofErr w:type="spellStart"/>
      <w:r w:rsidR="00B05E9D" w:rsidRPr="00613C99">
        <w:rPr>
          <w:rFonts w:cs="Times New Roman"/>
        </w:rPr>
        <w:t>pencipta</w:t>
      </w:r>
      <w:proofErr w:type="spellEnd"/>
      <w:r w:rsidR="00B05E9D" w:rsidRPr="00613C99">
        <w:rPr>
          <w:rFonts w:cs="Times New Roman"/>
        </w:rPr>
        <w:t xml:space="preserve">, </w:t>
      </w:r>
      <w:proofErr w:type="spellStart"/>
      <w:r w:rsidR="00B05E9D" w:rsidRPr="00613C99">
        <w:rPr>
          <w:rFonts w:cs="Times New Roman"/>
        </w:rPr>
        <w:t>maka</w:t>
      </w:r>
      <w:proofErr w:type="spellEnd"/>
      <w:r w:rsidR="00B05E9D" w:rsidRPr="00613C99">
        <w:rPr>
          <w:rFonts w:cs="Times New Roman"/>
        </w:rPr>
        <w:t xml:space="preserve"> sangat </w:t>
      </w:r>
      <w:proofErr w:type="spellStart"/>
      <w:r w:rsidR="00B05E9D" w:rsidRPr="00613C99">
        <w:rPr>
          <w:rFonts w:cs="Times New Roman"/>
        </w:rPr>
        <w:t>wajar</w:t>
      </w:r>
      <w:proofErr w:type="spellEnd"/>
      <w:r w:rsidR="00B05E9D" w:rsidRPr="00613C99">
        <w:rPr>
          <w:rFonts w:cs="Times New Roman"/>
        </w:rPr>
        <w:t xml:space="preserve"> </w:t>
      </w:r>
      <w:proofErr w:type="spellStart"/>
      <w:r w:rsidR="00B05E9D" w:rsidRPr="00613C99">
        <w:rPr>
          <w:rFonts w:cs="Times New Roman"/>
        </w:rPr>
        <w:t>apabila</w:t>
      </w:r>
      <w:proofErr w:type="spellEnd"/>
      <w:r w:rsidR="00B05E9D" w:rsidRPr="00613C99">
        <w:rPr>
          <w:rFonts w:cs="Times New Roman"/>
        </w:rPr>
        <w:t xml:space="preserve"> </w:t>
      </w:r>
      <w:r w:rsidR="00B05E9D" w:rsidRPr="00613C99">
        <w:rPr>
          <w:rFonts w:cs="Times New Roman"/>
          <w:i/>
          <w:iCs/>
        </w:rPr>
        <w:t>performing rights</w:t>
      </w:r>
      <w:r w:rsidR="00B05E9D" w:rsidRPr="00613C99">
        <w:rPr>
          <w:rFonts w:cs="Times New Roman"/>
        </w:rPr>
        <w:t xml:space="preserve"> </w:t>
      </w:r>
      <w:proofErr w:type="spellStart"/>
      <w:r w:rsidR="00B05E9D" w:rsidRPr="00613C99">
        <w:rPr>
          <w:rFonts w:cs="Times New Roman"/>
        </w:rPr>
        <w:t>tetap</w:t>
      </w:r>
      <w:proofErr w:type="spellEnd"/>
      <w:r w:rsidR="00B05E9D" w:rsidRPr="00613C99">
        <w:rPr>
          <w:rFonts w:cs="Times New Roman"/>
        </w:rPr>
        <w:t xml:space="preserve"> di </w:t>
      </w:r>
      <w:r w:rsidR="00B05E9D" w:rsidRPr="00613C99">
        <w:rPr>
          <w:rFonts w:cs="Times New Roman"/>
          <w:i/>
          <w:iCs/>
        </w:rPr>
        <w:t xml:space="preserve">reserve </w:t>
      </w:r>
      <w:r w:rsidR="00B05E9D" w:rsidRPr="00613C99">
        <w:rPr>
          <w:rFonts w:cs="Times New Roman"/>
        </w:rPr>
        <w:t xml:space="preserve"> di </w:t>
      </w:r>
      <w:proofErr w:type="spellStart"/>
      <w:r w:rsidR="00B05E9D" w:rsidRPr="00613C99">
        <w:rPr>
          <w:rFonts w:cs="Times New Roman"/>
        </w:rPr>
        <w:t>tangan</w:t>
      </w:r>
      <w:proofErr w:type="spellEnd"/>
      <w:r w:rsidR="00B05E9D" w:rsidRPr="00613C99">
        <w:rPr>
          <w:rFonts w:cs="Times New Roman"/>
        </w:rPr>
        <w:t xml:space="preserve"> </w:t>
      </w:r>
      <w:proofErr w:type="spellStart"/>
      <w:r w:rsidR="00B05E9D" w:rsidRPr="00613C99">
        <w:rPr>
          <w:rFonts w:cs="Times New Roman"/>
        </w:rPr>
        <w:t>pencipta</w:t>
      </w:r>
      <w:proofErr w:type="spellEnd"/>
      <w:r w:rsidR="00B05E9D" w:rsidRPr="00613C99">
        <w:rPr>
          <w:rFonts w:cs="Times New Roman"/>
        </w:rPr>
        <w:t>.</w:t>
      </w:r>
    </w:p>
    <w:p w14:paraId="62EC4201" w14:textId="496B8770" w:rsidR="00B05E9D" w:rsidRPr="00613C99" w:rsidRDefault="00B05E9D" w:rsidP="00AD596D">
      <w:pPr>
        <w:rPr>
          <w:rFonts w:cs="Times New Roman"/>
        </w:rPr>
      </w:pP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kaitannya</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masalah</w:t>
      </w:r>
      <w:proofErr w:type="spellEnd"/>
      <w:r w:rsidRPr="00613C99">
        <w:rPr>
          <w:rFonts w:cs="Times New Roman"/>
        </w:rPr>
        <w:t xml:space="preserve"> yang </w:t>
      </w:r>
      <w:proofErr w:type="spellStart"/>
      <w:r w:rsidRPr="00613C99">
        <w:rPr>
          <w:rFonts w:cs="Times New Roman"/>
        </w:rPr>
        <w:t>diangkat</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mengenai</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yang </w:t>
      </w:r>
      <w:proofErr w:type="spellStart"/>
      <w:r w:rsidRPr="00613C99">
        <w:rPr>
          <w:rFonts w:cs="Times New Roman"/>
        </w:rPr>
        <w:t>dilakukan</w:t>
      </w:r>
      <w:proofErr w:type="spellEnd"/>
      <w:r w:rsidRPr="00613C99">
        <w:rPr>
          <w:rFonts w:cs="Times New Roman"/>
        </w:rPr>
        <w:t xml:space="preserve"> oleh </w:t>
      </w:r>
      <w:proofErr w:type="spellStart"/>
      <w:r w:rsidRPr="00613C99">
        <w:rPr>
          <w:rFonts w:cs="Times New Roman"/>
        </w:rPr>
        <w:t>musisi</w:t>
      </w:r>
      <w:proofErr w:type="spellEnd"/>
      <w:r w:rsidRPr="00613C99">
        <w:rPr>
          <w:rFonts w:cs="Times New Roman"/>
        </w:rPr>
        <w:t xml:space="preserve"> </w:t>
      </w:r>
      <w:proofErr w:type="spellStart"/>
      <w:r w:rsidRPr="00613C99">
        <w:rPr>
          <w:rFonts w:cs="Times New Roman"/>
        </w:rPr>
        <w:t>selain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dan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dan </w:t>
      </w:r>
      <w:proofErr w:type="spellStart"/>
      <w:r w:rsidRPr="00613C99">
        <w:rPr>
          <w:rFonts w:cs="Times New Roman"/>
        </w:rPr>
        <w:t>kemudian</w:t>
      </w:r>
      <w:proofErr w:type="spellEnd"/>
      <w:r w:rsidRPr="00613C99">
        <w:rPr>
          <w:rFonts w:cs="Times New Roman"/>
        </w:rPr>
        <w:t xml:space="preserve"> </w:t>
      </w:r>
      <w:proofErr w:type="spellStart"/>
      <w:r w:rsidRPr="00613C99">
        <w:rPr>
          <w:rFonts w:cs="Times New Roman"/>
        </w:rPr>
        <w:t>diunggah</w:t>
      </w:r>
      <w:proofErr w:type="spellEnd"/>
      <w:r w:rsidRPr="00613C99">
        <w:rPr>
          <w:rFonts w:cs="Times New Roman"/>
        </w:rPr>
        <w:t xml:space="preserve"> </w:t>
      </w:r>
      <w:proofErr w:type="spellStart"/>
      <w:r w:rsidRPr="00613C99">
        <w:rPr>
          <w:rFonts w:cs="Times New Roman"/>
        </w:rPr>
        <w:t>ke</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fenomena</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harus</w:t>
      </w:r>
      <w:proofErr w:type="spellEnd"/>
      <w:r w:rsidRPr="00613C99">
        <w:rPr>
          <w:rFonts w:cs="Times New Roman"/>
        </w:rPr>
        <w:t xml:space="preserve"> </w:t>
      </w:r>
      <w:proofErr w:type="spellStart"/>
      <w:r w:rsidRPr="00613C99">
        <w:rPr>
          <w:rFonts w:cs="Times New Roman"/>
        </w:rPr>
        <w:t>dibagi</w:t>
      </w:r>
      <w:proofErr w:type="spellEnd"/>
      <w:r w:rsidRPr="00613C99">
        <w:rPr>
          <w:rFonts w:cs="Times New Roman"/>
        </w:rPr>
        <w:t xml:space="preserve">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dua</w:t>
      </w:r>
      <w:proofErr w:type="spellEnd"/>
      <w:r w:rsidRPr="00613C99">
        <w:rPr>
          <w:rFonts w:cs="Times New Roman"/>
        </w:rPr>
        <w:t xml:space="preserve"> </w:t>
      </w:r>
      <w:proofErr w:type="spellStart"/>
      <w:r w:rsidRPr="00613C99">
        <w:rPr>
          <w:rFonts w:cs="Times New Roman"/>
        </w:rPr>
        <w:t>kejadian</w:t>
      </w:r>
      <w:proofErr w:type="spellEnd"/>
      <w:r w:rsidRPr="00613C99">
        <w:rPr>
          <w:rFonts w:cs="Times New Roman"/>
        </w:rPr>
        <w:t xml:space="preserve"> yang </w:t>
      </w:r>
      <w:proofErr w:type="spellStart"/>
      <w:r w:rsidRPr="00613C99">
        <w:rPr>
          <w:rFonts w:cs="Times New Roman"/>
        </w:rPr>
        <w:t>terpisah</w:t>
      </w:r>
      <w:proofErr w:type="spellEnd"/>
      <w:r w:rsidRPr="00613C99">
        <w:rPr>
          <w:rFonts w:cs="Times New Roman"/>
        </w:rPr>
        <w:t xml:space="preserve">. </w:t>
      </w:r>
      <w:proofErr w:type="spellStart"/>
      <w:r w:rsidRPr="00613C99">
        <w:rPr>
          <w:rFonts w:cs="Times New Roman"/>
        </w:rPr>
        <w:t>Pertama</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kejadian</w:t>
      </w:r>
      <w:proofErr w:type="spellEnd"/>
      <w:r w:rsidRPr="00613C99">
        <w:rPr>
          <w:rFonts w:cs="Times New Roman"/>
        </w:rPr>
        <w:t xml:space="preserve"> </w:t>
      </w:r>
      <w:proofErr w:type="spellStart"/>
      <w:r w:rsidR="00C629BD" w:rsidRPr="00613C99">
        <w:rPr>
          <w:rFonts w:cs="Times New Roman"/>
        </w:rPr>
        <w:t>terjadinya</w:t>
      </w:r>
      <w:proofErr w:type="spellEnd"/>
      <w:r w:rsidR="00C629BD" w:rsidRPr="00613C99">
        <w:rPr>
          <w:rFonts w:cs="Times New Roman"/>
        </w:rPr>
        <w:t xml:space="preserve"> </w:t>
      </w:r>
      <w:r w:rsidR="00C629BD" w:rsidRPr="00613C99">
        <w:rPr>
          <w:rFonts w:cs="Times New Roman"/>
          <w:i/>
          <w:iCs/>
        </w:rPr>
        <w:t>cover</w:t>
      </w:r>
      <w:r w:rsidR="00C629BD" w:rsidRPr="00613C99">
        <w:rPr>
          <w:rFonts w:cs="Times New Roman"/>
        </w:rPr>
        <w:t xml:space="preserve"> </w:t>
      </w:r>
      <w:proofErr w:type="spellStart"/>
      <w:r w:rsidR="00C629BD" w:rsidRPr="00613C99">
        <w:rPr>
          <w:rFonts w:cs="Times New Roman"/>
        </w:rPr>
        <w:t>terhadap</w:t>
      </w:r>
      <w:proofErr w:type="spellEnd"/>
      <w:r w:rsidR="00C629BD" w:rsidRPr="00613C99">
        <w:rPr>
          <w:rFonts w:cs="Times New Roman"/>
        </w:rPr>
        <w:t xml:space="preserve"> </w:t>
      </w:r>
      <w:proofErr w:type="spellStart"/>
      <w:r w:rsidR="00C629BD" w:rsidRPr="00613C99">
        <w:rPr>
          <w:rFonts w:cs="Times New Roman"/>
        </w:rPr>
        <w:t>suatu</w:t>
      </w:r>
      <w:proofErr w:type="spellEnd"/>
      <w:r w:rsidR="00C629BD" w:rsidRPr="00613C99">
        <w:rPr>
          <w:rFonts w:cs="Times New Roman"/>
        </w:rPr>
        <w:t xml:space="preserve"> </w:t>
      </w:r>
      <w:proofErr w:type="spellStart"/>
      <w:r w:rsidR="00C629BD" w:rsidRPr="00613C99">
        <w:rPr>
          <w:rFonts w:cs="Times New Roman"/>
        </w:rPr>
        <w:t>karya</w:t>
      </w:r>
      <w:proofErr w:type="spellEnd"/>
      <w:r w:rsidR="00C629BD" w:rsidRPr="00613C99">
        <w:rPr>
          <w:rFonts w:cs="Times New Roman"/>
        </w:rPr>
        <w:t xml:space="preserve"> </w:t>
      </w:r>
      <w:proofErr w:type="spellStart"/>
      <w:r w:rsidR="00C629BD" w:rsidRPr="00613C99">
        <w:rPr>
          <w:rFonts w:cs="Times New Roman"/>
        </w:rPr>
        <w:t>musikal</w:t>
      </w:r>
      <w:proofErr w:type="spellEnd"/>
      <w:r w:rsidR="00C629BD" w:rsidRPr="00613C99">
        <w:rPr>
          <w:rFonts w:cs="Times New Roman"/>
        </w:rPr>
        <w:t xml:space="preserve"> </w:t>
      </w:r>
      <w:proofErr w:type="spellStart"/>
      <w:r w:rsidR="00C629BD" w:rsidRPr="00613C99">
        <w:rPr>
          <w:rFonts w:cs="Times New Roman"/>
        </w:rPr>
        <w:t>orisinil</w:t>
      </w:r>
      <w:proofErr w:type="spellEnd"/>
      <w:r w:rsidR="00C629BD" w:rsidRPr="00613C99">
        <w:rPr>
          <w:rFonts w:cs="Times New Roman"/>
        </w:rPr>
        <w:t xml:space="preserve"> yang </w:t>
      </w:r>
      <w:proofErr w:type="spellStart"/>
      <w:r w:rsidR="00C629BD" w:rsidRPr="00613C99">
        <w:rPr>
          <w:rFonts w:cs="Times New Roman"/>
        </w:rPr>
        <w:t>dilakukan</w:t>
      </w:r>
      <w:proofErr w:type="spellEnd"/>
      <w:r w:rsidR="00C629BD" w:rsidRPr="00613C99">
        <w:rPr>
          <w:rFonts w:cs="Times New Roman"/>
        </w:rPr>
        <w:t xml:space="preserve"> oleh </w:t>
      </w:r>
      <w:proofErr w:type="spellStart"/>
      <w:r w:rsidR="00C629BD" w:rsidRPr="00613C99">
        <w:rPr>
          <w:rFonts w:cs="Times New Roman"/>
        </w:rPr>
        <w:t>pihak</w:t>
      </w:r>
      <w:proofErr w:type="spellEnd"/>
      <w:r w:rsidR="00C629BD" w:rsidRPr="00613C99">
        <w:rPr>
          <w:rFonts w:cs="Times New Roman"/>
        </w:rPr>
        <w:t xml:space="preserve"> </w:t>
      </w:r>
      <w:proofErr w:type="spellStart"/>
      <w:r w:rsidR="00C629BD" w:rsidRPr="00613C99">
        <w:rPr>
          <w:rFonts w:cs="Times New Roman"/>
        </w:rPr>
        <w:t>selain</w:t>
      </w:r>
      <w:proofErr w:type="spellEnd"/>
      <w:r w:rsidR="00C629BD" w:rsidRPr="00613C99">
        <w:rPr>
          <w:rFonts w:cs="Times New Roman"/>
        </w:rPr>
        <w:t xml:space="preserve"> </w:t>
      </w:r>
      <w:proofErr w:type="spellStart"/>
      <w:r w:rsidR="00C629BD" w:rsidRPr="00613C99">
        <w:rPr>
          <w:rFonts w:cs="Times New Roman"/>
        </w:rPr>
        <w:t>pencipta</w:t>
      </w:r>
      <w:proofErr w:type="spellEnd"/>
      <w:r w:rsidR="00C629BD" w:rsidRPr="00613C99">
        <w:rPr>
          <w:rFonts w:cs="Times New Roman"/>
        </w:rPr>
        <w:t xml:space="preserve"> </w:t>
      </w:r>
      <w:proofErr w:type="spellStart"/>
      <w:r w:rsidR="00C629BD" w:rsidRPr="00613C99">
        <w:rPr>
          <w:rFonts w:cs="Times New Roman"/>
        </w:rPr>
        <w:t>atau</w:t>
      </w:r>
      <w:proofErr w:type="spellEnd"/>
      <w:r w:rsidR="00C629BD" w:rsidRPr="00613C99">
        <w:rPr>
          <w:rFonts w:cs="Times New Roman"/>
        </w:rPr>
        <w:t xml:space="preserve"> </w:t>
      </w:r>
      <w:proofErr w:type="spellStart"/>
      <w:r w:rsidR="00C629BD" w:rsidRPr="00613C99">
        <w:rPr>
          <w:rFonts w:cs="Times New Roman"/>
        </w:rPr>
        <w:t>pemegang</w:t>
      </w:r>
      <w:proofErr w:type="spellEnd"/>
      <w:r w:rsidR="00C629BD" w:rsidRPr="00613C99">
        <w:rPr>
          <w:rFonts w:cs="Times New Roman"/>
        </w:rPr>
        <w:t xml:space="preserve"> </w:t>
      </w:r>
      <w:proofErr w:type="spellStart"/>
      <w:r w:rsidR="00C629BD" w:rsidRPr="00613C99">
        <w:rPr>
          <w:rFonts w:cs="Times New Roman"/>
        </w:rPr>
        <w:t>hak</w:t>
      </w:r>
      <w:proofErr w:type="spellEnd"/>
      <w:r w:rsidR="00C629BD" w:rsidRPr="00613C99">
        <w:rPr>
          <w:rFonts w:cs="Times New Roman"/>
        </w:rPr>
        <w:t xml:space="preserve"> </w:t>
      </w:r>
      <w:proofErr w:type="spellStart"/>
      <w:r w:rsidR="00C629BD" w:rsidRPr="00613C99">
        <w:rPr>
          <w:rFonts w:cs="Times New Roman"/>
        </w:rPr>
        <w:t>cipta</w:t>
      </w:r>
      <w:proofErr w:type="spellEnd"/>
      <w:r w:rsidR="00C629BD" w:rsidRPr="00613C99">
        <w:rPr>
          <w:rFonts w:cs="Times New Roman"/>
        </w:rPr>
        <w:t xml:space="preserve">, dan </w:t>
      </w:r>
      <w:proofErr w:type="spellStart"/>
      <w:r w:rsidR="00C629BD" w:rsidRPr="00613C99">
        <w:rPr>
          <w:rFonts w:cs="Times New Roman"/>
        </w:rPr>
        <w:t>kedua</w:t>
      </w:r>
      <w:proofErr w:type="spellEnd"/>
      <w:r w:rsidR="00C629BD" w:rsidRPr="00613C99">
        <w:rPr>
          <w:rFonts w:cs="Times New Roman"/>
        </w:rPr>
        <w:t xml:space="preserve"> </w:t>
      </w:r>
      <w:proofErr w:type="spellStart"/>
      <w:r w:rsidR="00C629BD" w:rsidRPr="00613C99">
        <w:rPr>
          <w:rFonts w:cs="Times New Roman"/>
        </w:rPr>
        <w:t>adalah</w:t>
      </w:r>
      <w:proofErr w:type="spellEnd"/>
      <w:r w:rsidR="00C629BD" w:rsidRPr="00613C99">
        <w:rPr>
          <w:rFonts w:cs="Times New Roman"/>
        </w:rPr>
        <w:t xml:space="preserve"> </w:t>
      </w:r>
      <w:proofErr w:type="spellStart"/>
      <w:r w:rsidR="00C629BD" w:rsidRPr="00613C99">
        <w:rPr>
          <w:rFonts w:cs="Times New Roman"/>
        </w:rPr>
        <w:t>kejadian</w:t>
      </w:r>
      <w:proofErr w:type="spellEnd"/>
      <w:r w:rsidR="00C629BD" w:rsidRPr="00613C99">
        <w:rPr>
          <w:rFonts w:cs="Times New Roman"/>
        </w:rPr>
        <w:t xml:space="preserve"> </w:t>
      </w:r>
      <w:proofErr w:type="spellStart"/>
      <w:r w:rsidR="00C629BD" w:rsidRPr="00613C99">
        <w:rPr>
          <w:rFonts w:cs="Times New Roman"/>
        </w:rPr>
        <w:t>pengunggahan</w:t>
      </w:r>
      <w:proofErr w:type="spellEnd"/>
      <w:r w:rsidR="00C629BD" w:rsidRPr="00613C99">
        <w:rPr>
          <w:rFonts w:cs="Times New Roman"/>
        </w:rPr>
        <w:t xml:space="preserve"> </w:t>
      </w:r>
      <w:r w:rsidR="00C629BD" w:rsidRPr="00613C99">
        <w:rPr>
          <w:rFonts w:cs="Times New Roman"/>
          <w:i/>
          <w:iCs/>
        </w:rPr>
        <w:t xml:space="preserve">cover </w:t>
      </w:r>
      <w:proofErr w:type="spellStart"/>
      <w:r w:rsidR="00C629BD" w:rsidRPr="00613C99">
        <w:rPr>
          <w:rFonts w:cs="Times New Roman"/>
        </w:rPr>
        <w:t>tersebut</w:t>
      </w:r>
      <w:proofErr w:type="spellEnd"/>
      <w:r w:rsidR="00C629BD" w:rsidRPr="00613C99">
        <w:rPr>
          <w:rFonts w:cs="Times New Roman"/>
        </w:rPr>
        <w:t xml:space="preserve"> di </w:t>
      </w:r>
      <w:proofErr w:type="spellStart"/>
      <w:r w:rsidR="00C629BD" w:rsidRPr="00613C99">
        <w:rPr>
          <w:rFonts w:cs="Times New Roman"/>
        </w:rPr>
        <w:t>laman</w:t>
      </w:r>
      <w:proofErr w:type="spellEnd"/>
      <w:r w:rsidR="00C629BD" w:rsidRPr="00613C99">
        <w:rPr>
          <w:rFonts w:cs="Times New Roman"/>
        </w:rPr>
        <w:t xml:space="preserve"> </w:t>
      </w:r>
      <w:proofErr w:type="spellStart"/>
      <w:r w:rsidR="00C629BD" w:rsidRPr="00613C99">
        <w:rPr>
          <w:rFonts w:cs="Times New Roman"/>
        </w:rPr>
        <w:t>jejaring</w:t>
      </w:r>
      <w:proofErr w:type="spellEnd"/>
      <w:r w:rsidR="00C629BD" w:rsidRPr="00613C99">
        <w:rPr>
          <w:rFonts w:cs="Times New Roman"/>
        </w:rPr>
        <w:t xml:space="preserve"> media </w:t>
      </w:r>
      <w:proofErr w:type="spellStart"/>
      <w:r w:rsidR="00C629BD" w:rsidRPr="00613C99">
        <w:rPr>
          <w:rFonts w:cs="Times New Roman"/>
        </w:rPr>
        <w:t>sosial</w:t>
      </w:r>
      <w:proofErr w:type="spellEnd"/>
      <w:r w:rsidR="00C629BD" w:rsidRPr="00613C99">
        <w:rPr>
          <w:rFonts w:cs="Times New Roman"/>
        </w:rPr>
        <w:t>.</w:t>
      </w:r>
    </w:p>
    <w:p w14:paraId="3D37B5D9" w14:textId="25029175" w:rsidR="00C629BD" w:rsidRPr="00613C99" w:rsidRDefault="00C629BD" w:rsidP="00AD596D">
      <w:pPr>
        <w:rPr>
          <w:rFonts w:cs="Times New Roman"/>
        </w:rPr>
      </w:pP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mendudukan</w:t>
      </w:r>
      <w:proofErr w:type="spellEnd"/>
      <w:r w:rsidRPr="00613C99">
        <w:rPr>
          <w:rFonts w:cs="Times New Roman"/>
        </w:rPr>
        <w:t xml:space="preserve"> </w:t>
      </w:r>
      <w:proofErr w:type="spellStart"/>
      <w:r w:rsidRPr="00613C99">
        <w:rPr>
          <w:rFonts w:cs="Times New Roman"/>
        </w:rPr>
        <w:t>kejadian</w:t>
      </w:r>
      <w:proofErr w:type="spellEnd"/>
      <w:r w:rsidRPr="00613C99">
        <w:rPr>
          <w:rFonts w:cs="Times New Roman"/>
        </w:rPr>
        <w:t xml:space="preserve"> </w:t>
      </w:r>
      <w:proofErr w:type="spellStart"/>
      <w:r w:rsidRPr="00613C99">
        <w:rPr>
          <w:rFonts w:cs="Times New Roman"/>
        </w:rPr>
        <w:t>pertama</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mari</w:t>
      </w:r>
      <w:proofErr w:type="spellEnd"/>
      <w:r w:rsidRPr="00613C99">
        <w:rPr>
          <w:rFonts w:cs="Times New Roman"/>
        </w:rPr>
        <w:t xml:space="preserve"> </w:t>
      </w:r>
      <w:proofErr w:type="spellStart"/>
      <w:r w:rsidRPr="00613C99">
        <w:rPr>
          <w:rFonts w:cs="Times New Roman"/>
        </w:rPr>
        <w:t>kembali</w:t>
      </w:r>
      <w:proofErr w:type="spellEnd"/>
      <w:r w:rsidRPr="00613C99">
        <w:rPr>
          <w:rFonts w:cs="Times New Roman"/>
        </w:rPr>
        <w:t xml:space="preserve"> </w:t>
      </w:r>
      <w:proofErr w:type="spellStart"/>
      <w:r w:rsidRPr="00613C99">
        <w:rPr>
          <w:rFonts w:cs="Times New Roman"/>
        </w:rPr>
        <w:t>merujuk</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definisi</w:t>
      </w:r>
      <w:proofErr w:type="spellEnd"/>
      <w:r w:rsidRPr="00613C99">
        <w:rPr>
          <w:rFonts w:cs="Times New Roman"/>
        </w:rPr>
        <w:t xml:space="preserve"> </w:t>
      </w:r>
      <w:r w:rsidRPr="00613C99">
        <w:rPr>
          <w:rFonts w:cs="Times New Roman"/>
          <w:i/>
          <w:iCs/>
        </w:rPr>
        <w:t>cover</w:t>
      </w:r>
      <w:r w:rsidRPr="00613C99">
        <w:rPr>
          <w:rFonts w:cs="Times New Roman"/>
        </w:rPr>
        <w:t xml:space="preserve"> yang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dijabarkan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alinea-alinea</w:t>
      </w:r>
      <w:proofErr w:type="spellEnd"/>
      <w:r w:rsidRPr="00613C99">
        <w:rPr>
          <w:rFonts w:cs="Times New Roman"/>
        </w:rPr>
        <w:t xml:space="preserve"> </w:t>
      </w:r>
      <w:proofErr w:type="spellStart"/>
      <w:r w:rsidRPr="00613C99">
        <w:rPr>
          <w:rFonts w:cs="Times New Roman"/>
        </w:rPr>
        <w:t>terdahulu</w:t>
      </w:r>
      <w:proofErr w:type="spellEnd"/>
      <w:r w:rsidR="001A2402" w:rsidRPr="00613C99">
        <w:rPr>
          <w:rFonts w:cs="Times New Roman"/>
        </w:rPr>
        <w:t xml:space="preserve">. </w:t>
      </w:r>
      <w:r w:rsidR="001A2402" w:rsidRPr="00613C99">
        <w:rPr>
          <w:rFonts w:cs="Times New Roman"/>
          <w:i/>
          <w:iCs/>
        </w:rPr>
        <w:t>Cover</w:t>
      </w:r>
      <w:r w:rsidR="001A2402" w:rsidRPr="00613C99">
        <w:rPr>
          <w:rFonts w:cs="Times New Roman"/>
        </w:rPr>
        <w:t xml:space="preserve"> </w:t>
      </w:r>
      <w:proofErr w:type="spellStart"/>
      <w:r w:rsidR="001A2402" w:rsidRPr="00613C99">
        <w:rPr>
          <w:rFonts w:cs="Times New Roman"/>
        </w:rPr>
        <w:t>suatu</w:t>
      </w:r>
      <w:proofErr w:type="spellEnd"/>
      <w:r w:rsidR="001A2402" w:rsidRPr="00613C99">
        <w:rPr>
          <w:rFonts w:cs="Times New Roman"/>
        </w:rPr>
        <w:t xml:space="preserve"> </w:t>
      </w:r>
      <w:proofErr w:type="spellStart"/>
      <w:r w:rsidR="001A2402" w:rsidRPr="00613C99">
        <w:rPr>
          <w:rFonts w:cs="Times New Roman"/>
        </w:rPr>
        <w:t>karya</w:t>
      </w:r>
      <w:proofErr w:type="spellEnd"/>
      <w:r w:rsidR="001A2402" w:rsidRPr="00613C99">
        <w:rPr>
          <w:rFonts w:cs="Times New Roman"/>
        </w:rPr>
        <w:t xml:space="preserve"> </w:t>
      </w:r>
      <w:proofErr w:type="spellStart"/>
      <w:r w:rsidR="001A2402" w:rsidRPr="00613C99">
        <w:rPr>
          <w:rFonts w:cs="Times New Roman"/>
        </w:rPr>
        <w:t>musikal</w:t>
      </w:r>
      <w:proofErr w:type="spellEnd"/>
      <w:r w:rsidR="001A2402" w:rsidRPr="00613C99">
        <w:rPr>
          <w:rFonts w:cs="Times New Roman"/>
        </w:rPr>
        <w:t xml:space="preserve"> </w:t>
      </w:r>
      <w:proofErr w:type="spellStart"/>
      <w:r w:rsidR="001A2402" w:rsidRPr="00613C99">
        <w:rPr>
          <w:rFonts w:cs="Times New Roman"/>
        </w:rPr>
        <w:t>orisinil</w:t>
      </w:r>
      <w:proofErr w:type="spellEnd"/>
      <w:r w:rsidR="001A2402" w:rsidRPr="00613C99">
        <w:rPr>
          <w:rFonts w:cs="Times New Roman"/>
        </w:rPr>
        <w:t xml:space="preserve"> </w:t>
      </w:r>
      <w:proofErr w:type="spellStart"/>
      <w:r w:rsidR="001A2402" w:rsidRPr="00613C99">
        <w:rPr>
          <w:rFonts w:cs="Times New Roman"/>
        </w:rPr>
        <w:t>biasanya</w:t>
      </w:r>
      <w:proofErr w:type="spellEnd"/>
      <w:r w:rsidR="001A2402" w:rsidRPr="00613C99">
        <w:rPr>
          <w:rFonts w:cs="Times New Roman"/>
        </w:rPr>
        <w:t xml:space="preserve"> </w:t>
      </w:r>
      <w:proofErr w:type="spellStart"/>
      <w:r w:rsidR="001A2402" w:rsidRPr="00613C99">
        <w:rPr>
          <w:rFonts w:cs="Times New Roman"/>
        </w:rPr>
        <w:t>memiliki</w:t>
      </w:r>
      <w:proofErr w:type="spellEnd"/>
      <w:r w:rsidR="001A2402" w:rsidRPr="00613C99">
        <w:rPr>
          <w:rFonts w:cs="Times New Roman"/>
        </w:rPr>
        <w:t xml:space="preserve"> </w:t>
      </w:r>
      <w:proofErr w:type="spellStart"/>
      <w:r w:rsidR="001A2402" w:rsidRPr="00613C99">
        <w:rPr>
          <w:rFonts w:cs="Times New Roman"/>
        </w:rPr>
        <w:t>sifat-sifat</w:t>
      </w:r>
      <w:proofErr w:type="spellEnd"/>
      <w:r w:rsidR="001A2402" w:rsidRPr="00613C99">
        <w:rPr>
          <w:rFonts w:cs="Times New Roman"/>
        </w:rPr>
        <w:t xml:space="preserve"> </w:t>
      </w:r>
      <w:proofErr w:type="spellStart"/>
      <w:r w:rsidR="001A2402" w:rsidRPr="00613C99">
        <w:rPr>
          <w:rFonts w:cs="Times New Roman"/>
        </w:rPr>
        <w:t>sebagai</w:t>
      </w:r>
      <w:proofErr w:type="spellEnd"/>
      <w:r w:rsidR="001A2402" w:rsidRPr="00613C99">
        <w:rPr>
          <w:rFonts w:cs="Times New Roman"/>
        </w:rPr>
        <w:t xml:space="preserve"> </w:t>
      </w:r>
      <w:proofErr w:type="spellStart"/>
      <w:r w:rsidR="001A2402" w:rsidRPr="00613C99">
        <w:rPr>
          <w:rFonts w:cs="Times New Roman"/>
        </w:rPr>
        <w:t>berikut</w:t>
      </w:r>
      <w:proofErr w:type="spellEnd"/>
      <w:r w:rsidR="001A2402" w:rsidRPr="00613C99">
        <w:rPr>
          <w:rFonts w:cs="Times New Roman"/>
        </w:rPr>
        <w:t xml:space="preserve"> :</w:t>
      </w:r>
    </w:p>
    <w:p w14:paraId="6DA3D085" w14:textId="3E38AEE9" w:rsidR="001A2402" w:rsidRPr="00613C99" w:rsidRDefault="001A2402" w:rsidP="001A2402">
      <w:pPr>
        <w:pStyle w:val="ListParagraph"/>
        <w:numPr>
          <w:ilvl w:val="0"/>
          <w:numId w:val="8"/>
        </w:numPr>
        <w:rPr>
          <w:rFonts w:cs="Times New Roman"/>
        </w:rPr>
      </w:pPr>
      <w:proofErr w:type="spellStart"/>
      <w:r w:rsidRPr="00613C99">
        <w:rPr>
          <w:rFonts w:cs="Times New Roman"/>
        </w:rPr>
        <w:t>Dibawakan</w:t>
      </w:r>
      <w:proofErr w:type="spellEnd"/>
      <w:r w:rsidRPr="00613C99">
        <w:rPr>
          <w:rFonts w:cs="Times New Roman"/>
        </w:rPr>
        <w:t xml:space="preserve"> oleh </w:t>
      </w:r>
      <w:proofErr w:type="spellStart"/>
      <w:r w:rsidRPr="00613C99">
        <w:rPr>
          <w:rFonts w:cs="Times New Roman"/>
        </w:rPr>
        <w:t>musisi</w:t>
      </w:r>
      <w:proofErr w:type="spellEnd"/>
      <w:r w:rsidRPr="00613C99">
        <w:rPr>
          <w:rFonts w:cs="Times New Roman"/>
        </w:rPr>
        <w:t xml:space="preserve"> </w:t>
      </w:r>
      <w:proofErr w:type="spellStart"/>
      <w:r w:rsidRPr="00613C99">
        <w:rPr>
          <w:rFonts w:cs="Times New Roman"/>
        </w:rPr>
        <w:t>selain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p>
    <w:p w14:paraId="1F9B06ED" w14:textId="07C87923" w:rsidR="001A2402" w:rsidRPr="00613C99" w:rsidRDefault="001A2402" w:rsidP="001A2402">
      <w:pPr>
        <w:pStyle w:val="ListParagraph"/>
        <w:numPr>
          <w:ilvl w:val="0"/>
          <w:numId w:val="8"/>
        </w:numPr>
        <w:rPr>
          <w:rFonts w:cs="Times New Roman"/>
        </w:rPr>
      </w:pPr>
      <w:proofErr w:type="spellStart"/>
      <w:r w:rsidRPr="00613C99">
        <w:rPr>
          <w:rFonts w:cs="Times New Roman"/>
        </w:rPr>
        <w:t>Terjadi</w:t>
      </w:r>
      <w:proofErr w:type="spellEnd"/>
      <w:r w:rsidRPr="00613C99">
        <w:rPr>
          <w:rFonts w:cs="Times New Roman"/>
        </w:rPr>
        <w:t xml:space="preserve"> </w:t>
      </w:r>
      <w:proofErr w:type="spellStart"/>
      <w:r w:rsidRPr="00613C99">
        <w:rPr>
          <w:rFonts w:cs="Times New Roman"/>
        </w:rPr>
        <w:t>adaptasi</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yang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berupa</w:t>
      </w:r>
      <w:proofErr w:type="spellEnd"/>
      <w:r w:rsidRPr="00613C99">
        <w:rPr>
          <w:rFonts w:cs="Times New Roman"/>
        </w:rPr>
        <w:t xml:space="preserve"> salah </w:t>
      </w:r>
      <w:proofErr w:type="spellStart"/>
      <w:r w:rsidRPr="00613C99">
        <w:rPr>
          <w:rFonts w:cs="Times New Roman"/>
        </w:rPr>
        <w:t>satu,beberapa</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keseluruhan</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proofErr w:type="spellStart"/>
      <w:r w:rsidR="00C721E8" w:rsidRPr="00613C99">
        <w:rPr>
          <w:rFonts w:cs="Times New Roman"/>
        </w:rPr>
        <w:t>berupa</w:t>
      </w:r>
      <w:proofErr w:type="spellEnd"/>
      <w:r w:rsidR="00C721E8" w:rsidRPr="00613C99">
        <w:rPr>
          <w:rFonts w:cs="Times New Roman"/>
        </w:rPr>
        <w:t xml:space="preserve"> </w:t>
      </w:r>
      <w:proofErr w:type="spellStart"/>
      <w:r w:rsidR="00C721E8" w:rsidRPr="00613C99">
        <w:rPr>
          <w:rFonts w:cs="Times New Roman"/>
        </w:rPr>
        <w:t>pengaransemenan</w:t>
      </w:r>
      <w:proofErr w:type="spellEnd"/>
      <w:r w:rsidR="00C721E8" w:rsidRPr="00613C99">
        <w:rPr>
          <w:rFonts w:cs="Times New Roman"/>
        </w:rPr>
        <w:t xml:space="preserve"> </w:t>
      </w:r>
      <w:proofErr w:type="spellStart"/>
      <w:r w:rsidR="00C721E8" w:rsidRPr="00613C99">
        <w:rPr>
          <w:rFonts w:cs="Times New Roman"/>
        </w:rPr>
        <w:t>ulang</w:t>
      </w:r>
      <w:proofErr w:type="spellEnd"/>
      <w:r w:rsidR="00C721E8" w:rsidRPr="00613C99">
        <w:rPr>
          <w:rFonts w:cs="Times New Roman"/>
        </w:rPr>
        <w:t xml:space="preserve">, </w:t>
      </w:r>
      <w:proofErr w:type="spellStart"/>
      <w:r w:rsidR="00C721E8" w:rsidRPr="00613C99">
        <w:rPr>
          <w:rFonts w:cs="Times New Roman"/>
        </w:rPr>
        <w:t>penambahan</w:t>
      </w:r>
      <w:proofErr w:type="spellEnd"/>
      <w:r w:rsidR="00C721E8" w:rsidRPr="00613C99">
        <w:rPr>
          <w:rFonts w:cs="Times New Roman"/>
        </w:rPr>
        <w:t xml:space="preserve"> </w:t>
      </w:r>
      <w:proofErr w:type="spellStart"/>
      <w:r w:rsidR="00C721E8" w:rsidRPr="00613C99">
        <w:rPr>
          <w:rFonts w:cs="Times New Roman"/>
        </w:rPr>
        <w:t>melodi</w:t>
      </w:r>
      <w:proofErr w:type="spellEnd"/>
      <w:r w:rsidR="00C721E8" w:rsidRPr="00613C99">
        <w:rPr>
          <w:rFonts w:cs="Times New Roman"/>
        </w:rPr>
        <w:t xml:space="preserve">, </w:t>
      </w:r>
      <w:proofErr w:type="spellStart"/>
      <w:r w:rsidR="00C721E8" w:rsidRPr="00613C99">
        <w:rPr>
          <w:rFonts w:cs="Times New Roman"/>
        </w:rPr>
        <w:t>penambahan</w:t>
      </w:r>
      <w:proofErr w:type="spellEnd"/>
      <w:r w:rsidR="00C721E8" w:rsidRPr="00613C99">
        <w:rPr>
          <w:rFonts w:cs="Times New Roman"/>
        </w:rPr>
        <w:t xml:space="preserve"> </w:t>
      </w:r>
      <w:proofErr w:type="spellStart"/>
      <w:r w:rsidR="00C721E8" w:rsidRPr="00613C99">
        <w:rPr>
          <w:rFonts w:cs="Times New Roman"/>
        </w:rPr>
        <w:t>ritme</w:t>
      </w:r>
      <w:proofErr w:type="spellEnd"/>
      <w:r w:rsidR="00C721E8" w:rsidRPr="00613C99">
        <w:rPr>
          <w:rFonts w:cs="Times New Roman"/>
        </w:rPr>
        <w:t xml:space="preserve">, dan </w:t>
      </w:r>
      <w:proofErr w:type="spellStart"/>
      <w:r w:rsidR="00C721E8" w:rsidRPr="00613C99">
        <w:rPr>
          <w:rFonts w:cs="Times New Roman"/>
        </w:rPr>
        <w:t>tranksripsi</w:t>
      </w:r>
      <w:proofErr w:type="spellEnd"/>
      <w:r w:rsidR="00C721E8" w:rsidRPr="00613C99">
        <w:rPr>
          <w:rFonts w:cs="Times New Roman"/>
        </w:rPr>
        <w:t xml:space="preserve"> </w:t>
      </w:r>
      <w:proofErr w:type="spellStart"/>
      <w:r w:rsidR="00C721E8" w:rsidRPr="00613C99">
        <w:rPr>
          <w:rFonts w:cs="Times New Roman"/>
        </w:rPr>
        <w:t>kedalam</w:t>
      </w:r>
      <w:proofErr w:type="spellEnd"/>
      <w:r w:rsidR="00C721E8" w:rsidRPr="00613C99">
        <w:rPr>
          <w:rFonts w:cs="Times New Roman"/>
        </w:rPr>
        <w:t xml:space="preserve"> </w:t>
      </w:r>
      <w:proofErr w:type="spellStart"/>
      <w:r w:rsidR="00C721E8" w:rsidRPr="00613C99">
        <w:rPr>
          <w:rFonts w:cs="Times New Roman"/>
        </w:rPr>
        <w:t>bentuk-bentuk</w:t>
      </w:r>
      <w:proofErr w:type="spellEnd"/>
      <w:r w:rsidR="00C721E8" w:rsidRPr="00613C99">
        <w:rPr>
          <w:rFonts w:cs="Times New Roman"/>
        </w:rPr>
        <w:t xml:space="preserve"> </w:t>
      </w:r>
      <w:proofErr w:type="spellStart"/>
      <w:r w:rsidR="00C721E8" w:rsidRPr="00613C99">
        <w:rPr>
          <w:rFonts w:cs="Times New Roman"/>
        </w:rPr>
        <w:t>musikal</w:t>
      </w:r>
      <w:proofErr w:type="spellEnd"/>
      <w:r w:rsidR="00C721E8" w:rsidRPr="00613C99">
        <w:rPr>
          <w:rFonts w:cs="Times New Roman"/>
        </w:rPr>
        <w:t xml:space="preserve"> </w:t>
      </w:r>
      <w:proofErr w:type="spellStart"/>
      <w:r w:rsidR="00C721E8" w:rsidRPr="00613C99">
        <w:rPr>
          <w:rFonts w:cs="Times New Roman"/>
        </w:rPr>
        <w:t>lainnya</w:t>
      </w:r>
      <w:proofErr w:type="spellEnd"/>
      <w:r w:rsidR="00C721E8" w:rsidRPr="00613C99">
        <w:rPr>
          <w:rFonts w:cs="Times New Roman"/>
        </w:rPr>
        <w:t>.</w:t>
      </w:r>
    </w:p>
    <w:p w14:paraId="30DBEF95" w14:textId="0CD434CE" w:rsidR="00C721E8" w:rsidRPr="00613C99" w:rsidRDefault="002848A0" w:rsidP="002848A0">
      <w:pPr>
        <w:rPr>
          <w:rFonts w:cs="Times New Roman"/>
        </w:rPr>
      </w:pPr>
      <w:proofErr w:type="spellStart"/>
      <w:r w:rsidRPr="00613C99">
        <w:rPr>
          <w:rFonts w:cs="Times New Roman"/>
        </w:rPr>
        <w:lastRenderedPageBreak/>
        <w:t>Berdasarkan</w:t>
      </w:r>
      <w:proofErr w:type="spellEnd"/>
      <w:r w:rsidRPr="00613C99">
        <w:rPr>
          <w:rFonts w:cs="Times New Roman"/>
        </w:rPr>
        <w:t xml:space="preserve"> </w:t>
      </w:r>
      <w:proofErr w:type="spellStart"/>
      <w:r w:rsidRPr="00613C99">
        <w:rPr>
          <w:rFonts w:cs="Times New Roman"/>
        </w:rPr>
        <w:t>definisi</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sejatinya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r w:rsidRPr="00613C99">
        <w:rPr>
          <w:rFonts w:cs="Times New Roman"/>
          <w:i/>
          <w:iCs/>
        </w:rPr>
        <w:t xml:space="preserve">cover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007B0927" w:rsidRPr="00613C99">
        <w:rPr>
          <w:rFonts w:cs="Times New Roman"/>
        </w:rPr>
        <w:t>orisinil</w:t>
      </w:r>
      <w:proofErr w:type="spellEnd"/>
      <w:r w:rsidR="007B0927" w:rsidRPr="00613C99">
        <w:rPr>
          <w:rFonts w:cs="Times New Roman"/>
        </w:rPr>
        <w:t xml:space="preserve">, </w:t>
      </w:r>
      <w:proofErr w:type="spellStart"/>
      <w:r w:rsidR="007B0927" w:rsidRPr="00613C99">
        <w:rPr>
          <w:rFonts w:cs="Times New Roman"/>
        </w:rPr>
        <w:t>pelaku</w:t>
      </w:r>
      <w:proofErr w:type="spellEnd"/>
      <w:r w:rsidR="007B0927" w:rsidRPr="00613C99">
        <w:rPr>
          <w:rFonts w:cs="Times New Roman"/>
        </w:rPr>
        <w:t xml:space="preserve"> </w:t>
      </w:r>
      <w:proofErr w:type="spellStart"/>
      <w:r w:rsidR="007C66FD" w:rsidRPr="00613C99">
        <w:rPr>
          <w:rFonts w:cs="Times New Roman"/>
        </w:rPr>
        <w:t>mungkin</w:t>
      </w:r>
      <w:proofErr w:type="spellEnd"/>
      <w:r w:rsidR="007C66FD" w:rsidRPr="00613C99">
        <w:rPr>
          <w:rFonts w:cs="Times New Roman"/>
        </w:rPr>
        <w:t xml:space="preserve"> </w:t>
      </w:r>
      <w:proofErr w:type="spellStart"/>
      <w:r w:rsidR="007B0927" w:rsidRPr="00613C99">
        <w:rPr>
          <w:rFonts w:cs="Times New Roman"/>
        </w:rPr>
        <w:t>telah</w:t>
      </w:r>
      <w:proofErr w:type="spellEnd"/>
      <w:r w:rsidR="007B0927" w:rsidRPr="00613C99">
        <w:rPr>
          <w:rFonts w:cs="Times New Roman"/>
        </w:rPr>
        <w:t xml:space="preserve"> </w:t>
      </w:r>
      <w:proofErr w:type="spellStart"/>
      <w:r w:rsidR="007B0927" w:rsidRPr="00613C99">
        <w:rPr>
          <w:rFonts w:cs="Times New Roman"/>
        </w:rPr>
        <w:t>secara</w:t>
      </w:r>
      <w:proofErr w:type="spellEnd"/>
      <w:r w:rsidR="007B0927" w:rsidRPr="00613C99">
        <w:rPr>
          <w:rFonts w:cs="Times New Roman"/>
        </w:rPr>
        <w:t xml:space="preserve"> </w:t>
      </w:r>
      <w:proofErr w:type="spellStart"/>
      <w:r w:rsidR="007B0927" w:rsidRPr="00613C99">
        <w:rPr>
          <w:rFonts w:cs="Times New Roman"/>
        </w:rPr>
        <w:t>sadar</w:t>
      </w:r>
      <w:proofErr w:type="spellEnd"/>
      <w:r w:rsidR="007B0927" w:rsidRPr="00613C99">
        <w:rPr>
          <w:rFonts w:cs="Times New Roman"/>
        </w:rPr>
        <w:t xml:space="preserve"> (</w:t>
      </w:r>
      <w:proofErr w:type="spellStart"/>
      <w:r w:rsidR="007B0927" w:rsidRPr="00613C99">
        <w:rPr>
          <w:rFonts w:cs="Times New Roman"/>
        </w:rPr>
        <w:t>atau</w:t>
      </w:r>
      <w:proofErr w:type="spellEnd"/>
      <w:r w:rsidR="007B0927" w:rsidRPr="00613C99">
        <w:rPr>
          <w:rFonts w:cs="Times New Roman"/>
        </w:rPr>
        <w:t xml:space="preserve"> </w:t>
      </w:r>
      <w:proofErr w:type="spellStart"/>
      <w:r w:rsidR="007B0927" w:rsidRPr="00613C99">
        <w:rPr>
          <w:rFonts w:cs="Times New Roman"/>
        </w:rPr>
        <w:t>tidak</w:t>
      </w:r>
      <w:proofErr w:type="spellEnd"/>
      <w:r w:rsidR="007B0927" w:rsidRPr="00613C99">
        <w:rPr>
          <w:rFonts w:cs="Times New Roman"/>
        </w:rPr>
        <w:t xml:space="preserve"> </w:t>
      </w:r>
      <w:proofErr w:type="spellStart"/>
      <w:r w:rsidR="007B0927" w:rsidRPr="00613C99">
        <w:rPr>
          <w:rFonts w:cs="Times New Roman"/>
        </w:rPr>
        <w:t>sadar</w:t>
      </w:r>
      <w:proofErr w:type="spellEnd"/>
      <w:r w:rsidR="007B0927" w:rsidRPr="00613C99">
        <w:rPr>
          <w:rFonts w:cs="Times New Roman"/>
        </w:rPr>
        <w:t xml:space="preserve">) </w:t>
      </w:r>
      <w:proofErr w:type="spellStart"/>
      <w:r w:rsidR="007B0927" w:rsidRPr="00613C99">
        <w:rPr>
          <w:rFonts w:cs="Times New Roman"/>
        </w:rPr>
        <w:t>melaksanakan</w:t>
      </w:r>
      <w:proofErr w:type="spellEnd"/>
      <w:r w:rsidR="007B0927" w:rsidRPr="00613C99">
        <w:rPr>
          <w:rFonts w:cs="Times New Roman"/>
        </w:rPr>
        <w:t xml:space="preserve"> </w:t>
      </w:r>
      <w:proofErr w:type="spellStart"/>
      <w:r w:rsidR="007B0927" w:rsidRPr="00613C99">
        <w:rPr>
          <w:rFonts w:cs="Times New Roman"/>
        </w:rPr>
        <w:t>hak</w:t>
      </w:r>
      <w:proofErr w:type="spellEnd"/>
      <w:r w:rsidR="007B0927" w:rsidRPr="00613C99">
        <w:rPr>
          <w:rFonts w:cs="Times New Roman"/>
        </w:rPr>
        <w:t xml:space="preserve"> moral dan </w:t>
      </w:r>
      <w:proofErr w:type="spellStart"/>
      <w:r w:rsidR="007B0927" w:rsidRPr="00613C99">
        <w:rPr>
          <w:rFonts w:cs="Times New Roman"/>
        </w:rPr>
        <w:t>hak</w:t>
      </w:r>
      <w:proofErr w:type="spellEnd"/>
      <w:r w:rsidR="007B0927" w:rsidRPr="00613C99">
        <w:rPr>
          <w:rFonts w:cs="Times New Roman"/>
        </w:rPr>
        <w:t xml:space="preserve"> </w:t>
      </w:r>
      <w:proofErr w:type="spellStart"/>
      <w:r w:rsidR="007B0927" w:rsidRPr="00613C99">
        <w:rPr>
          <w:rFonts w:cs="Times New Roman"/>
        </w:rPr>
        <w:t>ekonomi</w:t>
      </w:r>
      <w:proofErr w:type="spellEnd"/>
      <w:r w:rsidR="007B0927" w:rsidRPr="00613C99">
        <w:rPr>
          <w:rFonts w:cs="Times New Roman"/>
        </w:rPr>
        <w:t xml:space="preserve"> </w:t>
      </w:r>
      <w:proofErr w:type="spellStart"/>
      <w:r w:rsidR="007B0927" w:rsidRPr="00613C99">
        <w:rPr>
          <w:rFonts w:cs="Times New Roman"/>
        </w:rPr>
        <w:t>pencipta</w:t>
      </w:r>
      <w:proofErr w:type="spellEnd"/>
      <w:r w:rsidR="007B0927" w:rsidRPr="00613C99">
        <w:rPr>
          <w:rFonts w:cs="Times New Roman"/>
        </w:rPr>
        <w:t xml:space="preserve"> </w:t>
      </w:r>
      <w:proofErr w:type="spellStart"/>
      <w:r w:rsidR="007B0927" w:rsidRPr="00613C99">
        <w:rPr>
          <w:rFonts w:cs="Times New Roman"/>
        </w:rPr>
        <w:t>dalam</w:t>
      </w:r>
      <w:proofErr w:type="spellEnd"/>
      <w:r w:rsidR="007B0927" w:rsidRPr="00613C99">
        <w:rPr>
          <w:rFonts w:cs="Times New Roman"/>
        </w:rPr>
        <w:t xml:space="preserve"> </w:t>
      </w:r>
      <w:proofErr w:type="spellStart"/>
      <w:r w:rsidR="007B0927" w:rsidRPr="00613C99">
        <w:rPr>
          <w:rFonts w:cs="Times New Roman"/>
        </w:rPr>
        <w:t>bentuk</w:t>
      </w:r>
      <w:proofErr w:type="spellEnd"/>
      <w:r w:rsidR="007B0927" w:rsidRPr="00613C99">
        <w:rPr>
          <w:rFonts w:cs="Times New Roman"/>
        </w:rPr>
        <w:t xml:space="preserve"> :</w:t>
      </w:r>
    </w:p>
    <w:p w14:paraId="67000EE1" w14:textId="0FFFA403" w:rsidR="007B0927" w:rsidRPr="00613C99" w:rsidRDefault="00CE2F4F" w:rsidP="007B0927">
      <w:pPr>
        <w:pStyle w:val="ListParagraph"/>
        <w:numPr>
          <w:ilvl w:val="0"/>
          <w:numId w:val="9"/>
        </w:numPr>
        <w:rPr>
          <w:rFonts w:cs="Times New Roman"/>
        </w:rPr>
      </w:pPr>
      <w:proofErr w:type="spellStart"/>
      <w:r w:rsidRPr="00613C99">
        <w:rPr>
          <w:rFonts w:cs="Times New Roman"/>
        </w:rPr>
        <w:t>M</w:t>
      </w:r>
      <w:r w:rsidR="007B0927" w:rsidRPr="00613C99">
        <w:rPr>
          <w:rFonts w:cs="Times New Roman"/>
        </w:rPr>
        <w:t>odifikasi</w:t>
      </w:r>
      <w:proofErr w:type="spellEnd"/>
      <w:r w:rsidR="007B0927" w:rsidRPr="00613C99">
        <w:rPr>
          <w:rFonts w:cs="Times New Roman"/>
        </w:rPr>
        <w:t xml:space="preserve"> </w:t>
      </w:r>
      <w:proofErr w:type="spellStart"/>
      <w:r w:rsidR="00335584" w:rsidRPr="00613C99">
        <w:rPr>
          <w:rFonts w:cs="Times New Roman"/>
        </w:rPr>
        <w:t>versi</w:t>
      </w:r>
      <w:proofErr w:type="spellEnd"/>
      <w:r w:rsidR="00335584" w:rsidRPr="00613C99">
        <w:rPr>
          <w:rFonts w:cs="Times New Roman"/>
        </w:rPr>
        <w:t xml:space="preserve"> </w:t>
      </w:r>
      <w:r w:rsidR="007B0927" w:rsidRPr="00613C99">
        <w:rPr>
          <w:rFonts w:cs="Times New Roman"/>
          <w:i/>
          <w:iCs/>
        </w:rPr>
        <w:t>cover</w:t>
      </w:r>
      <w:r w:rsidR="007B0927" w:rsidRPr="00613C99">
        <w:rPr>
          <w:rFonts w:cs="Times New Roman"/>
        </w:rPr>
        <w:t xml:space="preserve"> agar </w:t>
      </w:r>
      <w:proofErr w:type="spellStart"/>
      <w:r w:rsidR="007B0927" w:rsidRPr="00613C99">
        <w:rPr>
          <w:rFonts w:cs="Times New Roman"/>
        </w:rPr>
        <w:t>lebih</w:t>
      </w:r>
      <w:proofErr w:type="spellEnd"/>
      <w:r w:rsidR="007B0927" w:rsidRPr="00613C99">
        <w:rPr>
          <w:rFonts w:cs="Times New Roman"/>
        </w:rPr>
        <w:t xml:space="preserve"> “</w:t>
      </w:r>
      <w:proofErr w:type="spellStart"/>
      <w:r w:rsidR="007B0927" w:rsidRPr="00613C99">
        <w:rPr>
          <w:rFonts w:cs="Times New Roman"/>
        </w:rPr>
        <w:t>sesuai</w:t>
      </w:r>
      <w:proofErr w:type="spellEnd"/>
      <w:r w:rsidR="007B0927" w:rsidRPr="00613C99">
        <w:rPr>
          <w:rFonts w:cs="Times New Roman"/>
        </w:rPr>
        <w:t xml:space="preserve">” </w:t>
      </w:r>
      <w:proofErr w:type="spellStart"/>
      <w:r w:rsidR="007B0927" w:rsidRPr="00613C99">
        <w:rPr>
          <w:rFonts w:cs="Times New Roman"/>
        </w:rPr>
        <w:t>dengan</w:t>
      </w:r>
      <w:proofErr w:type="spellEnd"/>
      <w:r w:rsidR="007B0927" w:rsidRPr="00613C99">
        <w:rPr>
          <w:rFonts w:cs="Times New Roman"/>
        </w:rPr>
        <w:t xml:space="preserve"> </w:t>
      </w:r>
      <w:proofErr w:type="spellStart"/>
      <w:r w:rsidR="007B0927" w:rsidRPr="00613C99">
        <w:rPr>
          <w:rFonts w:cs="Times New Roman"/>
        </w:rPr>
        <w:t>ekspresi</w:t>
      </w:r>
      <w:proofErr w:type="spellEnd"/>
      <w:r w:rsidR="007B0927" w:rsidRPr="00613C99">
        <w:rPr>
          <w:rFonts w:cs="Times New Roman"/>
        </w:rPr>
        <w:t xml:space="preserve"> </w:t>
      </w:r>
      <w:proofErr w:type="spellStart"/>
      <w:r w:rsidR="007B0927" w:rsidRPr="00613C99">
        <w:rPr>
          <w:rFonts w:cs="Times New Roman"/>
        </w:rPr>
        <w:t>bermusik</w:t>
      </w:r>
      <w:proofErr w:type="spellEnd"/>
      <w:r w:rsidR="007B0927" w:rsidRPr="00613C99">
        <w:rPr>
          <w:rFonts w:cs="Times New Roman"/>
        </w:rPr>
        <w:t xml:space="preserve"> </w:t>
      </w:r>
      <w:proofErr w:type="spellStart"/>
      <w:r w:rsidR="007B0927" w:rsidRPr="00613C99">
        <w:rPr>
          <w:rFonts w:cs="Times New Roman"/>
        </w:rPr>
        <w:t>pelaku</w:t>
      </w:r>
      <w:proofErr w:type="spellEnd"/>
      <w:r w:rsidR="007B0927" w:rsidRPr="00613C99">
        <w:rPr>
          <w:rFonts w:cs="Times New Roman"/>
        </w:rPr>
        <w:t xml:space="preserve">, </w:t>
      </w:r>
      <w:proofErr w:type="spellStart"/>
      <w:r w:rsidR="007B0927" w:rsidRPr="00613C99">
        <w:rPr>
          <w:rFonts w:cs="Times New Roman"/>
        </w:rPr>
        <w:t>terkait</w:t>
      </w:r>
      <w:proofErr w:type="spellEnd"/>
      <w:r w:rsidR="007B0927" w:rsidRPr="00613C99">
        <w:rPr>
          <w:rFonts w:cs="Times New Roman"/>
        </w:rPr>
        <w:t xml:space="preserve"> </w:t>
      </w:r>
      <w:proofErr w:type="spellStart"/>
      <w:r w:rsidR="007B0927" w:rsidRPr="00613C99">
        <w:rPr>
          <w:rFonts w:cs="Times New Roman"/>
        </w:rPr>
        <w:t>dengan</w:t>
      </w:r>
      <w:proofErr w:type="spellEnd"/>
      <w:r w:rsidR="007B0927" w:rsidRPr="00613C99">
        <w:rPr>
          <w:rFonts w:cs="Times New Roman"/>
        </w:rPr>
        <w:t xml:space="preserve"> </w:t>
      </w:r>
      <w:proofErr w:type="spellStart"/>
      <w:r w:rsidR="007B0927" w:rsidRPr="00613C99">
        <w:rPr>
          <w:rFonts w:cs="Times New Roman"/>
        </w:rPr>
        <w:t>hak</w:t>
      </w:r>
      <w:proofErr w:type="spellEnd"/>
      <w:r w:rsidR="007B0927" w:rsidRPr="00613C99">
        <w:rPr>
          <w:rFonts w:cs="Times New Roman"/>
        </w:rPr>
        <w:t xml:space="preserve"> moral </w:t>
      </w:r>
      <w:proofErr w:type="spellStart"/>
      <w:r w:rsidR="007B0927" w:rsidRPr="00613C99">
        <w:rPr>
          <w:rFonts w:cs="Times New Roman"/>
        </w:rPr>
        <w:t>pencipta</w:t>
      </w:r>
      <w:proofErr w:type="spellEnd"/>
      <w:r w:rsidR="007B0927" w:rsidRPr="00613C99">
        <w:rPr>
          <w:rFonts w:cs="Times New Roman"/>
        </w:rPr>
        <w:t xml:space="preserve"> </w:t>
      </w:r>
      <w:proofErr w:type="spellStart"/>
      <w:r w:rsidR="007B0927" w:rsidRPr="00613C99">
        <w:rPr>
          <w:rFonts w:cs="Times New Roman"/>
        </w:rPr>
        <w:t>untuk</w:t>
      </w:r>
      <w:proofErr w:type="spellEnd"/>
      <w:r w:rsidR="007B0927" w:rsidRPr="00613C99">
        <w:rPr>
          <w:rFonts w:cs="Times New Roman"/>
        </w:rPr>
        <w:t xml:space="preserve"> </w:t>
      </w:r>
      <w:proofErr w:type="spellStart"/>
      <w:r w:rsidR="007B0927" w:rsidRPr="00613C99">
        <w:rPr>
          <w:rFonts w:cs="Times New Roman"/>
        </w:rPr>
        <w:t>mempertahankan</w:t>
      </w:r>
      <w:proofErr w:type="spellEnd"/>
      <w:r w:rsidR="007B0927" w:rsidRPr="00613C99">
        <w:rPr>
          <w:rFonts w:cs="Times New Roman"/>
        </w:rPr>
        <w:t xml:space="preserve"> </w:t>
      </w:r>
      <w:proofErr w:type="spellStart"/>
      <w:r w:rsidR="007B0927" w:rsidRPr="00613C99">
        <w:rPr>
          <w:rFonts w:cs="Times New Roman"/>
        </w:rPr>
        <w:t>integritas</w:t>
      </w:r>
      <w:proofErr w:type="spellEnd"/>
      <w:r w:rsidR="007B0927" w:rsidRPr="00613C99">
        <w:rPr>
          <w:rFonts w:cs="Times New Roman"/>
        </w:rPr>
        <w:t xml:space="preserve"> </w:t>
      </w:r>
      <w:proofErr w:type="spellStart"/>
      <w:r w:rsidR="007B0927" w:rsidRPr="00613C99">
        <w:rPr>
          <w:rFonts w:cs="Times New Roman"/>
        </w:rPr>
        <w:t>ciptaaanya</w:t>
      </w:r>
      <w:proofErr w:type="spellEnd"/>
      <w:r w:rsidR="00335584" w:rsidRPr="00613C99">
        <w:rPr>
          <w:rFonts w:cs="Times New Roman"/>
        </w:rPr>
        <w:t xml:space="preserve"> </w:t>
      </w:r>
      <w:proofErr w:type="spellStart"/>
      <w:r w:rsidR="00335584" w:rsidRPr="00613C99">
        <w:rPr>
          <w:rFonts w:cs="Times New Roman"/>
        </w:rPr>
        <w:t>dari</w:t>
      </w:r>
      <w:proofErr w:type="spellEnd"/>
      <w:r w:rsidR="00335584" w:rsidRPr="00613C99">
        <w:rPr>
          <w:rFonts w:cs="Times New Roman"/>
        </w:rPr>
        <w:t xml:space="preserve"> </w:t>
      </w:r>
      <w:proofErr w:type="spellStart"/>
      <w:r w:rsidR="00335584" w:rsidRPr="00613C99">
        <w:rPr>
          <w:rFonts w:cs="Times New Roman"/>
        </w:rPr>
        <w:t>modifikasi</w:t>
      </w:r>
      <w:proofErr w:type="spellEnd"/>
      <w:r w:rsidR="007B0927" w:rsidRPr="00613C99">
        <w:rPr>
          <w:rFonts w:cs="Times New Roman"/>
        </w:rPr>
        <w:t xml:space="preserve"> (</w:t>
      </w:r>
      <w:r w:rsidR="007B0927" w:rsidRPr="00613C99">
        <w:rPr>
          <w:rFonts w:cs="Times New Roman"/>
          <w:i/>
          <w:iCs/>
        </w:rPr>
        <w:t>vide</w:t>
      </w:r>
      <w:r w:rsidR="007B0927" w:rsidRPr="00613C99">
        <w:rPr>
          <w:rFonts w:cs="Times New Roman"/>
        </w:rPr>
        <w:t xml:space="preserve"> </w:t>
      </w:r>
      <w:proofErr w:type="spellStart"/>
      <w:r w:rsidR="007B0927" w:rsidRPr="00613C99">
        <w:rPr>
          <w:rFonts w:cs="Times New Roman"/>
        </w:rPr>
        <w:t>Pasal</w:t>
      </w:r>
      <w:proofErr w:type="spellEnd"/>
      <w:r w:rsidR="007B0927" w:rsidRPr="00613C99">
        <w:rPr>
          <w:rFonts w:cs="Times New Roman"/>
        </w:rPr>
        <w:t xml:space="preserve"> </w:t>
      </w:r>
      <w:r w:rsidR="00CE4513" w:rsidRPr="00613C99">
        <w:rPr>
          <w:rFonts w:cs="Times New Roman"/>
        </w:rPr>
        <w:t>5</w:t>
      </w:r>
      <w:r w:rsidR="007B0927" w:rsidRPr="00613C99">
        <w:rPr>
          <w:rFonts w:cs="Times New Roman"/>
        </w:rPr>
        <w:t xml:space="preserve"> </w:t>
      </w:r>
      <w:proofErr w:type="spellStart"/>
      <w:r w:rsidR="007B0927" w:rsidRPr="00613C99">
        <w:rPr>
          <w:rFonts w:cs="Times New Roman"/>
        </w:rPr>
        <w:t>ayat</w:t>
      </w:r>
      <w:proofErr w:type="spellEnd"/>
      <w:r w:rsidR="007B0927" w:rsidRPr="00613C99">
        <w:rPr>
          <w:rFonts w:cs="Times New Roman"/>
        </w:rPr>
        <w:t xml:space="preserve"> (1) </w:t>
      </w:r>
      <w:proofErr w:type="spellStart"/>
      <w:r w:rsidR="007B0927" w:rsidRPr="00613C99">
        <w:rPr>
          <w:rFonts w:cs="Times New Roman"/>
        </w:rPr>
        <w:t>huruf</w:t>
      </w:r>
      <w:proofErr w:type="spellEnd"/>
      <w:r w:rsidR="007B0927" w:rsidRPr="00613C99">
        <w:rPr>
          <w:rFonts w:cs="Times New Roman"/>
        </w:rPr>
        <w:t xml:space="preserve"> e UU </w:t>
      </w:r>
      <w:proofErr w:type="spellStart"/>
      <w:r w:rsidR="007B0927" w:rsidRPr="00613C99">
        <w:rPr>
          <w:rFonts w:cs="Times New Roman"/>
        </w:rPr>
        <w:t>Hak</w:t>
      </w:r>
      <w:proofErr w:type="spellEnd"/>
      <w:r w:rsidR="007B0927" w:rsidRPr="00613C99">
        <w:rPr>
          <w:rFonts w:cs="Times New Roman"/>
        </w:rPr>
        <w:t xml:space="preserve"> </w:t>
      </w:r>
      <w:proofErr w:type="spellStart"/>
      <w:r w:rsidR="007B0927" w:rsidRPr="00613C99">
        <w:rPr>
          <w:rFonts w:cs="Times New Roman"/>
        </w:rPr>
        <w:t>Cipta</w:t>
      </w:r>
      <w:proofErr w:type="spellEnd"/>
      <w:r w:rsidR="007B0927" w:rsidRPr="00613C99">
        <w:rPr>
          <w:rFonts w:cs="Times New Roman"/>
        </w:rPr>
        <w:t xml:space="preserve"> </w:t>
      </w:r>
      <w:proofErr w:type="spellStart"/>
      <w:r w:rsidR="007B0927" w:rsidRPr="00613C99">
        <w:rPr>
          <w:rFonts w:cs="Times New Roman"/>
        </w:rPr>
        <w:t>Tahun</w:t>
      </w:r>
      <w:proofErr w:type="spellEnd"/>
      <w:r w:rsidR="007B0927" w:rsidRPr="00613C99">
        <w:rPr>
          <w:rFonts w:cs="Times New Roman"/>
        </w:rPr>
        <w:t xml:space="preserve"> 2014)</w:t>
      </w:r>
      <w:r w:rsidR="00CE4513" w:rsidRPr="00613C99">
        <w:rPr>
          <w:rFonts w:cs="Times New Roman"/>
        </w:rPr>
        <w:t xml:space="preserve">. </w:t>
      </w:r>
      <w:proofErr w:type="spellStart"/>
      <w:r w:rsidR="00CE4513" w:rsidRPr="00613C99">
        <w:rPr>
          <w:rFonts w:cs="Times New Roman"/>
        </w:rPr>
        <w:t>Hak</w:t>
      </w:r>
      <w:proofErr w:type="spellEnd"/>
      <w:r w:rsidR="00CE4513" w:rsidRPr="00613C99">
        <w:rPr>
          <w:rFonts w:cs="Times New Roman"/>
        </w:rPr>
        <w:t xml:space="preserve"> moral </w:t>
      </w:r>
      <w:proofErr w:type="spellStart"/>
      <w:r w:rsidR="00CE4513" w:rsidRPr="00613C99">
        <w:rPr>
          <w:rFonts w:cs="Times New Roman"/>
        </w:rPr>
        <w:t>tersebut</w:t>
      </w:r>
      <w:proofErr w:type="spellEnd"/>
      <w:r w:rsidR="00CE4513" w:rsidRPr="00613C99">
        <w:rPr>
          <w:rFonts w:cs="Times New Roman"/>
        </w:rPr>
        <w:t xml:space="preserve"> </w:t>
      </w:r>
      <w:proofErr w:type="spellStart"/>
      <w:r w:rsidR="00CE4513" w:rsidRPr="00613C99">
        <w:rPr>
          <w:rFonts w:cs="Times New Roman"/>
        </w:rPr>
        <w:t>sifatnya</w:t>
      </w:r>
      <w:proofErr w:type="spellEnd"/>
      <w:r w:rsidR="00CE4513" w:rsidRPr="00613C99">
        <w:rPr>
          <w:rFonts w:cs="Times New Roman"/>
        </w:rPr>
        <w:t xml:space="preserve"> </w:t>
      </w:r>
      <w:proofErr w:type="spellStart"/>
      <w:r w:rsidR="00CE4513" w:rsidRPr="00613C99">
        <w:rPr>
          <w:rFonts w:cs="Times New Roman"/>
        </w:rPr>
        <w:t>abadi</w:t>
      </w:r>
      <w:proofErr w:type="spellEnd"/>
      <w:r w:rsidR="00CE4513" w:rsidRPr="00613C99">
        <w:rPr>
          <w:rFonts w:cs="Times New Roman"/>
        </w:rPr>
        <w:t xml:space="preserve"> </w:t>
      </w:r>
      <w:proofErr w:type="spellStart"/>
      <w:r w:rsidR="00CE4513" w:rsidRPr="00613C99">
        <w:rPr>
          <w:rFonts w:cs="Times New Roman"/>
        </w:rPr>
        <w:t>melekat</w:t>
      </w:r>
      <w:proofErr w:type="spellEnd"/>
      <w:r w:rsidR="00CE4513" w:rsidRPr="00613C99">
        <w:rPr>
          <w:rFonts w:cs="Times New Roman"/>
        </w:rPr>
        <w:t xml:space="preserve"> </w:t>
      </w:r>
      <w:proofErr w:type="spellStart"/>
      <w:r w:rsidR="00CE4513" w:rsidRPr="00613C99">
        <w:rPr>
          <w:rFonts w:cs="Times New Roman"/>
        </w:rPr>
        <w:t>kepada</w:t>
      </w:r>
      <w:proofErr w:type="spellEnd"/>
      <w:r w:rsidR="00CE4513" w:rsidRPr="00613C99">
        <w:rPr>
          <w:rFonts w:cs="Times New Roman"/>
        </w:rPr>
        <w:t xml:space="preserve"> </w:t>
      </w:r>
      <w:proofErr w:type="spellStart"/>
      <w:r w:rsidR="00CE4513" w:rsidRPr="00613C99">
        <w:rPr>
          <w:rFonts w:cs="Times New Roman"/>
        </w:rPr>
        <w:t>pencipta</w:t>
      </w:r>
      <w:proofErr w:type="spellEnd"/>
      <w:r w:rsidR="00CE4513" w:rsidRPr="00613C99">
        <w:rPr>
          <w:rFonts w:cs="Times New Roman"/>
        </w:rPr>
        <w:t xml:space="preserve"> dan </w:t>
      </w:r>
      <w:proofErr w:type="spellStart"/>
      <w:r w:rsidR="00CE4513" w:rsidRPr="00613C99">
        <w:rPr>
          <w:rFonts w:cs="Times New Roman"/>
        </w:rPr>
        <w:t>seharusnya</w:t>
      </w:r>
      <w:proofErr w:type="spellEnd"/>
      <w:r w:rsidR="00CE4513" w:rsidRPr="00613C99">
        <w:rPr>
          <w:rFonts w:cs="Times New Roman"/>
        </w:rPr>
        <w:t xml:space="preserve"> </w:t>
      </w:r>
      <w:proofErr w:type="spellStart"/>
      <w:r w:rsidR="00CE4513" w:rsidRPr="00613C99">
        <w:rPr>
          <w:rFonts w:cs="Times New Roman"/>
        </w:rPr>
        <w:t>tidak</w:t>
      </w:r>
      <w:proofErr w:type="spellEnd"/>
      <w:r w:rsidR="00CE4513" w:rsidRPr="00613C99">
        <w:rPr>
          <w:rFonts w:cs="Times New Roman"/>
        </w:rPr>
        <w:t xml:space="preserve"> </w:t>
      </w:r>
      <w:proofErr w:type="spellStart"/>
      <w:r w:rsidR="00CE4513" w:rsidRPr="00613C99">
        <w:rPr>
          <w:rFonts w:cs="Times New Roman"/>
        </w:rPr>
        <w:t>boleh</w:t>
      </w:r>
      <w:proofErr w:type="spellEnd"/>
      <w:r w:rsidR="00CE4513" w:rsidRPr="00613C99">
        <w:rPr>
          <w:rFonts w:cs="Times New Roman"/>
        </w:rPr>
        <w:t xml:space="preserve"> </w:t>
      </w:r>
      <w:proofErr w:type="spellStart"/>
      <w:r w:rsidR="00CE4513" w:rsidRPr="00613C99">
        <w:rPr>
          <w:rFonts w:cs="Times New Roman"/>
        </w:rPr>
        <w:t>dilanggar</w:t>
      </w:r>
      <w:proofErr w:type="spellEnd"/>
      <w:r w:rsidR="00CE4513" w:rsidRPr="00613C99">
        <w:rPr>
          <w:rFonts w:cs="Times New Roman"/>
        </w:rPr>
        <w:t xml:space="preserve"> </w:t>
      </w:r>
      <w:proofErr w:type="spellStart"/>
      <w:r w:rsidR="00CE4513" w:rsidRPr="00613C99">
        <w:rPr>
          <w:rFonts w:cs="Times New Roman"/>
        </w:rPr>
        <w:t>kecuali</w:t>
      </w:r>
      <w:proofErr w:type="spellEnd"/>
      <w:r w:rsidR="00CE4513" w:rsidRPr="00613C99">
        <w:rPr>
          <w:rFonts w:cs="Times New Roman"/>
        </w:rPr>
        <w:t xml:space="preserve"> </w:t>
      </w:r>
      <w:proofErr w:type="spellStart"/>
      <w:r w:rsidR="00CE4513" w:rsidRPr="00613C99">
        <w:rPr>
          <w:rFonts w:cs="Times New Roman"/>
        </w:rPr>
        <w:t>atas</w:t>
      </w:r>
      <w:proofErr w:type="spellEnd"/>
      <w:r w:rsidR="00CE4513" w:rsidRPr="00613C99">
        <w:rPr>
          <w:rFonts w:cs="Times New Roman"/>
        </w:rPr>
        <w:t xml:space="preserve"> </w:t>
      </w:r>
      <w:proofErr w:type="spellStart"/>
      <w:r w:rsidR="00CE4513" w:rsidRPr="00613C99">
        <w:rPr>
          <w:rFonts w:cs="Times New Roman"/>
        </w:rPr>
        <w:t>dasar</w:t>
      </w:r>
      <w:proofErr w:type="spellEnd"/>
      <w:r w:rsidR="00CE4513" w:rsidRPr="00613C99">
        <w:rPr>
          <w:rFonts w:cs="Times New Roman"/>
        </w:rPr>
        <w:t xml:space="preserve"> </w:t>
      </w:r>
      <w:proofErr w:type="spellStart"/>
      <w:r w:rsidR="00CE4513" w:rsidRPr="00613C99">
        <w:rPr>
          <w:rFonts w:cs="Times New Roman"/>
        </w:rPr>
        <w:t>persetujuan</w:t>
      </w:r>
      <w:proofErr w:type="spellEnd"/>
      <w:r w:rsidR="00CE4513" w:rsidRPr="00613C99">
        <w:rPr>
          <w:rFonts w:cs="Times New Roman"/>
        </w:rPr>
        <w:t xml:space="preserve"> </w:t>
      </w:r>
      <w:proofErr w:type="spellStart"/>
      <w:r w:rsidR="00CE4513" w:rsidRPr="00613C99">
        <w:rPr>
          <w:rFonts w:cs="Times New Roman"/>
        </w:rPr>
        <w:t>pencipta</w:t>
      </w:r>
      <w:proofErr w:type="spellEnd"/>
      <w:r w:rsidR="00CE4513" w:rsidRPr="00613C99">
        <w:rPr>
          <w:rFonts w:cs="Times New Roman"/>
        </w:rPr>
        <w:t>.</w:t>
      </w:r>
    </w:p>
    <w:p w14:paraId="79A78367" w14:textId="3FEDD75B" w:rsidR="00335584" w:rsidRPr="00613C99" w:rsidRDefault="00335584" w:rsidP="00CE4513">
      <w:pPr>
        <w:pStyle w:val="ListParagraph"/>
        <w:numPr>
          <w:ilvl w:val="0"/>
          <w:numId w:val="9"/>
        </w:numPr>
        <w:rPr>
          <w:rFonts w:cs="Times New Roman"/>
        </w:rPr>
      </w:pPr>
      <w:proofErr w:type="spellStart"/>
      <w:r w:rsidRPr="00613C99">
        <w:rPr>
          <w:rFonts w:cs="Times New Roman"/>
        </w:rPr>
        <w:t>Mengaransemen</w:t>
      </w:r>
      <w:proofErr w:type="spellEnd"/>
      <w:r w:rsidRPr="00613C99">
        <w:rPr>
          <w:rFonts w:cs="Times New Roman"/>
        </w:rPr>
        <w:t xml:space="preserve"> </w:t>
      </w:r>
      <w:proofErr w:type="spellStart"/>
      <w:r w:rsidRPr="00613C99">
        <w:rPr>
          <w:rFonts w:cs="Times New Roman"/>
        </w:rPr>
        <w:t>ulang</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merubah</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menambah</w:t>
      </w:r>
      <w:proofErr w:type="spellEnd"/>
      <w:r w:rsidRPr="00613C99">
        <w:rPr>
          <w:rFonts w:cs="Times New Roman"/>
        </w:rPr>
        <w:t xml:space="preserve"> </w:t>
      </w:r>
      <w:proofErr w:type="spellStart"/>
      <w:r w:rsidRPr="00613C99">
        <w:rPr>
          <w:rFonts w:cs="Times New Roman"/>
        </w:rPr>
        <w:t>susunan</w:t>
      </w:r>
      <w:proofErr w:type="spellEnd"/>
      <w:r w:rsidRPr="00613C99">
        <w:rPr>
          <w:rFonts w:cs="Times New Roman"/>
        </w:rPr>
        <w:t xml:space="preserve"> </w:t>
      </w:r>
      <w:proofErr w:type="spellStart"/>
      <w:r w:rsidRPr="00613C99">
        <w:rPr>
          <w:rFonts w:cs="Times New Roman"/>
        </w:rPr>
        <w:t>elemen</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versi</w:t>
      </w:r>
      <w:proofErr w:type="spellEnd"/>
      <w:r w:rsidRPr="00613C99">
        <w:rPr>
          <w:rFonts w:cs="Times New Roman"/>
        </w:rPr>
        <w:t xml:space="preserve"> </w:t>
      </w:r>
      <w:r w:rsidRPr="00613C99">
        <w:rPr>
          <w:rFonts w:cs="Times New Roman"/>
          <w:i/>
          <w:iCs/>
        </w:rPr>
        <w:t>cover</w:t>
      </w:r>
      <w:r w:rsidRPr="00613C99">
        <w:rPr>
          <w:rFonts w:cs="Times New Roman"/>
        </w:rPr>
        <w:t xml:space="preserve"> agar </w:t>
      </w:r>
      <w:proofErr w:type="spellStart"/>
      <w:r w:rsidRPr="00613C99">
        <w:rPr>
          <w:rFonts w:cs="Times New Roman"/>
        </w:rPr>
        <w:t>menampilkan</w:t>
      </w:r>
      <w:proofErr w:type="spellEnd"/>
      <w:r w:rsidRPr="00613C99">
        <w:rPr>
          <w:rFonts w:cs="Times New Roman"/>
        </w:rPr>
        <w:t xml:space="preserve"> </w:t>
      </w:r>
      <w:proofErr w:type="spellStart"/>
      <w:r w:rsidRPr="00613C99">
        <w:rPr>
          <w:rFonts w:cs="Times New Roman"/>
        </w:rPr>
        <w:t>corak</w:t>
      </w:r>
      <w:proofErr w:type="spellEnd"/>
      <w:r w:rsidRPr="00613C99">
        <w:rPr>
          <w:rFonts w:cs="Times New Roman"/>
        </w:rPr>
        <w:t xml:space="preserve"> </w:t>
      </w:r>
      <w:proofErr w:type="spellStart"/>
      <w:r w:rsidRPr="00613C99">
        <w:rPr>
          <w:rFonts w:cs="Times New Roman"/>
        </w:rPr>
        <w:t>ekspresi</w:t>
      </w:r>
      <w:proofErr w:type="spellEnd"/>
      <w:r w:rsidRPr="00613C99">
        <w:rPr>
          <w:rFonts w:cs="Times New Roman"/>
        </w:rPr>
        <w:t xml:space="preserve"> </w:t>
      </w:r>
      <w:proofErr w:type="spellStart"/>
      <w:r w:rsidRPr="00613C99">
        <w:rPr>
          <w:rFonts w:cs="Times New Roman"/>
        </w:rPr>
        <w:t>unik</w:t>
      </w:r>
      <w:proofErr w:type="spellEnd"/>
      <w:r w:rsidRPr="00613C99">
        <w:rPr>
          <w:rFonts w:cs="Times New Roman"/>
        </w:rPr>
        <w:t xml:space="preserve"> </w:t>
      </w:r>
      <w:proofErr w:type="spellStart"/>
      <w:r w:rsidRPr="00613C99">
        <w:rPr>
          <w:rFonts w:cs="Times New Roman"/>
        </w:rPr>
        <w:t>bermusik</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terkait</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mempertahankan</w:t>
      </w:r>
      <w:proofErr w:type="spellEnd"/>
      <w:r w:rsidRPr="00613C99">
        <w:rPr>
          <w:rFonts w:cs="Times New Roman"/>
        </w:rPr>
        <w:t xml:space="preserve"> </w:t>
      </w:r>
      <w:proofErr w:type="spellStart"/>
      <w:r w:rsidRPr="00613C99">
        <w:rPr>
          <w:rFonts w:cs="Times New Roman"/>
        </w:rPr>
        <w:t>integritas</w:t>
      </w:r>
      <w:proofErr w:type="spellEnd"/>
      <w:r w:rsidRPr="00613C99">
        <w:rPr>
          <w:rFonts w:cs="Times New Roman"/>
        </w:rPr>
        <w:t xml:space="preserve"> </w:t>
      </w:r>
      <w:proofErr w:type="spellStart"/>
      <w:r w:rsidRPr="00613C99">
        <w:rPr>
          <w:rFonts w:cs="Times New Roman"/>
        </w:rPr>
        <w:t>ciptaanya</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distorsi</w:t>
      </w:r>
      <w:proofErr w:type="spellEnd"/>
      <w:r w:rsidRPr="00613C99">
        <w:rPr>
          <w:rFonts w:cs="Times New Roman"/>
        </w:rPr>
        <w:t xml:space="preserve"> dan </w:t>
      </w:r>
      <w:proofErr w:type="spellStart"/>
      <w:r w:rsidRPr="00613C99">
        <w:rPr>
          <w:rFonts w:cs="Times New Roman"/>
        </w:rPr>
        <w:t>mutilasi</w:t>
      </w:r>
      <w:proofErr w:type="spellEnd"/>
      <w:r w:rsidRPr="00613C99">
        <w:rPr>
          <w:rFonts w:cs="Times New Roman"/>
        </w:rPr>
        <w:t xml:space="preserve"> (</w:t>
      </w:r>
      <w:r w:rsidRPr="00613C99">
        <w:rPr>
          <w:rFonts w:cs="Times New Roman"/>
          <w:i/>
          <w:iCs/>
        </w:rPr>
        <w:t xml:space="preserve">vide </w:t>
      </w:r>
      <w:proofErr w:type="spellStart"/>
      <w:r w:rsidRPr="00613C99">
        <w:rPr>
          <w:rFonts w:cs="Times New Roman"/>
        </w:rPr>
        <w:t>Pasal</w:t>
      </w:r>
      <w:proofErr w:type="spellEnd"/>
      <w:r w:rsidRPr="00613C99">
        <w:rPr>
          <w:rFonts w:cs="Times New Roman"/>
        </w:rPr>
        <w:t xml:space="preserve"> </w:t>
      </w:r>
      <w:r w:rsidR="00CE4513" w:rsidRPr="00613C99">
        <w:rPr>
          <w:rFonts w:cs="Times New Roman"/>
        </w:rPr>
        <w:t>5</w:t>
      </w:r>
      <w:r w:rsidRPr="00613C99">
        <w:rPr>
          <w:rFonts w:cs="Times New Roman"/>
        </w:rPr>
        <w:t xml:space="preserve"> </w:t>
      </w:r>
      <w:proofErr w:type="spellStart"/>
      <w:r w:rsidRPr="00613C99">
        <w:rPr>
          <w:rFonts w:cs="Times New Roman"/>
        </w:rPr>
        <w:t>ayat</w:t>
      </w:r>
      <w:proofErr w:type="spellEnd"/>
      <w:r w:rsidRPr="00613C99">
        <w:rPr>
          <w:rFonts w:cs="Times New Roman"/>
        </w:rPr>
        <w:t xml:space="preserve"> (1) </w:t>
      </w:r>
      <w:proofErr w:type="spellStart"/>
      <w:r w:rsidRPr="00613C99">
        <w:rPr>
          <w:rFonts w:cs="Times New Roman"/>
        </w:rPr>
        <w:t>huruf</w:t>
      </w:r>
      <w:proofErr w:type="spellEnd"/>
      <w:r w:rsidRPr="00613C99">
        <w:rPr>
          <w:rFonts w:cs="Times New Roman"/>
        </w:rPr>
        <w:t xml:space="preserve"> e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w:t>
      </w:r>
      <w:r w:rsidR="00CE4513" w:rsidRPr="00613C99">
        <w:rPr>
          <w:rFonts w:cs="Times New Roman"/>
        </w:rPr>
        <w:t xml:space="preserve">. ). </w:t>
      </w:r>
      <w:proofErr w:type="spellStart"/>
      <w:r w:rsidR="00CE4513" w:rsidRPr="00613C99">
        <w:rPr>
          <w:rFonts w:cs="Times New Roman"/>
        </w:rPr>
        <w:t>Hak</w:t>
      </w:r>
      <w:proofErr w:type="spellEnd"/>
      <w:r w:rsidR="00CE4513" w:rsidRPr="00613C99">
        <w:rPr>
          <w:rFonts w:cs="Times New Roman"/>
        </w:rPr>
        <w:t xml:space="preserve"> moral </w:t>
      </w:r>
      <w:proofErr w:type="spellStart"/>
      <w:r w:rsidR="00CE4513" w:rsidRPr="00613C99">
        <w:rPr>
          <w:rFonts w:cs="Times New Roman"/>
        </w:rPr>
        <w:t>tersebut</w:t>
      </w:r>
      <w:proofErr w:type="spellEnd"/>
      <w:r w:rsidR="00CE4513" w:rsidRPr="00613C99">
        <w:rPr>
          <w:rFonts w:cs="Times New Roman"/>
        </w:rPr>
        <w:t xml:space="preserve"> </w:t>
      </w:r>
      <w:proofErr w:type="spellStart"/>
      <w:r w:rsidR="00CE4513" w:rsidRPr="00613C99">
        <w:rPr>
          <w:rFonts w:cs="Times New Roman"/>
        </w:rPr>
        <w:t>sifatnya</w:t>
      </w:r>
      <w:proofErr w:type="spellEnd"/>
      <w:r w:rsidR="00CE4513" w:rsidRPr="00613C99">
        <w:rPr>
          <w:rFonts w:cs="Times New Roman"/>
        </w:rPr>
        <w:t xml:space="preserve"> </w:t>
      </w:r>
      <w:proofErr w:type="spellStart"/>
      <w:r w:rsidR="00CE4513" w:rsidRPr="00613C99">
        <w:rPr>
          <w:rFonts w:cs="Times New Roman"/>
        </w:rPr>
        <w:t>abadi</w:t>
      </w:r>
      <w:proofErr w:type="spellEnd"/>
      <w:r w:rsidR="00CE4513" w:rsidRPr="00613C99">
        <w:rPr>
          <w:rFonts w:cs="Times New Roman"/>
        </w:rPr>
        <w:t xml:space="preserve"> </w:t>
      </w:r>
      <w:proofErr w:type="spellStart"/>
      <w:r w:rsidR="00CE4513" w:rsidRPr="00613C99">
        <w:rPr>
          <w:rFonts w:cs="Times New Roman"/>
        </w:rPr>
        <w:t>melekat</w:t>
      </w:r>
      <w:proofErr w:type="spellEnd"/>
      <w:r w:rsidR="00CE4513" w:rsidRPr="00613C99">
        <w:rPr>
          <w:rFonts w:cs="Times New Roman"/>
        </w:rPr>
        <w:t xml:space="preserve"> </w:t>
      </w:r>
      <w:proofErr w:type="spellStart"/>
      <w:r w:rsidR="00CE4513" w:rsidRPr="00613C99">
        <w:rPr>
          <w:rFonts w:cs="Times New Roman"/>
        </w:rPr>
        <w:t>kepada</w:t>
      </w:r>
      <w:proofErr w:type="spellEnd"/>
      <w:r w:rsidR="00CE4513" w:rsidRPr="00613C99">
        <w:rPr>
          <w:rFonts w:cs="Times New Roman"/>
        </w:rPr>
        <w:t xml:space="preserve"> </w:t>
      </w:r>
      <w:proofErr w:type="spellStart"/>
      <w:r w:rsidR="00CE4513" w:rsidRPr="00613C99">
        <w:rPr>
          <w:rFonts w:cs="Times New Roman"/>
        </w:rPr>
        <w:t>pencipta</w:t>
      </w:r>
      <w:proofErr w:type="spellEnd"/>
      <w:r w:rsidR="00CE4513" w:rsidRPr="00613C99">
        <w:rPr>
          <w:rFonts w:cs="Times New Roman"/>
        </w:rPr>
        <w:t xml:space="preserve"> dan </w:t>
      </w:r>
      <w:proofErr w:type="spellStart"/>
      <w:r w:rsidR="00CE4513" w:rsidRPr="00613C99">
        <w:rPr>
          <w:rFonts w:cs="Times New Roman"/>
        </w:rPr>
        <w:t>seharusnya</w:t>
      </w:r>
      <w:proofErr w:type="spellEnd"/>
      <w:r w:rsidR="00CE4513" w:rsidRPr="00613C99">
        <w:rPr>
          <w:rFonts w:cs="Times New Roman"/>
        </w:rPr>
        <w:t xml:space="preserve"> </w:t>
      </w:r>
      <w:proofErr w:type="spellStart"/>
      <w:r w:rsidR="00CE4513" w:rsidRPr="00613C99">
        <w:rPr>
          <w:rFonts w:cs="Times New Roman"/>
        </w:rPr>
        <w:t>tidak</w:t>
      </w:r>
      <w:proofErr w:type="spellEnd"/>
      <w:r w:rsidR="00CE4513" w:rsidRPr="00613C99">
        <w:rPr>
          <w:rFonts w:cs="Times New Roman"/>
        </w:rPr>
        <w:t xml:space="preserve"> </w:t>
      </w:r>
      <w:proofErr w:type="spellStart"/>
      <w:r w:rsidR="00CE4513" w:rsidRPr="00613C99">
        <w:rPr>
          <w:rFonts w:cs="Times New Roman"/>
        </w:rPr>
        <w:t>boleh</w:t>
      </w:r>
      <w:proofErr w:type="spellEnd"/>
      <w:r w:rsidR="00CE4513" w:rsidRPr="00613C99">
        <w:rPr>
          <w:rFonts w:cs="Times New Roman"/>
        </w:rPr>
        <w:t xml:space="preserve"> </w:t>
      </w:r>
      <w:proofErr w:type="spellStart"/>
      <w:r w:rsidR="00CE4513" w:rsidRPr="00613C99">
        <w:rPr>
          <w:rFonts w:cs="Times New Roman"/>
        </w:rPr>
        <w:t>dilanggar</w:t>
      </w:r>
      <w:proofErr w:type="spellEnd"/>
      <w:r w:rsidR="00CE4513" w:rsidRPr="00613C99">
        <w:rPr>
          <w:rFonts w:cs="Times New Roman"/>
        </w:rPr>
        <w:t xml:space="preserve"> </w:t>
      </w:r>
      <w:proofErr w:type="spellStart"/>
      <w:r w:rsidR="00CE4513" w:rsidRPr="00613C99">
        <w:rPr>
          <w:rFonts w:cs="Times New Roman"/>
        </w:rPr>
        <w:t>kecuali</w:t>
      </w:r>
      <w:proofErr w:type="spellEnd"/>
      <w:r w:rsidR="00CE4513" w:rsidRPr="00613C99">
        <w:rPr>
          <w:rFonts w:cs="Times New Roman"/>
        </w:rPr>
        <w:t xml:space="preserve"> </w:t>
      </w:r>
      <w:proofErr w:type="spellStart"/>
      <w:r w:rsidR="00CE4513" w:rsidRPr="00613C99">
        <w:rPr>
          <w:rFonts w:cs="Times New Roman"/>
        </w:rPr>
        <w:t>atas</w:t>
      </w:r>
      <w:proofErr w:type="spellEnd"/>
      <w:r w:rsidR="00CE4513" w:rsidRPr="00613C99">
        <w:rPr>
          <w:rFonts w:cs="Times New Roman"/>
        </w:rPr>
        <w:t xml:space="preserve"> </w:t>
      </w:r>
      <w:proofErr w:type="spellStart"/>
      <w:r w:rsidR="00CE4513" w:rsidRPr="00613C99">
        <w:rPr>
          <w:rFonts w:cs="Times New Roman"/>
        </w:rPr>
        <w:t>dasar</w:t>
      </w:r>
      <w:proofErr w:type="spellEnd"/>
      <w:r w:rsidR="00CE4513" w:rsidRPr="00613C99">
        <w:rPr>
          <w:rFonts w:cs="Times New Roman"/>
        </w:rPr>
        <w:t xml:space="preserve"> </w:t>
      </w:r>
      <w:proofErr w:type="spellStart"/>
      <w:r w:rsidR="00CE4513" w:rsidRPr="00613C99">
        <w:rPr>
          <w:rFonts w:cs="Times New Roman"/>
        </w:rPr>
        <w:t>persetujuan</w:t>
      </w:r>
      <w:proofErr w:type="spellEnd"/>
      <w:r w:rsidR="00CE4513" w:rsidRPr="00613C99">
        <w:rPr>
          <w:rFonts w:cs="Times New Roman"/>
        </w:rPr>
        <w:t xml:space="preserve"> </w:t>
      </w:r>
      <w:proofErr w:type="spellStart"/>
      <w:r w:rsidR="00CE4513" w:rsidRPr="00613C99">
        <w:rPr>
          <w:rFonts w:cs="Times New Roman"/>
        </w:rPr>
        <w:t>pencipta</w:t>
      </w:r>
      <w:proofErr w:type="spellEnd"/>
      <w:r w:rsidR="00CE4513" w:rsidRPr="00613C99">
        <w:rPr>
          <w:rFonts w:cs="Times New Roman"/>
        </w:rPr>
        <w:t>.</w:t>
      </w:r>
    </w:p>
    <w:p w14:paraId="08C2EED4" w14:textId="32A6EC33" w:rsidR="00CE2F4F" w:rsidRPr="00613C99" w:rsidRDefault="00CE2F4F" w:rsidP="007B0927">
      <w:pPr>
        <w:pStyle w:val="ListParagraph"/>
        <w:numPr>
          <w:ilvl w:val="0"/>
          <w:numId w:val="9"/>
        </w:numPr>
        <w:rPr>
          <w:rFonts w:cs="Times New Roman"/>
        </w:rPr>
      </w:pPr>
      <w:proofErr w:type="spellStart"/>
      <w:r w:rsidRPr="00613C99">
        <w:rPr>
          <w:rFonts w:cs="Times New Roman"/>
        </w:rPr>
        <w:t>Adaptasi</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merubah</w:t>
      </w:r>
      <w:proofErr w:type="spellEnd"/>
      <w:r w:rsidRPr="00613C99">
        <w:rPr>
          <w:rFonts w:cs="Times New Roman"/>
        </w:rPr>
        <w:t xml:space="preserve"> </w:t>
      </w:r>
      <w:r w:rsidRPr="00613C99">
        <w:rPr>
          <w:rFonts w:cs="Times New Roman"/>
          <w:i/>
          <w:iCs/>
        </w:rPr>
        <w:t>genre</w:t>
      </w:r>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versi</w:t>
      </w:r>
      <w:proofErr w:type="spellEnd"/>
      <w:r w:rsidRPr="00613C99">
        <w:rPr>
          <w:rFonts w:cs="Times New Roman"/>
        </w:rPr>
        <w:t xml:space="preserve"> </w:t>
      </w:r>
      <w:r w:rsidRPr="00613C99">
        <w:rPr>
          <w:rFonts w:cs="Times New Roman"/>
          <w:i/>
          <w:iCs/>
        </w:rPr>
        <w:t>cover</w:t>
      </w:r>
      <w:r w:rsidRPr="00613C99">
        <w:rPr>
          <w:rFonts w:cs="Times New Roman"/>
        </w:rPr>
        <w:t xml:space="preserve"> agar </w:t>
      </w:r>
      <w:proofErr w:type="spellStart"/>
      <w:r w:rsidRPr="00613C99">
        <w:rPr>
          <w:rFonts w:cs="Times New Roman"/>
        </w:rPr>
        <w:t>menampilkan</w:t>
      </w:r>
      <w:proofErr w:type="spellEnd"/>
      <w:r w:rsidRPr="00613C99">
        <w:rPr>
          <w:rFonts w:cs="Times New Roman"/>
        </w:rPr>
        <w:t xml:space="preserve"> </w:t>
      </w:r>
      <w:proofErr w:type="spellStart"/>
      <w:r w:rsidRPr="00613C99">
        <w:rPr>
          <w:rFonts w:cs="Times New Roman"/>
        </w:rPr>
        <w:t>corak</w:t>
      </w:r>
      <w:proofErr w:type="spellEnd"/>
      <w:r w:rsidRPr="00613C99">
        <w:rPr>
          <w:rFonts w:cs="Times New Roman"/>
        </w:rPr>
        <w:t xml:space="preserve"> </w:t>
      </w:r>
      <w:proofErr w:type="spellStart"/>
      <w:r w:rsidRPr="00613C99">
        <w:rPr>
          <w:rFonts w:cs="Times New Roman"/>
        </w:rPr>
        <w:t>ekspresi</w:t>
      </w:r>
      <w:proofErr w:type="spellEnd"/>
      <w:r w:rsidRPr="00613C99">
        <w:rPr>
          <w:rFonts w:cs="Times New Roman"/>
        </w:rPr>
        <w:t xml:space="preserve"> </w:t>
      </w:r>
      <w:proofErr w:type="spellStart"/>
      <w:r w:rsidRPr="00613C99">
        <w:rPr>
          <w:rFonts w:cs="Times New Roman"/>
        </w:rPr>
        <w:t>unik</w:t>
      </w:r>
      <w:proofErr w:type="spellEnd"/>
      <w:r w:rsidRPr="00613C99">
        <w:rPr>
          <w:rFonts w:cs="Times New Roman"/>
        </w:rPr>
        <w:t xml:space="preserve"> </w:t>
      </w:r>
      <w:proofErr w:type="spellStart"/>
      <w:r w:rsidRPr="00613C99">
        <w:rPr>
          <w:rFonts w:cs="Times New Roman"/>
        </w:rPr>
        <w:t>bermusik</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terkait</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mempertahankan</w:t>
      </w:r>
      <w:proofErr w:type="spellEnd"/>
      <w:r w:rsidRPr="00613C99">
        <w:rPr>
          <w:rFonts w:cs="Times New Roman"/>
        </w:rPr>
        <w:t xml:space="preserve"> </w:t>
      </w:r>
      <w:proofErr w:type="spellStart"/>
      <w:r w:rsidRPr="00613C99">
        <w:rPr>
          <w:rFonts w:cs="Times New Roman"/>
        </w:rPr>
        <w:t>integritas</w:t>
      </w:r>
      <w:proofErr w:type="spellEnd"/>
      <w:r w:rsidRPr="00613C99">
        <w:rPr>
          <w:rFonts w:cs="Times New Roman"/>
        </w:rPr>
        <w:t xml:space="preserve"> </w:t>
      </w:r>
      <w:proofErr w:type="spellStart"/>
      <w:r w:rsidRPr="00613C99">
        <w:rPr>
          <w:rFonts w:cs="Times New Roman"/>
        </w:rPr>
        <w:t>ciptaannya</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distorsi</w:t>
      </w:r>
      <w:proofErr w:type="spellEnd"/>
      <w:r w:rsidRPr="00613C99">
        <w:rPr>
          <w:rFonts w:cs="Times New Roman"/>
        </w:rPr>
        <w:t xml:space="preserve"> dan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adaptasi</w:t>
      </w:r>
      <w:proofErr w:type="spellEnd"/>
      <w:r w:rsidRPr="00613C99">
        <w:rPr>
          <w:rFonts w:cs="Times New Roman"/>
        </w:rPr>
        <w:t xml:space="preserve"> dan </w:t>
      </w:r>
      <w:proofErr w:type="spellStart"/>
      <w:r w:rsidRPr="00613C99">
        <w:rPr>
          <w:rFonts w:cs="Times New Roman"/>
        </w:rPr>
        <w:t>transformasi</w:t>
      </w:r>
      <w:proofErr w:type="spellEnd"/>
      <w:r w:rsidRPr="00613C99">
        <w:rPr>
          <w:rFonts w:cs="Times New Roman"/>
        </w:rPr>
        <w:t xml:space="preserve"> (</w:t>
      </w:r>
      <w:r w:rsidRPr="00613C99">
        <w:rPr>
          <w:rFonts w:cs="Times New Roman"/>
          <w:i/>
          <w:iCs/>
        </w:rPr>
        <w:t xml:space="preserve">vide </w:t>
      </w:r>
      <w:r w:rsidRPr="00613C99">
        <w:rPr>
          <w:rFonts w:cs="Times New Roman"/>
        </w:rPr>
        <w:t xml:space="preserve"> </w:t>
      </w:r>
      <w:proofErr w:type="spellStart"/>
      <w:r w:rsidRPr="00613C99">
        <w:rPr>
          <w:rFonts w:cs="Times New Roman"/>
        </w:rPr>
        <w:t>Pasal</w:t>
      </w:r>
      <w:proofErr w:type="spellEnd"/>
      <w:r w:rsidRPr="00613C99">
        <w:rPr>
          <w:rFonts w:cs="Times New Roman"/>
        </w:rPr>
        <w:t xml:space="preserve"> </w:t>
      </w:r>
      <w:r w:rsidR="00CE4513" w:rsidRPr="00613C99">
        <w:rPr>
          <w:rFonts w:cs="Times New Roman"/>
        </w:rPr>
        <w:t>5</w:t>
      </w:r>
      <w:r w:rsidRPr="00613C99">
        <w:rPr>
          <w:rFonts w:cs="Times New Roman"/>
        </w:rPr>
        <w:t xml:space="preserve"> </w:t>
      </w:r>
      <w:proofErr w:type="spellStart"/>
      <w:r w:rsidRPr="00613C99">
        <w:rPr>
          <w:rFonts w:cs="Times New Roman"/>
        </w:rPr>
        <w:t>ayat</w:t>
      </w:r>
      <w:proofErr w:type="spellEnd"/>
      <w:r w:rsidRPr="00613C99">
        <w:rPr>
          <w:rFonts w:cs="Times New Roman"/>
        </w:rPr>
        <w:t xml:space="preserve"> (1) </w:t>
      </w:r>
      <w:proofErr w:type="spellStart"/>
      <w:r w:rsidRPr="00613C99">
        <w:rPr>
          <w:rFonts w:cs="Times New Roman"/>
        </w:rPr>
        <w:t>huruf</w:t>
      </w:r>
      <w:proofErr w:type="spellEnd"/>
      <w:r w:rsidRPr="00613C99">
        <w:rPr>
          <w:rFonts w:cs="Times New Roman"/>
        </w:rPr>
        <w:t xml:space="preserve"> e </w:t>
      </w:r>
      <w:r w:rsidRPr="00613C99">
        <w:rPr>
          <w:rFonts w:cs="Times New Roman"/>
          <w:i/>
          <w:iCs/>
        </w:rPr>
        <w:t xml:space="preserve">jo. </w:t>
      </w:r>
      <w:proofErr w:type="spellStart"/>
      <w:r w:rsidRPr="00613C99">
        <w:rPr>
          <w:rFonts w:cs="Times New Roman"/>
        </w:rPr>
        <w:t>Pasal</w:t>
      </w:r>
      <w:proofErr w:type="spellEnd"/>
      <w:r w:rsidRPr="00613C99">
        <w:rPr>
          <w:rFonts w:cs="Times New Roman"/>
        </w:rPr>
        <w:t xml:space="preserve"> 9 </w:t>
      </w:r>
      <w:proofErr w:type="spellStart"/>
      <w:r w:rsidRPr="00613C99">
        <w:rPr>
          <w:rFonts w:cs="Times New Roman"/>
        </w:rPr>
        <w:t>ayat</w:t>
      </w:r>
      <w:proofErr w:type="spellEnd"/>
      <w:r w:rsidRPr="00613C99">
        <w:rPr>
          <w:rFonts w:cs="Times New Roman"/>
        </w:rPr>
        <w:t xml:space="preserve"> (1) </w:t>
      </w:r>
      <w:proofErr w:type="spellStart"/>
      <w:r w:rsidRPr="00613C99">
        <w:rPr>
          <w:rFonts w:cs="Times New Roman"/>
        </w:rPr>
        <w:t>huruf</w:t>
      </w:r>
      <w:proofErr w:type="spellEnd"/>
      <w:r w:rsidRPr="00613C99">
        <w:rPr>
          <w:rFonts w:cs="Times New Roman"/>
        </w:rPr>
        <w:t xml:space="preserve">  d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w:t>
      </w:r>
      <w:r w:rsidR="00CE4513" w:rsidRPr="00613C99">
        <w:rPr>
          <w:rFonts w:cs="Times New Roman"/>
        </w:rPr>
        <w:t>.</w:t>
      </w:r>
      <w:r w:rsidR="00AE74B9" w:rsidRPr="00613C99">
        <w:rPr>
          <w:rFonts w:cs="Times New Roman"/>
        </w:rPr>
        <w:t xml:space="preserve"> </w:t>
      </w:r>
      <w:proofErr w:type="spellStart"/>
      <w:r w:rsidR="00AE74B9" w:rsidRPr="00613C99">
        <w:rPr>
          <w:rFonts w:cs="Times New Roman"/>
        </w:rPr>
        <w:t>Dalam</w:t>
      </w:r>
      <w:proofErr w:type="spellEnd"/>
      <w:r w:rsidR="00AE74B9" w:rsidRPr="00613C99">
        <w:rPr>
          <w:rFonts w:cs="Times New Roman"/>
        </w:rPr>
        <w:t xml:space="preserve"> </w:t>
      </w:r>
      <w:proofErr w:type="spellStart"/>
      <w:r w:rsidR="00AE74B9" w:rsidRPr="00613C99">
        <w:rPr>
          <w:rFonts w:cs="Times New Roman"/>
        </w:rPr>
        <w:t>konteks</w:t>
      </w:r>
      <w:proofErr w:type="spellEnd"/>
      <w:r w:rsidR="00AE74B9" w:rsidRPr="00613C99">
        <w:rPr>
          <w:rFonts w:cs="Times New Roman"/>
        </w:rPr>
        <w:t xml:space="preserve"> </w:t>
      </w:r>
      <w:proofErr w:type="spellStart"/>
      <w:r w:rsidR="00AE74B9" w:rsidRPr="00613C99">
        <w:rPr>
          <w:rFonts w:cs="Times New Roman"/>
        </w:rPr>
        <w:t>hak</w:t>
      </w:r>
      <w:proofErr w:type="spellEnd"/>
      <w:r w:rsidR="00AE74B9" w:rsidRPr="00613C99">
        <w:rPr>
          <w:rFonts w:cs="Times New Roman"/>
        </w:rPr>
        <w:t xml:space="preserve"> moral </w:t>
      </w:r>
      <w:proofErr w:type="spellStart"/>
      <w:r w:rsidR="00AE74B9" w:rsidRPr="00613C99">
        <w:rPr>
          <w:rFonts w:cs="Times New Roman"/>
        </w:rPr>
        <w:t>terkait</w:t>
      </w:r>
      <w:proofErr w:type="spellEnd"/>
      <w:r w:rsidR="00AE74B9" w:rsidRPr="00613C99">
        <w:rPr>
          <w:rFonts w:cs="Times New Roman"/>
        </w:rPr>
        <w:t xml:space="preserve"> </w:t>
      </w:r>
      <w:proofErr w:type="spellStart"/>
      <w:r w:rsidR="00AE74B9" w:rsidRPr="00613C99">
        <w:rPr>
          <w:rFonts w:cs="Times New Roman"/>
        </w:rPr>
        <w:t>adaptasi</w:t>
      </w:r>
      <w:proofErr w:type="spellEnd"/>
      <w:r w:rsidR="00AE74B9" w:rsidRPr="00613C99">
        <w:rPr>
          <w:rFonts w:cs="Times New Roman"/>
        </w:rPr>
        <w:t xml:space="preserve"> dan/</w:t>
      </w:r>
      <w:proofErr w:type="spellStart"/>
      <w:r w:rsidR="00AE74B9" w:rsidRPr="00613C99">
        <w:rPr>
          <w:rFonts w:cs="Times New Roman"/>
        </w:rPr>
        <w:t>atau</w:t>
      </w:r>
      <w:proofErr w:type="spellEnd"/>
      <w:r w:rsidR="00AE74B9" w:rsidRPr="00613C99">
        <w:rPr>
          <w:rFonts w:cs="Times New Roman"/>
        </w:rPr>
        <w:t xml:space="preserve"> </w:t>
      </w:r>
      <w:proofErr w:type="spellStart"/>
      <w:r w:rsidR="00AE74B9" w:rsidRPr="00613C99">
        <w:rPr>
          <w:rFonts w:cs="Times New Roman"/>
        </w:rPr>
        <w:t>perubahan</w:t>
      </w:r>
      <w:proofErr w:type="spellEnd"/>
      <w:r w:rsidR="00AE74B9" w:rsidRPr="00613C99">
        <w:rPr>
          <w:rFonts w:cs="Times New Roman"/>
        </w:rPr>
        <w:t xml:space="preserve"> </w:t>
      </w:r>
      <w:r w:rsidR="00AE74B9" w:rsidRPr="00613C99">
        <w:rPr>
          <w:rFonts w:cs="Times New Roman"/>
          <w:i/>
          <w:iCs/>
        </w:rPr>
        <w:t>genre</w:t>
      </w:r>
      <w:r w:rsidR="00AE74B9" w:rsidRPr="00613C99">
        <w:rPr>
          <w:rFonts w:cs="Times New Roman"/>
        </w:rPr>
        <w:t xml:space="preserve">, </w:t>
      </w:r>
      <w:proofErr w:type="spellStart"/>
      <w:r w:rsidR="00AE74B9" w:rsidRPr="00613C99">
        <w:rPr>
          <w:rFonts w:cs="Times New Roman"/>
        </w:rPr>
        <w:t>hak</w:t>
      </w:r>
      <w:proofErr w:type="spellEnd"/>
      <w:r w:rsidR="00AE74B9" w:rsidRPr="00613C99">
        <w:rPr>
          <w:rFonts w:cs="Times New Roman"/>
        </w:rPr>
        <w:t xml:space="preserve"> moral </w:t>
      </w:r>
      <w:proofErr w:type="spellStart"/>
      <w:r w:rsidR="00AE74B9" w:rsidRPr="00613C99">
        <w:rPr>
          <w:rFonts w:cs="Times New Roman"/>
        </w:rPr>
        <w:t>tersebut</w:t>
      </w:r>
      <w:proofErr w:type="spellEnd"/>
      <w:r w:rsidR="00AE74B9" w:rsidRPr="00613C99">
        <w:rPr>
          <w:rFonts w:cs="Times New Roman"/>
        </w:rPr>
        <w:t xml:space="preserve"> </w:t>
      </w:r>
      <w:proofErr w:type="spellStart"/>
      <w:r w:rsidR="00AE74B9" w:rsidRPr="00613C99">
        <w:rPr>
          <w:rFonts w:cs="Times New Roman"/>
        </w:rPr>
        <w:t>sifatnya</w:t>
      </w:r>
      <w:proofErr w:type="spellEnd"/>
      <w:r w:rsidR="00AE74B9" w:rsidRPr="00613C99">
        <w:rPr>
          <w:rFonts w:cs="Times New Roman"/>
        </w:rPr>
        <w:t xml:space="preserve"> </w:t>
      </w:r>
      <w:proofErr w:type="spellStart"/>
      <w:r w:rsidR="00AE74B9" w:rsidRPr="00613C99">
        <w:rPr>
          <w:rFonts w:cs="Times New Roman"/>
        </w:rPr>
        <w:t>abadi</w:t>
      </w:r>
      <w:proofErr w:type="spellEnd"/>
      <w:r w:rsidR="00AE74B9" w:rsidRPr="00613C99">
        <w:rPr>
          <w:rFonts w:cs="Times New Roman"/>
        </w:rPr>
        <w:t xml:space="preserve"> </w:t>
      </w:r>
      <w:proofErr w:type="spellStart"/>
      <w:r w:rsidR="00AE74B9" w:rsidRPr="00613C99">
        <w:rPr>
          <w:rFonts w:cs="Times New Roman"/>
        </w:rPr>
        <w:t>melekat</w:t>
      </w:r>
      <w:proofErr w:type="spellEnd"/>
      <w:r w:rsidR="00AE74B9" w:rsidRPr="00613C99">
        <w:rPr>
          <w:rFonts w:cs="Times New Roman"/>
        </w:rPr>
        <w:t xml:space="preserve"> </w:t>
      </w:r>
      <w:proofErr w:type="spellStart"/>
      <w:r w:rsidR="00AE74B9" w:rsidRPr="00613C99">
        <w:rPr>
          <w:rFonts w:cs="Times New Roman"/>
        </w:rPr>
        <w:t>kepada</w:t>
      </w:r>
      <w:proofErr w:type="spellEnd"/>
      <w:r w:rsidR="00AE74B9" w:rsidRPr="00613C99">
        <w:rPr>
          <w:rFonts w:cs="Times New Roman"/>
        </w:rPr>
        <w:t xml:space="preserve"> </w:t>
      </w:r>
      <w:proofErr w:type="spellStart"/>
      <w:r w:rsidR="00AE74B9" w:rsidRPr="00613C99">
        <w:rPr>
          <w:rFonts w:cs="Times New Roman"/>
        </w:rPr>
        <w:t>pencipta</w:t>
      </w:r>
      <w:proofErr w:type="spellEnd"/>
      <w:r w:rsidR="00AE74B9" w:rsidRPr="00613C99">
        <w:rPr>
          <w:rFonts w:cs="Times New Roman"/>
        </w:rPr>
        <w:t xml:space="preserve"> dan </w:t>
      </w:r>
      <w:proofErr w:type="spellStart"/>
      <w:r w:rsidR="00AE74B9" w:rsidRPr="00613C99">
        <w:rPr>
          <w:rFonts w:cs="Times New Roman"/>
        </w:rPr>
        <w:t>seharusnya</w:t>
      </w:r>
      <w:proofErr w:type="spellEnd"/>
      <w:r w:rsidR="00AE74B9" w:rsidRPr="00613C99">
        <w:rPr>
          <w:rFonts w:cs="Times New Roman"/>
        </w:rPr>
        <w:t xml:space="preserve"> </w:t>
      </w:r>
      <w:proofErr w:type="spellStart"/>
      <w:r w:rsidR="00AE74B9" w:rsidRPr="00613C99">
        <w:rPr>
          <w:rFonts w:cs="Times New Roman"/>
        </w:rPr>
        <w:t>tidak</w:t>
      </w:r>
      <w:proofErr w:type="spellEnd"/>
      <w:r w:rsidR="00AE74B9" w:rsidRPr="00613C99">
        <w:rPr>
          <w:rFonts w:cs="Times New Roman"/>
        </w:rPr>
        <w:t xml:space="preserve"> </w:t>
      </w:r>
      <w:proofErr w:type="spellStart"/>
      <w:r w:rsidR="00AE74B9" w:rsidRPr="00613C99">
        <w:rPr>
          <w:rFonts w:cs="Times New Roman"/>
        </w:rPr>
        <w:t>boleh</w:t>
      </w:r>
      <w:proofErr w:type="spellEnd"/>
      <w:r w:rsidR="00AE74B9" w:rsidRPr="00613C99">
        <w:rPr>
          <w:rFonts w:cs="Times New Roman"/>
        </w:rPr>
        <w:t xml:space="preserve"> </w:t>
      </w:r>
      <w:proofErr w:type="spellStart"/>
      <w:r w:rsidR="00AE74B9" w:rsidRPr="00613C99">
        <w:rPr>
          <w:rFonts w:cs="Times New Roman"/>
        </w:rPr>
        <w:t>dilanggar</w:t>
      </w:r>
      <w:proofErr w:type="spellEnd"/>
      <w:r w:rsidR="00AE74B9" w:rsidRPr="00613C99">
        <w:rPr>
          <w:rFonts w:cs="Times New Roman"/>
        </w:rPr>
        <w:t xml:space="preserve"> </w:t>
      </w:r>
      <w:proofErr w:type="spellStart"/>
      <w:r w:rsidR="00AE74B9" w:rsidRPr="00613C99">
        <w:rPr>
          <w:rFonts w:cs="Times New Roman"/>
        </w:rPr>
        <w:t>kecuali</w:t>
      </w:r>
      <w:proofErr w:type="spellEnd"/>
      <w:r w:rsidR="00AE74B9" w:rsidRPr="00613C99">
        <w:rPr>
          <w:rFonts w:cs="Times New Roman"/>
        </w:rPr>
        <w:t xml:space="preserve"> </w:t>
      </w:r>
      <w:proofErr w:type="spellStart"/>
      <w:r w:rsidR="00AE74B9" w:rsidRPr="00613C99">
        <w:rPr>
          <w:rFonts w:cs="Times New Roman"/>
        </w:rPr>
        <w:t>atas</w:t>
      </w:r>
      <w:proofErr w:type="spellEnd"/>
      <w:r w:rsidR="00AE74B9" w:rsidRPr="00613C99">
        <w:rPr>
          <w:rFonts w:cs="Times New Roman"/>
        </w:rPr>
        <w:t xml:space="preserve"> </w:t>
      </w:r>
      <w:proofErr w:type="spellStart"/>
      <w:r w:rsidR="00AE74B9" w:rsidRPr="00613C99">
        <w:rPr>
          <w:rFonts w:cs="Times New Roman"/>
        </w:rPr>
        <w:t>dasar</w:t>
      </w:r>
      <w:proofErr w:type="spellEnd"/>
      <w:r w:rsidR="00AE74B9" w:rsidRPr="00613C99">
        <w:rPr>
          <w:rFonts w:cs="Times New Roman"/>
        </w:rPr>
        <w:t xml:space="preserve"> </w:t>
      </w:r>
      <w:proofErr w:type="spellStart"/>
      <w:r w:rsidR="00AE74B9" w:rsidRPr="00613C99">
        <w:rPr>
          <w:rFonts w:cs="Times New Roman"/>
        </w:rPr>
        <w:t>persetujuan</w:t>
      </w:r>
      <w:proofErr w:type="spellEnd"/>
      <w:r w:rsidR="00AE74B9" w:rsidRPr="00613C99">
        <w:rPr>
          <w:rFonts w:cs="Times New Roman"/>
        </w:rPr>
        <w:t xml:space="preserve"> </w:t>
      </w:r>
      <w:proofErr w:type="spellStart"/>
      <w:r w:rsidR="00AE74B9" w:rsidRPr="00613C99">
        <w:rPr>
          <w:rFonts w:cs="Times New Roman"/>
        </w:rPr>
        <w:t>pencipta</w:t>
      </w:r>
      <w:proofErr w:type="spellEnd"/>
      <w:r w:rsidR="00AE74B9" w:rsidRPr="00613C99">
        <w:rPr>
          <w:rFonts w:cs="Times New Roman"/>
        </w:rPr>
        <w:t xml:space="preserve">, </w:t>
      </w:r>
      <w:proofErr w:type="spellStart"/>
      <w:r w:rsidR="00AE74B9" w:rsidRPr="00613C99">
        <w:rPr>
          <w:rFonts w:cs="Times New Roman"/>
        </w:rPr>
        <w:t>sedangkan</w:t>
      </w:r>
      <w:proofErr w:type="spellEnd"/>
      <w:r w:rsidR="00AE74B9" w:rsidRPr="00613C99">
        <w:rPr>
          <w:rFonts w:cs="Times New Roman"/>
        </w:rPr>
        <w:t xml:space="preserve"> </w:t>
      </w:r>
      <w:proofErr w:type="spellStart"/>
      <w:r w:rsidR="00AE74B9" w:rsidRPr="00613C99">
        <w:rPr>
          <w:rFonts w:cs="Times New Roman"/>
        </w:rPr>
        <w:t>terkait</w:t>
      </w:r>
      <w:proofErr w:type="spellEnd"/>
      <w:r w:rsidR="00AE74B9" w:rsidRPr="00613C99">
        <w:rPr>
          <w:rFonts w:cs="Times New Roman"/>
        </w:rPr>
        <w:t xml:space="preserve"> </w:t>
      </w:r>
      <w:proofErr w:type="spellStart"/>
      <w:r w:rsidR="00AE74B9" w:rsidRPr="00613C99">
        <w:rPr>
          <w:rFonts w:cs="Times New Roman"/>
        </w:rPr>
        <w:t>pelaksanaan</w:t>
      </w:r>
      <w:proofErr w:type="spellEnd"/>
      <w:r w:rsidR="00AE74B9" w:rsidRPr="00613C99">
        <w:rPr>
          <w:rFonts w:cs="Times New Roman"/>
        </w:rPr>
        <w:t xml:space="preserve"> </w:t>
      </w:r>
      <w:proofErr w:type="spellStart"/>
      <w:r w:rsidR="00AE74B9" w:rsidRPr="00613C99">
        <w:rPr>
          <w:rFonts w:cs="Times New Roman"/>
        </w:rPr>
        <w:t>hak</w:t>
      </w:r>
      <w:proofErr w:type="spellEnd"/>
      <w:r w:rsidR="00AE74B9" w:rsidRPr="00613C99">
        <w:rPr>
          <w:rFonts w:cs="Times New Roman"/>
        </w:rPr>
        <w:t xml:space="preserve"> </w:t>
      </w:r>
      <w:proofErr w:type="spellStart"/>
      <w:r w:rsidR="00AE74B9" w:rsidRPr="00613C99">
        <w:rPr>
          <w:rFonts w:cs="Times New Roman"/>
        </w:rPr>
        <w:t>ekonomi</w:t>
      </w:r>
      <w:proofErr w:type="spellEnd"/>
      <w:r w:rsidR="00AE74B9" w:rsidRPr="00613C99">
        <w:rPr>
          <w:rFonts w:cs="Times New Roman"/>
        </w:rPr>
        <w:t xml:space="preserve"> </w:t>
      </w:r>
      <w:proofErr w:type="spellStart"/>
      <w:r w:rsidR="00AE74B9" w:rsidRPr="00613C99">
        <w:rPr>
          <w:rFonts w:cs="Times New Roman"/>
        </w:rPr>
        <w:t>berupa</w:t>
      </w:r>
      <w:proofErr w:type="spellEnd"/>
      <w:r w:rsidR="00AE74B9" w:rsidRPr="00613C99">
        <w:rPr>
          <w:rFonts w:cs="Times New Roman"/>
        </w:rPr>
        <w:t xml:space="preserve"> </w:t>
      </w:r>
      <w:proofErr w:type="spellStart"/>
      <w:r w:rsidR="00AE74B9" w:rsidRPr="00613C99">
        <w:rPr>
          <w:rFonts w:cs="Times New Roman"/>
        </w:rPr>
        <w:t>adaptasi</w:t>
      </w:r>
      <w:proofErr w:type="spellEnd"/>
      <w:r w:rsidR="00AE74B9" w:rsidRPr="00613C99">
        <w:rPr>
          <w:rFonts w:cs="Times New Roman"/>
        </w:rPr>
        <w:t xml:space="preserve"> dan </w:t>
      </w:r>
      <w:proofErr w:type="spellStart"/>
      <w:r w:rsidR="00AE74B9" w:rsidRPr="00613C99">
        <w:rPr>
          <w:rFonts w:cs="Times New Roman"/>
        </w:rPr>
        <w:t>transformasi</w:t>
      </w:r>
      <w:proofErr w:type="spellEnd"/>
      <w:r w:rsidR="00AE74B9" w:rsidRPr="00613C99">
        <w:rPr>
          <w:rFonts w:cs="Times New Roman"/>
        </w:rPr>
        <w:t xml:space="preserve"> </w:t>
      </w:r>
      <w:proofErr w:type="spellStart"/>
      <w:r w:rsidR="00AE74B9" w:rsidRPr="00613C99">
        <w:rPr>
          <w:rFonts w:cs="Times New Roman"/>
        </w:rPr>
        <w:t>karya</w:t>
      </w:r>
      <w:proofErr w:type="spellEnd"/>
      <w:r w:rsidR="00AE74B9" w:rsidRPr="00613C99">
        <w:rPr>
          <w:rFonts w:cs="Times New Roman"/>
        </w:rPr>
        <w:t xml:space="preserve"> </w:t>
      </w:r>
      <w:proofErr w:type="spellStart"/>
      <w:r w:rsidR="00AE74B9" w:rsidRPr="00613C99">
        <w:rPr>
          <w:rFonts w:cs="Times New Roman"/>
        </w:rPr>
        <w:t>orisinil</w:t>
      </w:r>
      <w:proofErr w:type="spellEnd"/>
      <w:r w:rsidR="00AE74B9" w:rsidRPr="00613C99">
        <w:rPr>
          <w:rFonts w:cs="Times New Roman"/>
        </w:rPr>
        <w:t xml:space="preserve"> </w:t>
      </w:r>
      <w:proofErr w:type="spellStart"/>
      <w:r w:rsidR="00AE74B9" w:rsidRPr="00613C99">
        <w:rPr>
          <w:rFonts w:cs="Times New Roman"/>
        </w:rPr>
        <w:t>tersebut</w:t>
      </w:r>
      <w:proofErr w:type="spellEnd"/>
      <w:r w:rsidR="00AE74B9" w:rsidRPr="00613C99">
        <w:rPr>
          <w:rFonts w:cs="Times New Roman"/>
        </w:rPr>
        <w:t xml:space="preserve"> </w:t>
      </w:r>
      <w:proofErr w:type="spellStart"/>
      <w:r w:rsidR="00AE74B9" w:rsidRPr="00613C99">
        <w:rPr>
          <w:rFonts w:cs="Times New Roman"/>
        </w:rPr>
        <w:t>harusnya</w:t>
      </w:r>
      <w:proofErr w:type="spellEnd"/>
      <w:r w:rsidR="00AE74B9" w:rsidRPr="00613C99">
        <w:rPr>
          <w:rFonts w:cs="Times New Roman"/>
        </w:rPr>
        <w:t xml:space="preserve"> </w:t>
      </w:r>
      <w:proofErr w:type="spellStart"/>
      <w:r w:rsidR="00AE74B9" w:rsidRPr="00613C99">
        <w:rPr>
          <w:rFonts w:cs="Times New Roman"/>
        </w:rPr>
        <w:t>pencipta</w:t>
      </w:r>
      <w:proofErr w:type="spellEnd"/>
      <w:r w:rsidR="00AE74B9" w:rsidRPr="00613C99">
        <w:rPr>
          <w:rFonts w:cs="Times New Roman"/>
        </w:rPr>
        <w:t xml:space="preserve"> </w:t>
      </w:r>
      <w:proofErr w:type="spellStart"/>
      <w:r w:rsidR="00AE74B9" w:rsidRPr="00613C99">
        <w:rPr>
          <w:rFonts w:cs="Times New Roman"/>
        </w:rPr>
        <w:t>berhak</w:t>
      </w:r>
      <w:proofErr w:type="spellEnd"/>
      <w:r w:rsidR="00AE74B9" w:rsidRPr="00613C99">
        <w:rPr>
          <w:rFonts w:cs="Times New Roman"/>
        </w:rPr>
        <w:t xml:space="preserve"> </w:t>
      </w:r>
      <w:proofErr w:type="spellStart"/>
      <w:r w:rsidR="00AE74B9" w:rsidRPr="00613C99">
        <w:rPr>
          <w:rFonts w:cs="Times New Roman"/>
        </w:rPr>
        <w:t>melisensi</w:t>
      </w:r>
      <w:proofErr w:type="spellEnd"/>
      <w:r w:rsidR="00AE74B9" w:rsidRPr="00613C99">
        <w:rPr>
          <w:rFonts w:cs="Times New Roman"/>
        </w:rPr>
        <w:t xml:space="preserve"> </w:t>
      </w:r>
      <w:proofErr w:type="spellStart"/>
      <w:r w:rsidR="00AE74B9" w:rsidRPr="00613C99">
        <w:rPr>
          <w:rFonts w:cs="Times New Roman"/>
        </w:rPr>
        <w:t>hak</w:t>
      </w:r>
      <w:proofErr w:type="spellEnd"/>
      <w:r w:rsidR="00AE74B9" w:rsidRPr="00613C99">
        <w:rPr>
          <w:rFonts w:cs="Times New Roman"/>
        </w:rPr>
        <w:t xml:space="preserve"> </w:t>
      </w:r>
      <w:proofErr w:type="spellStart"/>
      <w:r w:rsidR="00AE74B9" w:rsidRPr="00613C99">
        <w:rPr>
          <w:rFonts w:cs="Times New Roman"/>
        </w:rPr>
        <w:t>ekonomi</w:t>
      </w:r>
      <w:proofErr w:type="spellEnd"/>
      <w:r w:rsidR="00AE74B9" w:rsidRPr="00613C99">
        <w:rPr>
          <w:rFonts w:cs="Times New Roman"/>
        </w:rPr>
        <w:t xml:space="preserve"> </w:t>
      </w:r>
      <w:proofErr w:type="spellStart"/>
      <w:r w:rsidR="00AE74B9" w:rsidRPr="00613C99">
        <w:rPr>
          <w:rFonts w:cs="Times New Roman"/>
        </w:rPr>
        <w:t>tersebut</w:t>
      </w:r>
      <w:proofErr w:type="spellEnd"/>
      <w:r w:rsidR="00AE74B9" w:rsidRPr="00613C99">
        <w:rPr>
          <w:rFonts w:cs="Times New Roman"/>
        </w:rPr>
        <w:t xml:space="preserve"> dan </w:t>
      </w:r>
      <w:proofErr w:type="spellStart"/>
      <w:r w:rsidR="00AE74B9" w:rsidRPr="00613C99">
        <w:rPr>
          <w:rFonts w:cs="Times New Roman"/>
        </w:rPr>
        <w:t>memperoleh</w:t>
      </w:r>
      <w:proofErr w:type="spellEnd"/>
      <w:r w:rsidR="00AE74B9" w:rsidRPr="00613C99">
        <w:rPr>
          <w:rFonts w:cs="Times New Roman"/>
        </w:rPr>
        <w:t xml:space="preserve"> </w:t>
      </w:r>
      <w:proofErr w:type="spellStart"/>
      <w:r w:rsidR="00AE74B9" w:rsidRPr="00613C99">
        <w:rPr>
          <w:rFonts w:cs="Times New Roman"/>
        </w:rPr>
        <w:t>imbalan</w:t>
      </w:r>
      <w:proofErr w:type="spellEnd"/>
      <w:r w:rsidR="00AE74B9" w:rsidRPr="00613C99">
        <w:rPr>
          <w:rFonts w:cs="Times New Roman"/>
        </w:rPr>
        <w:t xml:space="preserve"> </w:t>
      </w:r>
      <w:proofErr w:type="spellStart"/>
      <w:r w:rsidR="00AE74B9" w:rsidRPr="00613C99">
        <w:rPr>
          <w:rFonts w:cs="Times New Roman"/>
        </w:rPr>
        <w:t>ekonomis</w:t>
      </w:r>
      <w:proofErr w:type="spellEnd"/>
      <w:r w:rsidR="00AE74B9" w:rsidRPr="00613C99">
        <w:rPr>
          <w:rFonts w:cs="Times New Roman"/>
        </w:rPr>
        <w:t xml:space="preserve"> </w:t>
      </w:r>
      <w:proofErr w:type="spellStart"/>
      <w:r w:rsidR="00AE74B9" w:rsidRPr="00613C99">
        <w:rPr>
          <w:rFonts w:cs="Times New Roman"/>
        </w:rPr>
        <w:t>berupa</w:t>
      </w:r>
      <w:proofErr w:type="spellEnd"/>
      <w:r w:rsidR="00AE74B9" w:rsidRPr="00613C99">
        <w:rPr>
          <w:rFonts w:cs="Times New Roman"/>
        </w:rPr>
        <w:t xml:space="preserve"> </w:t>
      </w:r>
      <w:proofErr w:type="spellStart"/>
      <w:r w:rsidR="00AE74B9" w:rsidRPr="00613C99">
        <w:rPr>
          <w:rFonts w:cs="Times New Roman"/>
        </w:rPr>
        <w:t>royalti</w:t>
      </w:r>
      <w:proofErr w:type="spellEnd"/>
      <w:r w:rsidR="00AE74B9" w:rsidRPr="00613C99">
        <w:rPr>
          <w:rFonts w:cs="Times New Roman"/>
        </w:rPr>
        <w:t xml:space="preserve"> </w:t>
      </w:r>
      <w:proofErr w:type="spellStart"/>
      <w:r w:rsidR="00AE74B9" w:rsidRPr="00613C99">
        <w:rPr>
          <w:rFonts w:cs="Times New Roman"/>
        </w:rPr>
        <w:t>atas</w:t>
      </w:r>
      <w:proofErr w:type="spellEnd"/>
      <w:r w:rsidR="00AE74B9" w:rsidRPr="00613C99">
        <w:rPr>
          <w:rFonts w:cs="Times New Roman"/>
        </w:rPr>
        <w:t xml:space="preserve"> </w:t>
      </w:r>
      <w:proofErr w:type="spellStart"/>
      <w:r w:rsidR="00AE74B9" w:rsidRPr="00613C99">
        <w:rPr>
          <w:rFonts w:cs="Times New Roman"/>
        </w:rPr>
        <w:t>lisensi</w:t>
      </w:r>
      <w:proofErr w:type="spellEnd"/>
      <w:r w:rsidR="00AE74B9" w:rsidRPr="00613C99">
        <w:rPr>
          <w:rFonts w:cs="Times New Roman"/>
        </w:rPr>
        <w:t>.</w:t>
      </w:r>
    </w:p>
    <w:p w14:paraId="1BB0617A" w14:textId="77777777" w:rsidR="00407879" w:rsidRPr="00613C99" w:rsidRDefault="007C66FD" w:rsidP="00407879">
      <w:pPr>
        <w:pStyle w:val="ListParagraph"/>
        <w:numPr>
          <w:ilvl w:val="0"/>
          <w:numId w:val="9"/>
        </w:numPr>
        <w:rPr>
          <w:rFonts w:cs="Times New Roman"/>
        </w:rPr>
      </w:pPr>
      <w:proofErr w:type="spellStart"/>
      <w:r w:rsidRPr="00613C99">
        <w:rPr>
          <w:rFonts w:cs="Times New Roman"/>
        </w:rPr>
        <w:t>Menterjemahkan</w:t>
      </w:r>
      <w:proofErr w:type="spellEnd"/>
      <w:r w:rsidRPr="00613C99">
        <w:rPr>
          <w:rFonts w:cs="Times New Roman"/>
        </w:rPr>
        <w:t xml:space="preserve"> </w:t>
      </w:r>
      <w:proofErr w:type="spellStart"/>
      <w:r w:rsidRPr="00613C99">
        <w:rPr>
          <w:rFonts w:cs="Times New Roman"/>
        </w:rPr>
        <w:t>versi</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kedalam</w:t>
      </w:r>
      <w:proofErr w:type="spellEnd"/>
      <w:r w:rsidRPr="00613C99">
        <w:rPr>
          <w:rFonts w:cs="Times New Roman"/>
        </w:rPr>
        <w:t xml:space="preserve"> </w:t>
      </w:r>
      <w:proofErr w:type="spellStart"/>
      <w:r w:rsidRPr="00613C99">
        <w:rPr>
          <w:rFonts w:cs="Times New Roman"/>
        </w:rPr>
        <w:t>bahasa</w:t>
      </w:r>
      <w:proofErr w:type="spellEnd"/>
      <w:r w:rsidRPr="00613C99">
        <w:rPr>
          <w:rFonts w:cs="Times New Roman"/>
        </w:rPr>
        <w:t xml:space="preserve"> yang </w:t>
      </w:r>
      <w:proofErr w:type="spellStart"/>
      <w:r w:rsidRPr="00613C99">
        <w:rPr>
          <w:rFonts w:cs="Times New Roman"/>
        </w:rPr>
        <w:t>berbeda</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bahasa</w:t>
      </w:r>
      <w:proofErr w:type="spellEnd"/>
      <w:r w:rsidRPr="00613C99">
        <w:rPr>
          <w:rFonts w:cs="Times New Roman"/>
        </w:rPr>
        <w:t xml:space="preserve"> </w:t>
      </w:r>
      <w:proofErr w:type="spellStart"/>
      <w:r w:rsidRPr="00613C99">
        <w:rPr>
          <w:rFonts w:cs="Times New Roman"/>
        </w:rPr>
        <w:t>asli</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proofErr w:type="spellStart"/>
      <w:r w:rsidRPr="00613C99">
        <w:rPr>
          <w:rFonts w:cs="Times New Roman"/>
        </w:rPr>
        <w:t>terkait</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mempertahankan</w:t>
      </w:r>
      <w:proofErr w:type="spellEnd"/>
      <w:r w:rsidRPr="00613C99">
        <w:rPr>
          <w:rFonts w:cs="Times New Roman"/>
        </w:rPr>
        <w:t xml:space="preserve"> </w:t>
      </w:r>
      <w:proofErr w:type="spellStart"/>
      <w:r w:rsidRPr="00613C99">
        <w:rPr>
          <w:rFonts w:cs="Times New Roman"/>
        </w:rPr>
        <w:t>integritas</w:t>
      </w:r>
      <w:proofErr w:type="spellEnd"/>
      <w:r w:rsidRPr="00613C99">
        <w:rPr>
          <w:rFonts w:cs="Times New Roman"/>
        </w:rPr>
        <w:t xml:space="preserve"> </w:t>
      </w:r>
      <w:proofErr w:type="spellStart"/>
      <w:r w:rsidRPr="00613C99">
        <w:rPr>
          <w:rFonts w:cs="Times New Roman"/>
        </w:rPr>
        <w:t>ciptaannya</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perubahan</w:t>
      </w:r>
      <w:proofErr w:type="spellEnd"/>
      <w:r w:rsidRPr="00613C99">
        <w:rPr>
          <w:rFonts w:cs="Times New Roman"/>
        </w:rPr>
        <w:t xml:space="preserve"> </w:t>
      </w:r>
      <w:proofErr w:type="spellStart"/>
      <w:r w:rsidRPr="00613C99">
        <w:rPr>
          <w:rFonts w:cs="Times New Roman"/>
        </w:rPr>
        <w:t>judul</w:t>
      </w:r>
      <w:proofErr w:type="spellEnd"/>
      <w:r w:rsidRPr="00613C99">
        <w:rPr>
          <w:rFonts w:cs="Times New Roman"/>
        </w:rPr>
        <w:t xml:space="preserve"> dan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ekonomis</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menerjemahkan</w:t>
      </w:r>
      <w:proofErr w:type="spellEnd"/>
      <w:r w:rsidRPr="00613C99">
        <w:rPr>
          <w:rFonts w:cs="Times New Roman"/>
        </w:rPr>
        <w:t xml:space="preserve"> </w:t>
      </w:r>
      <w:proofErr w:type="spellStart"/>
      <w:r w:rsidRPr="00613C99">
        <w:rPr>
          <w:rFonts w:cs="Times New Roman"/>
        </w:rPr>
        <w:t>ciptaannya</w:t>
      </w:r>
      <w:proofErr w:type="spellEnd"/>
      <w:r w:rsidRPr="00613C99">
        <w:rPr>
          <w:rFonts w:cs="Times New Roman"/>
        </w:rPr>
        <w:t xml:space="preserve">  (</w:t>
      </w:r>
      <w:r w:rsidRPr="00613C99">
        <w:rPr>
          <w:rFonts w:cs="Times New Roman"/>
          <w:i/>
          <w:iCs/>
        </w:rPr>
        <w:t xml:space="preserve">vide </w:t>
      </w:r>
      <w:proofErr w:type="spellStart"/>
      <w:r w:rsidRPr="00613C99">
        <w:rPr>
          <w:rFonts w:cs="Times New Roman"/>
        </w:rPr>
        <w:t>Pasal</w:t>
      </w:r>
      <w:proofErr w:type="spellEnd"/>
      <w:r w:rsidRPr="00613C99">
        <w:rPr>
          <w:rFonts w:cs="Times New Roman"/>
        </w:rPr>
        <w:t xml:space="preserve"> </w:t>
      </w:r>
      <w:r w:rsidR="00CE4513" w:rsidRPr="00613C99">
        <w:rPr>
          <w:rFonts w:cs="Times New Roman"/>
        </w:rPr>
        <w:t>5</w:t>
      </w:r>
      <w:r w:rsidRPr="00613C99">
        <w:rPr>
          <w:rFonts w:cs="Times New Roman"/>
        </w:rPr>
        <w:t xml:space="preserve"> </w:t>
      </w:r>
      <w:proofErr w:type="spellStart"/>
      <w:r w:rsidRPr="00613C99">
        <w:rPr>
          <w:rFonts w:cs="Times New Roman"/>
        </w:rPr>
        <w:t>ayat</w:t>
      </w:r>
      <w:proofErr w:type="spellEnd"/>
      <w:r w:rsidRPr="00613C99">
        <w:rPr>
          <w:rFonts w:cs="Times New Roman"/>
        </w:rPr>
        <w:t xml:space="preserve"> (1) </w:t>
      </w:r>
      <w:proofErr w:type="spellStart"/>
      <w:r w:rsidRPr="00613C99">
        <w:rPr>
          <w:rFonts w:cs="Times New Roman"/>
        </w:rPr>
        <w:t>huruf</w:t>
      </w:r>
      <w:proofErr w:type="spellEnd"/>
      <w:r w:rsidRPr="00613C99">
        <w:rPr>
          <w:rFonts w:cs="Times New Roman"/>
        </w:rPr>
        <w:t xml:space="preserve"> d </w:t>
      </w:r>
      <w:r w:rsidRPr="00613C99">
        <w:rPr>
          <w:rFonts w:cs="Times New Roman"/>
          <w:i/>
          <w:iCs/>
        </w:rPr>
        <w:t xml:space="preserve">jo. </w:t>
      </w:r>
      <w:proofErr w:type="spellStart"/>
      <w:r w:rsidRPr="00613C99">
        <w:rPr>
          <w:rFonts w:cs="Times New Roman"/>
        </w:rPr>
        <w:t>Pasal</w:t>
      </w:r>
      <w:proofErr w:type="spellEnd"/>
      <w:r w:rsidRPr="00613C99">
        <w:rPr>
          <w:rFonts w:cs="Times New Roman"/>
        </w:rPr>
        <w:t xml:space="preserve"> 9 </w:t>
      </w:r>
      <w:proofErr w:type="spellStart"/>
      <w:r w:rsidRPr="00613C99">
        <w:rPr>
          <w:rFonts w:cs="Times New Roman"/>
        </w:rPr>
        <w:t>ayat</w:t>
      </w:r>
      <w:proofErr w:type="spellEnd"/>
      <w:r w:rsidRPr="00613C99">
        <w:rPr>
          <w:rFonts w:cs="Times New Roman"/>
        </w:rPr>
        <w:t xml:space="preserve"> (1) </w:t>
      </w:r>
      <w:proofErr w:type="spellStart"/>
      <w:r w:rsidRPr="00613C99">
        <w:rPr>
          <w:rFonts w:cs="Times New Roman"/>
        </w:rPr>
        <w:t>huruf</w:t>
      </w:r>
      <w:proofErr w:type="spellEnd"/>
      <w:r w:rsidRPr="00613C99">
        <w:rPr>
          <w:rFonts w:cs="Times New Roman"/>
        </w:rPr>
        <w:t xml:space="preserve"> c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w:t>
      </w:r>
      <w:r w:rsidR="00AE74B9" w:rsidRPr="00613C99">
        <w:rPr>
          <w:rFonts w:cs="Times New Roman"/>
        </w:rPr>
        <w:t xml:space="preserve"> </w:t>
      </w:r>
      <w:proofErr w:type="spellStart"/>
      <w:r w:rsidR="00AE74B9" w:rsidRPr="00613C99">
        <w:rPr>
          <w:rFonts w:cs="Times New Roman"/>
        </w:rPr>
        <w:t>Dalam</w:t>
      </w:r>
      <w:proofErr w:type="spellEnd"/>
      <w:r w:rsidR="00AE74B9" w:rsidRPr="00613C99">
        <w:rPr>
          <w:rFonts w:cs="Times New Roman"/>
        </w:rPr>
        <w:t xml:space="preserve"> </w:t>
      </w:r>
      <w:proofErr w:type="spellStart"/>
      <w:r w:rsidR="00AE74B9" w:rsidRPr="00613C99">
        <w:rPr>
          <w:rFonts w:cs="Times New Roman"/>
        </w:rPr>
        <w:t>menerjemahkan</w:t>
      </w:r>
      <w:proofErr w:type="spellEnd"/>
      <w:r w:rsidR="00AE74B9" w:rsidRPr="00613C99">
        <w:rPr>
          <w:rFonts w:cs="Times New Roman"/>
        </w:rPr>
        <w:t xml:space="preserve"> </w:t>
      </w:r>
      <w:proofErr w:type="spellStart"/>
      <w:r w:rsidR="00AE74B9" w:rsidRPr="00613C99">
        <w:rPr>
          <w:rFonts w:cs="Times New Roman"/>
        </w:rPr>
        <w:t>versi</w:t>
      </w:r>
      <w:proofErr w:type="spellEnd"/>
      <w:r w:rsidR="00AE74B9" w:rsidRPr="00613C99">
        <w:rPr>
          <w:rFonts w:cs="Times New Roman"/>
        </w:rPr>
        <w:t xml:space="preserve"> </w:t>
      </w:r>
      <w:r w:rsidR="00AE74B9" w:rsidRPr="00613C99">
        <w:rPr>
          <w:rFonts w:cs="Times New Roman"/>
          <w:i/>
          <w:iCs/>
        </w:rPr>
        <w:t>cover</w:t>
      </w:r>
      <w:r w:rsidR="00AE74B9" w:rsidRPr="00613C99">
        <w:rPr>
          <w:rFonts w:cs="Times New Roman"/>
        </w:rPr>
        <w:t xml:space="preserve"> </w:t>
      </w:r>
      <w:proofErr w:type="spellStart"/>
      <w:r w:rsidR="00AE74B9" w:rsidRPr="00613C99">
        <w:rPr>
          <w:rFonts w:cs="Times New Roman"/>
        </w:rPr>
        <w:t>kedalam</w:t>
      </w:r>
      <w:proofErr w:type="spellEnd"/>
      <w:r w:rsidR="00AE74B9" w:rsidRPr="00613C99">
        <w:rPr>
          <w:rFonts w:cs="Times New Roman"/>
        </w:rPr>
        <w:t xml:space="preserve"> </w:t>
      </w:r>
      <w:proofErr w:type="spellStart"/>
      <w:r w:rsidR="00AE74B9" w:rsidRPr="00613C99">
        <w:rPr>
          <w:rFonts w:cs="Times New Roman"/>
        </w:rPr>
        <w:t>bahasa</w:t>
      </w:r>
      <w:proofErr w:type="spellEnd"/>
      <w:r w:rsidR="00AE74B9" w:rsidRPr="00613C99">
        <w:rPr>
          <w:rFonts w:cs="Times New Roman"/>
        </w:rPr>
        <w:t xml:space="preserve"> </w:t>
      </w:r>
      <w:proofErr w:type="spellStart"/>
      <w:r w:rsidR="00AE74B9" w:rsidRPr="00613C99">
        <w:rPr>
          <w:rFonts w:cs="Times New Roman"/>
        </w:rPr>
        <w:t>selain</w:t>
      </w:r>
      <w:proofErr w:type="spellEnd"/>
      <w:r w:rsidR="00AE74B9" w:rsidRPr="00613C99">
        <w:rPr>
          <w:rFonts w:cs="Times New Roman"/>
        </w:rPr>
        <w:t xml:space="preserve"> </w:t>
      </w:r>
      <w:proofErr w:type="spellStart"/>
      <w:r w:rsidR="00AE74B9" w:rsidRPr="00613C99">
        <w:rPr>
          <w:rFonts w:cs="Times New Roman"/>
        </w:rPr>
        <w:t>bahasa</w:t>
      </w:r>
      <w:proofErr w:type="spellEnd"/>
      <w:r w:rsidR="00AE74B9" w:rsidRPr="00613C99">
        <w:rPr>
          <w:rFonts w:cs="Times New Roman"/>
        </w:rPr>
        <w:t xml:space="preserve"> </w:t>
      </w:r>
      <w:proofErr w:type="spellStart"/>
      <w:r w:rsidR="00AE74B9" w:rsidRPr="00613C99">
        <w:rPr>
          <w:rFonts w:cs="Times New Roman"/>
        </w:rPr>
        <w:t>karya</w:t>
      </w:r>
      <w:proofErr w:type="spellEnd"/>
      <w:r w:rsidR="00AE74B9" w:rsidRPr="00613C99">
        <w:rPr>
          <w:rFonts w:cs="Times New Roman"/>
        </w:rPr>
        <w:t xml:space="preserve"> </w:t>
      </w:r>
      <w:proofErr w:type="spellStart"/>
      <w:r w:rsidR="00AE74B9" w:rsidRPr="00613C99">
        <w:rPr>
          <w:rFonts w:cs="Times New Roman"/>
        </w:rPr>
        <w:t>orisinil</w:t>
      </w:r>
      <w:proofErr w:type="spellEnd"/>
      <w:r w:rsidR="00AE74B9" w:rsidRPr="00613C99">
        <w:rPr>
          <w:rFonts w:cs="Times New Roman"/>
        </w:rPr>
        <w:t xml:space="preserve">, </w:t>
      </w:r>
      <w:proofErr w:type="spellStart"/>
      <w:r w:rsidR="00AE74B9" w:rsidRPr="00613C99">
        <w:rPr>
          <w:rFonts w:cs="Times New Roman"/>
        </w:rPr>
        <w:t>sudah</w:t>
      </w:r>
      <w:proofErr w:type="spellEnd"/>
      <w:r w:rsidR="00AE74B9" w:rsidRPr="00613C99">
        <w:rPr>
          <w:rFonts w:cs="Times New Roman"/>
        </w:rPr>
        <w:t xml:space="preserve"> </w:t>
      </w:r>
      <w:proofErr w:type="spellStart"/>
      <w:r w:rsidR="00AE74B9" w:rsidRPr="00613C99">
        <w:rPr>
          <w:rFonts w:cs="Times New Roman"/>
        </w:rPr>
        <w:t>barang</w:t>
      </w:r>
      <w:proofErr w:type="spellEnd"/>
      <w:r w:rsidR="00AE74B9" w:rsidRPr="00613C99">
        <w:rPr>
          <w:rFonts w:cs="Times New Roman"/>
        </w:rPr>
        <w:t xml:space="preserve"> </w:t>
      </w:r>
      <w:proofErr w:type="spellStart"/>
      <w:r w:rsidR="00AE74B9" w:rsidRPr="00613C99">
        <w:rPr>
          <w:rFonts w:cs="Times New Roman"/>
        </w:rPr>
        <w:t>tentu</w:t>
      </w:r>
      <w:proofErr w:type="spellEnd"/>
      <w:r w:rsidR="00AE74B9" w:rsidRPr="00613C99">
        <w:rPr>
          <w:rFonts w:cs="Times New Roman"/>
        </w:rPr>
        <w:t xml:space="preserve"> </w:t>
      </w:r>
      <w:proofErr w:type="spellStart"/>
      <w:r w:rsidR="00AE74B9" w:rsidRPr="00613C99">
        <w:rPr>
          <w:rFonts w:cs="Times New Roman"/>
        </w:rPr>
        <w:t>terjadi</w:t>
      </w:r>
      <w:proofErr w:type="spellEnd"/>
      <w:r w:rsidR="00AE74B9" w:rsidRPr="00613C99">
        <w:rPr>
          <w:rFonts w:cs="Times New Roman"/>
        </w:rPr>
        <w:t xml:space="preserve"> </w:t>
      </w:r>
      <w:proofErr w:type="spellStart"/>
      <w:r w:rsidR="00AE74B9" w:rsidRPr="00613C99">
        <w:rPr>
          <w:rFonts w:cs="Times New Roman"/>
        </w:rPr>
        <w:t>perubahan</w:t>
      </w:r>
      <w:proofErr w:type="spellEnd"/>
      <w:r w:rsidR="00AE74B9" w:rsidRPr="00613C99">
        <w:rPr>
          <w:rFonts w:cs="Times New Roman"/>
        </w:rPr>
        <w:t xml:space="preserve"> </w:t>
      </w:r>
      <w:proofErr w:type="spellStart"/>
      <w:r w:rsidR="00AE74B9" w:rsidRPr="00613C99">
        <w:rPr>
          <w:rFonts w:cs="Times New Roman"/>
        </w:rPr>
        <w:t>judul</w:t>
      </w:r>
      <w:proofErr w:type="spellEnd"/>
      <w:r w:rsidR="00AE74B9" w:rsidRPr="00613C99">
        <w:rPr>
          <w:rFonts w:cs="Times New Roman"/>
        </w:rPr>
        <w:t xml:space="preserve"> </w:t>
      </w:r>
      <w:proofErr w:type="spellStart"/>
      <w:r w:rsidR="00AE74B9" w:rsidRPr="00613C99">
        <w:rPr>
          <w:rFonts w:cs="Times New Roman"/>
        </w:rPr>
        <w:t>sehingga</w:t>
      </w:r>
      <w:proofErr w:type="spellEnd"/>
      <w:r w:rsidR="00AE74B9" w:rsidRPr="00613C99">
        <w:rPr>
          <w:rFonts w:cs="Times New Roman"/>
        </w:rPr>
        <w:t xml:space="preserve"> </w:t>
      </w:r>
      <w:proofErr w:type="spellStart"/>
      <w:r w:rsidR="00AE74B9" w:rsidRPr="00613C99">
        <w:rPr>
          <w:rFonts w:cs="Times New Roman"/>
        </w:rPr>
        <w:t>sudah</w:t>
      </w:r>
      <w:proofErr w:type="spellEnd"/>
      <w:r w:rsidR="00AE74B9" w:rsidRPr="00613C99">
        <w:rPr>
          <w:rFonts w:cs="Times New Roman"/>
        </w:rPr>
        <w:t xml:space="preserve"> </w:t>
      </w:r>
      <w:proofErr w:type="spellStart"/>
      <w:r w:rsidR="00AE74B9" w:rsidRPr="00613C99">
        <w:rPr>
          <w:rFonts w:cs="Times New Roman"/>
        </w:rPr>
        <w:t>pasti</w:t>
      </w:r>
      <w:proofErr w:type="spellEnd"/>
      <w:r w:rsidR="00AE74B9" w:rsidRPr="00613C99">
        <w:rPr>
          <w:rFonts w:cs="Times New Roman"/>
        </w:rPr>
        <w:t xml:space="preserve"> </w:t>
      </w:r>
      <w:proofErr w:type="spellStart"/>
      <w:r w:rsidR="00AE74B9" w:rsidRPr="00613C99">
        <w:rPr>
          <w:rFonts w:cs="Times New Roman"/>
        </w:rPr>
        <w:t>menyangkut</w:t>
      </w:r>
      <w:proofErr w:type="spellEnd"/>
      <w:r w:rsidR="00AE74B9" w:rsidRPr="00613C99">
        <w:rPr>
          <w:rFonts w:cs="Times New Roman"/>
        </w:rPr>
        <w:t xml:space="preserve"> </w:t>
      </w:r>
      <w:proofErr w:type="spellStart"/>
      <w:r w:rsidR="00AE74B9" w:rsidRPr="00613C99">
        <w:rPr>
          <w:rFonts w:cs="Times New Roman"/>
        </w:rPr>
        <w:t>hak</w:t>
      </w:r>
      <w:proofErr w:type="spellEnd"/>
      <w:r w:rsidR="00AE74B9" w:rsidRPr="00613C99">
        <w:rPr>
          <w:rFonts w:cs="Times New Roman"/>
        </w:rPr>
        <w:t xml:space="preserve"> moral yang </w:t>
      </w:r>
      <w:proofErr w:type="spellStart"/>
      <w:r w:rsidR="00AE74B9" w:rsidRPr="00613C99">
        <w:rPr>
          <w:rFonts w:cs="Times New Roman"/>
        </w:rPr>
        <w:t>sifatnya</w:t>
      </w:r>
      <w:proofErr w:type="spellEnd"/>
      <w:r w:rsidR="00AE74B9" w:rsidRPr="00613C99">
        <w:rPr>
          <w:rFonts w:cs="Times New Roman"/>
        </w:rPr>
        <w:t xml:space="preserve"> </w:t>
      </w:r>
      <w:proofErr w:type="spellStart"/>
      <w:r w:rsidR="00AE74B9" w:rsidRPr="00613C99">
        <w:rPr>
          <w:rFonts w:cs="Times New Roman"/>
        </w:rPr>
        <w:t>abadi</w:t>
      </w:r>
      <w:proofErr w:type="spellEnd"/>
      <w:r w:rsidR="00AE74B9" w:rsidRPr="00613C99">
        <w:rPr>
          <w:rFonts w:cs="Times New Roman"/>
        </w:rPr>
        <w:t xml:space="preserve"> dan </w:t>
      </w:r>
      <w:proofErr w:type="spellStart"/>
      <w:r w:rsidR="00AE74B9" w:rsidRPr="00613C99">
        <w:rPr>
          <w:rFonts w:cs="Times New Roman"/>
        </w:rPr>
        <w:t>melekat</w:t>
      </w:r>
      <w:proofErr w:type="spellEnd"/>
      <w:r w:rsidR="00AE74B9" w:rsidRPr="00613C99">
        <w:rPr>
          <w:rFonts w:cs="Times New Roman"/>
        </w:rPr>
        <w:t xml:space="preserve"> </w:t>
      </w:r>
      <w:proofErr w:type="spellStart"/>
      <w:r w:rsidR="00AE74B9" w:rsidRPr="00613C99">
        <w:rPr>
          <w:rFonts w:cs="Times New Roman"/>
        </w:rPr>
        <w:t>kepada</w:t>
      </w:r>
      <w:proofErr w:type="spellEnd"/>
      <w:r w:rsidR="00AE74B9" w:rsidRPr="00613C99">
        <w:rPr>
          <w:rFonts w:cs="Times New Roman"/>
        </w:rPr>
        <w:t xml:space="preserve"> </w:t>
      </w:r>
      <w:proofErr w:type="spellStart"/>
      <w:r w:rsidR="00AE74B9" w:rsidRPr="00613C99">
        <w:rPr>
          <w:rFonts w:cs="Times New Roman"/>
        </w:rPr>
        <w:t>pencipta</w:t>
      </w:r>
      <w:proofErr w:type="spellEnd"/>
      <w:r w:rsidR="00AE74B9" w:rsidRPr="00613C99">
        <w:rPr>
          <w:rFonts w:cs="Times New Roman"/>
        </w:rPr>
        <w:t xml:space="preserve">, </w:t>
      </w:r>
      <w:proofErr w:type="spellStart"/>
      <w:r w:rsidR="00AE74B9" w:rsidRPr="00613C99">
        <w:rPr>
          <w:rFonts w:cs="Times New Roman"/>
        </w:rPr>
        <w:t>sehingga</w:t>
      </w:r>
      <w:proofErr w:type="spellEnd"/>
      <w:r w:rsidR="00AE74B9" w:rsidRPr="00613C99">
        <w:rPr>
          <w:rFonts w:cs="Times New Roman"/>
        </w:rPr>
        <w:t xml:space="preserve"> </w:t>
      </w:r>
      <w:proofErr w:type="spellStart"/>
      <w:r w:rsidR="00AE74B9" w:rsidRPr="00613C99">
        <w:rPr>
          <w:rFonts w:cs="Times New Roman"/>
        </w:rPr>
        <w:t>tidak</w:t>
      </w:r>
      <w:proofErr w:type="spellEnd"/>
      <w:r w:rsidR="00AE74B9" w:rsidRPr="00613C99">
        <w:rPr>
          <w:rFonts w:cs="Times New Roman"/>
        </w:rPr>
        <w:t xml:space="preserve"> </w:t>
      </w:r>
      <w:proofErr w:type="spellStart"/>
      <w:r w:rsidR="00AE74B9" w:rsidRPr="00613C99">
        <w:rPr>
          <w:rFonts w:cs="Times New Roman"/>
        </w:rPr>
        <w:t>boleh</w:t>
      </w:r>
      <w:proofErr w:type="spellEnd"/>
      <w:r w:rsidR="00AE74B9" w:rsidRPr="00613C99">
        <w:rPr>
          <w:rFonts w:cs="Times New Roman"/>
        </w:rPr>
        <w:t xml:space="preserve"> </w:t>
      </w:r>
      <w:proofErr w:type="spellStart"/>
      <w:r w:rsidR="00AE74B9" w:rsidRPr="00613C99">
        <w:rPr>
          <w:rFonts w:cs="Times New Roman"/>
        </w:rPr>
        <w:t>dilanggar</w:t>
      </w:r>
      <w:proofErr w:type="spellEnd"/>
      <w:r w:rsidR="00AE74B9" w:rsidRPr="00613C99">
        <w:rPr>
          <w:rFonts w:cs="Times New Roman"/>
        </w:rPr>
        <w:t xml:space="preserve"> </w:t>
      </w:r>
      <w:proofErr w:type="spellStart"/>
      <w:r w:rsidR="00AE74B9" w:rsidRPr="00613C99">
        <w:rPr>
          <w:rFonts w:cs="Times New Roman"/>
        </w:rPr>
        <w:t>kecuali</w:t>
      </w:r>
      <w:proofErr w:type="spellEnd"/>
      <w:r w:rsidR="00AE74B9" w:rsidRPr="00613C99">
        <w:rPr>
          <w:rFonts w:cs="Times New Roman"/>
        </w:rPr>
        <w:t xml:space="preserve"> </w:t>
      </w:r>
      <w:proofErr w:type="spellStart"/>
      <w:r w:rsidR="00AE74B9" w:rsidRPr="00613C99">
        <w:rPr>
          <w:rFonts w:cs="Times New Roman"/>
        </w:rPr>
        <w:t>atas</w:t>
      </w:r>
      <w:proofErr w:type="spellEnd"/>
      <w:r w:rsidR="00AE74B9" w:rsidRPr="00613C99">
        <w:rPr>
          <w:rFonts w:cs="Times New Roman"/>
        </w:rPr>
        <w:t xml:space="preserve"> </w:t>
      </w:r>
      <w:proofErr w:type="spellStart"/>
      <w:r w:rsidR="00AE74B9" w:rsidRPr="00613C99">
        <w:rPr>
          <w:rFonts w:cs="Times New Roman"/>
        </w:rPr>
        <w:lastRenderedPageBreak/>
        <w:t>persetujuan</w:t>
      </w:r>
      <w:proofErr w:type="spellEnd"/>
      <w:r w:rsidR="00AE74B9" w:rsidRPr="00613C99">
        <w:rPr>
          <w:rFonts w:cs="Times New Roman"/>
        </w:rPr>
        <w:t xml:space="preserve"> </w:t>
      </w:r>
      <w:proofErr w:type="spellStart"/>
      <w:r w:rsidR="00AE74B9" w:rsidRPr="00613C99">
        <w:rPr>
          <w:rFonts w:cs="Times New Roman"/>
        </w:rPr>
        <w:t>pencipta</w:t>
      </w:r>
      <w:proofErr w:type="spellEnd"/>
      <w:r w:rsidR="00AE74B9" w:rsidRPr="00613C99">
        <w:rPr>
          <w:rFonts w:cs="Times New Roman"/>
        </w:rPr>
        <w:t xml:space="preserve">, </w:t>
      </w:r>
      <w:proofErr w:type="spellStart"/>
      <w:r w:rsidR="00AE74B9" w:rsidRPr="00613C99">
        <w:rPr>
          <w:rFonts w:cs="Times New Roman"/>
        </w:rPr>
        <w:t>sedangkan</w:t>
      </w:r>
      <w:proofErr w:type="spellEnd"/>
      <w:r w:rsidR="00AE74B9" w:rsidRPr="00613C99">
        <w:rPr>
          <w:rFonts w:cs="Times New Roman"/>
        </w:rPr>
        <w:t xml:space="preserve"> </w:t>
      </w:r>
      <w:proofErr w:type="spellStart"/>
      <w:r w:rsidR="00AE74B9" w:rsidRPr="00613C99">
        <w:rPr>
          <w:rFonts w:cs="Times New Roman"/>
        </w:rPr>
        <w:t>terkait</w:t>
      </w:r>
      <w:proofErr w:type="spellEnd"/>
      <w:r w:rsidR="00AE74B9" w:rsidRPr="00613C99">
        <w:rPr>
          <w:rFonts w:cs="Times New Roman"/>
        </w:rPr>
        <w:t xml:space="preserve"> </w:t>
      </w:r>
      <w:proofErr w:type="spellStart"/>
      <w:r w:rsidR="00AE74B9" w:rsidRPr="00613C99">
        <w:rPr>
          <w:rFonts w:cs="Times New Roman"/>
        </w:rPr>
        <w:t>pelaksanaan</w:t>
      </w:r>
      <w:proofErr w:type="spellEnd"/>
      <w:r w:rsidR="00AE74B9" w:rsidRPr="00613C99">
        <w:rPr>
          <w:rFonts w:cs="Times New Roman"/>
        </w:rPr>
        <w:t xml:space="preserve"> </w:t>
      </w:r>
      <w:proofErr w:type="spellStart"/>
      <w:r w:rsidR="00AE74B9" w:rsidRPr="00613C99">
        <w:rPr>
          <w:rFonts w:cs="Times New Roman"/>
        </w:rPr>
        <w:t>hak</w:t>
      </w:r>
      <w:proofErr w:type="spellEnd"/>
      <w:r w:rsidR="00AE74B9" w:rsidRPr="00613C99">
        <w:rPr>
          <w:rFonts w:cs="Times New Roman"/>
        </w:rPr>
        <w:t xml:space="preserve"> </w:t>
      </w:r>
      <w:proofErr w:type="spellStart"/>
      <w:r w:rsidR="00AE74B9" w:rsidRPr="00613C99">
        <w:rPr>
          <w:rFonts w:cs="Times New Roman"/>
        </w:rPr>
        <w:t>ekonomis</w:t>
      </w:r>
      <w:proofErr w:type="spellEnd"/>
      <w:r w:rsidR="00AE74B9" w:rsidRPr="00613C99">
        <w:rPr>
          <w:rFonts w:cs="Times New Roman"/>
        </w:rPr>
        <w:t xml:space="preserve"> </w:t>
      </w:r>
      <w:proofErr w:type="spellStart"/>
      <w:r w:rsidR="00407879" w:rsidRPr="00613C99">
        <w:rPr>
          <w:rFonts w:cs="Times New Roman"/>
        </w:rPr>
        <w:t>berupa</w:t>
      </w:r>
      <w:proofErr w:type="spellEnd"/>
      <w:r w:rsidR="00407879" w:rsidRPr="00613C99">
        <w:rPr>
          <w:rFonts w:cs="Times New Roman"/>
        </w:rPr>
        <w:t xml:space="preserve"> </w:t>
      </w:r>
      <w:proofErr w:type="spellStart"/>
      <w:r w:rsidR="00407879" w:rsidRPr="00613C99">
        <w:rPr>
          <w:rFonts w:cs="Times New Roman"/>
        </w:rPr>
        <w:t>penterjemahan</w:t>
      </w:r>
      <w:proofErr w:type="spellEnd"/>
      <w:r w:rsidR="00407879" w:rsidRPr="00613C99">
        <w:rPr>
          <w:rFonts w:cs="Times New Roman"/>
        </w:rPr>
        <w:t xml:space="preserve"> </w:t>
      </w:r>
      <w:proofErr w:type="spellStart"/>
      <w:r w:rsidR="00407879" w:rsidRPr="00613C99">
        <w:rPr>
          <w:rFonts w:cs="Times New Roman"/>
        </w:rPr>
        <w:t>karya</w:t>
      </w:r>
      <w:proofErr w:type="spellEnd"/>
      <w:r w:rsidR="00407879" w:rsidRPr="00613C99">
        <w:rPr>
          <w:rFonts w:cs="Times New Roman"/>
        </w:rPr>
        <w:t xml:space="preserve"> </w:t>
      </w:r>
      <w:proofErr w:type="spellStart"/>
      <w:r w:rsidR="00407879" w:rsidRPr="00613C99">
        <w:rPr>
          <w:rFonts w:cs="Times New Roman"/>
        </w:rPr>
        <w:t>orisinil</w:t>
      </w:r>
      <w:proofErr w:type="spellEnd"/>
      <w:r w:rsidR="00407879" w:rsidRPr="00613C99">
        <w:rPr>
          <w:rFonts w:cs="Times New Roman"/>
        </w:rPr>
        <w:t xml:space="preserve"> </w:t>
      </w:r>
      <w:proofErr w:type="spellStart"/>
      <w:r w:rsidR="00407879" w:rsidRPr="00613C99">
        <w:rPr>
          <w:rFonts w:cs="Times New Roman"/>
        </w:rPr>
        <w:t>tersebut</w:t>
      </w:r>
      <w:proofErr w:type="spellEnd"/>
      <w:r w:rsidR="00407879" w:rsidRPr="00613C99">
        <w:rPr>
          <w:rFonts w:cs="Times New Roman"/>
        </w:rPr>
        <w:t xml:space="preserve"> </w:t>
      </w:r>
      <w:proofErr w:type="spellStart"/>
      <w:r w:rsidR="00407879" w:rsidRPr="00613C99">
        <w:rPr>
          <w:rFonts w:cs="Times New Roman"/>
        </w:rPr>
        <w:t>kedalam</w:t>
      </w:r>
      <w:proofErr w:type="spellEnd"/>
      <w:r w:rsidR="00407879" w:rsidRPr="00613C99">
        <w:rPr>
          <w:rFonts w:cs="Times New Roman"/>
        </w:rPr>
        <w:t xml:space="preserve"> </w:t>
      </w:r>
      <w:proofErr w:type="spellStart"/>
      <w:r w:rsidR="00407879" w:rsidRPr="00613C99">
        <w:rPr>
          <w:rFonts w:cs="Times New Roman"/>
        </w:rPr>
        <w:t>bahasa</w:t>
      </w:r>
      <w:proofErr w:type="spellEnd"/>
      <w:r w:rsidR="00407879" w:rsidRPr="00613C99">
        <w:rPr>
          <w:rFonts w:cs="Times New Roman"/>
        </w:rPr>
        <w:t xml:space="preserve"> lain </w:t>
      </w:r>
      <w:proofErr w:type="spellStart"/>
      <w:r w:rsidR="00407879" w:rsidRPr="00613C99">
        <w:rPr>
          <w:rFonts w:cs="Times New Roman"/>
        </w:rPr>
        <w:t>tersebut</w:t>
      </w:r>
      <w:proofErr w:type="spellEnd"/>
      <w:r w:rsidR="00407879" w:rsidRPr="00613C99">
        <w:rPr>
          <w:rFonts w:cs="Times New Roman"/>
        </w:rPr>
        <w:t xml:space="preserve"> </w:t>
      </w:r>
      <w:proofErr w:type="spellStart"/>
      <w:r w:rsidR="00407879" w:rsidRPr="00613C99">
        <w:rPr>
          <w:rFonts w:cs="Times New Roman"/>
        </w:rPr>
        <w:t>harusnya</w:t>
      </w:r>
      <w:proofErr w:type="spellEnd"/>
      <w:r w:rsidR="00407879" w:rsidRPr="00613C99">
        <w:rPr>
          <w:rFonts w:cs="Times New Roman"/>
        </w:rPr>
        <w:t xml:space="preserve"> </w:t>
      </w:r>
      <w:proofErr w:type="spellStart"/>
      <w:r w:rsidR="00407879" w:rsidRPr="00613C99">
        <w:rPr>
          <w:rFonts w:cs="Times New Roman"/>
        </w:rPr>
        <w:t>pencipta</w:t>
      </w:r>
      <w:proofErr w:type="spellEnd"/>
      <w:r w:rsidR="00407879" w:rsidRPr="00613C99">
        <w:rPr>
          <w:rFonts w:cs="Times New Roman"/>
        </w:rPr>
        <w:t xml:space="preserve"> </w:t>
      </w:r>
      <w:proofErr w:type="spellStart"/>
      <w:r w:rsidR="00407879" w:rsidRPr="00613C99">
        <w:rPr>
          <w:rFonts w:cs="Times New Roman"/>
        </w:rPr>
        <w:t>berhak</w:t>
      </w:r>
      <w:proofErr w:type="spellEnd"/>
      <w:r w:rsidR="00407879" w:rsidRPr="00613C99">
        <w:rPr>
          <w:rFonts w:cs="Times New Roman"/>
        </w:rPr>
        <w:t xml:space="preserve"> </w:t>
      </w:r>
      <w:proofErr w:type="spellStart"/>
      <w:r w:rsidR="00407879" w:rsidRPr="00613C99">
        <w:rPr>
          <w:rFonts w:cs="Times New Roman"/>
        </w:rPr>
        <w:t>melisensi</w:t>
      </w:r>
      <w:proofErr w:type="spellEnd"/>
      <w:r w:rsidR="00407879" w:rsidRPr="00613C99">
        <w:rPr>
          <w:rFonts w:cs="Times New Roman"/>
        </w:rPr>
        <w:t xml:space="preserve"> </w:t>
      </w:r>
      <w:proofErr w:type="spellStart"/>
      <w:r w:rsidR="00407879" w:rsidRPr="00613C99">
        <w:rPr>
          <w:rFonts w:cs="Times New Roman"/>
        </w:rPr>
        <w:t>hak</w:t>
      </w:r>
      <w:proofErr w:type="spellEnd"/>
      <w:r w:rsidR="00407879" w:rsidRPr="00613C99">
        <w:rPr>
          <w:rFonts w:cs="Times New Roman"/>
        </w:rPr>
        <w:t xml:space="preserve"> </w:t>
      </w:r>
      <w:proofErr w:type="spellStart"/>
      <w:r w:rsidR="00407879" w:rsidRPr="00613C99">
        <w:rPr>
          <w:rFonts w:cs="Times New Roman"/>
        </w:rPr>
        <w:t>ekonomi</w:t>
      </w:r>
      <w:proofErr w:type="spellEnd"/>
      <w:r w:rsidR="00407879" w:rsidRPr="00613C99">
        <w:rPr>
          <w:rFonts w:cs="Times New Roman"/>
        </w:rPr>
        <w:t xml:space="preserve"> </w:t>
      </w:r>
      <w:proofErr w:type="spellStart"/>
      <w:r w:rsidR="00407879" w:rsidRPr="00613C99">
        <w:rPr>
          <w:rFonts w:cs="Times New Roman"/>
        </w:rPr>
        <w:t>tersebut</w:t>
      </w:r>
      <w:proofErr w:type="spellEnd"/>
      <w:r w:rsidR="00407879" w:rsidRPr="00613C99">
        <w:rPr>
          <w:rFonts w:cs="Times New Roman"/>
        </w:rPr>
        <w:t xml:space="preserve"> dan </w:t>
      </w:r>
      <w:proofErr w:type="spellStart"/>
      <w:r w:rsidR="00407879" w:rsidRPr="00613C99">
        <w:rPr>
          <w:rFonts w:cs="Times New Roman"/>
        </w:rPr>
        <w:t>memperoleh</w:t>
      </w:r>
      <w:proofErr w:type="spellEnd"/>
      <w:r w:rsidR="00407879" w:rsidRPr="00613C99">
        <w:rPr>
          <w:rFonts w:cs="Times New Roman"/>
        </w:rPr>
        <w:t xml:space="preserve"> </w:t>
      </w:r>
      <w:proofErr w:type="spellStart"/>
      <w:r w:rsidR="00407879" w:rsidRPr="00613C99">
        <w:rPr>
          <w:rFonts w:cs="Times New Roman"/>
        </w:rPr>
        <w:t>imbalan</w:t>
      </w:r>
      <w:proofErr w:type="spellEnd"/>
      <w:r w:rsidR="00407879" w:rsidRPr="00613C99">
        <w:rPr>
          <w:rFonts w:cs="Times New Roman"/>
        </w:rPr>
        <w:t xml:space="preserve"> </w:t>
      </w:r>
      <w:proofErr w:type="spellStart"/>
      <w:r w:rsidR="00407879" w:rsidRPr="00613C99">
        <w:rPr>
          <w:rFonts w:cs="Times New Roman"/>
        </w:rPr>
        <w:t>ekonomis</w:t>
      </w:r>
      <w:proofErr w:type="spellEnd"/>
      <w:r w:rsidR="00407879" w:rsidRPr="00613C99">
        <w:rPr>
          <w:rFonts w:cs="Times New Roman"/>
        </w:rPr>
        <w:t xml:space="preserve"> </w:t>
      </w:r>
      <w:proofErr w:type="spellStart"/>
      <w:r w:rsidR="00407879" w:rsidRPr="00613C99">
        <w:rPr>
          <w:rFonts w:cs="Times New Roman"/>
        </w:rPr>
        <w:t>berupa</w:t>
      </w:r>
      <w:proofErr w:type="spellEnd"/>
      <w:r w:rsidR="00407879" w:rsidRPr="00613C99">
        <w:rPr>
          <w:rFonts w:cs="Times New Roman"/>
        </w:rPr>
        <w:t xml:space="preserve"> </w:t>
      </w:r>
      <w:proofErr w:type="spellStart"/>
      <w:r w:rsidR="00407879" w:rsidRPr="00613C99">
        <w:rPr>
          <w:rFonts w:cs="Times New Roman"/>
        </w:rPr>
        <w:t>royalti</w:t>
      </w:r>
      <w:proofErr w:type="spellEnd"/>
      <w:r w:rsidR="00407879" w:rsidRPr="00613C99">
        <w:rPr>
          <w:rFonts w:cs="Times New Roman"/>
        </w:rPr>
        <w:t xml:space="preserve"> </w:t>
      </w:r>
      <w:proofErr w:type="spellStart"/>
      <w:r w:rsidR="00407879" w:rsidRPr="00613C99">
        <w:rPr>
          <w:rFonts w:cs="Times New Roman"/>
        </w:rPr>
        <w:t>atas</w:t>
      </w:r>
      <w:proofErr w:type="spellEnd"/>
      <w:r w:rsidR="00407879" w:rsidRPr="00613C99">
        <w:rPr>
          <w:rFonts w:cs="Times New Roman"/>
        </w:rPr>
        <w:t xml:space="preserve"> </w:t>
      </w:r>
      <w:proofErr w:type="spellStart"/>
      <w:r w:rsidR="00407879" w:rsidRPr="00613C99">
        <w:rPr>
          <w:rFonts w:cs="Times New Roman"/>
        </w:rPr>
        <w:t>lisensi</w:t>
      </w:r>
      <w:proofErr w:type="spellEnd"/>
      <w:r w:rsidR="00407879" w:rsidRPr="00613C99">
        <w:rPr>
          <w:rFonts w:cs="Times New Roman"/>
        </w:rPr>
        <w:t>.</w:t>
      </w:r>
    </w:p>
    <w:p w14:paraId="79E32420" w14:textId="20C41195" w:rsidR="007C66FD" w:rsidRPr="00613C99" w:rsidRDefault="00407879" w:rsidP="00407879">
      <w:pPr>
        <w:rPr>
          <w:rFonts w:cs="Times New Roman"/>
        </w:rPr>
      </w:pP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demikian</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disimpulkan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 xml:space="preserve">cover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sangat </w:t>
      </w:r>
      <w:proofErr w:type="spellStart"/>
      <w:r w:rsidRPr="00613C99">
        <w:rPr>
          <w:rFonts w:cs="Times New Roman"/>
        </w:rPr>
        <w:t>berpotensi</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menciderai</w:t>
      </w:r>
      <w:proofErr w:type="spellEnd"/>
      <w:r w:rsidRPr="00613C99">
        <w:rPr>
          <w:rFonts w:cs="Times New Roman"/>
        </w:rPr>
        <w:t xml:space="preserve"> </w:t>
      </w:r>
      <w:proofErr w:type="spellStart"/>
      <w:r w:rsidRPr="00613C99">
        <w:rPr>
          <w:rFonts w:cs="Times New Roman"/>
        </w:rPr>
        <w:t>hak-hak</w:t>
      </w:r>
      <w:proofErr w:type="spellEnd"/>
      <w:r w:rsidRPr="00613C99">
        <w:rPr>
          <w:rFonts w:cs="Times New Roman"/>
        </w:rPr>
        <w:t xml:space="preserve"> moral dan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melaksanakannya</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sejatinya</w:t>
      </w:r>
      <w:proofErr w:type="spellEnd"/>
      <w:r w:rsidRPr="00613C99">
        <w:rPr>
          <w:rFonts w:cs="Times New Roman"/>
        </w:rPr>
        <w:t xml:space="preserve"> </w:t>
      </w:r>
      <w:proofErr w:type="spellStart"/>
      <w:r w:rsidRPr="00613C99">
        <w:rPr>
          <w:rFonts w:cs="Times New Roman"/>
        </w:rPr>
        <w:t>wajib</w:t>
      </w:r>
      <w:proofErr w:type="spellEnd"/>
      <w:r w:rsidRPr="00613C99">
        <w:rPr>
          <w:rFonts w:cs="Times New Roman"/>
        </w:rPr>
        <w:t xml:space="preserve"> </w:t>
      </w:r>
      <w:proofErr w:type="spellStart"/>
      <w:r w:rsidRPr="00613C99">
        <w:rPr>
          <w:rFonts w:cs="Times New Roman"/>
        </w:rPr>
        <w:t>mengantongi</w:t>
      </w:r>
      <w:proofErr w:type="spellEnd"/>
      <w:r w:rsidRPr="00613C99">
        <w:rPr>
          <w:rFonts w:cs="Times New Roman"/>
        </w:rPr>
        <w:t xml:space="preserve"> </w:t>
      </w:r>
      <w:proofErr w:type="spellStart"/>
      <w:r w:rsidRPr="00613C99">
        <w:rPr>
          <w:rFonts w:cs="Times New Roman"/>
        </w:rPr>
        <w:t>izin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berupa</w:t>
      </w:r>
      <w:proofErr w:type="spellEnd"/>
      <w:r w:rsidRPr="00613C99">
        <w:rPr>
          <w:rFonts w:cs="Times New Roman"/>
        </w:rPr>
        <w:t xml:space="preserve"> </w:t>
      </w:r>
      <w:proofErr w:type="spellStart"/>
      <w:r w:rsidRPr="00613C99">
        <w:rPr>
          <w:rFonts w:cs="Times New Roman"/>
        </w:rPr>
        <w:t>persetujuan</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melaksanakan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moral yang </w:t>
      </w:r>
      <w:proofErr w:type="spellStart"/>
      <w:r w:rsidRPr="00613C99">
        <w:rPr>
          <w:rFonts w:cs="Times New Roman"/>
        </w:rPr>
        <w:t>mempunyai</w:t>
      </w:r>
      <w:proofErr w:type="spellEnd"/>
      <w:r w:rsidRPr="00613C99">
        <w:rPr>
          <w:rFonts w:cs="Times New Roman"/>
        </w:rPr>
        <w:t xml:space="preserve"> </w:t>
      </w:r>
      <w:proofErr w:type="spellStart"/>
      <w:r w:rsidRPr="00613C99">
        <w:rPr>
          <w:rFonts w:cs="Times New Roman"/>
        </w:rPr>
        <w:t>dampak</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integritas</w:t>
      </w:r>
      <w:proofErr w:type="spellEnd"/>
      <w:r w:rsidRPr="00613C99">
        <w:rPr>
          <w:rFonts w:cs="Times New Roman"/>
        </w:rPr>
        <w:t xml:space="preserve"> </w:t>
      </w:r>
      <w:proofErr w:type="spellStart"/>
      <w:r w:rsidRPr="00613C99">
        <w:rPr>
          <w:rFonts w:cs="Times New Roman"/>
        </w:rPr>
        <w:t>ciptaan</w:t>
      </w:r>
      <w:proofErr w:type="spellEnd"/>
      <w:r w:rsidR="00D619A4" w:rsidRPr="00613C99">
        <w:rPr>
          <w:rFonts w:cs="Times New Roman"/>
        </w:rPr>
        <w:t xml:space="preserve">, </w:t>
      </w:r>
      <w:proofErr w:type="spellStart"/>
      <w:r w:rsidR="00D619A4" w:rsidRPr="00613C99">
        <w:rPr>
          <w:rFonts w:cs="Times New Roman"/>
        </w:rPr>
        <w:t>serta</w:t>
      </w:r>
      <w:proofErr w:type="spellEnd"/>
      <w:r w:rsidR="00D619A4" w:rsidRPr="00613C99">
        <w:rPr>
          <w:rFonts w:cs="Times New Roman"/>
        </w:rPr>
        <w:t xml:space="preserve"> </w:t>
      </w:r>
      <w:proofErr w:type="spellStart"/>
      <w:r w:rsidR="00D619A4" w:rsidRPr="00613C99">
        <w:rPr>
          <w:rFonts w:cs="Times New Roman"/>
        </w:rPr>
        <w:t>lisensi</w:t>
      </w:r>
      <w:proofErr w:type="spellEnd"/>
      <w:r w:rsidR="00D619A4" w:rsidRPr="00613C99">
        <w:rPr>
          <w:rFonts w:cs="Times New Roman"/>
        </w:rPr>
        <w:t xml:space="preserve"> yang </w:t>
      </w:r>
      <w:proofErr w:type="spellStart"/>
      <w:r w:rsidR="00D619A4" w:rsidRPr="00613C99">
        <w:rPr>
          <w:rFonts w:cs="Times New Roman"/>
        </w:rPr>
        <w:t>biasanya</w:t>
      </w:r>
      <w:proofErr w:type="spellEnd"/>
      <w:r w:rsidR="00D619A4" w:rsidRPr="00613C99">
        <w:rPr>
          <w:rFonts w:cs="Times New Roman"/>
        </w:rPr>
        <w:t xml:space="preserve"> </w:t>
      </w:r>
      <w:proofErr w:type="spellStart"/>
      <w:r w:rsidR="00D619A4" w:rsidRPr="00613C99">
        <w:rPr>
          <w:rFonts w:cs="Times New Roman"/>
        </w:rPr>
        <w:t>disertai</w:t>
      </w:r>
      <w:proofErr w:type="spellEnd"/>
      <w:r w:rsidR="00D619A4" w:rsidRPr="00613C99">
        <w:rPr>
          <w:rFonts w:cs="Times New Roman"/>
        </w:rPr>
        <w:t xml:space="preserve"> </w:t>
      </w:r>
      <w:proofErr w:type="spellStart"/>
      <w:r w:rsidR="00D619A4" w:rsidRPr="00613C99">
        <w:rPr>
          <w:rFonts w:cs="Times New Roman"/>
        </w:rPr>
        <w:t>dengan</w:t>
      </w:r>
      <w:proofErr w:type="spellEnd"/>
      <w:r w:rsidR="00D619A4" w:rsidRPr="00613C99">
        <w:rPr>
          <w:rFonts w:cs="Times New Roman"/>
        </w:rPr>
        <w:t xml:space="preserve"> </w:t>
      </w:r>
      <w:proofErr w:type="spellStart"/>
      <w:r w:rsidR="00D619A4" w:rsidRPr="00613C99">
        <w:rPr>
          <w:rFonts w:cs="Times New Roman"/>
        </w:rPr>
        <w:t>kewajiban</w:t>
      </w:r>
      <w:proofErr w:type="spellEnd"/>
      <w:r w:rsidR="00D619A4" w:rsidRPr="00613C99">
        <w:rPr>
          <w:rFonts w:cs="Times New Roman"/>
        </w:rPr>
        <w:t xml:space="preserve"> </w:t>
      </w:r>
      <w:proofErr w:type="spellStart"/>
      <w:r w:rsidR="00D619A4" w:rsidRPr="00613C99">
        <w:rPr>
          <w:rFonts w:cs="Times New Roman"/>
        </w:rPr>
        <w:t>pembayaran</w:t>
      </w:r>
      <w:proofErr w:type="spellEnd"/>
      <w:r w:rsidR="00D619A4" w:rsidRPr="00613C99">
        <w:rPr>
          <w:rFonts w:cs="Times New Roman"/>
        </w:rPr>
        <w:t xml:space="preserve"> </w:t>
      </w:r>
      <w:proofErr w:type="spellStart"/>
      <w:r w:rsidR="00D619A4" w:rsidRPr="00613C99">
        <w:rPr>
          <w:rFonts w:cs="Times New Roman"/>
        </w:rPr>
        <w:t>royalti</w:t>
      </w:r>
      <w:proofErr w:type="spellEnd"/>
      <w:r w:rsidR="00D619A4" w:rsidRPr="00613C99">
        <w:rPr>
          <w:rFonts w:cs="Times New Roman"/>
        </w:rPr>
        <w:t xml:space="preserve"> </w:t>
      </w:r>
      <w:proofErr w:type="spellStart"/>
      <w:r w:rsidR="00D619A4" w:rsidRPr="00613C99">
        <w:rPr>
          <w:rFonts w:cs="Times New Roman"/>
        </w:rPr>
        <w:t>untuk</w:t>
      </w:r>
      <w:proofErr w:type="spellEnd"/>
      <w:r w:rsidR="00D619A4" w:rsidRPr="00613C99">
        <w:rPr>
          <w:rFonts w:cs="Times New Roman"/>
        </w:rPr>
        <w:t xml:space="preserve"> </w:t>
      </w:r>
      <w:proofErr w:type="spellStart"/>
      <w:r w:rsidR="00D619A4" w:rsidRPr="00613C99">
        <w:rPr>
          <w:rFonts w:cs="Times New Roman"/>
        </w:rPr>
        <w:t>melaksanakan</w:t>
      </w:r>
      <w:proofErr w:type="spellEnd"/>
      <w:r w:rsidR="00D619A4" w:rsidRPr="00613C99">
        <w:rPr>
          <w:rFonts w:cs="Times New Roman"/>
        </w:rPr>
        <w:t xml:space="preserve"> </w:t>
      </w:r>
      <w:proofErr w:type="spellStart"/>
      <w:r w:rsidR="00D619A4" w:rsidRPr="00613C99">
        <w:rPr>
          <w:rFonts w:cs="Times New Roman"/>
        </w:rPr>
        <w:t>hak-hak</w:t>
      </w:r>
      <w:proofErr w:type="spellEnd"/>
      <w:r w:rsidR="00D619A4" w:rsidRPr="00613C99">
        <w:rPr>
          <w:rFonts w:cs="Times New Roman"/>
        </w:rPr>
        <w:t xml:space="preserve"> </w:t>
      </w:r>
      <w:proofErr w:type="spellStart"/>
      <w:r w:rsidR="00D619A4" w:rsidRPr="00613C99">
        <w:rPr>
          <w:rFonts w:cs="Times New Roman"/>
        </w:rPr>
        <w:t>ekonomi</w:t>
      </w:r>
      <w:proofErr w:type="spellEnd"/>
      <w:r w:rsidR="00D619A4" w:rsidRPr="00613C99">
        <w:rPr>
          <w:rFonts w:cs="Times New Roman"/>
        </w:rPr>
        <w:t xml:space="preserve"> </w:t>
      </w:r>
      <w:proofErr w:type="spellStart"/>
      <w:r w:rsidR="00D619A4" w:rsidRPr="00613C99">
        <w:rPr>
          <w:rFonts w:cs="Times New Roman"/>
        </w:rPr>
        <w:t>sebagaimana</w:t>
      </w:r>
      <w:proofErr w:type="spellEnd"/>
      <w:r w:rsidR="00D619A4" w:rsidRPr="00613C99">
        <w:rPr>
          <w:rFonts w:cs="Times New Roman"/>
        </w:rPr>
        <w:t xml:space="preserve"> </w:t>
      </w:r>
      <w:proofErr w:type="spellStart"/>
      <w:r w:rsidR="00D619A4" w:rsidRPr="00613C99">
        <w:rPr>
          <w:rFonts w:cs="Times New Roman"/>
        </w:rPr>
        <w:t>telah</w:t>
      </w:r>
      <w:proofErr w:type="spellEnd"/>
      <w:r w:rsidR="00D619A4" w:rsidRPr="00613C99">
        <w:rPr>
          <w:rFonts w:cs="Times New Roman"/>
        </w:rPr>
        <w:t xml:space="preserve"> </w:t>
      </w:r>
      <w:proofErr w:type="spellStart"/>
      <w:r w:rsidR="00D619A4" w:rsidRPr="00613C99">
        <w:rPr>
          <w:rFonts w:cs="Times New Roman"/>
        </w:rPr>
        <w:t>diuraikan</w:t>
      </w:r>
      <w:proofErr w:type="spellEnd"/>
      <w:r w:rsidR="00D619A4" w:rsidRPr="00613C99">
        <w:rPr>
          <w:rFonts w:cs="Times New Roman"/>
        </w:rPr>
        <w:t xml:space="preserve"> </w:t>
      </w:r>
      <w:proofErr w:type="spellStart"/>
      <w:r w:rsidR="00D619A4" w:rsidRPr="00613C99">
        <w:rPr>
          <w:rFonts w:cs="Times New Roman"/>
        </w:rPr>
        <w:t>dalam</w:t>
      </w:r>
      <w:proofErr w:type="spellEnd"/>
      <w:r w:rsidR="00D619A4" w:rsidRPr="00613C99">
        <w:rPr>
          <w:rFonts w:cs="Times New Roman"/>
        </w:rPr>
        <w:t xml:space="preserve"> </w:t>
      </w:r>
      <w:proofErr w:type="spellStart"/>
      <w:r w:rsidR="00D619A4" w:rsidRPr="00613C99">
        <w:rPr>
          <w:rFonts w:cs="Times New Roman"/>
        </w:rPr>
        <w:t>alinea</w:t>
      </w:r>
      <w:proofErr w:type="spellEnd"/>
      <w:r w:rsidR="00D619A4" w:rsidRPr="00613C99">
        <w:rPr>
          <w:rFonts w:cs="Times New Roman"/>
        </w:rPr>
        <w:t xml:space="preserve"> </w:t>
      </w:r>
      <w:proofErr w:type="spellStart"/>
      <w:r w:rsidR="00D619A4" w:rsidRPr="00613C99">
        <w:rPr>
          <w:rFonts w:cs="Times New Roman"/>
        </w:rPr>
        <w:t>sebelumnya</w:t>
      </w:r>
      <w:proofErr w:type="spellEnd"/>
      <w:r w:rsidR="00D619A4" w:rsidRPr="00613C99">
        <w:rPr>
          <w:rFonts w:cs="Times New Roman"/>
        </w:rPr>
        <w:t xml:space="preserve">. </w:t>
      </w:r>
      <w:proofErr w:type="spellStart"/>
      <w:r w:rsidR="00D619A4" w:rsidRPr="00613C99">
        <w:rPr>
          <w:rFonts w:cs="Times New Roman"/>
        </w:rPr>
        <w:t>Pelaksanaan</w:t>
      </w:r>
      <w:proofErr w:type="spellEnd"/>
      <w:r w:rsidR="00D619A4" w:rsidRPr="00613C99">
        <w:rPr>
          <w:rFonts w:cs="Times New Roman"/>
        </w:rPr>
        <w:t xml:space="preserve"> </w:t>
      </w:r>
      <w:proofErr w:type="spellStart"/>
      <w:r w:rsidR="00D619A4" w:rsidRPr="00613C99">
        <w:rPr>
          <w:rFonts w:cs="Times New Roman"/>
        </w:rPr>
        <w:t>kegiatan</w:t>
      </w:r>
      <w:proofErr w:type="spellEnd"/>
      <w:r w:rsidR="00D619A4" w:rsidRPr="00613C99">
        <w:rPr>
          <w:rFonts w:cs="Times New Roman"/>
        </w:rPr>
        <w:t xml:space="preserve"> </w:t>
      </w:r>
      <w:r w:rsidR="00D619A4" w:rsidRPr="00613C99">
        <w:rPr>
          <w:rFonts w:cs="Times New Roman"/>
          <w:i/>
          <w:iCs/>
        </w:rPr>
        <w:t xml:space="preserve">cover </w:t>
      </w:r>
      <w:proofErr w:type="spellStart"/>
      <w:r w:rsidR="00A07FA8" w:rsidRPr="00613C99">
        <w:rPr>
          <w:rFonts w:cs="Times New Roman"/>
        </w:rPr>
        <w:t>tanpa</w:t>
      </w:r>
      <w:proofErr w:type="spellEnd"/>
      <w:r w:rsidR="00A07FA8" w:rsidRPr="00613C99">
        <w:rPr>
          <w:rFonts w:cs="Times New Roman"/>
        </w:rPr>
        <w:t xml:space="preserve"> </w:t>
      </w:r>
      <w:proofErr w:type="spellStart"/>
      <w:r w:rsidR="00A07FA8" w:rsidRPr="00613C99">
        <w:rPr>
          <w:rFonts w:cs="Times New Roman"/>
        </w:rPr>
        <w:t>izin</w:t>
      </w:r>
      <w:proofErr w:type="spellEnd"/>
      <w:r w:rsidR="00A07FA8" w:rsidRPr="00613C99">
        <w:rPr>
          <w:rFonts w:cs="Times New Roman"/>
        </w:rPr>
        <w:t xml:space="preserve"> dan </w:t>
      </w:r>
      <w:proofErr w:type="spellStart"/>
      <w:r w:rsidR="00A07FA8" w:rsidRPr="00613C99">
        <w:rPr>
          <w:rFonts w:cs="Times New Roman"/>
        </w:rPr>
        <w:t>lisensi</w:t>
      </w:r>
      <w:proofErr w:type="spellEnd"/>
      <w:r w:rsidR="00A07FA8" w:rsidRPr="00613C99">
        <w:rPr>
          <w:rFonts w:cs="Times New Roman"/>
        </w:rPr>
        <w:t xml:space="preserve"> </w:t>
      </w:r>
      <w:proofErr w:type="spellStart"/>
      <w:r w:rsidR="00A07FA8" w:rsidRPr="00613C99">
        <w:rPr>
          <w:rFonts w:cs="Times New Roman"/>
        </w:rPr>
        <w:t>dari</w:t>
      </w:r>
      <w:proofErr w:type="spellEnd"/>
      <w:r w:rsidR="00A07FA8" w:rsidRPr="00613C99">
        <w:rPr>
          <w:rFonts w:cs="Times New Roman"/>
        </w:rPr>
        <w:t xml:space="preserve"> </w:t>
      </w:r>
      <w:proofErr w:type="spellStart"/>
      <w:r w:rsidR="00A07FA8" w:rsidRPr="00613C99">
        <w:rPr>
          <w:rFonts w:cs="Times New Roman"/>
        </w:rPr>
        <w:t>pencipta</w:t>
      </w:r>
      <w:proofErr w:type="spellEnd"/>
      <w:r w:rsidR="00A07FA8" w:rsidRPr="00613C99">
        <w:rPr>
          <w:rFonts w:cs="Times New Roman"/>
        </w:rPr>
        <w:t xml:space="preserve"> </w:t>
      </w:r>
      <w:proofErr w:type="spellStart"/>
      <w:r w:rsidR="00A07FA8" w:rsidRPr="00613C99">
        <w:rPr>
          <w:rFonts w:cs="Times New Roman"/>
        </w:rPr>
        <w:t>sejatinya</w:t>
      </w:r>
      <w:proofErr w:type="spellEnd"/>
      <w:r w:rsidR="00A07FA8" w:rsidRPr="00613C99">
        <w:rPr>
          <w:rFonts w:cs="Times New Roman"/>
        </w:rPr>
        <w:t xml:space="preserve"> </w:t>
      </w:r>
      <w:proofErr w:type="spellStart"/>
      <w:r w:rsidR="00A07FA8" w:rsidRPr="00613C99">
        <w:rPr>
          <w:rFonts w:cs="Times New Roman"/>
        </w:rPr>
        <w:t>adalah</w:t>
      </w:r>
      <w:proofErr w:type="spellEnd"/>
      <w:r w:rsidR="00A07FA8" w:rsidRPr="00613C99">
        <w:rPr>
          <w:rFonts w:cs="Times New Roman"/>
        </w:rPr>
        <w:t xml:space="preserve"> </w:t>
      </w:r>
      <w:proofErr w:type="spellStart"/>
      <w:r w:rsidR="00A07FA8" w:rsidRPr="00613C99">
        <w:rPr>
          <w:rFonts w:cs="Times New Roman"/>
        </w:rPr>
        <w:t>pelanggaran</w:t>
      </w:r>
      <w:proofErr w:type="spellEnd"/>
      <w:r w:rsidR="00A07FA8" w:rsidRPr="00613C99">
        <w:rPr>
          <w:rFonts w:cs="Times New Roman"/>
        </w:rPr>
        <w:t xml:space="preserve"> </w:t>
      </w:r>
      <w:proofErr w:type="spellStart"/>
      <w:r w:rsidR="00A07FA8" w:rsidRPr="00613C99">
        <w:rPr>
          <w:rFonts w:cs="Times New Roman"/>
        </w:rPr>
        <w:t>terhadap</w:t>
      </w:r>
      <w:proofErr w:type="spellEnd"/>
      <w:r w:rsidR="00A07FA8" w:rsidRPr="00613C99">
        <w:rPr>
          <w:rFonts w:cs="Times New Roman"/>
        </w:rPr>
        <w:t xml:space="preserve"> </w:t>
      </w:r>
      <w:proofErr w:type="spellStart"/>
      <w:r w:rsidR="00A07FA8" w:rsidRPr="00613C99">
        <w:rPr>
          <w:rFonts w:cs="Times New Roman"/>
        </w:rPr>
        <w:t>hak</w:t>
      </w:r>
      <w:proofErr w:type="spellEnd"/>
      <w:r w:rsidR="00A07FA8" w:rsidRPr="00613C99">
        <w:rPr>
          <w:rFonts w:cs="Times New Roman"/>
        </w:rPr>
        <w:t xml:space="preserve"> moral dan </w:t>
      </w:r>
      <w:proofErr w:type="spellStart"/>
      <w:r w:rsidR="00A07FA8" w:rsidRPr="00613C99">
        <w:rPr>
          <w:rFonts w:cs="Times New Roman"/>
        </w:rPr>
        <w:t>hak</w:t>
      </w:r>
      <w:proofErr w:type="spellEnd"/>
      <w:r w:rsidR="00A07FA8" w:rsidRPr="00613C99">
        <w:rPr>
          <w:rFonts w:cs="Times New Roman"/>
        </w:rPr>
        <w:t xml:space="preserve"> </w:t>
      </w:r>
      <w:proofErr w:type="spellStart"/>
      <w:r w:rsidR="00A07FA8" w:rsidRPr="00613C99">
        <w:rPr>
          <w:rFonts w:cs="Times New Roman"/>
        </w:rPr>
        <w:t>ekonomi</w:t>
      </w:r>
      <w:proofErr w:type="spellEnd"/>
      <w:r w:rsidR="00A07FA8" w:rsidRPr="00613C99">
        <w:rPr>
          <w:rFonts w:cs="Times New Roman"/>
        </w:rPr>
        <w:t xml:space="preserve"> </w:t>
      </w:r>
      <w:proofErr w:type="spellStart"/>
      <w:r w:rsidR="00A07FA8" w:rsidRPr="00613C99">
        <w:rPr>
          <w:rFonts w:cs="Times New Roman"/>
        </w:rPr>
        <w:t>pencipta</w:t>
      </w:r>
      <w:proofErr w:type="spellEnd"/>
      <w:r w:rsidR="00A07FA8" w:rsidRPr="00613C99">
        <w:rPr>
          <w:rFonts w:cs="Times New Roman"/>
        </w:rPr>
        <w:t xml:space="preserve">, </w:t>
      </w:r>
      <w:proofErr w:type="spellStart"/>
      <w:r w:rsidR="00A07FA8" w:rsidRPr="00613C99">
        <w:rPr>
          <w:rFonts w:cs="Times New Roman"/>
        </w:rPr>
        <w:t>terkait</w:t>
      </w:r>
      <w:proofErr w:type="spellEnd"/>
      <w:r w:rsidR="00A07FA8" w:rsidRPr="00613C99">
        <w:rPr>
          <w:rFonts w:cs="Times New Roman"/>
        </w:rPr>
        <w:t xml:space="preserve"> </w:t>
      </w:r>
      <w:proofErr w:type="spellStart"/>
      <w:r w:rsidR="00A07FA8" w:rsidRPr="00613C99">
        <w:rPr>
          <w:rFonts w:cs="Times New Roman"/>
        </w:rPr>
        <w:t>dengan</w:t>
      </w:r>
      <w:proofErr w:type="spellEnd"/>
      <w:r w:rsidR="00A07FA8" w:rsidRPr="00613C99">
        <w:rPr>
          <w:rFonts w:cs="Times New Roman"/>
        </w:rPr>
        <w:t xml:space="preserve"> </w:t>
      </w:r>
      <w:proofErr w:type="spellStart"/>
      <w:r w:rsidR="00A07FA8" w:rsidRPr="00613C99">
        <w:rPr>
          <w:rFonts w:cs="Times New Roman"/>
        </w:rPr>
        <w:t>pelanggaran</w:t>
      </w:r>
      <w:proofErr w:type="spellEnd"/>
      <w:r w:rsidR="00A07FA8" w:rsidRPr="00613C99">
        <w:rPr>
          <w:rFonts w:cs="Times New Roman"/>
        </w:rPr>
        <w:t xml:space="preserve"> </w:t>
      </w:r>
      <w:proofErr w:type="spellStart"/>
      <w:r w:rsidR="00A07FA8" w:rsidRPr="00613C99">
        <w:rPr>
          <w:rFonts w:cs="Times New Roman"/>
        </w:rPr>
        <w:t>hak</w:t>
      </w:r>
      <w:proofErr w:type="spellEnd"/>
      <w:r w:rsidR="00A07FA8" w:rsidRPr="00613C99">
        <w:rPr>
          <w:rFonts w:cs="Times New Roman"/>
        </w:rPr>
        <w:t xml:space="preserve"> moral </w:t>
      </w:r>
      <w:proofErr w:type="spellStart"/>
      <w:r w:rsidR="00A07FA8" w:rsidRPr="00613C99">
        <w:rPr>
          <w:rFonts w:cs="Times New Roman"/>
        </w:rPr>
        <w:t>tersebut</w:t>
      </w:r>
      <w:proofErr w:type="spellEnd"/>
      <w:r w:rsidR="00A07FA8" w:rsidRPr="00613C99">
        <w:rPr>
          <w:rFonts w:cs="Times New Roman"/>
        </w:rPr>
        <w:t xml:space="preserve"> </w:t>
      </w:r>
      <w:proofErr w:type="spellStart"/>
      <w:r w:rsidR="00A07FA8" w:rsidRPr="00613C99">
        <w:rPr>
          <w:rFonts w:cs="Times New Roman"/>
        </w:rPr>
        <w:t>maka</w:t>
      </w:r>
      <w:proofErr w:type="spellEnd"/>
      <w:r w:rsidR="00A07FA8" w:rsidRPr="00613C99">
        <w:rPr>
          <w:rFonts w:cs="Times New Roman"/>
        </w:rPr>
        <w:t xml:space="preserve"> UU </w:t>
      </w:r>
      <w:proofErr w:type="spellStart"/>
      <w:r w:rsidR="00A07FA8" w:rsidRPr="00613C99">
        <w:rPr>
          <w:rFonts w:cs="Times New Roman"/>
        </w:rPr>
        <w:t>Hak</w:t>
      </w:r>
      <w:proofErr w:type="spellEnd"/>
      <w:r w:rsidR="00A07FA8" w:rsidRPr="00613C99">
        <w:rPr>
          <w:rFonts w:cs="Times New Roman"/>
        </w:rPr>
        <w:t xml:space="preserve"> </w:t>
      </w:r>
      <w:proofErr w:type="spellStart"/>
      <w:r w:rsidR="00A07FA8" w:rsidRPr="00613C99">
        <w:rPr>
          <w:rFonts w:cs="Times New Roman"/>
        </w:rPr>
        <w:t>Cipta</w:t>
      </w:r>
      <w:proofErr w:type="spellEnd"/>
      <w:r w:rsidR="00A07FA8" w:rsidRPr="00613C99">
        <w:rPr>
          <w:rFonts w:cs="Times New Roman"/>
        </w:rPr>
        <w:t xml:space="preserve"> </w:t>
      </w:r>
      <w:proofErr w:type="spellStart"/>
      <w:r w:rsidR="00A07FA8" w:rsidRPr="00613C99">
        <w:rPr>
          <w:rFonts w:cs="Times New Roman"/>
        </w:rPr>
        <w:t>Tahun</w:t>
      </w:r>
      <w:proofErr w:type="spellEnd"/>
      <w:r w:rsidR="00A07FA8" w:rsidRPr="00613C99">
        <w:rPr>
          <w:rFonts w:cs="Times New Roman"/>
        </w:rPr>
        <w:t xml:space="preserve"> 2014 </w:t>
      </w:r>
      <w:proofErr w:type="spellStart"/>
      <w:r w:rsidR="00A07FA8" w:rsidRPr="00613C99">
        <w:rPr>
          <w:rFonts w:cs="Times New Roman"/>
        </w:rPr>
        <w:t>menyediakan</w:t>
      </w:r>
      <w:proofErr w:type="spellEnd"/>
      <w:r w:rsidR="00A07FA8" w:rsidRPr="00613C99">
        <w:rPr>
          <w:rFonts w:cs="Times New Roman"/>
        </w:rPr>
        <w:t xml:space="preserve"> </w:t>
      </w:r>
      <w:proofErr w:type="spellStart"/>
      <w:r w:rsidR="00A07FA8" w:rsidRPr="00613C99">
        <w:rPr>
          <w:rFonts w:cs="Times New Roman"/>
        </w:rPr>
        <w:t>mekanisme</w:t>
      </w:r>
      <w:proofErr w:type="spellEnd"/>
      <w:r w:rsidR="00A07FA8" w:rsidRPr="00613C99">
        <w:rPr>
          <w:rFonts w:cs="Times New Roman"/>
        </w:rPr>
        <w:t xml:space="preserve"> </w:t>
      </w:r>
      <w:proofErr w:type="spellStart"/>
      <w:r w:rsidR="00A07FA8" w:rsidRPr="00613C99">
        <w:rPr>
          <w:rFonts w:cs="Times New Roman"/>
        </w:rPr>
        <w:t>perlindungan</w:t>
      </w:r>
      <w:proofErr w:type="spellEnd"/>
      <w:r w:rsidR="00A07FA8" w:rsidRPr="00613C99">
        <w:rPr>
          <w:rFonts w:cs="Times New Roman"/>
        </w:rPr>
        <w:t xml:space="preserve"> </w:t>
      </w:r>
      <w:proofErr w:type="spellStart"/>
      <w:r w:rsidR="00A07FA8" w:rsidRPr="00613C99">
        <w:rPr>
          <w:rFonts w:cs="Times New Roman"/>
        </w:rPr>
        <w:t>hukum</w:t>
      </w:r>
      <w:proofErr w:type="spellEnd"/>
      <w:r w:rsidR="00A07FA8" w:rsidRPr="00613C99">
        <w:rPr>
          <w:rFonts w:cs="Times New Roman"/>
        </w:rPr>
        <w:t xml:space="preserve"> </w:t>
      </w:r>
      <w:proofErr w:type="spellStart"/>
      <w:r w:rsidR="00A07FA8" w:rsidRPr="00613C99">
        <w:rPr>
          <w:rFonts w:cs="Times New Roman"/>
        </w:rPr>
        <w:t>berupa</w:t>
      </w:r>
      <w:proofErr w:type="spellEnd"/>
      <w:r w:rsidR="00A07FA8" w:rsidRPr="00613C99">
        <w:rPr>
          <w:rFonts w:cs="Times New Roman"/>
        </w:rPr>
        <w:t xml:space="preserve"> </w:t>
      </w:r>
      <w:proofErr w:type="spellStart"/>
      <w:r w:rsidR="00A07FA8" w:rsidRPr="00613C99">
        <w:rPr>
          <w:rFonts w:cs="Times New Roman"/>
        </w:rPr>
        <w:t>ruang</w:t>
      </w:r>
      <w:proofErr w:type="spellEnd"/>
      <w:r w:rsidR="00A07FA8" w:rsidRPr="00613C99">
        <w:rPr>
          <w:rFonts w:cs="Times New Roman"/>
        </w:rPr>
        <w:t xml:space="preserve"> </w:t>
      </w:r>
      <w:proofErr w:type="spellStart"/>
      <w:r w:rsidR="00A07FA8" w:rsidRPr="00613C99">
        <w:rPr>
          <w:rFonts w:cs="Times New Roman"/>
        </w:rPr>
        <w:t>untuk</w:t>
      </w:r>
      <w:proofErr w:type="spellEnd"/>
      <w:r w:rsidR="00A07FA8" w:rsidRPr="00613C99">
        <w:rPr>
          <w:rFonts w:cs="Times New Roman"/>
        </w:rPr>
        <w:t xml:space="preserve"> </w:t>
      </w:r>
      <w:proofErr w:type="spellStart"/>
      <w:r w:rsidR="00A07FA8" w:rsidRPr="00613C99">
        <w:rPr>
          <w:rFonts w:cs="Times New Roman"/>
        </w:rPr>
        <w:t>mengajukan</w:t>
      </w:r>
      <w:proofErr w:type="spellEnd"/>
      <w:r w:rsidR="00A07FA8" w:rsidRPr="00613C99">
        <w:rPr>
          <w:rFonts w:cs="Times New Roman"/>
        </w:rPr>
        <w:t xml:space="preserve"> </w:t>
      </w:r>
      <w:proofErr w:type="spellStart"/>
      <w:r w:rsidR="00A07FA8" w:rsidRPr="00613C99">
        <w:rPr>
          <w:rFonts w:cs="Times New Roman"/>
        </w:rPr>
        <w:t>gugatan</w:t>
      </w:r>
      <w:proofErr w:type="spellEnd"/>
      <w:r w:rsidR="00A07FA8" w:rsidRPr="00613C99">
        <w:rPr>
          <w:rFonts w:cs="Times New Roman"/>
        </w:rPr>
        <w:t xml:space="preserve"> </w:t>
      </w:r>
      <w:proofErr w:type="spellStart"/>
      <w:r w:rsidR="00A07FA8" w:rsidRPr="00613C99">
        <w:rPr>
          <w:rFonts w:cs="Times New Roman"/>
        </w:rPr>
        <w:t>ganti</w:t>
      </w:r>
      <w:proofErr w:type="spellEnd"/>
      <w:r w:rsidR="00A07FA8" w:rsidRPr="00613C99">
        <w:rPr>
          <w:rFonts w:cs="Times New Roman"/>
        </w:rPr>
        <w:t xml:space="preserve"> </w:t>
      </w:r>
      <w:proofErr w:type="spellStart"/>
      <w:r w:rsidR="00A07FA8" w:rsidRPr="00613C99">
        <w:rPr>
          <w:rFonts w:cs="Times New Roman"/>
        </w:rPr>
        <w:t>rugi</w:t>
      </w:r>
      <w:proofErr w:type="spellEnd"/>
      <w:r w:rsidR="00A07FA8" w:rsidRPr="00613C99">
        <w:rPr>
          <w:rFonts w:cs="Times New Roman"/>
        </w:rPr>
        <w:t xml:space="preserve"> </w:t>
      </w:r>
      <w:proofErr w:type="spellStart"/>
      <w:r w:rsidR="00A07FA8" w:rsidRPr="00613C99">
        <w:rPr>
          <w:rFonts w:cs="Times New Roman"/>
        </w:rPr>
        <w:t>atas</w:t>
      </w:r>
      <w:proofErr w:type="spellEnd"/>
      <w:r w:rsidR="00A07FA8" w:rsidRPr="00613C99">
        <w:rPr>
          <w:rFonts w:cs="Times New Roman"/>
        </w:rPr>
        <w:t xml:space="preserve"> </w:t>
      </w:r>
      <w:proofErr w:type="spellStart"/>
      <w:r w:rsidR="00A07FA8" w:rsidRPr="00613C99">
        <w:rPr>
          <w:rFonts w:cs="Times New Roman"/>
        </w:rPr>
        <w:t>perbuatan</w:t>
      </w:r>
      <w:proofErr w:type="spellEnd"/>
      <w:r w:rsidR="00A07FA8" w:rsidRPr="00613C99">
        <w:rPr>
          <w:rFonts w:cs="Times New Roman"/>
        </w:rPr>
        <w:t xml:space="preserve"> </w:t>
      </w:r>
      <w:proofErr w:type="spellStart"/>
      <w:r w:rsidR="00A07FA8" w:rsidRPr="00613C99">
        <w:rPr>
          <w:rFonts w:cs="Times New Roman"/>
        </w:rPr>
        <w:t>melawan</w:t>
      </w:r>
      <w:proofErr w:type="spellEnd"/>
      <w:r w:rsidR="00A07FA8" w:rsidRPr="00613C99">
        <w:rPr>
          <w:rFonts w:cs="Times New Roman"/>
        </w:rPr>
        <w:t xml:space="preserve"> </w:t>
      </w:r>
      <w:proofErr w:type="spellStart"/>
      <w:r w:rsidR="00A07FA8" w:rsidRPr="00613C99">
        <w:rPr>
          <w:rFonts w:cs="Times New Roman"/>
        </w:rPr>
        <w:t>hukum</w:t>
      </w:r>
      <w:proofErr w:type="spellEnd"/>
      <w:r w:rsidR="00A07FA8" w:rsidRPr="00613C99">
        <w:rPr>
          <w:rFonts w:cs="Times New Roman"/>
        </w:rPr>
        <w:t xml:space="preserve"> </w:t>
      </w:r>
      <w:r w:rsidR="00B41A22" w:rsidRPr="00613C99">
        <w:rPr>
          <w:rFonts w:cs="Times New Roman"/>
        </w:rPr>
        <w:t>(</w:t>
      </w:r>
      <w:r w:rsidR="00B41A22" w:rsidRPr="00613C99">
        <w:rPr>
          <w:rFonts w:cs="Times New Roman"/>
          <w:i/>
          <w:iCs/>
        </w:rPr>
        <w:t xml:space="preserve">vide </w:t>
      </w:r>
      <w:proofErr w:type="spellStart"/>
      <w:r w:rsidR="00B41A22" w:rsidRPr="00613C99">
        <w:rPr>
          <w:rFonts w:cs="Times New Roman"/>
        </w:rPr>
        <w:t>Pasal</w:t>
      </w:r>
      <w:proofErr w:type="spellEnd"/>
      <w:r w:rsidR="00B41A22" w:rsidRPr="00613C99">
        <w:rPr>
          <w:rFonts w:cs="Times New Roman"/>
        </w:rPr>
        <w:t xml:space="preserve"> 95 </w:t>
      </w:r>
      <w:proofErr w:type="spellStart"/>
      <w:r w:rsidR="00B41A22" w:rsidRPr="00613C99">
        <w:rPr>
          <w:rFonts w:cs="Times New Roman"/>
        </w:rPr>
        <w:t>ayat</w:t>
      </w:r>
      <w:proofErr w:type="spellEnd"/>
      <w:r w:rsidR="00B41A22" w:rsidRPr="00613C99">
        <w:rPr>
          <w:rFonts w:cs="Times New Roman"/>
        </w:rPr>
        <w:t xml:space="preserve"> (1) UU </w:t>
      </w:r>
      <w:proofErr w:type="spellStart"/>
      <w:r w:rsidR="00B41A22" w:rsidRPr="00613C99">
        <w:rPr>
          <w:rFonts w:cs="Times New Roman"/>
        </w:rPr>
        <w:t>Hak</w:t>
      </w:r>
      <w:proofErr w:type="spellEnd"/>
      <w:r w:rsidR="00B41A22" w:rsidRPr="00613C99">
        <w:rPr>
          <w:rFonts w:cs="Times New Roman"/>
        </w:rPr>
        <w:t xml:space="preserve"> </w:t>
      </w:r>
      <w:proofErr w:type="spellStart"/>
      <w:r w:rsidR="00B41A22" w:rsidRPr="00613C99">
        <w:rPr>
          <w:rFonts w:cs="Times New Roman"/>
        </w:rPr>
        <w:t>Cipta</w:t>
      </w:r>
      <w:proofErr w:type="spellEnd"/>
      <w:r w:rsidR="00B41A22" w:rsidRPr="00613C99">
        <w:rPr>
          <w:rFonts w:cs="Times New Roman"/>
        </w:rPr>
        <w:t xml:space="preserve"> </w:t>
      </w:r>
      <w:proofErr w:type="spellStart"/>
      <w:r w:rsidR="00B41A22" w:rsidRPr="00613C99">
        <w:rPr>
          <w:rFonts w:cs="Times New Roman"/>
        </w:rPr>
        <w:t>Tahun</w:t>
      </w:r>
      <w:proofErr w:type="spellEnd"/>
      <w:r w:rsidR="00B41A22" w:rsidRPr="00613C99">
        <w:rPr>
          <w:rFonts w:cs="Times New Roman"/>
        </w:rPr>
        <w:t xml:space="preserve"> 2014) </w:t>
      </w:r>
      <w:proofErr w:type="spellStart"/>
      <w:r w:rsidR="00B41A22" w:rsidRPr="00613C99">
        <w:rPr>
          <w:rFonts w:cs="Times New Roman"/>
        </w:rPr>
        <w:t>ke</w:t>
      </w:r>
      <w:proofErr w:type="spellEnd"/>
      <w:r w:rsidR="00B41A22" w:rsidRPr="00613C99">
        <w:rPr>
          <w:rFonts w:cs="Times New Roman"/>
        </w:rPr>
        <w:t xml:space="preserve"> </w:t>
      </w:r>
      <w:proofErr w:type="spellStart"/>
      <w:r w:rsidR="00B41A22" w:rsidRPr="00613C99">
        <w:rPr>
          <w:rFonts w:cs="Times New Roman"/>
        </w:rPr>
        <w:t>Pengadilan</w:t>
      </w:r>
      <w:proofErr w:type="spellEnd"/>
      <w:r w:rsidR="00B41A22" w:rsidRPr="00613C99">
        <w:rPr>
          <w:rFonts w:cs="Times New Roman"/>
        </w:rPr>
        <w:t xml:space="preserve"> </w:t>
      </w:r>
      <w:proofErr w:type="spellStart"/>
      <w:r w:rsidR="00B41A22" w:rsidRPr="00613C99">
        <w:rPr>
          <w:rFonts w:cs="Times New Roman"/>
        </w:rPr>
        <w:t>Niaga</w:t>
      </w:r>
      <w:proofErr w:type="spellEnd"/>
      <w:r w:rsidR="00B41A22" w:rsidRPr="00613C99">
        <w:rPr>
          <w:rFonts w:cs="Times New Roman"/>
        </w:rPr>
        <w:t xml:space="preserve"> </w:t>
      </w:r>
      <w:proofErr w:type="spellStart"/>
      <w:r w:rsidR="00B41A22" w:rsidRPr="00613C99">
        <w:rPr>
          <w:rFonts w:cs="Times New Roman"/>
        </w:rPr>
        <w:t>untuk</w:t>
      </w:r>
      <w:proofErr w:type="spellEnd"/>
      <w:r w:rsidR="00B41A22" w:rsidRPr="00613C99">
        <w:rPr>
          <w:rFonts w:cs="Times New Roman"/>
        </w:rPr>
        <w:t xml:space="preserve"> </w:t>
      </w:r>
      <w:proofErr w:type="spellStart"/>
      <w:r w:rsidR="00B41A22" w:rsidRPr="00613C99">
        <w:rPr>
          <w:rFonts w:cs="Times New Roman"/>
        </w:rPr>
        <w:t>diselesaikan</w:t>
      </w:r>
      <w:proofErr w:type="spellEnd"/>
      <w:r w:rsidR="00B41A22" w:rsidRPr="00613C99">
        <w:rPr>
          <w:rFonts w:cs="Times New Roman"/>
        </w:rPr>
        <w:t xml:space="preserve"> </w:t>
      </w:r>
      <w:proofErr w:type="spellStart"/>
      <w:r w:rsidR="00B41A22" w:rsidRPr="00613C99">
        <w:rPr>
          <w:rFonts w:cs="Times New Roman"/>
        </w:rPr>
        <w:t>secara</w:t>
      </w:r>
      <w:proofErr w:type="spellEnd"/>
      <w:r w:rsidR="00B41A22" w:rsidRPr="00613C99">
        <w:rPr>
          <w:rFonts w:cs="Times New Roman"/>
        </w:rPr>
        <w:t xml:space="preserve"> </w:t>
      </w:r>
      <w:proofErr w:type="spellStart"/>
      <w:r w:rsidR="00B41A22" w:rsidRPr="00613C99">
        <w:rPr>
          <w:rFonts w:cs="Times New Roman"/>
        </w:rPr>
        <w:t>alternatif</w:t>
      </w:r>
      <w:proofErr w:type="spellEnd"/>
      <w:r w:rsidR="00B41A22" w:rsidRPr="00613C99">
        <w:rPr>
          <w:rFonts w:cs="Times New Roman"/>
        </w:rPr>
        <w:t xml:space="preserve"> </w:t>
      </w:r>
      <w:proofErr w:type="spellStart"/>
      <w:r w:rsidR="00B41A22" w:rsidRPr="00613C99">
        <w:rPr>
          <w:rFonts w:cs="Times New Roman"/>
        </w:rPr>
        <w:t>penyelesaian</w:t>
      </w:r>
      <w:proofErr w:type="spellEnd"/>
      <w:r w:rsidR="00B41A22" w:rsidRPr="00613C99">
        <w:rPr>
          <w:rFonts w:cs="Times New Roman"/>
        </w:rPr>
        <w:t xml:space="preserve"> </w:t>
      </w:r>
      <w:proofErr w:type="spellStart"/>
      <w:r w:rsidR="00B41A22" w:rsidRPr="00613C99">
        <w:rPr>
          <w:rFonts w:cs="Times New Roman"/>
        </w:rPr>
        <w:t>sengketa</w:t>
      </w:r>
      <w:r w:rsidR="004E33A5" w:rsidRPr="00613C99">
        <w:rPr>
          <w:rFonts w:cs="Times New Roman"/>
        </w:rPr>
        <w:t>,litigasi</w:t>
      </w:r>
      <w:proofErr w:type="spellEnd"/>
      <w:r w:rsidR="004E33A5" w:rsidRPr="00613C99">
        <w:rPr>
          <w:rFonts w:cs="Times New Roman"/>
        </w:rPr>
        <w:t xml:space="preserve">, </w:t>
      </w:r>
      <w:proofErr w:type="spellStart"/>
      <w:r w:rsidR="004E33A5" w:rsidRPr="00613C99">
        <w:rPr>
          <w:rFonts w:cs="Times New Roman"/>
        </w:rPr>
        <w:t>atau</w:t>
      </w:r>
      <w:proofErr w:type="spellEnd"/>
      <w:r w:rsidR="004E33A5" w:rsidRPr="00613C99">
        <w:rPr>
          <w:rFonts w:cs="Times New Roman"/>
        </w:rPr>
        <w:t xml:space="preserve"> </w:t>
      </w:r>
      <w:proofErr w:type="spellStart"/>
      <w:r w:rsidR="004E33A5" w:rsidRPr="00613C99">
        <w:rPr>
          <w:rFonts w:cs="Times New Roman"/>
        </w:rPr>
        <w:t>melalui</w:t>
      </w:r>
      <w:proofErr w:type="spellEnd"/>
      <w:r w:rsidR="004E33A5" w:rsidRPr="00613C99">
        <w:rPr>
          <w:rFonts w:cs="Times New Roman"/>
        </w:rPr>
        <w:t xml:space="preserve"> </w:t>
      </w:r>
      <w:proofErr w:type="spellStart"/>
      <w:r w:rsidR="004E33A5" w:rsidRPr="00613C99">
        <w:rPr>
          <w:rFonts w:cs="Times New Roman"/>
        </w:rPr>
        <w:t>arbitrase</w:t>
      </w:r>
      <w:proofErr w:type="spellEnd"/>
      <w:r w:rsidR="004E33A5" w:rsidRPr="00613C99">
        <w:rPr>
          <w:rFonts w:cs="Times New Roman"/>
        </w:rPr>
        <w:t xml:space="preserve">; </w:t>
      </w:r>
      <w:proofErr w:type="spellStart"/>
      <w:r w:rsidR="004E33A5" w:rsidRPr="00613C99">
        <w:rPr>
          <w:rFonts w:cs="Times New Roman"/>
        </w:rPr>
        <w:t>sedangkan</w:t>
      </w:r>
      <w:proofErr w:type="spellEnd"/>
      <w:r w:rsidR="004E33A5" w:rsidRPr="00613C99">
        <w:rPr>
          <w:rFonts w:cs="Times New Roman"/>
        </w:rPr>
        <w:t xml:space="preserve"> </w:t>
      </w:r>
      <w:proofErr w:type="spellStart"/>
      <w:r w:rsidR="004E33A5" w:rsidRPr="00613C99">
        <w:rPr>
          <w:rFonts w:cs="Times New Roman"/>
        </w:rPr>
        <w:t>untuk</w:t>
      </w:r>
      <w:proofErr w:type="spellEnd"/>
      <w:r w:rsidR="004E33A5" w:rsidRPr="00613C99">
        <w:rPr>
          <w:rFonts w:cs="Times New Roman"/>
        </w:rPr>
        <w:t xml:space="preserve"> </w:t>
      </w:r>
      <w:proofErr w:type="spellStart"/>
      <w:r w:rsidR="004E33A5" w:rsidRPr="00613C99">
        <w:rPr>
          <w:rFonts w:cs="Times New Roman"/>
        </w:rPr>
        <w:t>pelanggaran</w:t>
      </w:r>
      <w:proofErr w:type="spellEnd"/>
      <w:r w:rsidR="004E33A5" w:rsidRPr="00613C99">
        <w:rPr>
          <w:rFonts w:cs="Times New Roman"/>
        </w:rPr>
        <w:t xml:space="preserve"> </w:t>
      </w:r>
      <w:proofErr w:type="spellStart"/>
      <w:r w:rsidR="004E33A5" w:rsidRPr="00613C99">
        <w:rPr>
          <w:rFonts w:cs="Times New Roman"/>
        </w:rPr>
        <w:t>hak</w:t>
      </w:r>
      <w:proofErr w:type="spellEnd"/>
      <w:r w:rsidR="004E33A5" w:rsidRPr="00613C99">
        <w:rPr>
          <w:rFonts w:cs="Times New Roman"/>
        </w:rPr>
        <w:t xml:space="preserve"> </w:t>
      </w:r>
      <w:proofErr w:type="spellStart"/>
      <w:r w:rsidR="004E33A5" w:rsidRPr="00613C99">
        <w:rPr>
          <w:rFonts w:cs="Times New Roman"/>
        </w:rPr>
        <w:t>ekonomi</w:t>
      </w:r>
      <w:proofErr w:type="spellEnd"/>
      <w:r w:rsidR="004E33A5" w:rsidRPr="00613C99">
        <w:rPr>
          <w:rFonts w:cs="Times New Roman"/>
        </w:rPr>
        <w:t xml:space="preserve"> </w:t>
      </w:r>
      <w:proofErr w:type="spellStart"/>
      <w:r w:rsidR="004E33A5" w:rsidRPr="00613C99">
        <w:rPr>
          <w:rFonts w:cs="Times New Roman"/>
        </w:rPr>
        <w:t>maka</w:t>
      </w:r>
      <w:proofErr w:type="spellEnd"/>
      <w:r w:rsidR="004E33A5" w:rsidRPr="00613C99">
        <w:rPr>
          <w:rFonts w:cs="Times New Roman"/>
        </w:rPr>
        <w:t xml:space="preserve"> UU </w:t>
      </w:r>
      <w:proofErr w:type="spellStart"/>
      <w:r w:rsidR="004E33A5" w:rsidRPr="00613C99">
        <w:rPr>
          <w:rFonts w:cs="Times New Roman"/>
        </w:rPr>
        <w:t>Hak</w:t>
      </w:r>
      <w:proofErr w:type="spellEnd"/>
      <w:r w:rsidR="004E33A5" w:rsidRPr="00613C99">
        <w:rPr>
          <w:rFonts w:cs="Times New Roman"/>
        </w:rPr>
        <w:t xml:space="preserve"> </w:t>
      </w:r>
      <w:proofErr w:type="spellStart"/>
      <w:r w:rsidR="004E33A5" w:rsidRPr="00613C99">
        <w:rPr>
          <w:rFonts w:cs="Times New Roman"/>
        </w:rPr>
        <w:t>Cipta</w:t>
      </w:r>
      <w:proofErr w:type="spellEnd"/>
      <w:r w:rsidR="004E33A5" w:rsidRPr="00613C99">
        <w:rPr>
          <w:rFonts w:cs="Times New Roman"/>
        </w:rPr>
        <w:t xml:space="preserve"> </w:t>
      </w:r>
      <w:proofErr w:type="spellStart"/>
      <w:r w:rsidR="004E33A5" w:rsidRPr="00613C99">
        <w:rPr>
          <w:rFonts w:cs="Times New Roman"/>
        </w:rPr>
        <w:t>Tahun</w:t>
      </w:r>
      <w:proofErr w:type="spellEnd"/>
      <w:r w:rsidR="004E33A5" w:rsidRPr="00613C99">
        <w:rPr>
          <w:rFonts w:cs="Times New Roman"/>
        </w:rPr>
        <w:t xml:space="preserve"> 2014 </w:t>
      </w:r>
      <w:proofErr w:type="spellStart"/>
      <w:r w:rsidR="004E33A5" w:rsidRPr="00613C99">
        <w:rPr>
          <w:rFonts w:cs="Times New Roman"/>
        </w:rPr>
        <w:t>mengatur</w:t>
      </w:r>
      <w:proofErr w:type="spellEnd"/>
      <w:r w:rsidR="004E33A5" w:rsidRPr="00613C99">
        <w:rPr>
          <w:rFonts w:cs="Times New Roman"/>
        </w:rPr>
        <w:t xml:space="preserve"> </w:t>
      </w:r>
      <w:proofErr w:type="spellStart"/>
      <w:r w:rsidR="004E33A5" w:rsidRPr="00613C99">
        <w:rPr>
          <w:rFonts w:cs="Times New Roman"/>
        </w:rPr>
        <w:t>sanksi-sanksi</w:t>
      </w:r>
      <w:proofErr w:type="spellEnd"/>
      <w:r w:rsidR="004E33A5" w:rsidRPr="00613C99">
        <w:rPr>
          <w:rFonts w:cs="Times New Roman"/>
        </w:rPr>
        <w:t xml:space="preserve"> </w:t>
      </w:r>
      <w:proofErr w:type="spellStart"/>
      <w:r w:rsidR="004E33A5" w:rsidRPr="00613C99">
        <w:rPr>
          <w:rFonts w:cs="Times New Roman"/>
        </w:rPr>
        <w:t>pidana</w:t>
      </w:r>
      <w:proofErr w:type="spellEnd"/>
      <w:r w:rsidR="004E33A5" w:rsidRPr="00613C99">
        <w:rPr>
          <w:rFonts w:cs="Times New Roman"/>
        </w:rPr>
        <w:t xml:space="preserve"> yang </w:t>
      </w:r>
      <w:proofErr w:type="spellStart"/>
      <w:r w:rsidR="004E33A5" w:rsidRPr="00613C99">
        <w:rPr>
          <w:rFonts w:cs="Times New Roman"/>
        </w:rPr>
        <w:t>dapat</w:t>
      </w:r>
      <w:proofErr w:type="spellEnd"/>
      <w:r w:rsidR="004E33A5" w:rsidRPr="00613C99">
        <w:rPr>
          <w:rFonts w:cs="Times New Roman"/>
        </w:rPr>
        <w:t xml:space="preserve"> </w:t>
      </w:r>
      <w:proofErr w:type="spellStart"/>
      <w:r w:rsidR="004E33A5" w:rsidRPr="00613C99">
        <w:rPr>
          <w:rFonts w:cs="Times New Roman"/>
        </w:rPr>
        <w:t>didakwakan</w:t>
      </w:r>
      <w:proofErr w:type="spellEnd"/>
      <w:r w:rsidR="004E33A5" w:rsidRPr="00613C99">
        <w:rPr>
          <w:rFonts w:cs="Times New Roman"/>
        </w:rPr>
        <w:t xml:space="preserve"> </w:t>
      </w:r>
      <w:proofErr w:type="spellStart"/>
      <w:r w:rsidR="004E33A5" w:rsidRPr="00613C99">
        <w:rPr>
          <w:rFonts w:cs="Times New Roman"/>
        </w:rPr>
        <w:t>kepada</w:t>
      </w:r>
      <w:proofErr w:type="spellEnd"/>
      <w:r w:rsidR="004E33A5" w:rsidRPr="00613C99">
        <w:rPr>
          <w:rFonts w:cs="Times New Roman"/>
        </w:rPr>
        <w:t xml:space="preserve"> </w:t>
      </w:r>
      <w:proofErr w:type="spellStart"/>
      <w:r w:rsidR="004E33A5" w:rsidRPr="00613C99">
        <w:rPr>
          <w:rFonts w:cs="Times New Roman"/>
        </w:rPr>
        <w:t>pelaku</w:t>
      </w:r>
      <w:proofErr w:type="spellEnd"/>
      <w:r w:rsidR="004E33A5" w:rsidRPr="00613C99">
        <w:rPr>
          <w:rFonts w:cs="Times New Roman"/>
        </w:rPr>
        <w:t xml:space="preserve"> </w:t>
      </w:r>
      <w:r w:rsidR="004E33A5" w:rsidRPr="00613C99">
        <w:rPr>
          <w:rFonts w:cs="Times New Roman"/>
          <w:i/>
          <w:iCs/>
        </w:rPr>
        <w:t xml:space="preserve">cover </w:t>
      </w:r>
      <w:r w:rsidR="004E33A5" w:rsidRPr="00613C99">
        <w:rPr>
          <w:rFonts w:cs="Times New Roman"/>
        </w:rPr>
        <w:t xml:space="preserve">yang </w:t>
      </w:r>
      <w:proofErr w:type="spellStart"/>
      <w:r w:rsidR="004E33A5" w:rsidRPr="00613C99">
        <w:rPr>
          <w:rFonts w:cs="Times New Roman"/>
        </w:rPr>
        <w:t>diduga</w:t>
      </w:r>
      <w:proofErr w:type="spellEnd"/>
      <w:r w:rsidR="004E33A5" w:rsidRPr="00613C99">
        <w:rPr>
          <w:rFonts w:cs="Times New Roman"/>
        </w:rPr>
        <w:t xml:space="preserve"> </w:t>
      </w:r>
      <w:proofErr w:type="spellStart"/>
      <w:r w:rsidR="004E33A5" w:rsidRPr="00613C99">
        <w:rPr>
          <w:rFonts w:cs="Times New Roman"/>
        </w:rPr>
        <w:t>melanggar</w:t>
      </w:r>
      <w:proofErr w:type="spellEnd"/>
      <w:r w:rsidR="004E33A5" w:rsidRPr="00613C99">
        <w:rPr>
          <w:rFonts w:cs="Times New Roman"/>
        </w:rPr>
        <w:t xml:space="preserve"> </w:t>
      </w:r>
      <w:proofErr w:type="spellStart"/>
      <w:r w:rsidR="004E33A5" w:rsidRPr="00613C99">
        <w:rPr>
          <w:rFonts w:cs="Times New Roman"/>
        </w:rPr>
        <w:t>hak-hak</w:t>
      </w:r>
      <w:proofErr w:type="spellEnd"/>
      <w:r w:rsidR="004E33A5" w:rsidRPr="00613C99">
        <w:rPr>
          <w:rFonts w:cs="Times New Roman"/>
        </w:rPr>
        <w:t xml:space="preserve"> </w:t>
      </w:r>
      <w:proofErr w:type="spellStart"/>
      <w:r w:rsidR="004E33A5" w:rsidRPr="00613C99">
        <w:rPr>
          <w:rFonts w:cs="Times New Roman"/>
        </w:rPr>
        <w:t>ekonomi</w:t>
      </w:r>
      <w:proofErr w:type="spellEnd"/>
      <w:r w:rsidR="004E33A5" w:rsidRPr="00613C99">
        <w:rPr>
          <w:rFonts w:cs="Times New Roman"/>
        </w:rPr>
        <w:t xml:space="preserve"> </w:t>
      </w:r>
      <w:proofErr w:type="spellStart"/>
      <w:r w:rsidR="004E33A5" w:rsidRPr="00613C99">
        <w:rPr>
          <w:rFonts w:cs="Times New Roman"/>
        </w:rPr>
        <w:t>pencipta</w:t>
      </w:r>
      <w:proofErr w:type="spellEnd"/>
      <w:r w:rsidR="004E33A5" w:rsidRPr="00613C99">
        <w:rPr>
          <w:rFonts w:cs="Times New Roman"/>
        </w:rPr>
        <w:t xml:space="preserve"> (</w:t>
      </w:r>
      <w:r w:rsidR="004E33A5" w:rsidRPr="00613C99">
        <w:rPr>
          <w:rFonts w:cs="Times New Roman"/>
          <w:i/>
          <w:iCs/>
        </w:rPr>
        <w:t xml:space="preserve">vide </w:t>
      </w:r>
      <w:proofErr w:type="spellStart"/>
      <w:r w:rsidR="000F4C3F" w:rsidRPr="00613C99">
        <w:rPr>
          <w:rFonts w:cs="Times New Roman"/>
        </w:rPr>
        <w:t>Pasal</w:t>
      </w:r>
      <w:proofErr w:type="spellEnd"/>
      <w:r w:rsidR="000F4C3F" w:rsidRPr="00613C99">
        <w:rPr>
          <w:rFonts w:cs="Times New Roman"/>
        </w:rPr>
        <w:t xml:space="preserve"> 113 UU </w:t>
      </w:r>
      <w:proofErr w:type="spellStart"/>
      <w:r w:rsidR="000F4C3F" w:rsidRPr="00613C99">
        <w:rPr>
          <w:rFonts w:cs="Times New Roman"/>
        </w:rPr>
        <w:t>Hak</w:t>
      </w:r>
      <w:proofErr w:type="spellEnd"/>
      <w:r w:rsidR="000F4C3F" w:rsidRPr="00613C99">
        <w:rPr>
          <w:rFonts w:cs="Times New Roman"/>
        </w:rPr>
        <w:t xml:space="preserve"> </w:t>
      </w:r>
      <w:proofErr w:type="spellStart"/>
      <w:r w:rsidR="000F4C3F" w:rsidRPr="00613C99">
        <w:rPr>
          <w:rFonts w:cs="Times New Roman"/>
        </w:rPr>
        <w:t>Cipta</w:t>
      </w:r>
      <w:proofErr w:type="spellEnd"/>
      <w:r w:rsidR="000F4C3F" w:rsidRPr="00613C99">
        <w:rPr>
          <w:rFonts w:cs="Times New Roman"/>
        </w:rPr>
        <w:t xml:space="preserve"> </w:t>
      </w:r>
      <w:proofErr w:type="spellStart"/>
      <w:r w:rsidR="000F4C3F" w:rsidRPr="00613C99">
        <w:rPr>
          <w:rFonts w:cs="Times New Roman"/>
        </w:rPr>
        <w:t>Tahun</w:t>
      </w:r>
      <w:proofErr w:type="spellEnd"/>
      <w:r w:rsidR="000F4C3F" w:rsidRPr="00613C99">
        <w:rPr>
          <w:rFonts w:cs="Times New Roman"/>
        </w:rPr>
        <w:t xml:space="preserve"> 2014).</w:t>
      </w:r>
    </w:p>
    <w:p w14:paraId="1CE3562D" w14:textId="18DF8D5D" w:rsidR="000F4C3F" w:rsidRPr="00613C99" w:rsidRDefault="000F4C3F" w:rsidP="00407879">
      <w:pPr>
        <w:rPr>
          <w:rFonts w:cs="Times New Roman"/>
        </w:rPr>
      </w:pPr>
      <w:proofErr w:type="spellStart"/>
      <w:r w:rsidRPr="00613C99">
        <w:rPr>
          <w:rFonts w:cs="Times New Roman"/>
        </w:rPr>
        <w:t>Selanjutnya</w:t>
      </w:r>
      <w:proofErr w:type="spellEnd"/>
      <w:r w:rsidRPr="00613C99">
        <w:rPr>
          <w:rFonts w:cs="Times New Roman"/>
        </w:rPr>
        <w:t xml:space="preserve">, </w:t>
      </w:r>
      <w:proofErr w:type="spellStart"/>
      <w:r w:rsidRPr="00613C99">
        <w:rPr>
          <w:rFonts w:cs="Times New Roman"/>
        </w:rPr>
        <w:t>kejadian</w:t>
      </w:r>
      <w:proofErr w:type="spellEnd"/>
      <w:r w:rsidRPr="00613C99">
        <w:rPr>
          <w:rFonts w:cs="Times New Roman"/>
        </w:rPr>
        <w:t xml:space="preserve"> </w:t>
      </w:r>
      <w:proofErr w:type="spellStart"/>
      <w:r w:rsidRPr="00613C99">
        <w:rPr>
          <w:rFonts w:cs="Times New Roman"/>
        </w:rPr>
        <w:t>kedua</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mengenai</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proofErr w:type="spellStart"/>
      <w:r w:rsidRPr="00613C99">
        <w:rPr>
          <w:rFonts w:cs="Times New Roman"/>
        </w:rPr>
        <w:t>menunggah</w:t>
      </w:r>
      <w:proofErr w:type="spellEnd"/>
      <w:r w:rsidRPr="00613C99">
        <w:rPr>
          <w:rFonts w:cs="Times New Roman"/>
        </w:rPr>
        <w:t xml:space="preserve"> (</w:t>
      </w:r>
      <w:r w:rsidRPr="00613C99">
        <w:rPr>
          <w:rFonts w:cs="Times New Roman"/>
          <w:i/>
          <w:iCs/>
        </w:rPr>
        <w:t>upload</w:t>
      </w:r>
      <w:r w:rsidRPr="00613C99">
        <w:rPr>
          <w:rFonts w:cs="Times New Roman"/>
        </w:rPr>
        <w:t xml:space="preserve">) </w:t>
      </w:r>
      <w:proofErr w:type="spellStart"/>
      <w:r w:rsidRPr="00613C99">
        <w:rPr>
          <w:rFonts w:cs="Times New Roman"/>
        </w:rPr>
        <w:t>hasil</w:t>
      </w:r>
      <w:proofErr w:type="spellEnd"/>
      <w:r w:rsidRPr="00613C99">
        <w:rPr>
          <w:rFonts w:cs="Times New Roman"/>
        </w:rPr>
        <w:t xml:space="preserve"> </w:t>
      </w:r>
      <w:r w:rsidRPr="00613C99">
        <w:rPr>
          <w:rFonts w:cs="Times New Roman"/>
          <w:i/>
          <w:iCs/>
        </w:rPr>
        <w:t xml:space="preserve">cover </w:t>
      </w:r>
      <w:proofErr w:type="spellStart"/>
      <w:r w:rsidRPr="00613C99">
        <w:rPr>
          <w:rFonts w:cs="Times New Roman"/>
        </w:rPr>
        <w:t>karya</w:t>
      </w:r>
      <w:proofErr w:type="spellEnd"/>
      <w:r w:rsidR="00C35946" w:rsidRPr="00613C99">
        <w:rPr>
          <w:rFonts w:cs="Times New Roman"/>
        </w:rPr>
        <w:t xml:space="preserve"> </w:t>
      </w:r>
      <w:proofErr w:type="spellStart"/>
      <w:r w:rsidR="00C35946" w:rsidRPr="00613C99">
        <w:rPr>
          <w:rFonts w:cs="Times New Roman"/>
        </w:rPr>
        <w:t>cipta</w:t>
      </w:r>
      <w:proofErr w:type="spellEnd"/>
      <w:r w:rsidR="00C35946" w:rsidRPr="00613C99">
        <w:rPr>
          <w:rFonts w:cs="Times New Roman"/>
        </w:rPr>
        <w:t xml:space="preserve"> </w:t>
      </w:r>
      <w:proofErr w:type="spellStart"/>
      <w:r w:rsidR="00C35946" w:rsidRPr="00613C99">
        <w:rPr>
          <w:rFonts w:cs="Times New Roman"/>
        </w:rPr>
        <w:t>musikal</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proofErr w:type="spellStart"/>
      <w:r w:rsidRPr="00613C99">
        <w:rPr>
          <w:rFonts w:cs="Times New Roman"/>
        </w:rPr>
        <w:t>unggahan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sebenarnya</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dikira</w:t>
      </w:r>
      <w:proofErr w:type="spellEnd"/>
      <w:r w:rsidRPr="00613C99">
        <w:rPr>
          <w:rFonts w:cs="Times New Roman"/>
        </w:rPr>
        <w:t xml:space="preserve">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terjadi</w:t>
      </w:r>
      <w:proofErr w:type="spellEnd"/>
      <w:r w:rsidRPr="00613C99">
        <w:rPr>
          <w:rFonts w:cs="Times New Roman"/>
        </w:rPr>
        <w:t xml:space="preserve"> </w:t>
      </w:r>
      <w:proofErr w:type="spellStart"/>
      <w:r w:rsidRPr="00613C99">
        <w:rPr>
          <w:rFonts w:cs="Times New Roman"/>
        </w:rPr>
        <w:t>kegiatan-kegiatan</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berikut</w:t>
      </w:r>
      <w:proofErr w:type="spellEnd"/>
      <w:r w:rsidRPr="00613C99">
        <w:rPr>
          <w:rFonts w:cs="Times New Roman"/>
        </w:rPr>
        <w:t xml:space="preserve"> :</w:t>
      </w:r>
    </w:p>
    <w:p w14:paraId="65449502" w14:textId="09622FDD" w:rsidR="000F4C3F" w:rsidRPr="00613C99" w:rsidRDefault="00660BFA" w:rsidP="000F4C3F">
      <w:pPr>
        <w:pStyle w:val="ListParagraph"/>
        <w:numPr>
          <w:ilvl w:val="0"/>
          <w:numId w:val="10"/>
        </w:numPr>
        <w:rPr>
          <w:rFonts w:cs="Times New Roman"/>
        </w:rPr>
      </w:pP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diunggah</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penampilan</w:t>
      </w:r>
      <w:proofErr w:type="spellEnd"/>
      <w:r w:rsidRPr="00613C99">
        <w:rPr>
          <w:rFonts w:cs="Times New Roman"/>
        </w:rPr>
        <w:t xml:space="preserve"> </w:t>
      </w:r>
      <w:proofErr w:type="spellStart"/>
      <w:r w:rsidRPr="00613C99">
        <w:rPr>
          <w:rFonts w:cs="Times New Roman"/>
        </w:rPr>
        <w:t>versi</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proofErr w:type="spellStart"/>
      <w:r w:rsidRPr="00613C99">
        <w:rPr>
          <w:rFonts w:cs="Times New Roman"/>
        </w:rPr>
        <w:t>harus</w:t>
      </w:r>
      <w:proofErr w:type="spellEnd"/>
      <w:r w:rsidRPr="00613C99">
        <w:rPr>
          <w:rFonts w:cs="Times New Roman"/>
        </w:rPr>
        <w:t xml:space="preserve"> </w:t>
      </w:r>
      <w:proofErr w:type="spellStart"/>
      <w:r w:rsidRPr="00613C99">
        <w:rPr>
          <w:rFonts w:cs="Times New Roman"/>
        </w:rPr>
        <w:t>direkam</w:t>
      </w:r>
      <w:proofErr w:type="spellEnd"/>
      <w:r w:rsidRPr="00613C99">
        <w:rPr>
          <w:rFonts w:cs="Times New Roman"/>
        </w:rPr>
        <w:t xml:space="preserve"> oleh </w:t>
      </w:r>
      <w:proofErr w:type="spellStart"/>
      <w:r w:rsidRPr="00613C99">
        <w:rPr>
          <w:rFonts w:cs="Times New Roman"/>
        </w:rPr>
        <w:t>pelaku</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rekaman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sebenarnya</w:t>
      </w:r>
      <w:proofErr w:type="spellEnd"/>
      <w:r w:rsidRPr="00613C99">
        <w:rPr>
          <w:rFonts w:cs="Times New Roman"/>
        </w:rPr>
        <w:t xml:space="preserve">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melaksanakan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pengandaan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proofErr w:type="spellStart"/>
      <w:r w:rsidRPr="00613C99">
        <w:rPr>
          <w:rFonts w:cs="Times New Roman"/>
        </w:rPr>
        <w:t>tersebut</w:t>
      </w:r>
      <w:proofErr w:type="spellEnd"/>
      <w:r w:rsidR="000D0380" w:rsidRPr="00613C99">
        <w:rPr>
          <w:rFonts w:cs="Times New Roman"/>
        </w:rPr>
        <w:t xml:space="preserve">. </w:t>
      </w:r>
      <w:proofErr w:type="spellStart"/>
      <w:r w:rsidR="000D0380" w:rsidRPr="00613C99">
        <w:rPr>
          <w:rFonts w:cs="Times New Roman"/>
        </w:rPr>
        <w:t>M</w:t>
      </w:r>
      <w:r w:rsidRPr="00613C99">
        <w:rPr>
          <w:rFonts w:cs="Times New Roman"/>
        </w:rPr>
        <w:t>enjadi</w:t>
      </w:r>
      <w:proofErr w:type="spellEnd"/>
      <w:r w:rsidRPr="00613C99">
        <w:rPr>
          <w:rFonts w:cs="Times New Roman"/>
        </w:rPr>
        <w:t xml:space="preserve"> </w:t>
      </w:r>
      <w:proofErr w:type="spellStart"/>
      <w:r w:rsidRPr="00613C99">
        <w:rPr>
          <w:rFonts w:cs="Times New Roman"/>
        </w:rPr>
        <w:t>catatan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pengandaan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bisa</w:t>
      </w:r>
      <w:proofErr w:type="spellEnd"/>
      <w:r w:rsidRPr="00613C99">
        <w:rPr>
          <w:rFonts w:cs="Times New Roman"/>
        </w:rPr>
        <w:t xml:space="preserve"> </w:t>
      </w:r>
      <w:proofErr w:type="spellStart"/>
      <w:r w:rsidRPr="00613C99">
        <w:rPr>
          <w:rFonts w:cs="Times New Roman"/>
        </w:rPr>
        <w:t>saja</w:t>
      </w:r>
      <w:proofErr w:type="spellEnd"/>
      <w:r w:rsidRPr="00613C99">
        <w:rPr>
          <w:rFonts w:cs="Times New Roman"/>
        </w:rPr>
        <w:t xml:space="preserve"> </w:t>
      </w:r>
      <w:proofErr w:type="spellStart"/>
      <w:r w:rsidRPr="00613C99">
        <w:rPr>
          <w:rFonts w:cs="Times New Roman"/>
        </w:rPr>
        <w:t>sudah</w:t>
      </w:r>
      <w:proofErr w:type="spellEnd"/>
      <w:r w:rsidRPr="00613C99">
        <w:rPr>
          <w:rFonts w:cs="Times New Roman"/>
        </w:rPr>
        <w:t xml:space="preserve"> </w:t>
      </w:r>
      <w:proofErr w:type="spellStart"/>
      <w:r w:rsidRPr="00613C99">
        <w:rPr>
          <w:rFonts w:cs="Times New Roman"/>
        </w:rPr>
        <w:t>dilisensikan</w:t>
      </w:r>
      <w:proofErr w:type="spellEnd"/>
      <w:r w:rsidRPr="00613C99">
        <w:rPr>
          <w:rFonts w:cs="Times New Roman"/>
        </w:rPr>
        <w:t xml:space="preserve"> oleh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pihak</w:t>
      </w:r>
      <w:proofErr w:type="spellEnd"/>
      <w:r w:rsidRPr="00613C99">
        <w:rPr>
          <w:rFonts w:cs="Times New Roman"/>
        </w:rPr>
        <w:t xml:space="preserve"> lain/</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yang </w:t>
      </w:r>
      <w:proofErr w:type="spellStart"/>
      <w:r w:rsidRPr="00613C99">
        <w:rPr>
          <w:rFonts w:cs="Times New Roman"/>
        </w:rPr>
        <w:t>berpotensi</w:t>
      </w:r>
      <w:proofErr w:type="spellEnd"/>
      <w:r w:rsidRPr="00613C99">
        <w:rPr>
          <w:rFonts w:cs="Times New Roman"/>
        </w:rPr>
        <w:t xml:space="preserve">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terkait</w:t>
      </w:r>
      <w:proofErr w:type="spellEnd"/>
      <w:r w:rsidRPr="00613C99">
        <w:rPr>
          <w:rFonts w:cs="Times New Roman"/>
        </w:rPr>
        <w:t>/</w:t>
      </w:r>
      <w:r w:rsidR="0015769E" w:rsidRPr="00613C99">
        <w:rPr>
          <w:rFonts w:cs="Times New Roman"/>
          <w:i/>
          <w:iCs/>
        </w:rPr>
        <w:t>mechanical right</w:t>
      </w:r>
      <w:r w:rsidRPr="00613C99">
        <w:rPr>
          <w:rFonts w:cs="Times New Roman"/>
          <w:i/>
          <w:iCs/>
        </w:rPr>
        <w:t xml:space="preserve"> </w:t>
      </w:r>
      <w:proofErr w:type="spellStart"/>
      <w:r w:rsidRPr="00613C99">
        <w:rPr>
          <w:rFonts w:cs="Times New Roman"/>
        </w:rPr>
        <w:t>pihak</w:t>
      </w:r>
      <w:proofErr w:type="spellEnd"/>
      <w:r w:rsidRPr="00613C99">
        <w:rPr>
          <w:rFonts w:cs="Times New Roman"/>
        </w:rPr>
        <w:t xml:space="preserve">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 </w:t>
      </w:r>
      <w:proofErr w:type="spellStart"/>
      <w:r w:rsidRPr="00613C99">
        <w:rPr>
          <w:rFonts w:cs="Times New Roman"/>
        </w:rPr>
        <w:t>hal</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akan</w:t>
      </w:r>
      <w:proofErr w:type="spellEnd"/>
      <w:r w:rsidRPr="00613C99">
        <w:rPr>
          <w:rFonts w:cs="Times New Roman"/>
        </w:rPr>
        <w:t xml:space="preserve"> </w:t>
      </w:r>
      <w:proofErr w:type="spellStart"/>
      <w:r w:rsidRPr="00613C99">
        <w:rPr>
          <w:rFonts w:cs="Times New Roman"/>
        </w:rPr>
        <w:t>dibahas</w:t>
      </w:r>
      <w:proofErr w:type="spellEnd"/>
      <w:r w:rsidRPr="00613C99">
        <w:rPr>
          <w:rFonts w:cs="Times New Roman"/>
        </w:rPr>
        <w:t xml:space="preserve"> </w:t>
      </w:r>
      <w:proofErr w:type="spellStart"/>
      <w:r w:rsidRPr="00613C99">
        <w:rPr>
          <w:rFonts w:cs="Times New Roman"/>
        </w:rPr>
        <w:t>karena</w:t>
      </w:r>
      <w:proofErr w:type="spellEnd"/>
      <w:r w:rsidRPr="00613C99">
        <w:rPr>
          <w:rFonts w:cs="Times New Roman"/>
        </w:rPr>
        <w:t xml:space="preserve"> </w:t>
      </w:r>
      <w:proofErr w:type="spellStart"/>
      <w:r w:rsidRPr="00613C99">
        <w:rPr>
          <w:rFonts w:cs="Times New Roman"/>
        </w:rPr>
        <w:t>berada</w:t>
      </w:r>
      <w:proofErr w:type="spellEnd"/>
      <w:r w:rsidRPr="00613C99">
        <w:rPr>
          <w:rFonts w:cs="Times New Roman"/>
        </w:rPr>
        <w:t xml:space="preserve"> </w:t>
      </w:r>
      <w:proofErr w:type="spellStart"/>
      <w:r w:rsidRPr="00613C99">
        <w:rPr>
          <w:rFonts w:cs="Times New Roman"/>
        </w:rPr>
        <w:t>diluar</w:t>
      </w:r>
      <w:proofErr w:type="spellEnd"/>
      <w:r w:rsidRPr="00613C99">
        <w:rPr>
          <w:rFonts w:cs="Times New Roman"/>
        </w:rPr>
        <w:t xml:space="preserve"> </w:t>
      </w:r>
      <w:proofErr w:type="spellStart"/>
      <w:r w:rsidRPr="00613C99">
        <w:rPr>
          <w:rFonts w:cs="Times New Roman"/>
        </w:rPr>
        <w:t>lingkup</w:t>
      </w:r>
      <w:proofErr w:type="spellEnd"/>
      <w:r w:rsidRPr="00613C99">
        <w:rPr>
          <w:rFonts w:cs="Times New Roman"/>
        </w:rPr>
        <w:t xml:space="preserve"> </w:t>
      </w:r>
      <w:proofErr w:type="spellStart"/>
      <w:r w:rsidRPr="00613C99">
        <w:rPr>
          <w:rFonts w:cs="Times New Roman"/>
        </w:rPr>
        <w:t>pembahasan</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p>
    <w:p w14:paraId="1579E2B6" w14:textId="2DF248B4" w:rsidR="000D0380" w:rsidRPr="00613C99" w:rsidRDefault="0015769E" w:rsidP="000F4C3F">
      <w:pPr>
        <w:pStyle w:val="ListParagraph"/>
        <w:numPr>
          <w:ilvl w:val="0"/>
          <w:numId w:val="10"/>
        </w:numPr>
        <w:rPr>
          <w:rFonts w:cs="Times New Roman"/>
        </w:rPr>
      </w:pPr>
      <w:proofErr w:type="spellStart"/>
      <w:r w:rsidRPr="00613C99">
        <w:rPr>
          <w:rFonts w:cs="Times New Roman"/>
        </w:rPr>
        <w:lastRenderedPageBreak/>
        <w:t>Setelah</w:t>
      </w:r>
      <w:proofErr w:type="spellEnd"/>
      <w:r w:rsidRPr="00613C99">
        <w:rPr>
          <w:rFonts w:cs="Times New Roman"/>
        </w:rPr>
        <w:t xml:space="preserve"> </w:t>
      </w:r>
      <w:proofErr w:type="spellStart"/>
      <w:r w:rsidRPr="00613C99">
        <w:rPr>
          <w:rFonts w:cs="Times New Roman"/>
        </w:rPr>
        <w:t>penampilan</w:t>
      </w:r>
      <w:proofErr w:type="spellEnd"/>
      <w:r w:rsidRPr="00613C99">
        <w:rPr>
          <w:rFonts w:cs="Times New Roman"/>
        </w:rPr>
        <w:t xml:space="preserve"> </w:t>
      </w:r>
      <w:proofErr w:type="spellStart"/>
      <w:r w:rsidRPr="00613C99">
        <w:rPr>
          <w:rFonts w:cs="Times New Roman"/>
        </w:rPr>
        <w:t>versi</w:t>
      </w:r>
      <w:proofErr w:type="spellEnd"/>
      <w:r w:rsidRPr="00613C99">
        <w:rPr>
          <w:rFonts w:cs="Times New Roman"/>
        </w:rPr>
        <w:t xml:space="preserve"> </w:t>
      </w:r>
      <w:r w:rsidRPr="00613C99">
        <w:rPr>
          <w:rFonts w:cs="Times New Roman"/>
          <w:i/>
          <w:iCs/>
        </w:rPr>
        <w:t xml:space="preserve">cover </w:t>
      </w:r>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diunggah</w:t>
      </w:r>
      <w:proofErr w:type="spellEnd"/>
      <w:r w:rsidRPr="00613C99">
        <w:rPr>
          <w:rFonts w:cs="Times New Roman"/>
        </w:rPr>
        <w:t xml:space="preserve"> </w:t>
      </w:r>
      <w:proofErr w:type="spellStart"/>
      <w:r w:rsidRPr="00613C99">
        <w:rPr>
          <w:rFonts w:cs="Times New Roman"/>
        </w:rPr>
        <w:t>ke</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pada </w:t>
      </w:r>
      <w:proofErr w:type="spellStart"/>
      <w:r w:rsidRPr="00613C99">
        <w:rPr>
          <w:rFonts w:cs="Times New Roman"/>
        </w:rPr>
        <w:t>hakikatnya</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mempertunjukkan</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w:t>
      </w:r>
      <w:proofErr w:type="spellStart"/>
      <w:r w:rsidRPr="00613C99">
        <w:rPr>
          <w:rFonts w:cs="Times New Roman"/>
        </w:rPr>
        <w:t>milik</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khalayak</w:t>
      </w:r>
      <w:proofErr w:type="spellEnd"/>
      <w:r w:rsidRPr="00613C99">
        <w:rPr>
          <w:rFonts w:cs="Times New Roman"/>
        </w:rPr>
        <w:t xml:space="preserve"> </w:t>
      </w:r>
      <w:proofErr w:type="spellStart"/>
      <w:r w:rsidRPr="00613C99">
        <w:rPr>
          <w:rFonts w:cs="Times New Roman"/>
        </w:rPr>
        <w:t>ramai</w:t>
      </w:r>
      <w:proofErr w:type="spellEnd"/>
      <w:r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demikian</w:t>
      </w:r>
      <w:proofErr w:type="spellEnd"/>
      <w:r w:rsidRPr="00613C99">
        <w:rPr>
          <w:rFonts w:cs="Times New Roman"/>
        </w:rPr>
        <w:t xml:space="preserve"> </w:t>
      </w:r>
      <w:proofErr w:type="spellStart"/>
      <w:r w:rsidRPr="00613C99">
        <w:rPr>
          <w:rFonts w:cs="Times New Roman"/>
        </w:rPr>
        <w:t>melaksanakan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berupa</w:t>
      </w:r>
      <w:proofErr w:type="spellEnd"/>
      <w:r w:rsidRPr="00613C99">
        <w:rPr>
          <w:rFonts w:cs="Times New Roman"/>
        </w:rPr>
        <w:t xml:space="preserve"> </w:t>
      </w:r>
      <w:proofErr w:type="spellStart"/>
      <w:r w:rsidRPr="00613C99">
        <w:rPr>
          <w:rFonts w:cs="Times New Roman"/>
        </w:rPr>
        <w:t>petunjukan</w:t>
      </w:r>
      <w:proofErr w:type="spellEnd"/>
      <w:r w:rsidRPr="00613C99">
        <w:rPr>
          <w:rFonts w:cs="Times New Roman"/>
        </w:rPr>
        <w:t xml:space="preserve">, </w:t>
      </w:r>
      <w:proofErr w:type="spellStart"/>
      <w:r w:rsidRPr="00613C99">
        <w:rPr>
          <w:rFonts w:cs="Times New Roman"/>
        </w:rPr>
        <w:t>pengumuman</w:t>
      </w:r>
      <w:proofErr w:type="spellEnd"/>
      <w:r w:rsidRPr="00613C99">
        <w:rPr>
          <w:rFonts w:cs="Times New Roman"/>
        </w:rPr>
        <w:t xml:space="preserve">, dan </w:t>
      </w:r>
      <w:proofErr w:type="spellStart"/>
      <w:r w:rsidRPr="00613C99">
        <w:rPr>
          <w:rFonts w:cs="Times New Roman"/>
        </w:rPr>
        <w:t>pengkomunikasian</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music </w:t>
      </w:r>
      <w:proofErr w:type="spellStart"/>
      <w:r w:rsidRPr="00613C99">
        <w:rPr>
          <w:rFonts w:cs="Times New Roman"/>
        </w:rPr>
        <w:t>terkait</w:t>
      </w:r>
      <w:proofErr w:type="spellEnd"/>
      <w:r w:rsidRPr="00613C99">
        <w:rPr>
          <w:rFonts w:cs="Times New Roman"/>
        </w:rPr>
        <w:t xml:space="preserve">. Jika </w:t>
      </w:r>
      <w:proofErr w:type="spellStart"/>
      <w:r w:rsidRPr="00613C99">
        <w:rPr>
          <w:rFonts w:cs="Times New Roman"/>
        </w:rPr>
        <w:t>hal</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dilakukan</w:t>
      </w:r>
      <w:proofErr w:type="spellEnd"/>
      <w:r w:rsidRPr="00613C99">
        <w:rPr>
          <w:rFonts w:cs="Times New Roman"/>
        </w:rPr>
        <w:t xml:space="preserve"> </w:t>
      </w:r>
      <w:proofErr w:type="spellStart"/>
      <w:r w:rsidRPr="00613C99">
        <w:rPr>
          <w:rFonts w:cs="Times New Roman"/>
        </w:rPr>
        <w:t>tanpa</w:t>
      </w:r>
      <w:proofErr w:type="spellEnd"/>
      <w:r w:rsidRPr="00613C99">
        <w:rPr>
          <w:rFonts w:cs="Times New Roman"/>
        </w:rPr>
        <w:t xml:space="preserve"> </w:t>
      </w:r>
      <w:proofErr w:type="spellStart"/>
      <w:r w:rsidRPr="00613C99">
        <w:rPr>
          <w:rFonts w:cs="Times New Roman"/>
        </w:rPr>
        <w:t>persetujuan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proofErr w:type="spellStart"/>
      <w:r w:rsidRPr="00613C99">
        <w:rPr>
          <w:rFonts w:cs="Times New Roman"/>
        </w:rPr>
        <w:t>sudah</w:t>
      </w:r>
      <w:proofErr w:type="spellEnd"/>
      <w:r w:rsidRPr="00613C99">
        <w:rPr>
          <w:rFonts w:cs="Times New Roman"/>
        </w:rPr>
        <w:t xml:space="preserve"> </w:t>
      </w:r>
      <w:proofErr w:type="spellStart"/>
      <w:r w:rsidRPr="00613C99">
        <w:rPr>
          <w:rFonts w:cs="Times New Roman"/>
        </w:rPr>
        <w:t>barang</w:t>
      </w:r>
      <w:proofErr w:type="spellEnd"/>
      <w:r w:rsidRPr="00613C99">
        <w:rPr>
          <w:rFonts w:cs="Times New Roman"/>
        </w:rPr>
        <w:t xml:space="preserve"> </w:t>
      </w:r>
      <w:proofErr w:type="spellStart"/>
      <w:r w:rsidRPr="00613C99">
        <w:rPr>
          <w:rFonts w:cs="Times New Roman"/>
        </w:rPr>
        <w:t>tentu</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cipa</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asli</w:t>
      </w:r>
      <w:proofErr w:type="spellEnd"/>
      <w:r w:rsidRPr="00613C99">
        <w:rPr>
          <w:rFonts w:cs="Times New Roman"/>
        </w:rPr>
        <w:t xml:space="preserve"> – </w:t>
      </w:r>
      <w:proofErr w:type="spellStart"/>
      <w:r w:rsidRPr="00613C99">
        <w:rPr>
          <w:rFonts w:cs="Times New Roman"/>
        </w:rPr>
        <w:t>lebih</w:t>
      </w:r>
      <w:proofErr w:type="spellEnd"/>
      <w:r w:rsidRPr="00613C99">
        <w:rPr>
          <w:rFonts w:cs="Times New Roman"/>
        </w:rPr>
        <w:t xml:space="preserve"> </w:t>
      </w:r>
      <w:proofErr w:type="spellStart"/>
      <w:r w:rsidRPr="00613C99">
        <w:rPr>
          <w:rFonts w:cs="Times New Roman"/>
        </w:rPr>
        <w:t>jauh</w:t>
      </w:r>
      <w:proofErr w:type="spellEnd"/>
      <w:r w:rsidRPr="00613C99">
        <w:rPr>
          <w:rFonts w:cs="Times New Roman"/>
        </w:rPr>
        <w:t xml:space="preserve"> </w:t>
      </w:r>
      <w:proofErr w:type="spellStart"/>
      <w:r w:rsidRPr="00613C99">
        <w:rPr>
          <w:rFonts w:cs="Times New Roman"/>
        </w:rPr>
        <w:t>lagi</w:t>
      </w:r>
      <w:proofErr w:type="spellEnd"/>
      <w:r w:rsidRPr="00613C99">
        <w:rPr>
          <w:rFonts w:cs="Times New Roman"/>
        </w:rPr>
        <w:t xml:space="preserve"> </w:t>
      </w:r>
      <w:proofErr w:type="spellStart"/>
      <w:r w:rsidRPr="00613C99">
        <w:rPr>
          <w:rFonts w:cs="Times New Roman"/>
        </w:rPr>
        <w:t>hal</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juga </w:t>
      </w:r>
      <w:proofErr w:type="spellStart"/>
      <w:r w:rsidRPr="00613C99">
        <w:rPr>
          <w:rFonts w:cs="Times New Roman"/>
        </w:rPr>
        <w:t>berpotensi</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terkait</w:t>
      </w:r>
      <w:proofErr w:type="spellEnd"/>
      <w:r w:rsidRPr="00613C99">
        <w:rPr>
          <w:rFonts w:cs="Times New Roman"/>
        </w:rPr>
        <w:t xml:space="preserve"> </w:t>
      </w:r>
      <w:proofErr w:type="spellStart"/>
      <w:r w:rsidRPr="00613C99">
        <w:rPr>
          <w:rFonts w:cs="Times New Roman"/>
        </w:rPr>
        <w:t>pihak</w:t>
      </w:r>
      <w:proofErr w:type="spellEnd"/>
      <w:r w:rsidRPr="00613C99">
        <w:rPr>
          <w:rFonts w:cs="Times New Roman"/>
        </w:rPr>
        <w:t xml:space="preserve">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yang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memperoleh</w:t>
      </w:r>
      <w:proofErr w:type="spellEnd"/>
      <w:r w:rsidRPr="00613C99">
        <w:rPr>
          <w:rFonts w:cs="Times New Roman"/>
        </w:rPr>
        <w:t xml:space="preserve"> </w:t>
      </w:r>
      <w:proofErr w:type="spellStart"/>
      <w:r w:rsidRPr="00613C99">
        <w:rPr>
          <w:rFonts w:cs="Times New Roman"/>
        </w:rPr>
        <w:t>lisensi</w:t>
      </w:r>
      <w:proofErr w:type="spellEnd"/>
      <w:r w:rsidRPr="00613C99">
        <w:rPr>
          <w:rFonts w:cs="Times New Roman"/>
        </w:rPr>
        <w:t xml:space="preserve"> </w:t>
      </w:r>
      <w:r w:rsidRPr="00613C99">
        <w:rPr>
          <w:rFonts w:cs="Times New Roman"/>
          <w:i/>
          <w:iCs/>
        </w:rPr>
        <w:t>performing rights</w:t>
      </w:r>
      <w:r w:rsidRPr="00613C99">
        <w:rPr>
          <w:rFonts w:cs="Times New Roman"/>
        </w:rPr>
        <w:t>.</w:t>
      </w:r>
    </w:p>
    <w:p w14:paraId="42DBEA39" w14:textId="7344C023" w:rsidR="0015769E" w:rsidRPr="00613C99" w:rsidRDefault="0015769E" w:rsidP="0015769E">
      <w:pPr>
        <w:rPr>
          <w:rFonts w:cs="Times New Roman"/>
        </w:rPr>
      </w:pP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demikian</w:t>
      </w:r>
      <w:proofErr w:type="spellEnd"/>
      <w:r w:rsidRPr="00613C99">
        <w:rPr>
          <w:rFonts w:cs="Times New Roman"/>
        </w:rPr>
        <w:t xml:space="preserve"> </w:t>
      </w:r>
      <w:proofErr w:type="spellStart"/>
      <w:r w:rsidR="00C35946" w:rsidRPr="00613C99">
        <w:rPr>
          <w:rFonts w:cs="Times New Roman"/>
        </w:rPr>
        <w:t>Dengan</w:t>
      </w:r>
      <w:proofErr w:type="spellEnd"/>
      <w:r w:rsidR="00C35946" w:rsidRPr="00613C99">
        <w:rPr>
          <w:rFonts w:cs="Times New Roman"/>
        </w:rPr>
        <w:t xml:space="preserve"> </w:t>
      </w:r>
      <w:proofErr w:type="spellStart"/>
      <w:r w:rsidR="00C35946" w:rsidRPr="00613C99">
        <w:rPr>
          <w:rFonts w:cs="Times New Roman"/>
        </w:rPr>
        <w:t>demikian</w:t>
      </w:r>
      <w:proofErr w:type="spellEnd"/>
      <w:r w:rsidR="00C35946" w:rsidRPr="00613C99">
        <w:rPr>
          <w:rFonts w:cs="Times New Roman"/>
        </w:rPr>
        <w:t xml:space="preserve"> </w:t>
      </w:r>
      <w:proofErr w:type="spellStart"/>
      <w:r w:rsidR="00C35946" w:rsidRPr="00613C99">
        <w:rPr>
          <w:rFonts w:cs="Times New Roman"/>
        </w:rPr>
        <w:t>dapat</w:t>
      </w:r>
      <w:proofErr w:type="spellEnd"/>
      <w:r w:rsidR="00C35946" w:rsidRPr="00613C99">
        <w:rPr>
          <w:rFonts w:cs="Times New Roman"/>
        </w:rPr>
        <w:t xml:space="preserve"> </w:t>
      </w:r>
      <w:proofErr w:type="spellStart"/>
      <w:r w:rsidR="00C35946" w:rsidRPr="00613C99">
        <w:rPr>
          <w:rFonts w:cs="Times New Roman"/>
        </w:rPr>
        <w:t>disimpulkan</w:t>
      </w:r>
      <w:proofErr w:type="spellEnd"/>
      <w:r w:rsidR="00C35946" w:rsidRPr="00613C99">
        <w:rPr>
          <w:rFonts w:cs="Times New Roman"/>
        </w:rPr>
        <w:t xml:space="preserve"> </w:t>
      </w:r>
      <w:proofErr w:type="spellStart"/>
      <w:r w:rsidR="00C35946" w:rsidRPr="00613C99">
        <w:rPr>
          <w:rFonts w:cs="Times New Roman"/>
        </w:rPr>
        <w:t>bahwa</w:t>
      </w:r>
      <w:proofErr w:type="spellEnd"/>
      <w:r w:rsidR="00C35946" w:rsidRPr="00613C99">
        <w:rPr>
          <w:rFonts w:cs="Times New Roman"/>
        </w:rPr>
        <w:t xml:space="preserve"> </w:t>
      </w:r>
      <w:proofErr w:type="spellStart"/>
      <w:r w:rsidR="00C35946" w:rsidRPr="00613C99">
        <w:rPr>
          <w:rFonts w:cs="Times New Roman"/>
        </w:rPr>
        <w:t>dalam</w:t>
      </w:r>
      <w:proofErr w:type="spellEnd"/>
      <w:r w:rsidR="00C35946" w:rsidRPr="00613C99">
        <w:rPr>
          <w:rFonts w:cs="Times New Roman"/>
        </w:rPr>
        <w:t xml:space="preserve"> </w:t>
      </w:r>
      <w:proofErr w:type="spellStart"/>
      <w:r w:rsidR="00C35946" w:rsidRPr="00613C99">
        <w:rPr>
          <w:rFonts w:cs="Times New Roman"/>
        </w:rPr>
        <w:t>konstruksi</w:t>
      </w:r>
      <w:proofErr w:type="spellEnd"/>
      <w:r w:rsidR="00C35946" w:rsidRPr="00613C99">
        <w:rPr>
          <w:rFonts w:cs="Times New Roman"/>
        </w:rPr>
        <w:t xml:space="preserve"> UU </w:t>
      </w:r>
      <w:proofErr w:type="spellStart"/>
      <w:r w:rsidR="00C35946" w:rsidRPr="00613C99">
        <w:rPr>
          <w:rFonts w:cs="Times New Roman"/>
        </w:rPr>
        <w:t>Hak</w:t>
      </w:r>
      <w:proofErr w:type="spellEnd"/>
      <w:r w:rsidR="00C35946" w:rsidRPr="00613C99">
        <w:rPr>
          <w:rFonts w:cs="Times New Roman"/>
        </w:rPr>
        <w:t xml:space="preserve"> </w:t>
      </w:r>
      <w:proofErr w:type="spellStart"/>
      <w:r w:rsidR="00C35946" w:rsidRPr="00613C99">
        <w:rPr>
          <w:rFonts w:cs="Times New Roman"/>
        </w:rPr>
        <w:t>Cipta</w:t>
      </w:r>
      <w:proofErr w:type="spellEnd"/>
      <w:r w:rsidR="00C35946" w:rsidRPr="00613C99">
        <w:rPr>
          <w:rFonts w:cs="Times New Roman"/>
        </w:rPr>
        <w:t xml:space="preserve"> </w:t>
      </w:r>
      <w:proofErr w:type="spellStart"/>
      <w:r w:rsidR="00C35946" w:rsidRPr="00613C99">
        <w:rPr>
          <w:rFonts w:cs="Times New Roman"/>
        </w:rPr>
        <w:t>Tahun</w:t>
      </w:r>
      <w:proofErr w:type="spellEnd"/>
      <w:r w:rsidR="00C35946" w:rsidRPr="00613C99">
        <w:rPr>
          <w:rFonts w:cs="Times New Roman"/>
        </w:rPr>
        <w:t xml:space="preserve"> 2014, </w:t>
      </w:r>
      <w:proofErr w:type="spellStart"/>
      <w:r w:rsidR="00C35946" w:rsidRPr="00613C99">
        <w:rPr>
          <w:rFonts w:cs="Times New Roman"/>
        </w:rPr>
        <w:t>kegiatan</w:t>
      </w:r>
      <w:proofErr w:type="spellEnd"/>
      <w:r w:rsidR="00C35946" w:rsidRPr="00613C99">
        <w:rPr>
          <w:rFonts w:cs="Times New Roman"/>
        </w:rPr>
        <w:t xml:space="preserve"> </w:t>
      </w:r>
      <w:proofErr w:type="spellStart"/>
      <w:r w:rsidR="00C35946" w:rsidRPr="00613C99">
        <w:rPr>
          <w:rFonts w:cs="Times New Roman"/>
        </w:rPr>
        <w:t>menunggah</w:t>
      </w:r>
      <w:proofErr w:type="spellEnd"/>
      <w:r w:rsidR="00C35946" w:rsidRPr="00613C99">
        <w:rPr>
          <w:rFonts w:cs="Times New Roman"/>
        </w:rPr>
        <w:t xml:space="preserve"> (</w:t>
      </w:r>
      <w:r w:rsidR="00C35946" w:rsidRPr="00613C99">
        <w:rPr>
          <w:rFonts w:cs="Times New Roman"/>
          <w:i/>
          <w:iCs/>
        </w:rPr>
        <w:t>upload</w:t>
      </w:r>
      <w:r w:rsidR="00C35946" w:rsidRPr="00613C99">
        <w:rPr>
          <w:rFonts w:cs="Times New Roman"/>
        </w:rPr>
        <w:t xml:space="preserve">) </w:t>
      </w:r>
      <w:proofErr w:type="spellStart"/>
      <w:r w:rsidR="00C35946" w:rsidRPr="00613C99">
        <w:rPr>
          <w:rFonts w:cs="Times New Roman"/>
        </w:rPr>
        <w:t>hasil</w:t>
      </w:r>
      <w:proofErr w:type="spellEnd"/>
      <w:r w:rsidR="00C35946" w:rsidRPr="00613C99">
        <w:rPr>
          <w:rFonts w:cs="Times New Roman"/>
        </w:rPr>
        <w:t xml:space="preserve"> </w:t>
      </w:r>
      <w:r w:rsidR="00C35946" w:rsidRPr="00613C99">
        <w:rPr>
          <w:rFonts w:cs="Times New Roman"/>
          <w:i/>
          <w:iCs/>
        </w:rPr>
        <w:t xml:space="preserve">cover </w:t>
      </w:r>
      <w:proofErr w:type="spellStart"/>
      <w:r w:rsidR="00C35946" w:rsidRPr="00613C99">
        <w:rPr>
          <w:rFonts w:cs="Times New Roman"/>
        </w:rPr>
        <w:t>karya</w:t>
      </w:r>
      <w:proofErr w:type="spellEnd"/>
      <w:r w:rsidR="00C35946" w:rsidRPr="00613C99">
        <w:rPr>
          <w:rFonts w:cs="Times New Roman"/>
        </w:rPr>
        <w:t xml:space="preserve"> </w:t>
      </w:r>
      <w:proofErr w:type="spellStart"/>
      <w:r w:rsidR="00C35946" w:rsidRPr="00613C99">
        <w:rPr>
          <w:rFonts w:cs="Times New Roman"/>
        </w:rPr>
        <w:t>cipta</w:t>
      </w:r>
      <w:proofErr w:type="spellEnd"/>
      <w:r w:rsidR="00C35946" w:rsidRPr="00613C99">
        <w:rPr>
          <w:rFonts w:cs="Times New Roman"/>
        </w:rPr>
        <w:t xml:space="preserve"> </w:t>
      </w:r>
      <w:proofErr w:type="spellStart"/>
      <w:r w:rsidR="00C35946" w:rsidRPr="00613C99">
        <w:rPr>
          <w:rFonts w:cs="Times New Roman"/>
        </w:rPr>
        <w:t>musikal</w:t>
      </w:r>
      <w:proofErr w:type="spellEnd"/>
      <w:r w:rsidR="00C35946" w:rsidRPr="00613C99">
        <w:rPr>
          <w:rFonts w:cs="Times New Roman"/>
        </w:rPr>
        <w:t xml:space="preserve"> </w:t>
      </w:r>
      <w:proofErr w:type="spellStart"/>
      <w:r w:rsidR="00C35946" w:rsidRPr="00613C99">
        <w:rPr>
          <w:rFonts w:cs="Times New Roman"/>
        </w:rPr>
        <w:t>orisinil</w:t>
      </w:r>
      <w:proofErr w:type="spellEnd"/>
      <w:r w:rsidR="00C35946" w:rsidRPr="00613C99">
        <w:rPr>
          <w:rFonts w:cs="Times New Roman"/>
        </w:rPr>
        <w:t xml:space="preserve"> </w:t>
      </w:r>
      <w:proofErr w:type="spellStart"/>
      <w:r w:rsidR="00C35946" w:rsidRPr="00613C99">
        <w:rPr>
          <w:rFonts w:cs="Times New Roman"/>
        </w:rPr>
        <w:t>kepada</w:t>
      </w:r>
      <w:proofErr w:type="spellEnd"/>
      <w:r w:rsidR="00C35946" w:rsidRPr="00613C99">
        <w:rPr>
          <w:rFonts w:cs="Times New Roman"/>
        </w:rPr>
        <w:t xml:space="preserve"> </w:t>
      </w:r>
      <w:proofErr w:type="spellStart"/>
      <w:r w:rsidR="00C35946" w:rsidRPr="00613C99">
        <w:rPr>
          <w:rFonts w:cs="Times New Roman"/>
        </w:rPr>
        <w:t>jejaring</w:t>
      </w:r>
      <w:proofErr w:type="spellEnd"/>
      <w:r w:rsidR="00C35946" w:rsidRPr="00613C99">
        <w:rPr>
          <w:rFonts w:cs="Times New Roman"/>
        </w:rPr>
        <w:t xml:space="preserve"> media </w:t>
      </w:r>
      <w:proofErr w:type="spellStart"/>
      <w:r w:rsidR="00C35946" w:rsidRPr="00613C99">
        <w:rPr>
          <w:rFonts w:cs="Times New Roman"/>
        </w:rPr>
        <w:t>sosial</w:t>
      </w:r>
      <w:proofErr w:type="spellEnd"/>
      <w:r w:rsidR="00C35946" w:rsidRPr="00613C99">
        <w:rPr>
          <w:rFonts w:cs="Times New Roman"/>
        </w:rPr>
        <w:t xml:space="preserve"> sangat </w:t>
      </w:r>
      <w:proofErr w:type="spellStart"/>
      <w:r w:rsidR="00C35946" w:rsidRPr="00613C99">
        <w:rPr>
          <w:rFonts w:cs="Times New Roman"/>
        </w:rPr>
        <w:t>berpotensi</w:t>
      </w:r>
      <w:proofErr w:type="spellEnd"/>
      <w:r w:rsidR="00C35946" w:rsidRPr="00613C99">
        <w:rPr>
          <w:rFonts w:cs="Times New Roman"/>
        </w:rPr>
        <w:t xml:space="preserve"> </w:t>
      </w:r>
      <w:proofErr w:type="spellStart"/>
      <w:r w:rsidR="00C35946" w:rsidRPr="00613C99">
        <w:rPr>
          <w:rFonts w:cs="Times New Roman"/>
        </w:rPr>
        <w:t>untuk</w:t>
      </w:r>
      <w:proofErr w:type="spellEnd"/>
      <w:r w:rsidR="00C35946" w:rsidRPr="00613C99">
        <w:rPr>
          <w:rFonts w:cs="Times New Roman"/>
        </w:rPr>
        <w:t xml:space="preserve"> </w:t>
      </w:r>
      <w:proofErr w:type="spellStart"/>
      <w:r w:rsidR="00C35946" w:rsidRPr="00613C99">
        <w:rPr>
          <w:rFonts w:cs="Times New Roman"/>
        </w:rPr>
        <w:t>menciderai</w:t>
      </w:r>
      <w:proofErr w:type="spellEnd"/>
      <w:r w:rsidR="00C35946" w:rsidRPr="00613C99">
        <w:rPr>
          <w:rFonts w:cs="Times New Roman"/>
        </w:rPr>
        <w:t xml:space="preserve"> </w:t>
      </w:r>
      <w:proofErr w:type="spellStart"/>
      <w:r w:rsidR="00C35946" w:rsidRPr="00613C99">
        <w:rPr>
          <w:rFonts w:cs="Times New Roman"/>
        </w:rPr>
        <w:t>hak-hak</w:t>
      </w:r>
      <w:proofErr w:type="spellEnd"/>
      <w:r w:rsidR="00C35946" w:rsidRPr="00613C99">
        <w:rPr>
          <w:rFonts w:cs="Times New Roman"/>
        </w:rPr>
        <w:t xml:space="preserve"> moral dan </w:t>
      </w:r>
      <w:proofErr w:type="spellStart"/>
      <w:r w:rsidR="00C35946" w:rsidRPr="00613C99">
        <w:rPr>
          <w:rFonts w:cs="Times New Roman"/>
        </w:rPr>
        <w:t>ekonomi</w:t>
      </w:r>
      <w:proofErr w:type="spellEnd"/>
      <w:r w:rsidR="00C35946" w:rsidRPr="00613C99">
        <w:rPr>
          <w:rFonts w:cs="Times New Roman"/>
        </w:rPr>
        <w:t xml:space="preserve"> </w:t>
      </w:r>
      <w:proofErr w:type="spellStart"/>
      <w:r w:rsidR="00C35946" w:rsidRPr="00613C99">
        <w:rPr>
          <w:rFonts w:cs="Times New Roman"/>
        </w:rPr>
        <w:t>pencipta</w:t>
      </w:r>
      <w:proofErr w:type="spellEnd"/>
      <w:r w:rsidR="00C35946" w:rsidRPr="00613C99">
        <w:rPr>
          <w:rFonts w:cs="Times New Roman"/>
        </w:rPr>
        <w:t xml:space="preserve"> dan juga </w:t>
      </w:r>
      <w:proofErr w:type="spellStart"/>
      <w:r w:rsidR="00C35946" w:rsidRPr="00613C99">
        <w:rPr>
          <w:rFonts w:cs="Times New Roman"/>
        </w:rPr>
        <w:t>berpotensi</w:t>
      </w:r>
      <w:proofErr w:type="spellEnd"/>
      <w:r w:rsidR="00C35946" w:rsidRPr="00613C99">
        <w:rPr>
          <w:rFonts w:cs="Times New Roman"/>
        </w:rPr>
        <w:t xml:space="preserve"> </w:t>
      </w:r>
      <w:proofErr w:type="spellStart"/>
      <w:r w:rsidR="00C35946" w:rsidRPr="00613C99">
        <w:rPr>
          <w:rFonts w:cs="Times New Roman"/>
        </w:rPr>
        <w:t>menciderai</w:t>
      </w:r>
      <w:proofErr w:type="spellEnd"/>
      <w:r w:rsidR="00C35946" w:rsidRPr="00613C99">
        <w:rPr>
          <w:rFonts w:cs="Times New Roman"/>
        </w:rPr>
        <w:t xml:space="preserve"> </w:t>
      </w:r>
      <w:proofErr w:type="spellStart"/>
      <w:r w:rsidR="00C35946" w:rsidRPr="00613C99">
        <w:rPr>
          <w:rFonts w:cs="Times New Roman"/>
        </w:rPr>
        <w:t>hak-hak</w:t>
      </w:r>
      <w:proofErr w:type="spellEnd"/>
      <w:r w:rsidR="00C35946" w:rsidRPr="00613C99">
        <w:rPr>
          <w:rFonts w:cs="Times New Roman"/>
        </w:rPr>
        <w:t xml:space="preserve"> </w:t>
      </w:r>
      <w:proofErr w:type="spellStart"/>
      <w:r w:rsidR="00C35946" w:rsidRPr="00613C99">
        <w:rPr>
          <w:rFonts w:cs="Times New Roman"/>
        </w:rPr>
        <w:t>terkait</w:t>
      </w:r>
      <w:proofErr w:type="spellEnd"/>
      <w:r w:rsidR="00C35946" w:rsidRPr="00613C99">
        <w:rPr>
          <w:rFonts w:cs="Times New Roman"/>
        </w:rPr>
        <w:t xml:space="preserve"> yang </w:t>
      </w:r>
      <w:proofErr w:type="spellStart"/>
      <w:r w:rsidR="00C35946" w:rsidRPr="00613C99">
        <w:rPr>
          <w:rFonts w:cs="Times New Roman"/>
        </w:rPr>
        <w:t>diterima</w:t>
      </w:r>
      <w:proofErr w:type="spellEnd"/>
      <w:r w:rsidR="00C35946" w:rsidRPr="00613C99">
        <w:rPr>
          <w:rFonts w:cs="Times New Roman"/>
        </w:rPr>
        <w:t xml:space="preserve"> oleh </w:t>
      </w:r>
      <w:proofErr w:type="spellStart"/>
      <w:r w:rsidR="00C35946" w:rsidRPr="00613C99">
        <w:rPr>
          <w:rFonts w:cs="Times New Roman"/>
        </w:rPr>
        <w:t>pihak</w:t>
      </w:r>
      <w:proofErr w:type="spellEnd"/>
      <w:r w:rsidR="00C35946" w:rsidRPr="00613C99">
        <w:rPr>
          <w:rFonts w:cs="Times New Roman"/>
        </w:rPr>
        <w:t xml:space="preserve"> </w:t>
      </w:r>
      <w:proofErr w:type="spellStart"/>
      <w:r w:rsidR="00C35946" w:rsidRPr="00613C99">
        <w:rPr>
          <w:rFonts w:cs="Times New Roman"/>
        </w:rPr>
        <w:t>pemegang</w:t>
      </w:r>
      <w:proofErr w:type="spellEnd"/>
      <w:r w:rsidR="00C35946" w:rsidRPr="00613C99">
        <w:rPr>
          <w:rFonts w:cs="Times New Roman"/>
        </w:rPr>
        <w:t xml:space="preserve"> </w:t>
      </w:r>
      <w:proofErr w:type="spellStart"/>
      <w:r w:rsidR="00C35946" w:rsidRPr="00613C99">
        <w:rPr>
          <w:rFonts w:cs="Times New Roman"/>
        </w:rPr>
        <w:t>hak</w:t>
      </w:r>
      <w:proofErr w:type="spellEnd"/>
      <w:r w:rsidR="00C35946" w:rsidRPr="00613C99">
        <w:rPr>
          <w:rFonts w:cs="Times New Roman"/>
        </w:rPr>
        <w:t xml:space="preserve"> </w:t>
      </w:r>
      <w:proofErr w:type="spellStart"/>
      <w:r w:rsidR="00C35946" w:rsidRPr="00613C99">
        <w:rPr>
          <w:rFonts w:cs="Times New Roman"/>
        </w:rPr>
        <w:t>cipta</w:t>
      </w:r>
      <w:proofErr w:type="spellEnd"/>
      <w:r w:rsidR="00C35946" w:rsidRPr="00613C99">
        <w:rPr>
          <w:rFonts w:cs="Times New Roman"/>
        </w:rPr>
        <w:t xml:space="preserve"> </w:t>
      </w:r>
      <w:proofErr w:type="spellStart"/>
      <w:r w:rsidR="00C35946" w:rsidRPr="00613C99">
        <w:rPr>
          <w:rFonts w:cs="Times New Roman"/>
        </w:rPr>
        <w:t>dari</w:t>
      </w:r>
      <w:proofErr w:type="spellEnd"/>
      <w:r w:rsidR="00C35946" w:rsidRPr="00613C99">
        <w:rPr>
          <w:rFonts w:cs="Times New Roman"/>
        </w:rPr>
        <w:t xml:space="preserve"> </w:t>
      </w:r>
      <w:proofErr w:type="spellStart"/>
      <w:r w:rsidR="00C35946" w:rsidRPr="00613C99">
        <w:rPr>
          <w:rFonts w:cs="Times New Roman"/>
        </w:rPr>
        <w:t>pencipta</w:t>
      </w:r>
      <w:proofErr w:type="spellEnd"/>
      <w:r w:rsidR="00C35946" w:rsidRPr="00613C99">
        <w:rPr>
          <w:rFonts w:cs="Times New Roman"/>
        </w:rPr>
        <w:t xml:space="preserve"> </w:t>
      </w:r>
      <w:proofErr w:type="spellStart"/>
      <w:r w:rsidR="00C35946" w:rsidRPr="00613C99">
        <w:rPr>
          <w:rFonts w:cs="Times New Roman"/>
        </w:rPr>
        <w:t>asli</w:t>
      </w:r>
      <w:proofErr w:type="spellEnd"/>
      <w:r w:rsidR="00C35946" w:rsidRPr="00613C99">
        <w:rPr>
          <w:rFonts w:cs="Times New Roman"/>
        </w:rPr>
        <w:t xml:space="preserve">.  </w:t>
      </w:r>
      <w:proofErr w:type="spellStart"/>
      <w:r w:rsidR="00C35946" w:rsidRPr="00613C99">
        <w:rPr>
          <w:rFonts w:cs="Times New Roman"/>
        </w:rPr>
        <w:t>Sehingga</w:t>
      </w:r>
      <w:proofErr w:type="spellEnd"/>
      <w:r w:rsidR="00C35946" w:rsidRPr="00613C99">
        <w:rPr>
          <w:rFonts w:cs="Times New Roman"/>
        </w:rPr>
        <w:t xml:space="preserve"> </w:t>
      </w:r>
      <w:proofErr w:type="spellStart"/>
      <w:r w:rsidR="00C35946" w:rsidRPr="00613C99">
        <w:rPr>
          <w:rFonts w:cs="Times New Roman"/>
        </w:rPr>
        <w:t>dalam</w:t>
      </w:r>
      <w:proofErr w:type="spellEnd"/>
      <w:r w:rsidR="00C35946" w:rsidRPr="00613C99">
        <w:rPr>
          <w:rFonts w:cs="Times New Roman"/>
        </w:rPr>
        <w:t xml:space="preserve"> </w:t>
      </w:r>
      <w:proofErr w:type="spellStart"/>
      <w:r w:rsidR="00C35946" w:rsidRPr="00613C99">
        <w:rPr>
          <w:rFonts w:cs="Times New Roman"/>
        </w:rPr>
        <w:t>melaksanakan</w:t>
      </w:r>
      <w:proofErr w:type="spellEnd"/>
      <w:r w:rsidR="00C35946" w:rsidRPr="00613C99">
        <w:rPr>
          <w:rFonts w:cs="Times New Roman"/>
        </w:rPr>
        <w:t xml:space="preserve"> </w:t>
      </w:r>
      <w:proofErr w:type="spellStart"/>
      <w:r w:rsidR="00C35946" w:rsidRPr="00613C99">
        <w:rPr>
          <w:rFonts w:cs="Times New Roman"/>
        </w:rPr>
        <w:t>kegiatan</w:t>
      </w:r>
      <w:proofErr w:type="spellEnd"/>
      <w:r w:rsidR="00C35946" w:rsidRPr="00613C99">
        <w:rPr>
          <w:rFonts w:cs="Times New Roman"/>
        </w:rPr>
        <w:t xml:space="preserve"> </w:t>
      </w:r>
      <w:proofErr w:type="spellStart"/>
      <w:r w:rsidR="00C35946" w:rsidRPr="00613C99">
        <w:rPr>
          <w:rFonts w:cs="Times New Roman"/>
        </w:rPr>
        <w:t>tersebut</w:t>
      </w:r>
      <w:proofErr w:type="spellEnd"/>
      <w:r w:rsidR="00C35946" w:rsidRPr="00613C99">
        <w:rPr>
          <w:rFonts w:cs="Times New Roman"/>
        </w:rPr>
        <w:t xml:space="preserve">, </w:t>
      </w:r>
      <w:proofErr w:type="spellStart"/>
      <w:r w:rsidR="00C35946" w:rsidRPr="00613C99">
        <w:rPr>
          <w:rFonts w:cs="Times New Roman"/>
        </w:rPr>
        <w:t>pelaku</w:t>
      </w:r>
      <w:proofErr w:type="spellEnd"/>
      <w:r w:rsidR="00C35946" w:rsidRPr="00613C99">
        <w:rPr>
          <w:rFonts w:cs="Times New Roman"/>
        </w:rPr>
        <w:t xml:space="preserve"> </w:t>
      </w:r>
      <w:proofErr w:type="spellStart"/>
      <w:r w:rsidR="00C35946" w:rsidRPr="00613C99">
        <w:rPr>
          <w:rFonts w:cs="Times New Roman"/>
        </w:rPr>
        <w:t>wajib</w:t>
      </w:r>
      <w:proofErr w:type="spellEnd"/>
      <w:r w:rsidR="00C35946" w:rsidRPr="00613C99">
        <w:rPr>
          <w:rFonts w:cs="Times New Roman"/>
        </w:rPr>
        <w:t xml:space="preserve"> </w:t>
      </w:r>
      <w:proofErr w:type="spellStart"/>
      <w:r w:rsidR="00C35946" w:rsidRPr="00613C99">
        <w:rPr>
          <w:rFonts w:cs="Times New Roman"/>
        </w:rPr>
        <w:t>mendapatkan</w:t>
      </w:r>
      <w:proofErr w:type="spellEnd"/>
      <w:r w:rsidR="00C35946" w:rsidRPr="00613C99">
        <w:rPr>
          <w:rFonts w:cs="Times New Roman"/>
        </w:rPr>
        <w:t xml:space="preserve"> </w:t>
      </w:r>
      <w:proofErr w:type="spellStart"/>
      <w:r w:rsidR="00C35946" w:rsidRPr="00613C99">
        <w:rPr>
          <w:rFonts w:cs="Times New Roman"/>
        </w:rPr>
        <w:t>izin</w:t>
      </w:r>
      <w:proofErr w:type="spellEnd"/>
      <w:r w:rsidR="00C35946" w:rsidRPr="00613C99">
        <w:rPr>
          <w:rFonts w:cs="Times New Roman"/>
        </w:rPr>
        <w:t xml:space="preserve"> </w:t>
      </w:r>
      <w:proofErr w:type="spellStart"/>
      <w:r w:rsidR="00C35946" w:rsidRPr="00613C99">
        <w:rPr>
          <w:rFonts w:cs="Times New Roman"/>
        </w:rPr>
        <w:t>pencipta</w:t>
      </w:r>
      <w:proofErr w:type="spellEnd"/>
      <w:r w:rsidR="00C35946" w:rsidRPr="00613C99">
        <w:rPr>
          <w:rFonts w:cs="Times New Roman"/>
        </w:rPr>
        <w:t xml:space="preserve"> </w:t>
      </w:r>
      <w:proofErr w:type="spellStart"/>
      <w:r w:rsidR="00C35946" w:rsidRPr="00613C99">
        <w:rPr>
          <w:rFonts w:cs="Times New Roman"/>
        </w:rPr>
        <w:t>berupa</w:t>
      </w:r>
      <w:proofErr w:type="spellEnd"/>
      <w:r w:rsidR="00C35946" w:rsidRPr="00613C99">
        <w:rPr>
          <w:rFonts w:cs="Times New Roman"/>
        </w:rPr>
        <w:t xml:space="preserve"> </w:t>
      </w:r>
      <w:proofErr w:type="spellStart"/>
      <w:r w:rsidR="00C35946" w:rsidRPr="00613C99">
        <w:rPr>
          <w:rFonts w:cs="Times New Roman"/>
        </w:rPr>
        <w:t>lisensi</w:t>
      </w:r>
      <w:proofErr w:type="spellEnd"/>
      <w:r w:rsidR="00C35946" w:rsidRPr="00613C99">
        <w:rPr>
          <w:rFonts w:cs="Times New Roman"/>
        </w:rPr>
        <w:t xml:space="preserve"> </w:t>
      </w:r>
      <w:proofErr w:type="spellStart"/>
      <w:r w:rsidR="00C35946" w:rsidRPr="00613C99">
        <w:rPr>
          <w:rFonts w:cs="Times New Roman"/>
        </w:rPr>
        <w:t>untuk</w:t>
      </w:r>
      <w:proofErr w:type="spellEnd"/>
      <w:r w:rsidR="00C35946" w:rsidRPr="00613C99">
        <w:rPr>
          <w:rFonts w:cs="Times New Roman"/>
        </w:rPr>
        <w:t xml:space="preserve"> </w:t>
      </w:r>
      <w:proofErr w:type="spellStart"/>
      <w:r w:rsidR="00C35946" w:rsidRPr="00613C99">
        <w:rPr>
          <w:rFonts w:cs="Times New Roman"/>
        </w:rPr>
        <w:t>melaksanakan</w:t>
      </w:r>
      <w:proofErr w:type="spellEnd"/>
      <w:r w:rsidR="00C35946" w:rsidRPr="00613C99">
        <w:rPr>
          <w:rFonts w:cs="Times New Roman"/>
        </w:rPr>
        <w:t xml:space="preserve"> </w:t>
      </w:r>
      <w:proofErr w:type="spellStart"/>
      <w:r w:rsidR="00C35946" w:rsidRPr="00613C99">
        <w:rPr>
          <w:rFonts w:cs="Times New Roman"/>
        </w:rPr>
        <w:t>hak</w:t>
      </w:r>
      <w:proofErr w:type="spellEnd"/>
      <w:r w:rsidR="00C35946" w:rsidRPr="00613C99">
        <w:rPr>
          <w:rFonts w:cs="Times New Roman"/>
        </w:rPr>
        <w:t xml:space="preserve"> </w:t>
      </w:r>
      <w:proofErr w:type="spellStart"/>
      <w:r w:rsidR="00C35946" w:rsidRPr="00613C99">
        <w:rPr>
          <w:rFonts w:cs="Times New Roman"/>
        </w:rPr>
        <w:t>ekonomi</w:t>
      </w:r>
      <w:proofErr w:type="spellEnd"/>
      <w:r w:rsidR="00C35946" w:rsidRPr="00613C99">
        <w:rPr>
          <w:rFonts w:cs="Times New Roman"/>
        </w:rPr>
        <w:t xml:space="preserve"> </w:t>
      </w:r>
      <w:proofErr w:type="spellStart"/>
      <w:r w:rsidR="00C35946" w:rsidRPr="00613C99">
        <w:rPr>
          <w:rFonts w:cs="Times New Roman"/>
        </w:rPr>
        <w:t>pencipta</w:t>
      </w:r>
      <w:proofErr w:type="spellEnd"/>
      <w:r w:rsidR="00C35946" w:rsidRPr="00613C99">
        <w:rPr>
          <w:rFonts w:cs="Times New Roman"/>
        </w:rPr>
        <w:t xml:space="preserve"> yang </w:t>
      </w:r>
      <w:proofErr w:type="spellStart"/>
      <w:r w:rsidR="00C35946" w:rsidRPr="00613C99">
        <w:rPr>
          <w:rFonts w:cs="Times New Roman"/>
        </w:rPr>
        <w:t>disertai</w:t>
      </w:r>
      <w:proofErr w:type="spellEnd"/>
      <w:r w:rsidR="00C35946" w:rsidRPr="00613C99">
        <w:rPr>
          <w:rFonts w:cs="Times New Roman"/>
        </w:rPr>
        <w:t xml:space="preserve"> </w:t>
      </w:r>
      <w:proofErr w:type="spellStart"/>
      <w:r w:rsidR="00C35946" w:rsidRPr="00613C99">
        <w:rPr>
          <w:rFonts w:cs="Times New Roman"/>
        </w:rPr>
        <w:t>dengan</w:t>
      </w:r>
      <w:proofErr w:type="spellEnd"/>
      <w:r w:rsidR="00C35946" w:rsidRPr="00613C99">
        <w:rPr>
          <w:rFonts w:cs="Times New Roman"/>
        </w:rPr>
        <w:t xml:space="preserve"> </w:t>
      </w:r>
      <w:proofErr w:type="spellStart"/>
      <w:r w:rsidR="00C35946" w:rsidRPr="00613C99">
        <w:rPr>
          <w:rFonts w:cs="Times New Roman"/>
        </w:rPr>
        <w:t>pembayaran</w:t>
      </w:r>
      <w:proofErr w:type="spellEnd"/>
      <w:r w:rsidR="00C35946" w:rsidRPr="00613C99">
        <w:rPr>
          <w:rFonts w:cs="Times New Roman"/>
        </w:rPr>
        <w:t xml:space="preserve"> royalty. </w:t>
      </w:r>
      <w:proofErr w:type="spellStart"/>
      <w:r w:rsidR="00C35946" w:rsidRPr="00613C99">
        <w:rPr>
          <w:rFonts w:cs="Times New Roman"/>
        </w:rPr>
        <w:t>Terkait</w:t>
      </w:r>
      <w:proofErr w:type="spellEnd"/>
      <w:r w:rsidR="00C35946" w:rsidRPr="00613C99">
        <w:rPr>
          <w:rFonts w:cs="Times New Roman"/>
        </w:rPr>
        <w:t xml:space="preserve"> </w:t>
      </w:r>
      <w:proofErr w:type="spellStart"/>
      <w:r w:rsidR="00C35946" w:rsidRPr="00613C99">
        <w:rPr>
          <w:rFonts w:cs="Times New Roman"/>
        </w:rPr>
        <w:t>dengan</w:t>
      </w:r>
      <w:proofErr w:type="spellEnd"/>
      <w:r w:rsidR="00C35946" w:rsidRPr="00613C99">
        <w:rPr>
          <w:rFonts w:cs="Times New Roman"/>
        </w:rPr>
        <w:t xml:space="preserve"> </w:t>
      </w:r>
      <w:proofErr w:type="spellStart"/>
      <w:r w:rsidR="00C35946" w:rsidRPr="00613C99">
        <w:rPr>
          <w:rFonts w:cs="Times New Roman"/>
        </w:rPr>
        <w:t>hak</w:t>
      </w:r>
      <w:proofErr w:type="spellEnd"/>
      <w:r w:rsidR="00C35946" w:rsidRPr="00613C99">
        <w:rPr>
          <w:rFonts w:cs="Times New Roman"/>
        </w:rPr>
        <w:t xml:space="preserve"> </w:t>
      </w:r>
      <w:proofErr w:type="spellStart"/>
      <w:r w:rsidR="00C35946" w:rsidRPr="00613C99">
        <w:rPr>
          <w:rFonts w:cs="Times New Roman"/>
        </w:rPr>
        <w:t>ekonomi</w:t>
      </w:r>
      <w:proofErr w:type="spellEnd"/>
      <w:r w:rsidR="00C35946" w:rsidRPr="00613C99">
        <w:rPr>
          <w:rFonts w:cs="Times New Roman"/>
        </w:rPr>
        <w:t xml:space="preserve"> yang </w:t>
      </w:r>
      <w:proofErr w:type="spellStart"/>
      <w:r w:rsidR="00C35946" w:rsidRPr="00613C99">
        <w:rPr>
          <w:rFonts w:cs="Times New Roman"/>
        </w:rPr>
        <w:t>berbentuk</w:t>
      </w:r>
      <w:proofErr w:type="spellEnd"/>
      <w:r w:rsidR="00C35946" w:rsidRPr="00613C99">
        <w:rPr>
          <w:rFonts w:cs="Times New Roman"/>
        </w:rPr>
        <w:t xml:space="preserve"> </w:t>
      </w:r>
      <w:r w:rsidR="00C35946" w:rsidRPr="00613C99">
        <w:rPr>
          <w:rFonts w:cs="Times New Roman"/>
          <w:i/>
          <w:iCs/>
        </w:rPr>
        <w:t>mechanical rights</w:t>
      </w:r>
      <w:r w:rsidR="00C35946" w:rsidRPr="00613C99">
        <w:rPr>
          <w:rFonts w:cs="Times New Roman"/>
        </w:rPr>
        <w:t xml:space="preserve">, </w:t>
      </w:r>
      <w:proofErr w:type="spellStart"/>
      <w:r w:rsidR="00C35946" w:rsidRPr="00613C99">
        <w:rPr>
          <w:rFonts w:cs="Times New Roman"/>
        </w:rPr>
        <w:t>pelaku</w:t>
      </w:r>
      <w:proofErr w:type="spellEnd"/>
      <w:r w:rsidR="00C35946" w:rsidRPr="00613C99">
        <w:rPr>
          <w:rFonts w:cs="Times New Roman"/>
        </w:rPr>
        <w:t xml:space="preserve"> </w:t>
      </w:r>
      <w:r w:rsidR="00C35946" w:rsidRPr="00613C99">
        <w:rPr>
          <w:rFonts w:cs="Times New Roman"/>
          <w:i/>
          <w:iCs/>
        </w:rPr>
        <w:t xml:space="preserve">cover </w:t>
      </w:r>
      <w:r w:rsidR="00C35946" w:rsidRPr="00613C99">
        <w:rPr>
          <w:rFonts w:cs="Times New Roman"/>
        </w:rPr>
        <w:t xml:space="preserve">juga </w:t>
      </w:r>
      <w:proofErr w:type="spellStart"/>
      <w:r w:rsidR="00C35946" w:rsidRPr="00613C99">
        <w:rPr>
          <w:rFonts w:cs="Times New Roman"/>
        </w:rPr>
        <w:t>wajib</w:t>
      </w:r>
      <w:proofErr w:type="spellEnd"/>
      <w:r w:rsidR="00C35946" w:rsidRPr="00613C99">
        <w:rPr>
          <w:rFonts w:cs="Times New Roman"/>
        </w:rPr>
        <w:t xml:space="preserve"> </w:t>
      </w:r>
      <w:proofErr w:type="spellStart"/>
      <w:r w:rsidR="00C35946" w:rsidRPr="00613C99">
        <w:rPr>
          <w:rFonts w:cs="Times New Roman"/>
        </w:rPr>
        <w:t>mengetahui</w:t>
      </w:r>
      <w:proofErr w:type="spellEnd"/>
      <w:r w:rsidR="00C35946" w:rsidRPr="00613C99">
        <w:rPr>
          <w:rFonts w:cs="Times New Roman"/>
        </w:rPr>
        <w:t xml:space="preserve"> </w:t>
      </w:r>
      <w:proofErr w:type="spellStart"/>
      <w:r w:rsidR="00C35946" w:rsidRPr="00613C99">
        <w:rPr>
          <w:rFonts w:cs="Times New Roman"/>
        </w:rPr>
        <w:t>apakah</w:t>
      </w:r>
      <w:proofErr w:type="spellEnd"/>
      <w:r w:rsidR="00C35946" w:rsidRPr="00613C99">
        <w:rPr>
          <w:rFonts w:cs="Times New Roman"/>
        </w:rPr>
        <w:t xml:space="preserve"> </w:t>
      </w:r>
      <w:proofErr w:type="spellStart"/>
      <w:r w:rsidR="00C35946" w:rsidRPr="00613C99">
        <w:rPr>
          <w:rFonts w:cs="Times New Roman"/>
        </w:rPr>
        <w:t>hak</w:t>
      </w:r>
      <w:proofErr w:type="spellEnd"/>
      <w:r w:rsidR="00C35946" w:rsidRPr="00613C99">
        <w:rPr>
          <w:rFonts w:cs="Times New Roman"/>
        </w:rPr>
        <w:t xml:space="preserve"> </w:t>
      </w:r>
      <w:proofErr w:type="spellStart"/>
      <w:r w:rsidR="00C35946" w:rsidRPr="00613C99">
        <w:rPr>
          <w:rFonts w:cs="Times New Roman"/>
        </w:rPr>
        <w:t>ekonomi</w:t>
      </w:r>
      <w:proofErr w:type="spellEnd"/>
      <w:r w:rsidR="00C35946" w:rsidRPr="00613C99">
        <w:rPr>
          <w:rFonts w:cs="Times New Roman"/>
        </w:rPr>
        <w:t xml:space="preserve"> </w:t>
      </w:r>
      <w:proofErr w:type="spellStart"/>
      <w:r w:rsidR="00C35946" w:rsidRPr="00613C99">
        <w:rPr>
          <w:rFonts w:cs="Times New Roman"/>
        </w:rPr>
        <w:t>tersebut</w:t>
      </w:r>
      <w:proofErr w:type="spellEnd"/>
      <w:r w:rsidR="00C35946" w:rsidRPr="00613C99">
        <w:rPr>
          <w:rFonts w:cs="Times New Roman"/>
        </w:rPr>
        <w:t xml:space="preserve"> </w:t>
      </w:r>
      <w:proofErr w:type="spellStart"/>
      <w:r w:rsidR="00C35946" w:rsidRPr="00613C99">
        <w:rPr>
          <w:rFonts w:cs="Times New Roman"/>
        </w:rPr>
        <w:t>telah</w:t>
      </w:r>
      <w:proofErr w:type="spellEnd"/>
      <w:r w:rsidR="00C35946" w:rsidRPr="00613C99">
        <w:rPr>
          <w:rFonts w:cs="Times New Roman"/>
        </w:rPr>
        <w:t xml:space="preserve"> </w:t>
      </w:r>
      <w:proofErr w:type="spellStart"/>
      <w:r w:rsidR="00C35946" w:rsidRPr="00613C99">
        <w:rPr>
          <w:rFonts w:cs="Times New Roman"/>
        </w:rPr>
        <w:t>diberikan</w:t>
      </w:r>
      <w:proofErr w:type="spellEnd"/>
      <w:r w:rsidR="00C35946" w:rsidRPr="00613C99">
        <w:rPr>
          <w:rFonts w:cs="Times New Roman"/>
        </w:rPr>
        <w:t xml:space="preserve"> </w:t>
      </w:r>
      <w:proofErr w:type="spellStart"/>
      <w:r w:rsidR="00C35946" w:rsidRPr="00613C99">
        <w:rPr>
          <w:rFonts w:cs="Times New Roman"/>
        </w:rPr>
        <w:t>secara</w:t>
      </w:r>
      <w:proofErr w:type="spellEnd"/>
      <w:r w:rsidR="00C35946" w:rsidRPr="00613C99">
        <w:rPr>
          <w:rFonts w:cs="Times New Roman"/>
        </w:rPr>
        <w:t xml:space="preserve"> </w:t>
      </w:r>
      <w:proofErr w:type="spellStart"/>
      <w:r w:rsidR="00C35946" w:rsidRPr="00613C99">
        <w:rPr>
          <w:rFonts w:cs="Times New Roman"/>
        </w:rPr>
        <w:t>eksklusif</w:t>
      </w:r>
      <w:proofErr w:type="spellEnd"/>
      <w:r w:rsidR="00C35946" w:rsidRPr="00613C99">
        <w:rPr>
          <w:rFonts w:cs="Times New Roman"/>
        </w:rPr>
        <w:t xml:space="preserve"> oleh </w:t>
      </w:r>
      <w:proofErr w:type="spellStart"/>
      <w:r w:rsidR="00C35946" w:rsidRPr="00613C99">
        <w:rPr>
          <w:rFonts w:cs="Times New Roman"/>
        </w:rPr>
        <w:t>pencipta</w:t>
      </w:r>
      <w:proofErr w:type="spellEnd"/>
      <w:r w:rsidR="00C35946" w:rsidRPr="00613C99">
        <w:rPr>
          <w:rFonts w:cs="Times New Roman"/>
        </w:rPr>
        <w:t xml:space="preserve"> </w:t>
      </w:r>
      <w:proofErr w:type="spellStart"/>
      <w:r w:rsidR="00C35946" w:rsidRPr="00613C99">
        <w:rPr>
          <w:rFonts w:cs="Times New Roman"/>
        </w:rPr>
        <w:t>kepada</w:t>
      </w:r>
      <w:proofErr w:type="spellEnd"/>
      <w:r w:rsidR="00C35946" w:rsidRPr="00613C99">
        <w:rPr>
          <w:rFonts w:cs="Times New Roman"/>
        </w:rPr>
        <w:t xml:space="preserve"> </w:t>
      </w:r>
      <w:proofErr w:type="spellStart"/>
      <w:r w:rsidR="00C35946" w:rsidRPr="00613C99">
        <w:rPr>
          <w:rFonts w:cs="Times New Roman"/>
        </w:rPr>
        <w:t>pemegang</w:t>
      </w:r>
      <w:proofErr w:type="spellEnd"/>
      <w:r w:rsidR="00C35946" w:rsidRPr="00613C99">
        <w:rPr>
          <w:rFonts w:cs="Times New Roman"/>
        </w:rPr>
        <w:t xml:space="preserve"> </w:t>
      </w:r>
      <w:proofErr w:type="spellStart"/>
      <w:r w:rsidR="00C35946" w:rsidRPr="00613C99">
        <w:rPr>
          <w:rFonts w:cs="Times New Roman"/>
        </w:rPr>
        <w:t>hak</w:t>
      </w:r>
      <w:proofErr w:type="spellEnd"/>
      <w:r w:rsidR="00C35946" w:rsidRPr="00613C99">
        <w:rPr>
          <w:rFonts w:cs="Times New Roman"/>
        </w:rPr>
        <w:t xml:space="preserve"> </w:t>
      </w:r>
      <w:proofErr w:type="spellStart"/>
      <w:r w:rsidR="00C35946" w:rsidRPr="00613C99">
        <w:rPr>
          <w:rFonts w:cs="Times New Roman"/>
        </w:rPr>
        <w:t>cipta</w:t>
      </w:r>
      <w:proofErr w:type="spellEnd"/>
      <w:r w:rsidR="00C35946" w:rsidRPr="00613C99">
        <w:rPr>
          <w:rFonts w:cs="Times New Roman"/>
        </w:rPr>
        <w:t xml:space="preserve"> </w:t>
      </w:r>
      <w:proofErr w:type="spellStart"/>
      <w:r w:rsidR="00C35946" w:rsidRPr="00613C99">
        <w:rPr>
          <w:rFonts w:cs="Times New Roman"/>
        </w:rPr>
        <w:t>selain</w:t>
      </w:r>
      <w:proofErr w:type="spellEnd"/>
      <w:r w:rsidR="00C35946" w:rsidRPr="00613C99">
        <w:rPr>
          <w:rFonts w:cs="Times New Roman"/>
        </w:rPr>
        <w:t xml:space="preserve"> </w:t>
      </w:r>
      <w:proofErr w:type="spellStart"/>
      <w:r w:rsidR="00C35946" w:rsidRPr="00613C99">
        <w:rPr>
          <w:rFonts w:cs="Times New Roman"/>
        </w:rPr>
        <w:t>pencipta</w:t>
      </w:r>
      <w:proofErr w:type="spellEnd"/>
      <w:r w:rsidR="00157B23" w:rsidRPr="00613C99">
        <w:rPr>
          <w:rFonts w:cs="Times New Roman"/>
        </w:rPr>
        <w:t xml:space="preserve">, </w:t>
      </w:r>
      <w:proofErr w:type="spellStart"/>
      <w:r w:rsidR="00157B23" w:rsidRPr="00613C99">
        <w:rPr>
          <w:rFonts w:cs="Times New Roman"/>
        </w:rPr>
        <w:t>jika</w:t>
      </w:r>
      <w:proofErr w:type="spellEnd"/>
      <w:r w:rsidR="00157B23" w:rsidRPr="00613C99">
        <w:rPr>
          <w:rFonts w:cs="Times New Roman"/>
        </w:rPr>
        <w:t xml:space="preserve"> </w:t>
      </w:r>
      <w:proofErr w:type="spellStart"/>
      <w:r w:rsidR="00157B23" w:rsidRPr="00613C99">
        <w:rPr>
          <w:rFonts w:cs="Times New Roman"/>
        </w:rPr>
        <w:t>telah</w:t>
      </w:r>
      <w:proofErr w:type="spellEnd"/>
      <w:r w:rsidR="00157B23" w:rsidRPr="00613C99">
        <w:rPr>
          <w:rFonts w:cs="Times New Roman"/>
        </w:rPr>
        <w:t xml:space="preserve"> </w:t>
      </w:r>
      <w:proofErr w:type="spellStart"/>
      <w:r w:rsidR="00157B23" w:rsidRPr="00613C99">
        <w:rPr>
          <w:rFonts w:cs="Times New Roman"/>
        </w:rPr>
        <w:t>ada</w:t>
      </w:r>
      <w:proofErr w:type="spellEnd"/>
      <w:r w:rsidR="00157B23" w:rsidRPr="00613C99">
        <w:rPr>
          <w:rFonts w:cs="Times New Roman"/>
        </w:rPr>
        <w:t xml:space="preserve"> </w:t>
      </w:r>
      <w:proofErr w:type="spellStart"/>
      <w:r w:rsidR="00157B23" w:rsidRPr="00613C99">
        <w:rPr>
          <w:rFonts w:cs="Times New Roman"/>
        </w:rPr>
        <w:t>pemberian</w:t>
      </w:r>
      <w:proofErr w:type="spellEnd"/>
      <w:r w:rsidR="00157B23" w:rsidRPr="00613C99">
        <w:rPr>
          <w:rFonts w:cs="Times New Roman"/>
        </w:rPr>
        <w:t xml:space="preserve"> </w:t>
      </w:r>
      <w:proofErr w:type="spellStart"/>
      <w:r w:rsidR="00157B23" w:rsidRPr="00613C99">
        <w:rPr>
          <w:rFonts w:cs="Times New Roman"/>
        </w:rPr>
        <w:t>hak</w:t>
      </w:r>
      <w:proofErr w:type="spellEnd"/>
      <w:r w:rsidR="00157B23" w:rsidRPr="00613C99">
        <w:rPr>
          <w:rFonts w:cs="Times New Roman"/>
        </w:rPr>
        <w:t xml:space="preserve"> </w:t>
      </w:r>
      <w:proofErr w:type="spellStart"/>
      <w:r w:rsidR="00157B23" w:rsidRPr="00613C99">
        <w:rPr>
          <w:rFonts w:cs="Times New Roman"/>
        </w:rPr>
        <w:t>eksklusif</w:t>
      </w:r>
      <w:proofErr w:type="spellEnd"/>
      <w:r w:rsidR="00157B23" w:rsidRPr="00613C99">
        <w:rPr>
          <w:rFonts w:cs="Times New Roman"/>
        </w:rPr>
        <w:t xml:space="preserve"> yang </w:t>
      </w:r>
      <w:proofErr w:type="spellStart"/>
      <w:r w:rsidR="00157B23" w:rsidRPr="00613C99">
        <w:rPr>
          <w:rFonts w:cs="Times New Roman"/>
        </w:rPr>
        <w:t>dimaksud</w:t>
      </w:r>
      <w:proofErr w:type="spellEnd"/>
      <w:r w:rsidR="00157B23" w:rsidRPr="00613C99">
        <w:rPr>
          <w:rFonts w:cs="Times New Roman"/>
        </w:rPr>
        <w:t xml:space="preserve"> </w:t>
      </w:r>
      <w:proofErr w:type="spellStart"/>
      <w:r w:rsidR="00157B23" w:rsidRPr="00613C99">
        <w:rPr>
          <w:rFonts w:cs="Times New Roman"/>
        </w:rPr>
        <w:t>maka</w:t>
      </w:r>
      <w:proofErr w:type="spellEnd"/>
      <w:r w:rsidR="00157B23" w:rsidRPr="00613C99">
        <w:rPr>
          <w:rFonts w:cs="Times New Roman"/>
        </w:rPr>
        <w:t xml:space="preserve"> </w:t>
      </w:r>
      <w:proofErr w:type="spellStart"/>
      <w:r w:rsidR="00157B23" w:rsidRPr="00613C99">
        <w:rPr>
          <w:rFonts w:cs="Times New Roman"/>
        </w:rPr>
        <w:t>pengunggahan</w:t>
      </w:r>
      <w:proofErr w:type="spellEnd"/>
      <w:r w:rsidR="00157B23" w:rsidRPr="00613C99">
        <w:rPr>
          <w:rFonts w:cs="Times New Roman"/>
        </w:rPr>
        <w:t xml:space="preserve"> </w:t>
      </w:r>
      <w:r w:rsidR="00157B23" w:rsidRPr="00613C99">
        <w:rPr>
          <w:rFonts w:cs="Times New Roman"/>
          <w:i/>
          <w:iCs/>
        </w:rPr>
        <w:t>cover</w:t>
      </w:r>
      <w:r w:rsidR="00157B23" w:rsidRPr="00613C99">
        <w:rPr>
          <w:rFonts w:cs="Times New Roman"/>
        </w:rPr>
        <w:t xml:space="preserve"> yang </w:t>
      </w:r>
      <w:proofErr w:type="spellStart"/>
      <w:r w:rsidR="00157B23" w:rsidRPr="00613C99">
        <w:rPr>
          <w:rFonts w:cs="Times New Roman"/>
        </w:rPr>
        <w:t>serupa</w:t>
      </w:r>
      <w:proofErr w:type="spellEnd"/>
      <w:r w:rsidR="00157B23" w:rsidRPr="00613C99">
        <w:rPr>
          <w:rFonts w:cs="Times New Roman"/>
        </w:rPr>
        <w:t xml:space="preserve"> </w:t>
      </w:r>
      <w:proofErr w:type="spellStart"/>
      <w:r w:rsidR="00157B23" w:rsidRPr="00613C99">
        <w:rPr>
          <w:rFonts w:cs="Times New Roman"/>
        </w:rPr>
        <w:t>atau</w:t>
      </w:r>
      <w:proofErr w:type="spellEnd"/>
      <w:r w:rsidR="00157B23" w:rsidRPr="00613C99">
        <w:rPr>
          <w:rFonts w:cs="Times New Roman"/>
        </w:rPr>
        <w:t xml:space="preserve"> </w:t>
      </w:r>
      <w:proofErr w:type="spellStart"/>
      <w:r w:rsidR="00157B23" w:rsidRPr="00613C99">
        <w:rPr>
          <w:rFonts w:cs="Times New Roman"/>
        </w:rPr>
        <w:t>identik</w:t>
      </w:r>
      <w:proofErr w:type="spellEnd"/>
      <w:r w:rsidR="00157B23" w:rsidRPr="00613C99">
        <w:rPr>
          <w:rFonts w:cs="Times New Roman"/>
        </w:rPr>
        <w:t xml:space="preserve"> </w:t>
      </w:r>
      <w:proofErr w:type="spellStart"/>
      <w:r w:rsidR="00157B23" w:rsidRPr="00613C99">
        <w:rPr>
          <w:rFonts w:cs="Times New Roman"/>
        </w:rPr>
        <w:t>dengan</w:t>
      </w:r>
      <w:proofErr w:type="spellEnd"/>
      <w:r w:rsidR="00157B23" w:rsidRPr="00613C99">
        <w:rPr>
          <w:rFonts w:cs="Times New Roman"/>
        </w:rPr>
        <w:t xml:space="preserve"> </w:t>
      </w:r>
      <w:proofErr w:type="spellStart"/>
      <w:r w:rsidR="00157B23" w:rsidRPr="00613C99">
        <w:rPr>
          <w:rFonts w:cs="Times New Roman"/>
        </w:rPr>
        <w:t>versi</w:t>
      </w:r>
      <w:proofErr w:type="spellEnd"/>
      <w:r w:rsidR="00157B23" w:rsidRPr="00613C99">
        <w:rPr>
          <w:rFonts w:cs="Times New Roman"/>
        </w:rPr>
        <w:t xml:space="preserve"> yang </w:t>
      </w:r>
      <w:proofErr w:type="spellStart"/>
      <w:r w:rsidR="00157B23" w:rsidRPr="00613C99">
        <w:rPr>
          <w:rFonts w:cs="Times New Roman"/>
        </w:rPr>
        <w:t>direkam</w:t>
      </w:r>
      <w:proofErr w:type="spellEnd"/>
      <w:r w:rsidR="00157B23" w:rsidRPr="00613C99">
        <w:rPr>
          <w:rFonts w:cs="Times New Roman"/>
        </w:rPr>
        <w:t xml:space="preserve"> oleh </w:t>
      </w:r>
      <w:proofErr w:type="spellStart"/>
      <w:r w:rsidR="00157B23" w:rsidRPr="00613C99">
        <w:rPr>
          <w:rFonts w:cs="Times New Roman"/>
        </w:rPr>
        <w:t>pemegang</w:t>
      </w:r>
      <w:proofErr w:type="spellEnd"/>
      <w:r w:rsidR="00157B23" w:rsidRPr="00613C99">
        <w:rPr>
          <w:rFonts w:cs="Times New Roman"/>
        </w:rPr>
        <w:t xml:space="preserve"> </w:t>
      </w:r>
      <w:proofErr w:type="spellStart"/>
      <w:r w:rsidR="00157B23" w:rsidRPr="00613C99">
        <w:rPr>
          <w:rFonts w:cs="Times New Roman"/>
        </w:rPr>
        <w:t>hak</w:t>
      </w:r>
      <w:proofErr w:type="spellEnd"/>
      <w:r w:rsidR="00157B23" w:rsidRPr="00613C99">
        <w:rPr>
          <w:rFonts w:cs="Times New Roman"/>
        </w:rPr>
        <w:t xml:space="preserve"> </w:t>
      </w:r>
      <w:proofErr w:type="spellStart"/>
      <w:r w:rsidR="00157B23" w:rsidRPr="00613C99">
        <w:rPr>
          <w:rFonts w:cs="Times New Roman"/>
        </w:rPr>
        <w:t>cipta</w:t>
      </w:r>
      <w:proofErr w:type="spellEnd"/>
      <w:r w:rsidR="00157B23" w:rsidRPr="00613C99">
        <w:rPr>
          <w:rFonts w:cs="Times New Roman"/>
          <w:i/>
          <w:iCs/>
        </w:rPr>
        <w:t xml:space="preserve"> </w:t>
      </w:r>
      <w:proofErr w:type="spellStart"/>
      <w:r w:rsidR="00157B23" w:rsidRPr="00613C99">
        <w:rPr>
          <w:rFonts w:cs="Times New Roman"/>
        </w:rPr>
        <w:t>berdasarkan</w:t>
      </w:r>
      <w:proofErr w:type="spellEnd"/>
      <w:r w:rsidR="00157B23" w:rsidRPr="00613C99">
        <w:rPr>
          <w:rFonts w:cs="Times New Roman"/>
        </w:rPr>
        <w:t xml:space="preserve"> </w:t>
      </w:r>
      <w:r w:rsidR="00157B23" w:rsidRPr="00613C99">
        <w:rPr>
          <w:rFonts w:cs="Times New Roman"/>
          <w:i/>
          <w:iCs/>
        </w:rPr>
        <w:t>mechanical rights</w:t>
      </w:r>
      <w:r w:rsidR="00157B23" w:rsidRPr="00613C99">
        <w:rPr>
          <w:rFonts w:cs="Times New Roman"/>
        </w:rPr>
        <w:t xml:space="preserve"> </w:t>
      </w:r>
      <w:proofErr w:type="spellStart"/>
      <w:r w:rsidR="00157B23" w:rsidRPr="00613C99">
        <w:rPr>
          <w:rFonts w:cs="Times New Roman"/>
        </w:rPr>
        <w:t>adalah</w:t>
      </w:r>
      <w:proofErr w:type="spellEnd"/>
      <w:r w:rsidR="00157B23" w:rsidRPr="00613C99">
        <w:rPr>
          <w:rFonts w:cs="Times New Roman"/>
        </w:rPr>
        <w:t xml:space="preserve"> </w:t>
      </w:r>
      <w:proofErr w:type="spellStart"/>
      <w:r w:rsidR="00157B23" w:rsidRPr="00613C99">
        <w:rPr>
          <w:rFonts w:cs="Times New Roman"/>
        </w:rPr>
        <w:t>pelanggaran</w:t>
      </w:r>
      <w:proofErr w:type="spellEnd"/>
      <w:r w:rsidR="00157B23" w:rsidRPr="00613C99">
        <w:rPr>
          <w:rFonts w:cs="Times New Roman"/>
        </w:rPr>
        <w:t xml:space="preserve"> </w:t>
      </w:r>
      <w:proofErr w:type="spellStart"/>
      <w:r w:rsidR="00157B23" w:rsidRPr="00613C99">
        <w:rPr>
          <w:rFonts w:cs="Times New Roman"/>
        </w:rPr>
        <w:t>hak</w:t>
      </w:r>
      <w:proofErr w:type="spellEnd"/>
      <w:r w:rsidR="00157B23" w:rsidRPr="00613C99">
        <w:rPr>
          <w:rFonts w:cs="Times New Roman"/>
        </w:rPr>
        <w:t xml:space="preserve"> </w:t>
      </w:r>
      <w:proofErr w:type="spellStart"/>
      <w:r w:rsidR="00157B23" w:rsidRPr="00613C99">
        <w:rPr>
          <w:rFonts w:cs="Times New Roman"/>
        </w:rPr>
        <w:t>cipta</w:t>
      </w:r>
      <w:proofErr w:type="spellEnd"/>
      <w:r w:rsidR="00157B23" w:rsidRPr="00613C99">
        <w:rPr>
          <w:rFonts w:cs="Times New Roman"/>
        </w:rPr>
        <w:t xml:space="preserve"> (</w:t>
      </w:r>
      <w:proofErr w:type="spellStart"/>
      <w:r w:rsidR="00157B23" w:rsidRPr="00613C99">
        <w:rPr>
          <w:rFonts w:cs="Times New Roman"/>
        </w:rPr>
        <w:t>hak</w:t>
      </w:r>
      <w:proofErr w:type="spellEnd"/>
      <w:r w:rsidR="00157B23" w:rsidRPr="00613C99">
        <w:rPr>
          <w:rFonts w:cs="Times New Roman"/>
        </w:rPr>
        <w:t xml:space="preserve"> </w:t>
      </w:r>
      <w:proofErr w:type="spellStart"/>
      <w:r w:rsidR="00157B23" w:rsidRPr="00613C99">
        <w:rPr>
          <w:rFonts w:cs="Times New Roman"/>
        </w:rPr>
        <w:t>terkait</w:t>
      </w:r>
      <w:proofErr w:type="spellEnd"/>
      <w:r w:rsidR="00157B23" w:rsidRPr="00613C99">
        <w:rPr>
          <w:rFonts w:cs="Times New Roman"/>
        </w:rPr>
        <w:t xml:space="preserve">) </w:t>
      </w:r>
      <w:proofErr w:type="spellStart"/>
      <w:r w:rsidR="00157B23" w:rsidRPr="00613C99">
        <w:rPr>
          <w:rFonts w:cs="Times New Roman"/>
        </w:rPr>
        <w:t>walaupun</w:t>
      </w:r>
      <w:proofErr w:type="spellEnd"/>
      <w:r w:rsidR="00157B23" w:rsidRPr="00613C99">
        <w:rPr>
          <w:rFonts w:cs="Times New Roman"/>
        </w:rPr>
        <w:t xml:space="preserve"> </w:t>
      </w:r>
      <w:proofErr w:type="spellStart"/>
      <w:r w:rsidR="00157B23" w:rsidRPr="00613C99">
        <w:rPr>
          <w:rFonts w:cs="Times New Roman"/>
        </w:rPr>
        <w:t>dengan</w:t>
      </w:r>
      <w:proofErr w:type="spellEnd"/>
      <w:r w:rsidR="00157B23" w:rsidRPr="00613C99">
        <w:rPr>
          <w:rFonts w:cs="Times New Roman"/>
        </w:rPr>
        <w:t xml:space="preserve"> seizin </w:t>
      </w:r>
      <w:proofErr w:type="spellStart"/>
      <w:r w:rsidR="00157B23" w:rsidRPr="00613C99">
        <w:rPr>
          <w:rFonts w:cs="Times New Roman"/>
        </w:rPr>
        <w:t>pencipta</w:t>
      </w:r>
      <w:proofErr w:type="spellEnd"/>
      <w:r w:rsidR="00157B23" w:rsidRPr="00613C99">
        <w:rPr>
          <w:rFonts w:cs="Times New Roman"/>
        </w:rPr>
        <w:t xml:space="preserve">. </w:t>
      </w:r>
      <w:proofErr w:type="spellStart"/>
      <w:r w:rsidR="00157B23" w:rsidRPr="00613C99">
        <w:rPr>
          <w:rFonts w:cs="Times New Roman"/>
        </w:rPr>
        <w:t>Penegakan</w:t>
      </w:r>
      <w:proofErr w:type="spellEnd"/>
      <w:r w:rsidR="00157B23" w:rsidRPr="00613C99">
        <w:rPr>
          <w:rFonts w:cs="Times New Roman"/>
        </w:rPr>
        <w:t xml:space="preserve"> </w:t>
      </w:r>
      <w:proofErr w:type="spellStart"/>
      <w:r w:rsidR="00157B23" w:rsidRPr="00613C99">
        <w:rPr>
          <w:rFonts w:cs="Times New Roman"/>
        </w:rPr>
        <w:t>hukum</w:t>
      </w:r>
      <w:proofErr w:type="spellEnd"/>
      <w:r w:rsidR="00157B23" w:rsidRPr="00613C99">
        <w:rPr>
          <w:rFonts w:cs="Times New Roman"/>
        </w:rPr>
        <w:t xml:space="preserve"> </w:t>
      </w:r>
      <w:proofErr w:type="spellStart"/>
      <w:r w:rsidR="00157B23" w:rsidRPr="00613C99">
        <w:rPr>
          <w:rFonts w:cs="Times New Roman"/>
        </w:rPr>
        <w:t>terhadap</w:t>
      </w:r>
      <w:proofErr w:type="spellEnd"/>
      <w:r w:rsidR="00157B23" w:rsidRPr="00613C99">
        <w:rPr>
          <w:rFonts w:cs="Times New Roman"/>
        </w:rPr>
        <w:t xml:space="preserve"> </w:t>
      </w:r>
      <w:proofErr w:type="spellStart"/>
      <w:r w:rsidR="00157B23" w:rsidRPr="00613C99">
        <w:rPr>
          <w:rFonts w:cs="Times New Roman"/>
        </w:rPr>
        <w:t>pelanggaran</w:t>
      </w:r>
      <w:proofErr w:type="spellEnd"/>
      <w:r w:rsidR="00157B23" w:rsidRPr="00613C99">
        <w:rPr>
          <w:rFonts w:cs="Times New Roman"/>
        </w:rPr>
        <w:t xml:space="preserve"> </w:t>
      </w:r>
      <w:proofErr w:type="spellStart"/>
      <w:r w:rsidR="00157B23" w:rsidRPr="00613C99">
        <w:rPr>
          <w:rFonts w:cs="Times New Roman"/>
        </w:rPr>
        <w:t>hak</w:t>
      </w:r>
      <w:proofErr w:type="spellEnd"/>
      <w:r w:rsidR="00157B23" w:rsidRPr="00613C99">
        <w:rPr>
          <w:rFonts w:cs="Times New Roman"/>
        </w:rPr>
        <w:t xml:space="preserve"> </w:t>
      </w:r>
      <w:proofErr w:type="spellStart"/>
      <w:r w:rsidR="00157B23" w:rsidRPr="00613C99">
        <w:rPr>
          <w:rFonts w:cs="Times New Roman"/>
        </w:rPr>
        <w:t>cipta</w:t>
      </w:r>
      <w:proofErr w:type="spellEnd"/>
      <w:r w:rsidR="00157B23" w:rsidRPr="00613C99">
        <w:rPr>
          <w:rFonts w:cs="Times New Roman"/>
        </w:rPr>
        <w:t xml:space="preserve"> </w:t>
      </w:r>
      <w:proofErr w:type="spellStart"/>
      <w:r w:rsidR="00157B23" w:rsidRPr="00613C99">
        <w:rPr>
          <w:rFonts w:cs="Times New Roman"/>
        </w:rPr>
        <w:t>sebagaimana</w:t>
      </w:r>
      <w:proofErr w:type="spellEnd"/>
      <w:r w:rsidR="00157B23" w:rsidRPr="00613C99">
        <w:rPr>
          <w:rFonts w:cs="Times New Roman"/>
        </w:rPr>
        <w:t xml:space="preserve"> </w:t>
      </w:r>
      <w:proofErr w:type="spellStart"/>
      <w:r w:rsidR="00157B23" w:rsidRPr="00613C99">
        <w:rPr>
          <w:rFonts w:cs="Times New Roman"/>
        </w:rPr>
        <w:t>dimaksud</w:t>
      </w:r>
      <w:proofErr w:type="spellEnd"/>
      <w:r w:rsidR="00157B23" w:rsidRPr="00613C99">
        <w:rPr>
          <w:rFonts w:cs="Times New Roman"/>
        </w:rPr>
        <w:t xml:space="preserve"> </w:t>
      </w:r>
      <w:proofErr w:type="spellStart"/>
      <w:r w:rsidR="00157B23" w:rsidRPr="00613C99">
        <w:rPr>
          <w:rFonts w:cs="Times New Roman"/>
        </w:rPr>
        <w:t>dalam</w:t>
      </w:r>
      <w:proofErr w:type="spellEnd"/>
      <w:r w:rsidR="00157B23" w:rsidRPr="00613C99">
        <w:rPr>
          <w:rFonts w:cs="Times New Roman"/>
        </w:rPr>
        <w:t xml:space="preserve"> </w:t>
      </w:r>
      <w:proofErr w:type="spellStart"/>
      <w:r w:rsidR="00157B23" w:rsidRPr="00613C99">
        <w:rPr>
          <w:rFonts w:cs="Times New Roman"/>
        </w:rPr>
        <w:t>alinea</w:t>
      </w:r>
      <w:proofErr w:type="spellEnd"/>
      <w:r w:rsidR="00157B23" w:rsidRPr="00613C99">
        <w:rPr>
          <w:rFonts w:cs="Times New Roman"/>
        </w:rPr>
        <w:t xml:space="preserve"> </w:t>
      </w:r>
      <w:proofErr w:type="spellStart"/>
      <w:r w:rsidR="00157B23" w:rsidRPr="00613C99">
        <w:rPr>
          <w:rFonts w:cs="Times New Roman"/>
        </w:rPr>
        <w:t>ini</w:t>
      </w:r>
      <w:proofErr w:type="spellEnd"/>
      <w:r w:rsidR="00157B23" w:rsidRPr="00613C99">
        <w:rPr>
          <w:rFonts w:cs="Times New Roman"/>
        </w:rPr>
        <w:t xml:space="preserve"> </w:t>
      </w:r>
      <w:proofErr w:type="spellStart"/>
      <w:r w:rsidR="00157B23" w:rsidRPr="00613C99">
        <w:rPr>
          <w:rFonts w:cs="Times New Roman"/>
        </w:rPr>
        <w:t>dapat</w:t>
      </w:r>
      <w:proofErr w:type="spellEnd"/>
      <w:r w:rsidR="00157B23" w:rsidRPr="00613C99">
        <w:rPr>
          <w:rFonts w:cs="Times New Roman"/>
        </w:rPr>
        <w:t xml:space="preserve"> </w:t>
      </w:r>
      <w:proofErr w:type="spellStart"/>
      <w:r w:rsidR="00157B23" w:rsidRPr="00613C99">
        <w:rPr>
          <w:rFonts w:cs="Times New Roman"/>
        </w:rPr>
        <w:t>dilakukan</w:t>
      </w:r>
      <w:proofErr w:type="spellEnd"/>
      <w:r w:rsidR="00157B23" w:rsidRPr="00613C99">
        <w:rPr>
          <w:rFonts w:cs="Times New Roman"/>
        </w:rPr>
        <w:t xml:space="preserve"> </w:t>
      </w:r>
      <w:proofErr w:type="spellStart"/>
      <w:r w:rsidR="00157B23" w:rsidRPr="00613C99">
        <w:rPr>
          <w:rFonts w:cs="Times New Roman"/>
        </w:rPr>
        <w:t>dengan</w:t>
      </w:r>
      <w:proofErr w:type="spellEnd"/>
      <w:r w:rsidR="00157B23" w:rsidRPr="00613C99">
        <w:rPr>
          <w:rFonts w:cs="Times New Roman"/>
        </w:rPr>
        <w:t xml:space="preserve"> </w:t>
      </w:r>
      <w:proofErr w:type="spellStart"/>
      <w:r w:rsidR="00157B23" w:rsidRPr="00613C99">
        <w:rPr>
          <w:rFonts w:cs="Times New Roman"/>
        </w:rPr>
        <w:t>mekanisme</w:t>
      </w:r>
      <w:proofErr w:type="spellEnd"/>
      <w:r w:rsidR="00157B23" w:rsidRPr="00613C99">
        <w:rPr>
          <w:rFonts w:cs="Times New Roman"/>
        </w:rPr>
        <w:t xml:space="preserve"> </w:t>
      </w:r>
      <w:proofErr w:type="spellStart"/>
      <w:r w:rsidR="00157B23" w:rsidRPr="00613C99">
        <w:rPr>
          <w:rFonts w:cs="Times New Roman"/>
        </w:rPr>
        <w:t>gugatan</w:t>
      </w:r>
      <w:proofErr w:type="spellEnd"/>
      <w:r w:rsidR="00157B23" w:rsidRPr="00613C99">
        <w:rPr>
          <w:rFonts w:cs="Times New Roman"/>
        </w:rPr>
        <w:t xml:space="preserve"> </w:t>
      </w:r>
      <w:proofErr w:type="spellStart"/>
      <w:r w:rsidR="00157B23" w:rsidRPr="00613C99">
        <w:rPr>
          <w:rFonts w:cs="Times New Roman"/>
        </w:rPr>
        <w:t>keperdataan</w:t>
      </w:r>
      <w:proofErr w:type="spellEnd"/>
      <w:r w:rsidR="00157B23" w:rsidRPr="00613C99">
        <w:rPr>
          <w:rFonts w:cs="Times New Roman"/>
        </w:rPr>
        <w:t xml:space="preserve"> </w:t>
      </w:r>
      <w:proofErr w:type="spellStart"/>
      <w:r w:rsidR="00157B23" w:rsidRPr="00613C99">
        <w:rPr>
          <w:rFonts w:cs="Times New Roman"/>
        </w:rPr>
        <w:t>ganti</w:t>
      </w:r>
      <w:proofErr w:type="spellEnd"/>
      <w:r w:rsidR="00157B23" w:rsidRPr="00613C99">
        <w:rPr>
          <w:rFonts w:cs="Times New Roman"/>
        </w:rPr>
        <w:t xml:space="preserve"> </w:t>
      </w:r>
      <w:proofErr w:type="spellStart"/>
      <w:r w:rsidR="00157B23" w:rsidRPr="00613C99">
        <w:rPr>
          <w:rFonts w:cs="Times New Roman"/>
        </w:rPr>
        <w:t>rugi</w:t>
      </w:r>
      <w:proofErr w:type="spellEnd"/>
      <w:r w:rsidR="00157B23" w:rsidRPr="00613C99">
        <w:rPr>
          <w:rFonts w:cs="Times New Roman"/>
        </w:rPr>
        <w:t xml:space="preserve"> yang </w:t>
      </w:r>
      <w:proofErr w:type="spellStart"/>
      <w:r w:rsidR="00157B23" w:rsidRPr="00613C99">
        <w:rPr>
          <w:rFonts w:cs="Times New Roman"/>
        </w:rPr>
        <w:t>diajukan</w:t>
      </w:r>
      <w:proofErr w:type="spellEnd"/>
      <w:r w:rsidR="00157B23" w:rsidRPr="00613C99">
        <w:rPr>
          <w:rFonts w:cs="Times New Roman"/>
        </w:rPr>
        <w:t xml:space="preserve"> </w:t>
      </w:r>
      <w:proofErr w:type="spellStart"/>
      <w:r w:rsidR="00157B23" w:rsidRPr="00613C99">
        <w:rPr>
          <w:rFonts w:cs="Times New Roman"/>
        </w:rPr>
        <w:t>kepada</w:t>
      </w:r>
      <w:proofErr w:type="spellEnd"/>
      <w:r w:rsidR="00157B23" w:rsidRPr="00613C99">
        <w:rPr>
          <w:rFonts w:cs="Times New Roman"/>
        </w:rPr>
        <w:t xml:space="preserve"> </w:t>
      </w:r>
      <w:proofErr w:type="spellStart"/>
      <w:r w:rsidR="00157B23" w:rsidRPr="00613C99">
        <w:rPr>
          <w:rFonts w:cs="Times New Roman"/>
        </w:rPr>
        <w:t>Pengadilan</w:t>
      </w:r>
      <w:proofErr w:type="spellEnd"/>
      <w:r w:rsidR="00157B23" w:rsidRPr="00613C99">
        <w:rPr>
          <w:rFonts w:cs="Times New Roman"/>
        </w:rPr>
        <w:t xml:space="preserve"> </w:t>
      </w:r>
      <w:proofErr w:type="spellStart"/>
      <w:r w:rsidR="00157B23" w:rsidRPr="00613C99">
        <w:rPr>
          <w:rFonts w:cs="Times New Roman"/>
        </w:rPr>
        <w:t>Niaga</w:t>
      </w:r>
      <w:proofErr w:type="spellEnd"/>
      <w:r w:rsidR="00157B23" w:rsidRPr="00613C99">
        <w:rPr>
          <w:rFonts w:cs="Times New Roman"/>
        </w:rPr>
        <w:t xml:space="preserve">, </w:t>
      </w:r>
      <w:proofErr w:type="spellStart"/>
      <w:r w:rsidR="00157B23" w:rsidRPr="00613C99">
        <w:rPr>
          <w:rFonts w:cs="Times New Roman"/>
        </w:rPr>
        <w:t>pengajuan</w:t>
      </w:r>
      <w:proofErr w:type="spellEnd"/>
      <w:r w:rsidR="00157B23" w:rsidRPr="00613C99">
        <w:rPr>
          <w:rFonts w:cs="Times New Roman"/>
        </w:rPr>
        <w:t xml:space="preserve"> </w:t>
      </w:r>
      <w:proofErr w:type="spellStart"/>
      <w:r w:rsidR="00157B23" w:rsidRPr="00613C99">
        <w:rPr>
          <w:rFonts w:cs="Times New Roman"/>
        </w:rPr>
        <w:t>gugatan</w:t>
      </w:r>
      <w:proofErr w:type="spellEnd"/>
      <w:r w:rsidR="00157B23" w:rsidRPr="00613C99">
        <w:rPr>
          <w:rFonts w:cs="Times New Roman"/>
        </w:rPr>
        <w:t xml:space="preserve"> </w:t>
      </w:r>
      <w:proofErr w:type="spellStart"/>
      <w:r w:rsidR="00157B23" w:rsidRPr="00613C99">
        <w:rPr>
          <w:rFonts w:cs="Times New Roman"/>
        </w:rPr>
        <w:t>keperdataan</w:t>
      </w:r>
      <w:proofErr w:type="spellEnd"/>
      <w:r w:rsidR="00157B23" w:rsidRPr="00613C99">
        <w:rPr>
          <w:rFonts w:cs="Times New Roman"/>
        </w:rPr>
        <w:t xml:space="preserve"> </w:t>
      </w:r>
      <w:proofErr w:type="spellStart"/>
      <w:r w:rsidR="00157B23" w:rsidRPr="00613C99">
        <w:rPr>
          <w:rFonts w:cs="Times New Roman"/>
        </w:rPr>
        <w:t>tersebut</w:t>
      </w:r>
      <w:proofErr w:type="spellEnd"/>
      <w:r w:rsidR="00157B23" w:rsidRPr="00613C99">
        <w:rPr>
          <w:rFonts w:cs="Times New Roman"/>
        </w:rPr>
        <w:t xml:space="preserve"> </w:t>
      </w:r>
      <w:proofErr w:type="spellStart"/>
      <w:r w:rsidR="00157B23" w:rsidRPr="00613C99">
        <w:rPr>
          <w:rFonts w:cs="Times New Roman"/>
        </w:rPr>
        <w:t>tidak</w:t>
      </w:r>
      <w:proofErr w:type="spellEnd"/>
      <w:r w:rsidR="00157B23" w:rsidRPr="00613C99">
        <w:rPr>
          <w:rFonts w:cs="Times New Roman"/>
        </w:rPr>
        <w:t xml:space="preserve"> </w:t>
      </w:r>
      <w:proofErr w:type="spellStart"/>
      <w:r w:rsidR="00157B23" w:rsidRPr="00613C99">
        <w:rPr>
          <w:rFonts w:cs="Times New Roman"/>
        </w:rPr>
        <w:t>menutup</w:t>
      </w:r>
      <w:proofErr w:type="spellEnd"/>
      <w:r w:rsidR="00157B23" w:rsidRPr="00613C99">
        <w:rPr>
          <w:rFonts w:cs="Times New Roman"/>
        </w:rPr>
        <w:t xml:space="preserve"> </w:t>
      </w:r>
      <w:proofErr w:type="spellStart"/>
      <w:r w:rsidR="00157B23" w:rsidRPr="00613C99">
        <w:rPr>
          <w:rFonts w:cs="Times New Roman"/>
        </w:rPr>
        <w:t>ruang</w:t>
      </w:r>
      <w:proofErr w:type="spellEnd"/>
      <w:r w:rsidR="00157B23" w:rsidRPr="00613C99">
        <w:rPr>
          <w:rFonts w:cs="Times New Roman"/>
        </w:rPr>
        <w:t xml:space="preserve"> </w:t>
      </w:r>
      <w:proofErr w:type="spellStart"/>
      <w:r w:rsidR="00157B23" w:rsidRPr="00613C99">
        <w:rPr>
          <w:rFonts w:cs="Times New Roman"/>
        </w:rPr>
        <w:t>bagi</w:t>
      </w:r>
      <w:proofErr w:type="spellEnd"/>
      <w:r w:rsidR="00157B23" w:rsidRPr="00613C99">
        <w:rPr>
          <w:rFonts w:cs="Times New Roman"/>
        </w:rPr>
        <w:t xml:space="preserve"> </w:t>
      </w:r>
      <w:proofErr w:type="spellStart"/>
      <w:r w:rsidR="00157B23" w:rsidRPr="00613C99">
        <w:rPr>
          <w:rFonts w:cs="Times New Roman"/>
        </w:rPr>
        <w:t>diajukannya</w:t>
      </w:r>
      <w:proofErr w:type="spellEnd"/>
      <w:r w:rsidR="00157B23" w:rsidRPr="00613C99">
        <w:rPr>
          <w:rFonts w:cs="Times New Roman"/>
        </w:rPr>
        <w:t xml:space="preserve"> </w:t>
      </w:r>
      <w:proofErr w:type="spellStart"/>
      <w:r w:rsidR="003D62E4" w:rsidRPr="00613C99">
        <w:rPr>
          <w:rFonts w:cs="Times New Roman"/>
        </w:rPr>
        <w:t>gugatan</w:t>
      </w:r>
      <w:proofErr w:type="spellEnd"/>
      <w:r w:rsidR="003D62E4" w:rsidRPr="00613C99">
        <w:rPr>
          <w:rFonts w:cs="Times New Roman"/>
        </w:rPr>
        <w:t xml:space="preserve"> </w:t>
      </w:r>
      <w:proofErr w:type="spellStart"/>
      <w:r w:rsidR="003D62E4" w:rsidRPr="00613C99">
        <w:rPr>
          <w:rFonts w:cs="Times New Roman"/>
        </w:rPr>
        <w:t>pidana</w:t>
      </w:r>
      <w:proofErr w:type="spellEnd"/>
      <w:r w:rsidR="003D62E4" w:rsidRPr="00613C99">
        <w:rPr>
          <w:rFonts w:cs="Times New Roman"/>
        </w:rPr>
        <w:t xml:space="preserve"> </w:t>
      </w:r>
      <w:proofErr w:type="spellStart"/>
      <w:r w:rsidR="003D62E4" w:rsidRPr="00613C99">
        <w:rPr>
          <w:rFonts w:cs="Times New Roman"/>
        </w:rPr>
        <w:t>terhadap</w:t>
      </w:r>
      <w:proofErr w:type="spellEnd"/>
      <w:r w:rsidR="003D62E4" w:rsidRPr="00613C99">
        <w:rPr>
          <w:rFonts w:cs="Times New Roman"/>
        </w:rPr>
        <w:t xml:space="preserve"> </w:t>
      </w:r>
      <w:proofErr w:type="spellStart"/>
      <w:r w:rsidR="003D62E4" w:rsidRPr="00613C99">
        <w:rPr>
          <w:rFonts w:cs="Times New Roman"/>
        </w:rPr>
        <w:t>pelaku</w:t>
      </w:r>
      <w:proofErr w:type="spellEnd"/>
      <w:r w:rsidR="003D62E4" w:rsidRPr="00613C99">
        <w:rPr>
          <w:rFonts w:cs="Times New Roman"/>
        </w:rPr>
        <w:t xml:space="preserve"> </w:t>
      </w:r>
      <w:proofErr w:type="spellStart"/>
      <w:r w:rsidR="003D62E4" w:rsidRPr="00613C99">
        <w:rPr>
          <w:rFonts w:cs="Times New Roman"/>
        </w:rPr>
        <w:t>pelanggaran</w:t>
      </w:r>
      <w:proofErr w:type="spellEnd"/>
      <w:r w:rsidR="003D62E4" w:rsidRPr="00613C99">
        <w:rPr>
          <w:rFonts w:cs="Times New Roman"/>
        </w:rPr>
        <w:t>.</w:t>
      </w:r>
    </w:p>
    <w:p w14:paraId="080FC958" w14:textId="67183A73" w:rsidR="003D62E4" w:rsidRPr="00613C99" w:rsidRDefault="003D62E4" w:rsidP="0015769E">
      <w:pPr>
        <w:rPr>
          <w:rFonts w:cs="Times New Roman"/>
        </w:rPr>
      </w:pP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berdasarkan</w:t>
      </w:r>
      <w:proofErr w:type="spellEnd"/>
      <w:r w:rsidRPr="00613C99">
        <w:rPr>
          <w:rFonts w:cs="Times New Roman"/>
        </w:rPr>
        <w:t xml:space="preserve"> </w:t>
      </w:r>
      <w:proofErr w:type="spellStart"/>
      <w:r w:rsidRPr="00613C99">
        <w:rPr>
          <w:rFonts w:cs="Times New Roman"/>
        </w:rPr>
        <w:t>uraian-uraian</w:t>
      </w:r>
      <w:proofErr w:type="spellEnd"/>
      <w:r w:rsidRPr="00613C99">
        <w:rPr>
          <w:rFonts w:cs="Times New Roman"/>
        </w:rPr>
        <w:t xml:space="preserve"> yang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disampaikan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alinea</w:t>
      </w:r>
      <w:proofErr w:type="spellEnd"/>
      <w:r w:rsidRPr="00613C99">
        <w:rPr>
          <w:rFonts w:cs="Times New Roman"/>
        </w:rPr>
        <w:t xml:space="preserve"> </w:t>
      </w:r>
      <w:proofErr w:type="spellStart"/>
      <w:r w:rsidRPr="00613C99">
        <w:rPr>
          <w:rFonts w:cs="Times New Roman"/>
        </w:rPr>
        <w:t>sebelumnya</w:t>
      </w:r>
      <w:proofErr w:type="spellEnd"/>
      <w:r w:rsidRPr="00613C99">
        <w:rPr>
          <w:rFonts w:cs="Times New Roman"/>
        </w:rPr>
        <w:t xml:space="preserve">, </w:t>
      </w:r>
      <w:proofErr w:type="spellStart"/>
      <w:r w:rsidRPr="00613C99">
        <w:rPr>
          <w:rFonts w:cs="Times New Roman"/>
        </w:rPr>
        <w:t>kiranya</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ditarik</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kesimpulan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yang di </w:t>
      </w:r>
      <w:proofErr w:type="spellStart"/>
      <w:r w:rsidRPr="00613C99">
        <w:rPr>
          <w:rFonts w:cs="Times New Roman"/>
        </w:rPr>
        <w:t>unggah</w:t>
      </w:r>
      <w:proofErr w:type="spellEnd"/>
      <w:r w:rsidRPr="00613C99">
        <w:rPr>
          <w:rFonts w:cs="Times New Roman"/>
        </w:rPr>
        <w:t xml:space="preserve"> </w:t>
      </w:r>
      <w:proofErr w:type="spellStart"/>
      <w:r w:rsidRPr="00613C99">
        <w:rPr>
          <w:rFonts w:cs="Times New Roman"/>
        </w:rPr>
        <w:t>ke</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oleh </w:t>
      </w:r>
      <w:proofErr w:type="spellStart"/>
      <w:r w:rsidRPr="00613C99">
        <w:rPr>
          <w:rFonts w:cs="Times New Roman"/>
        </w:rPr>
        <w:t>pihak</w:t>
      </w:r>
      <w:proofErr w:type="spellEnd"/>
      <w:r w:rsidRPr="00613C99">
        <w:rPr>
          <w:rFonts w:cs="Times New Roman"/>
        </w:rPr>
        <w:t xml:space="preserve"> lain </w:t>
      </w:r>
      <w:proofErr w:type="spellStart"/>
      <w:r w:rsidRPr="00613C99">
        <w:rPr>
          <w:rFonts w:cs="Times New Roman"/>
        </w:rPr>
        <w:t>selain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ekslusif</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jika</w:t>
      </w:r>
      <w:proofErr w:type="spellEnd"/>
      <w:r w:rsidRPr="00613C99">
        <w:rPr>
          <w:rFonts w:cs="Times New Roman"/>
        </w:rPr>
        <w:t xml:space="preserve"> </w:t>
      </w:r>
      <w:proofErr w:type="spellStart"/>
      <w:r w:rsidRPr="00613C99">
        <w:rPr>
          <w:rFonts w:cs="Times New Roman"/>
        </w:rPr>
        <w:t>dilakukan</w:t>
      </w:r>
      <w:proofErr w:type="spellEnd"/>
      <w:r w:rsidRPr="00613C99">
        <w:rPr>
          <w:rFonts w:cs="Times New Roman"/>
        </w:rPr>
        <w:t xml:space="preserve"> </w:t>
      </w:r>
      <w:proofErr w:type="spellStart"/>
      <w:r w:rsidRPr="00613C99">
        <w:rPr>
          <w:rFonts w:cs="Times New Roman"/>
        </w:rPr>
        <w:t>tanpa</w:t>
      </w:r>
      <w:proofErr w:type="spellEnd"/>
      <w:r w:rsidRPr="00613C99">
        <w:rPr>
          <w:rFonts w:cs="Times New Roman"/>
        </w:rPr>
        <w:t xml:space="preserve"> </w:t>
      </w:r>
      <w:proofErr w:type="spellStart"/>
      <w:r w:rsidRPr="00613C99">
        <w:rPr>
          <w:rFonts w:cs="Times New Roman"/>
        </w:rPr>
        <w:t>izin</w:t>
      </w:r>
      <w:proofErr w:type="spellEnd"/>
      <w:r w:rsidRPr="00613C99">
        <w:rPr>
          <w:rFonts w:cs="Times New Roman"/>
        </w:rPr>
        <w:t xml:space="preserve"> dan </w:t>
      </w:r>
      <w:proofErr w:type="spellStart"/>
      <w:r w:rsidRPr="00613C99">
        <w:rPr>
          <w:rFonts w:cs="Times New Roman"/>
        </w:rPr>
        <w:t>persetujuan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mengantisipasi</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diterapkan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metode</w:t>
      </w:r>
      <w:proofErr w:type="spellEnd"/>
      <w:r w:rsidRPr="00613C99">
        <w:rPr>
          <w:rFonts w:cs="Times New Roman"/>
        </w:rPr>
        <w:t xml:space="preserve"> </w:t>
      </w:r>
      <w:proofErr w:type="spellStart"/>
      <w:r w:rsidRPr="00613C99">
        <w:rPr>
          <w:rFonts w:cs="Times New Roman"/>
        </w:rPr>
        <w:t>preventif</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sukarela</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proofErr w:type="spellStart"/>
      <w:r w:rsidRPr="00613C99">
        <w:rPr>
          <w:rFonts w:cs="Times New Roman"/>
        </w:rPr>
        <w:t>pencatatan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Kementrian</w:t>
      </w:r>
      <w:proofErr w:type="spellEnd"/>
      <w:r w:rsidRPr="00613C99">
        <w:rPr>
          <w:rFonts w:cs="Times New Roman"/>
        </w:rPr>
        <w:t xml:space="preserve"> Hukum dan HAM</w:t>
      </w:r>
      <w:r w:rsidR="002265D6" w:rsidRPr="00613C99">
        <w:rPr>
          <w:rFonts w:cs="Times New Roman"/>
        </w:rPr>
        <w:t xml:space="preserve">, dan </w:t>
      </w:r>
      <w:proofErr w:type="spellStart"/>
      <w:r w:rsidR="002265D6" w:rsidRPr="00613C99">
        <w:rPr>
          <w:rFonts w:cs="Times New Roman"/>
        </w:rPr>
        <w:t>metode</w:t>
      </w:r>
      <w:proofErr w:type="spellEnd"/>
      <w:r w:rsidR="002265D6" w:rsidRPr="00613C99">
        <w:rPr>
          <w:rFonts w:cs="Times New Roman"/>
        </w:rPr>
        <w:t xml:space="preserve"> </w:t>
      </w:r>
      <w:proofErr w:type="spellStart"/>
      <w:r w:rsidR="002265D6" w:rsidRPr="00613C99">
        <w:rPr>
          <w:rFonts w:cs="Times New Roman"/>
        </w:rPr>
        <w:t>represif</w:t>
      </w:r>
      <w:proofErr w:type="spellEnd"/>
      <w:r w:rsidR="002265D6" w:rsidRPr="00613C99">
        <w:rPr>
          <w:rFonts w:cs="Times New Roman"/>
        </w:rPr>
        <w:t xml:space="preserve"> </w:t>
      </w:r>
      <w:proofErr w:type="spellStart"/>
      <w:r w:rsidR="002265D6" w:rsidRPr="00613C99">
        <w:rPr>
          <w:rFonts w:cs="Times New Roman"/>
        </w:rPr>
        <w:t>yakni</w:t>
      </w:r>
      <w:proofErr w:type="spellEnd"/>
      <w:r w:rsidR="002265D6" w:rsidRPr="00613C99">
        <w:rPr>
          <w:rFonts w:cs="Times New Roman"/>
        </w:rPr>
        <w:t xml:space="preserve"> </w:t>
      </w:r>
      <w:proofErr w:type="spellStart"/>
      <w:r w:rsidR="002265D6" w:rsidRPr="00613C99">
        <w:rPr>
          <w:rFonts w:cs="Times New Roman"/>
        </w:rPr>
        <w:t>dengan</w:t>
      </w:r>
      <w:proofErr w:type="spellEnd"/>
      <w:r w:rsidR="002265D6" w:rsidRPr="00613C99">
        <w:rPr>
          <w:rFonts w:cs="Times New Roman"/>
        </w:rPr>
        <w:t xml:space="preserve"> </w:t>
      </w:r>
      <w:proofErr w:type="spellStart"/>
      <w:r w:rsidR="002265D6" w:rsidRPr="00613C99">
        <w:rPr>
          <w:rFonts w:cs="Times New Roman"/>
        </w:rPr>
        <w:t>penyelesaian</w:t>
      </w:r>
      <w:proofErr w:type="spellEnd"/>
      <w:r w:rsidR="002265D6" w:rsidRPr="00613C99">
        <w:rPr>
          <w:rFonts w:cs="Times New Roman"/>
        </w:rPr>
        <w:t xml:space="preserve"> </w:t>
      </w:r>
      <w:proofErr w:type="spellStart"/>
      <w:r w:rsidR="002265D6" w:rsidRPr="00613C99">
        <w:rPr>
          <w:rFonts w:cs="Times New Roman"/>
        </w:rPr>
        <w:t>sengketa</w:t>
      </w:r>
      <w:proofErr w:type="spellEnd"/>
      <w:r w:rsidR="002265D6" w:rsidRPr="00613C99">
        <w:rPr>
          <w:rFonts w:cs="Times New Roman"/>
        </w:rPr>
        <w:t xml:space="preserve"> </w:t>
      </w:r>
      <w:proofErr w:type="spellStart"/>
      <w:r w:rsidR="002265D6" w:rsidRPr="00613C99">
        <w:rPr>
          <w:rFonts w:cs="Times New Roman"/>
        </w:rPr>
        <w:lastRenderedPageBreak/>
        <w:t>melalui</w:t>
      </w:r>
      <w:proofErr w:type="spellEnd"/>
      <w:r w:rsidR="002265D6" w:rsidRPr="00613C99">
        <w:rPr>
          <w:rFonts w:cs="Times New Roman"/>
        </w:rPr>
        <w:t xml:space="preserve"> </w:t>
      </w:r>
      <w:proofErr w:type="spellStart"/>
      <w:r w:rsidR="002265D6" w:rsidRPr="00613C99">
        <w:rPr>
          <w:rFonts w:cs="Times New Roman"/>
        </w:rPr>
        <w:t>gugatan</w:t>
      </w:r>
      <w:proofErr w:type="spellEnd"/>
      <w:r w:rsidR="002265D6" w:rsidRPr="00613C99">
        <w:rPr>
          <w:rFonts w:cs="Times New Roman"/>
        </w:rPr>
        <w:t xml:space="preserve"> </w:t>
      </w:r>
      <w:proofErr w:type="spellStart"/>
      <w:r w:rsidR="002265D6" w:rsidRPr="00613C99">
        <w:rPr>
          <w:rFonts w:cs="Times New Roman"/>
        </w:rPr>
        <w:t>keperdataan</w:t>
      </w:r>
      <w:proofErr w:type="spellEnd"/>
      <w:r w:rsidR="002265D6" w:rsidRPr="00613C99">
        <w:rPr>
          <w:rFonts w:cs="Times New Roman"/>
        </w:rPr>
        <w:t xml:space="preserve"> dan </w:t>
      </w:r>
      <w:proofErr w:type="spellStart"/>
      <w:r w:rsidR="002265D6" w:rsidRPr="00613C99">
        <w:rPr>
          <w:rFonts w:cs="Times New Roman"/>
        </w:rPr>
        <w:t>pemidanaan</w:t>
      </w:r>
      <w:proofErr w:type="spellEnd"/>
      <w:r w:rsidR="002265D6" w:rsidRPr="00613C99">
        <w:rPr>
          <w:rFonts w:cs="Times New Roman"/>
        </w:rPr>
        <w:t xml:space="preserve"> </w:t>
      </w:r>
      <w:proofErr w:type="spellStart"/>
      <w:r w:rsidR="002265D6" w:rsidRPr="00613C99">
        <w:rPr>
          <w:rFonts w:cs="Times New Roman"/>
        </w:rPr>
        <w:t>terhadap</w:t>
      </w:r>
      <w:proofErr w:type="spellEnd"/>
      <w:r w:rsidR="002265D6" w:rsidRPr="00613C99">
        <w:rPr>
          <w:rFonts w:cs="Times New Roman"/>
        </w:rPr>
        <w:t xml:space="preserve"> </w:t>
      </w:r>
      <w:proofErr w:type="spellStart"/>
      <w:r w:rsidR="002265D6" w:rsidRPr="00613C99">
        <w:rPr>
          <w:rFonts w:cs="Times New Roman"/>
        </w:rPr>
        <w:t>pelaku</w:t>
      </w:r>
      <w:proofErr w:type="spellEnd"/>
      <w:r w:rsidR="002265D6" w:rsidRPr="00613C99">
        <w:rPr>
          <w:rFonts w:cs="Times New Roman"/>
        </w:rPr>
        <w:t xml:space="preserve"> </w:t>
      </w:r>
      <w:proofErr w:type="spellStart"/>
      <w:r w:rsidR="002265D6" w:rsidRPr="00613C99">
        <w:rPr>
          <w:rFonts w:cs="Times New Roman"/>
        </w:rPr>
        <w:t>pelanggaran</w:t>
      </w:r>
      <w:proofErr w:type="spellEnd"/>
      <w:r w:rsidR="002265D6" w:rsidRPr="00613C99">
        <w:rPr>
          <w:rFonts w:cs="Times New Roman"/>
        </w:rPr>
        <w:t xml:space="preserve"> </w:t>
      </w:r>
      <w:proofErr w:type="spellStart"/>
      <w:r w:rsidR="002265D6" w:rsidRPr="00613C99">
        <w:rPr>
          <w:rFonts w:cs="Times New Roman"/>
        </w:rPr>
        <w:t>hak</w:t>
      </w:r>
      <w:proofErr w:type="spellEnd"/>
      <w:r w:rsidR="002265D6" w:rsidRPr="00613C99">
        <w:rPr>
          <w:rFonts w:cs="Times New Roman"/>
        </w:rPr>
        <w:t xml:space="preserve"> </w:t>
      </w:r>
      <w:proofErr w:type="spellStart"/>
      <w:r w:rsidR="002265D6" w:rsidRPr="00613C99">
        <w:rPr>
          <w:rFonts w:cs="Times New Roman"/>
        </w:rPr>
        <w:t>ekonomi</w:t>
      </w:r>
      <w:proofErr w:type="spellEnd"/>
      <w:r w:rsidR="002265D6" w:rsidRPr="00613C99">
        <w:rPr>
          <w:rFonts w:cs="Times New Roman"/>
        </w:rPr>
        <w:t xml:space="preserve"> </w:t>
      </w:r>
      <w:proofErr w:type="spellStart"/>
      <w:r w:rsidR="002265D6" w:rsidRPr="00613C99">
        <w:rPr>
          <w:rFonts w:cs="Times New Roman"/>
        </w:rPr>
        <w:t>pencipta</w:t>
      </w:r>
      <w:proofErr w:type="spellEnd"/>
      <w:r w:rsidR="002265D6" w:rsidRPr="00613C99">
        <w:rPr>
          <w:rFonts w:cs="Times New Roman"/>
        </w:rPr>
        <w:t>.</w:t>
      </w:r>
    </w:p>
    <w:p w14:paraId="2787316F" w14:textId="675B515B" w:rsidR="002265D6" w:rsidRPr="00613C99" w:rsidRDefault="002265D6" w:rsidP="0015769E">
      <w:pPr>
        <w:rPr>
          <w:rFonts w:cs="Times New Roman"/>
        </w:rPr>
      </w:pPr>
      <w:proofErr w:type="spellStart"/>
      <w:r w:rsidRPr="00613C99">
        <w:rPr>
          <w:rFonts w:cs="Times New Roman"/>
        </w:rPr>
        <w:t>Namun</w:t>
      </w:r>
      <w:proofErr w:type="spellEnd"/>
      <w:r w:rsidRPr="00613C99">
        <w:rPr>
          <w:rFonts w:cs="Times New Roman"/>
        </w:rPr>
        <w:t xml:space="preserve"> </w:t>
      </w:r>
      <w:proofErr w:type="spellStart"/>
      <w:r w:rsidRPr="00613C99">
        <w:rPr>
          <w:rFonts w:cs="Times New Roman"/>
        </w:rPr>
        <w:t>demikian</w:t>
      </w:r>
      <w:proofErr w:type="spellEnd"/>
      <w:r w:rsidRPr="00613C99">
        <w:rPr>
          <w:rFonts w:cs="Times New Roman"/>
        </w:rPr>
        <w:t xml:space="preserve"> </w:t>
      </w:r>
      <w:proofErr w:type="spellStart"/>
      <w:r w:rsidRPr="00613C99">
        <w:rPr>
          <w:rFonts w:cs="Times New Roman"/>
        </w:rPr>
        <w:t>perlu</w:t>
      </w:r>
      <w:proofErr w:type="spellEnd"/>
      <w:r w:rsidRPr="00613C99">
        <w:rPr>
          <w:rFonts w:cs="Times New Roman"/>
        </w:rPr>
        <w:t xml:space="preserve"> </w:t>
      </w:r>
      <w:proofErr w:type="spellStart"/>
      <w:r w:rsidRPr="00613C99">
        <w:rPr>
          <w:rFonts w:cs="Times New Roman"/>
        </w:rPr>
        <w:t>dicatat</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di Indonesia </w:t>
      </w:r>
      <w:proofErr w:type="spellStart"/>
      <w:r w:rsidRPr="00613C99">
        <w:rPr>
          <w:rFonts w:cs="Times New Roman"/>
        </w:rPr>
        <w:t>mengenal</w:t>
      </w:r>
      <w:proofErr w:type="spellEnd"/>
      <w:r w:rsidRPr="00613C99">
        <w:rPr>
          <w:rFonts w:cs="Times New Roman"/>
        </w:rPr>
        <w:t xml:space="preserve"> </w:t>
      </w:r>
      <w:proofErr w:type="spellStart"/>
      <w:r w:rsidRPr="00613C99">
        <w:rPr>
          <w:rFonts w:cs="Times New Roman"/>
        </w:rPr>
        <w:t>pengakuan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r w:rsidRPr="00613C99">
        <w:rPr>
          <w:rFonts w:cs="Times New Roman"/>
          <w:i/>
          <w:iCs/>
        </w:rPr>
        <w:t>secondary musical works</w:t>
      </w:r>
      <w:r w:rsidRPr="00613C99">
        <w:rPr>
          <w:rFonts w:cs="Times New Roman"/>
        </w:rPr>
        <w:t xml:space="preserve">, </w:t>
      </w:r>
      <w:proofErr w:type="spellStart"/>
      <w:r w:rsidRPr="00613C99">
        <w:rPr>
          <w:rFonts w:cs="Times New Roman"/>
        </w:rPr>
        <w:t>yakni</w:t>
      </w:r>
      <w:proofErr w:type="spellEnd"/>
      <w:r w:rsidRPr="00613C99">
        <w:rPr>
          <w:rFonts w:cs="Times New Roman"/>
        </w:rPr>
        <w:t xml:space="preserve"> </w:t>
      </w:r>
      <w:proofErr w:type="spellStart"/>
      <w:r w:rsidRPr="00613C99">
        <w:rPr>
          <w:rFonts w:cs="Times New Roman"/>
        </w:rPr>
        <w:t>pelaksanaan</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 xml:space="preserve">cover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yang </w:t>
      </w:r>
      <w:proofErr w:type="spellStart"/>
      <w:r w:rsidRPr="00613C99">
        <w:rPr>
          <w:rFonts w:cs="Times New Roman"/>
        </w:rPr>
        <w:t>didasarkan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persetujuan</w:t>
      </w:r>
      <w:proofErr w:type="spellEnd"/>
      <w:r w:rsidRPr="00613C99">
        <w:rPr>
          <w:rFonts w:cs="Times New Roman"/>
        </w:rPr>
        <w:t xml:space="preserve"> dan </w:t>
      </w:r>
      <w:proofErr w:type="spellStart"/>
      <w:r w:rsidRPr="00613C99">
        <w:rPr>
          <w:rFonts w:cs="Times New Roman"/>
        </w:rPr>
        <w:t>izin</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Didalam</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adaptasi</w:t>
      </w:r>
      <w:proofErr w:type="spellEnd"/>
      <w:r w:rsidRPr="00613C99">
        <w:rPr>
          <w:rFonts w:cs="Times New Roman"/>
        </w:rPr>
        <w:t xml:space="preserve"> </w:t>
      </w:r>
      <w:proofErr w:type="spellStart"/>
      <w:r w:rsidRPr="00613C99">
        <w:rPr>
          <w:rFonts w:cs="Times New Roman"/>
        </w:rPr>
        <w:t>versi</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sudah</w:t>
      </w:r>
      <w:proofErr w:type="spellEnd"/>
      <w:r w:rsidRPr="00613C99">
        <w:rPr>
          <w:rFonts w:cs="Times New Roman"/>
        </w:rPr>
        <w:t xml:space="preserve"> </w:t>
      </w:r>
      <w:proofErr w:type="spellStart"/>
      <w:r w:rsidRPr="00613C99">
        <w:rPr>
          <w:rFonts w:cs="Times New Roman"/>
        </w:rPr>
        <w:t>barang</w:t>
      </w:r>
      <w:proofErr w:type="spellEnd"/>
      <w:r w:rsidRPr="00613C99">
        <w:rPr>
          <w:rFonts w:cs="Times New Roman"/>
        </w:rPr>
        <w:t xml:space="preserve"> </w:t>
      </w:r>
      <w:proofErr w:type="spellStart"/>
      <w:r w:rsidRPr="00613C99">
        <w:rPr>
          <w:rFonts w:cs="Times New Roman"/>
        </w:rPr>
        <w:t>tentu</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membutuhkan</w:t>
      </w:r>
      <w:proofErr w:type="spellEnd"/>
      <w:r w:rsidRPr="00613C99">
        <w:rPr>
          <w:rFonts w:cs="Times New Roman"/>
        </w:rPr>
        <w:t xml:space="preserve"> </w:t>
      </w:r>
      <w:proofErr w:type="spellStart"/>
      <w:r w:rsidRPr="00613C99">
        <w:rPr>
          <w:rFonts w:cs="Times New Roman"/>
        </w:rPr>
        <w:t>kecerdasan</w:t>
      </w:r>
      <w:proofErr w:type="spellEnd"/>
      <w:r w:rsidRPr="00613C99">
        <w:rPr>
          <w:rFonts w:cs="Times New Roman"/>
        </w:rPr>
        <w:t xml:space="preserve"> </w:t>
      </w:r>
      <w:proofErr w:type="spellStart"/>
      <w:r w:rsidRPr="00613C99">
        <w:rPr>
          <w:rFonts w:cs="Times New Roman"/>
        </w:rPr>
        <w:t>intelektual</w:t>
      </w:r>
      <w:proofErr w:type="spellEnd"/>
      <w:r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didalam</w:t>
      </w:r>
      <w:proofErr w:type="spellEnd"/>
      <w:r w:rsidRPr="00613C99">
        <w:rPr>
          <w:rFonts w:cs="Times New Roman"/>
        </w:rPr>
        <w:t xml:space="preserve"> </w:t>
      </w:r>
      <w:proofErr w:type="spellStart"/>
      <w:r w:rsidRPr="00613C99">
        <w:rPr>
          <w:rFonts w:cs="Times New Roman"/>
        </w:rPr>
        <w:t>Pasal</w:t>
      </w:r>
      <w:proofErr w:type="spellEnd"/>
      <w:r w:rsidRPr="00613C99">
        <w:rPr>
          <w:rFonts w:cs="Times New Roman"/>
        </w:rPr>
        <w:t xml:space="preserve"> 40 Ayat (1) </w:t>
      </w:r>
      <w:proofErr w:type="spellStart"/>
      <w:r w:rsidRPr="00613C99">
        <w:rPr>
          <w:rFonts w:cs="Times New Roman"/>
        </w:rPr>
        <w:t>huruf</w:t>
      </w:r>
      <w:proofErr w:type="spellEnd"/>
      <w:r w:rsidRPr="00613C99">
        <w:rPr>
          <w:rFonts w:cs="Times New Roman"/>
        </w:rPr>
        <w:t xml:space="preserve"> n </w:t>
      </w:r>
      <w:r w:rsidRPr="00613C99">
        <w:rPr>
          <w:rFonts w:cs="Times New Roman"/>
          <w:i/>
          <w:iCs/>
        </w:rPr>
        <w:t>jo</w:t>
      </w:r>
      <w:r w:rsidRPr="00613C99">
        <w:rPr>
          <w:rFonts w:cs="Times New Roman"/>
        </w:rPr>
        <w:t xml:space="preserve"> </w:t>
      </w:r>
      <w:proofErr w:type="spellStart"/>
      <w:r w:rsidRPr="00613C99">
        <w:rPr>
          <w:rFonts w:cs="Times New Roman"/>
        </w:rPr>
        <w:t>Pasal</w:t>
      </w:r>
      <w:proofErr w:type="spellEnd"/>
      <w:r w:rsidRPr="00613C99">
        <w:rPr>
          <w:rFonts w:cs="Times New Roman"/>
        </w:rPr>
        <w:t xml:space="preserve"> 40 Ayat (2)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 </w:t>
      </w:r>
      <w:proofErr w:type="spellStart"/>
      <w:r w:rsidRPr="00613C99">
        <w:rPr>
          <w:rFonts w:cs="Times New Roman"/>
        </w:rPr>
        <w:t>melindungi</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proofErr w:type="spellStart"/>
      <w:r w:rsidRPr="00613C99">
        <w:rPr>
          <w:rFonts w:cs="Times New Roman"/>
        </w:rPr>
        <w:t>adaptasi</w:t>
      </w:r>
      <w:proofErr w:type="spellEnd"/>
      <w:r w:rsidRPr="00613C99">
        <w:rPr>
          <w:rFonts w:cs="Times New Roman"/>
        </w:rPr>
        <w:t xml:space="preserve">, </w:t>
      </w:r>
      <w:proofErr w:type="spellStart"/>
      <w:r w:rsidRPr="00613C99">
        <w:rPr>
          <w:rFonts w:cs="Times New Roman"/>
        </w:rPr>
        <w:t>aransemen</w:t>
      </w:r>
      <w:proofErr w:type="spellEnd"/>
      <w:r w:rsidRPr="00613C99">
        <w:rPr>
          <w:rFonts w:cs="Times New Roman"/>
        </w:rPr>
        <w:t xml:space="preserve">, </w:t>
      </w:r>
      <w:proofErr w:type="spellStart"/>
      <w:r w:rsidRPr="00613C99">
        <w:rPr>
          <w:rFonts w:cs="Times New Roman"/>
        </w:rPr>
        <w:t>modifikasi</w:t>
      </w:r>
      <w:proofErr w:type="spellEnd"/>
      <w:r w:rsidRPr="00613C99">
        <w:rPr>
          <w:rFonts w:cs="Times New Roman"/>
        </w:rPr>
        <w:t xml:space="preserve"> dan </w:t>
      </w:r>
      <w:proofErr w:type="spellStart"/>
      <w:r w:rsidRPr="00613C99">
        <w:rPr>
          <w:rFonts w:cs="Times New Roman"/>
        </w:rPr>
        <w:t>hasil</w:t>
      </w:r>
      <w:proofErr w:type="spellEnd"/>
      <w:r w:rsidRPr="00613C99">
        <w:rPr>
          <w:rFonts w:cs="Times New Roman"/>
        </w:rPr>
        <w:t xml:space="preserve"> </w:t>
      </w:r>
      <w:proofErr w:type="spellStart"/>
      <w:r w:rsidRPr="00613C99">
        <w:rPr>
          <w:rFonts w:cs="Times New Roman"/>
        </w:rPr>
        <w:t>transformasi</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w:t>
      </w:r>
      <w:r w:rsidRPr="00613C99">
        <w:rPr>
          <w:rFonts w:cs="Times New Roman"/>
          <w:i/>
          <w:iCs/>
        </w:rPr>
        <w:t xml:space="preserve">cover)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baru</w:t>
      </w:r>
      <w:proofErr w:type="spellEnd"/>
      <w:r w:rsidRPr="00613C99">
        <w:rPr>
          <w:rFonts w:cs="Times New Roman"/>
        </w:rPr>
        <w:t xml:space="preserve"> (</w:t>
      </w:r>
      <w:r w:rsidRPr="00613C99">
        <w:rPr>
          <w:rFonts w:cs="Times New Roman"/>
          <w:i/>
          <w:iCs/>
        </w:rPr>
        <w:t>secondary musical works</w:t>
      </w:r>
      <w:r w:rsidRPr="00613C99">
        <w:rPr>
          <w:rFonts w:cs="Times New Roman"/>
        </w:rPr>
        <w:t xml:space="preserve">) </w:t>
      </w:r>
      <w:proofErr w:type="spellStart"/>
      <w:r w:rsidR="0037136C" w:rsidRPr="00613C99">
        <w:rPr>
          <w:rFonts w:cs="Times New Roman"/>
        </w:rPr>
        <w:t>sebagai</w:t>
      </w:r>
      <w:proofErr w:type="spellEnd"/>
      <w:r w:rsidR="0037136C" w:rsidRPr="00613C99">
        <w:rPr>
          <w:rFonts w:cs="Times New Roman"/>
        </w:rPr>
        <w:t xml:space="preserve"> </w:t>
      </w:r>
      <w:proofErr w:type="spellStart"/>
      <w:r w:rsidR="0037136C" w:rsidRPr="00613C99">
        <w:rPr>
          <w:rFonts w:cs="Times New Roman"/>
        </w:rPr>
        <w:t>hak</w:t>
      </w:r>
      <w:proofErr w:type="spellEnd"/>
      <w:r w:rsidR="0037136C" w:rsidRPr="00613C99">
        <w:rPr>
          <w:rFonts w:cs="Times New Roman"/>
        </w:rPr>
        <w:t xml:space="preserve"> </w:t>
      </w:r>
      <w:proofErr w:type="spellStart"/>
      <w:r w:rsidR="0037136C" w:rsidRPr="00613C99">
        <w:rPr>
          <w:rFonts w:cs="Times New Roman"/>
        </w:rPr>
        <w:t>cipta</w:t>
      </w:r>
      <w:proofErr w:type="spellEnd"/>
      <w:r w:rsidR="0037136C" w:rsidRPr="00613C99">
        <w:rPr>
          <w:rFonts w:cs="Times New Roman"/>
        </w:rPr>
        <w:t xml:space="preserve"> </w:t>
      </w:r>
      <w:proofErr w:type="spellStart"/>
      <w:r w:rsidR="0037136C" w:rsidRPr="00613C99">
        <w:rPr>
          <w:rFonts w:cs="Times New Roman"/>
        </w:rPr>
        <w:t>baru</w:t>
      </w:r>
      <w:proofErr w:type="spellEnd"/>
      <w:r w:rsidR="0037136C" w:rsidRPr="00613C99">
        <w:rPr>
          <w:rFonts w:cs="Times New Roman"/>
        </w:rPr>
        <w:t xml:space="preserve">, </w:t>
      </w:r>
      <w:proofErr w:type="spellStart"/>
      <w:r w:rsidRPr="00613C99">
        <w:rPr>
          <w:rFonts w:cs="Times New Roman"/>
        </w:rPr>
        <w:t>sepanjang</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mengurangi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atas</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asli</w:t>
      </w:r>
      <w:proofErr w:type="spellEnd"/>
      <w:r w:rsidRPr="00613C99">
        <w:rPr>
          <w:rFonts w:cs="Times New Roman"/>
        </w:rPr>
        <w:t xml:space="preserve">. </w:t>
      </w:r>
      <w:proofErr w:type="spellStart"/>
      <w:r w:rsidR="0037136C" w:rsidRPr="00613C99">
        <w:rPr>
          <w:rFonts w:cs="Times New Roman"/>
        </w:rPr>
        <w:t>Frasa</w:t>
      </w:r>
      <w:proofErr w:type="spellEnd"/>
      <w:r w:rsidR="0037136C" w:rsidRPr="00613C99">
        <w:rPr>
          <w:rFonts w:cs="Times New Roman"/>
        </w:rPr>
        <w:t xml:space="preserve"> </w:t>
      </w:r>
      <w:proofErr w:type="spellStart"/>
      <w:r w:rsidR="0037136C" w:rsidRPr="00613C99">
        <w:rPr>
          <w:rFonts w:cs="Times New Roman"/>
        </w:rPr>
        <w:t>tidak</w:t>
      </w:r>
      <w:proofErr w:type="spellEnd"/>
      <w:r w:rsidR="0037136C" w:rsidRPr="00613C99">
        <w:rPr>
          <w:rFonts w:cs="Times New Roman"/>
        </w:rPr>
        <w:t xml:space="preserve"> </w:t>
      </w:r>
      <w:proofErr w:type="spellStart"/>
      <w:r w:rsidR="0037136C" w:rsidRPr="00613C99">
        <w:rPr>
          <w:rFonts w:cs="Times New Roman"/>
        </w:rPr>
        <w:t>mengurangi</w:t>
      </w:r>
      <w:proofErr w:type="spellEnd"/>
      <w:r w:rsidR="0037136C" w:rsidRPr="00613C99">
        <w:rPr>
          <w:rFonts w:cs="Times New Roman"/>
        </w:rPr>
        <w:t xml:space="preserve"> </w:t>
      </w:r>
      <w:proofErr w:type="spellStart"/>
      <w:r w:rsidR="0037136C" w:rsidRPr="00613C99">
        <w:rPr>
          <w:rFonts w:cs="Times New Roman"/>
        </w:rPr>
        <w:t>hak</w:t>
      </w:r>
      <w:proofErr w:type="spellEnd"/>
      <w:r w:rsidR="0037136C" w:rsidRPr="00613C99">
        <w:rPr>
          <w:rFonts w:cs="Times New Roman"/>
        </w:rPr>
        <w:t xml:space="preserve"> </w:t>
      </w:r>
      <w:proofErr w:type="spellStart"/>
      <w:r w:rsidR="0037136C" w:rsidRPr="00613C99">
        <w:rPr>
          <w:rFonts w:cs="Times New Roman"/>
        </w:rPr>
        <w:t>cipta</w:t>
      </w:r>
      <w:proofErr w:type="spellEnd"/>
      <w:r w:rsidR="0037136C" w:rsidRPr="00613C99">
        <w:rPr>
          <w:rFonts w:cs="Times New Roman"/>
        </w:rPr>
        <w:t xml:space="preserve"> </w:t>
      </w:r>
      <w:proofErr w:type="spellStart"/>
      <w:r w:rsidR="0037136C" w:rsidRPr="00613C99">
        <w:rPr>
          <w:rFonts w:cs="Times New Roman"/>
        </w:rPr>
        <w:t>atas</w:t>
      </w:r>
      <w:proofErr w:type="spellEnd"/>
      <w:r w:rsidR="0037136C" w:rsidRPr="00613C99">
        <w:rPr>
          <w:rFonts w:cs="Times New Roman"/>
        </w:rPr>
        <w:t xml:space="preserve"> </w:t>
      </w:r>
      <w:proofErr w:type="spellStart"/>
      <w:r w:rsidR="0037136C" w:rsidRPr="00613C99">
        <w:rPr>
          <w:rFonts w:cs="Times New Roman"/>
        </w:rPr>
        <w:t>ciptaan</w:t>
      </w:r>
      <w:proofErr w:type="spellEnd"/>
      <w:r w:rsidR="0037136C" w:rsidRPr="00613C99">
        <w:rPr>
          <w:rFonts w:cs="Times New Roman"/>
        </w:rPr>
        <w:t xml:space="preserve"> </w:t>
      </w:r>
      <w:proofErr w:type="spellStart"/>
      <w:r w:rsidR="0037136C" w:rsidRPr="00613C99">
        <w:rPr>
          <w:rFonts w:cs="Times New Roman"/>
        </w:rPr>
        <w:t>asli</w:t>
      </w:r>
      <w:proofErr w:type="spellEnd"/>
      <w:r w:rsidR="0037136C" w:rsidRPr="00613C99">
        <w:rPr>
          <w:rFonts w:cs="Times New Roman"/>
        </w:rPr>
        <w:t xml:space="preserve"> </w:t>
      </w:r>
      <w:proofErr w:type="spellStart"/>
      <w:r w:rsidR="0037136C" w:rsidRPr="00613C99">
        <w:rPr>
          <w:rFonts w:cs="Times New Roman"/>
        </w:rPr>
        <w:t>merujuk</w:t>
      </w:r>
      <w:proofErr w:type="spellEnd"/>
      <w:r w:rsidR="0037136C" w:rsidRPr="00613C99">
        <w:rPr>
          <w:rFonts w:cs="Times New Roman"/>
        </w:rPr>
        <w:t xml:space="preserve"> </w:t>
      </w:r>
      <w:proofErr w:type="spellStart"/>
      <w:r w:rsidR="0037136C" w:rsidRPr="00613C99">
        <w:rPr>
          <w:rFonts w:cs="Times New Roman"/>
        </w:rPr>
        <w:t>kepada</w:t>
      </w:r>
      <w:proofErr w:type="spellEnd"/>
      <w:r w:rsidR="0037136C" w:rsidRPr="00613C99">
        <w:rPr>
          <w:rFonts w:cs="Times New Roman"/>
        </w:rPr>
        <w:t xml:space="preserve"> </w:t>
      </w:r>
      <w:proofErr w:type="spellStart"/>
      <w:r w:rsidR="0037136C" w:rsidRPr="00613C99">
        <w:rPr>
          <w:rFonts w:cs="Times New Roman"/>
        </w:rPr>
        <w:t>penghormatan</w:t>
      </w:r>
      <w:proofErr w:type="spellEnd"/>
      <w:r w:rsidR="0037136C" w:rsidRPr="00613C99">
        <w:rPr>
          <w:rFonts w:cs="Times New Roman"/>
        </w:rPr>
        <w:t xml:space="preserve"> dan </w:t>
      </w:r>
      <w:proofErr w:type="spellStart"/>
      <w:r w:rsidR="0037136C" w:rsidRPr="00613C99">
        <w:rPr>
          <w:rFonts w:cs="Times New Roman"/>
        </w:rPr>
        <w:t>pengakuan</w:t>
      </w:r>
      <w:proofErr w:type="spellEnd"/>
      <w:r w:rsidR="0037136C" w:rsidRPr="00613C99">
        <w:rPr>
          <w:rFonts w:cs="Times New Roman"/>
        </w:rPr>
        <w:t xml:space="preserve"> </w:t>
      </w:r>
      <w:proofErr w:type="spellStart"/>
      <w:r w:rsidR="0037136C" w:rsidRPr="00613C99">
        <w:rPr>
          <w:rFonts w:cs="Times New Roman"/>
        </w:rPr>
        <w:t>terhadap</w:t>
      </w:r>
      <w:proofErr w:type="spellEnd"/>
      <w:r w:rsidR="0037136C" w:rsidRPr="00613C99">
        <w:rPr>
          <w:rFonts w:cs="Times New Roman"/>
        </w:rPr>
        <w:t xml:space="preserve"> </w:t>
      </w:r>
      <w:proofErr w:type="spellStart"/>
      <w:r w:rsidR="0037136C" w:rsidRPr="00613C99">
        <w:rPr>
          <w:rFonts w:cs="Times New Roman"/>
        </w:rPr>
        <w:t>hak</w:t>
      </w:r>
      <w:proofErr w:type="spellEnd"/>
      <w:r w:rsidR="0037136C" w:rsidRPr="00613C99">
        <w:rPr>
          <w:rFonts w:cs="Times New Roman"/>
        </w:rPr>
        <w:t xml:space="preserve"> </w:t>
      </w:r>
      <w:proofErr w:type="spellStart"/>
      <w:r w:rsidR="0037136C" w:rsidRPr="00613C99">
        <w:rPr>
          <w:rFonts w:cs="Times New Roman"/>
        </w:rPr>
        <w:t>eksklusif</w:t>
      </w:r>
      <w:proofErr w:type="spellEnd"/>
      <w:r w:rsidR="0037136C" w:rsidRPr="00613C99">
        <w:rPr>
          <w:rFonts w:cs="Times New Roman"/>
        </w:rPr>
        <w:t xml:space="preserve"> </w:t>
      </w:r>
      <w:proofErr w:type="spellStart"/>
      <w:r w:rsidR="0037136C" w:rsidRPr="00613C99">
        <w:rPr>
          <w:rFonts w:cs="Times New Roman"/>
        </w:rPr>
        <w:t>pencipta</w:t>
      </w:r>
      <w:proofErr w:type="spellEnd"/>
      <w:r w:rsidR="0037136C" w:rsidRPr="00613C99">
        <w:rPr>
          <w:rFonts w:cs="Times New Roman"/>
        </w:rPr>
        <w:t xml:space="preserve"> </w:t>
      </w:r>
      <w:proofErr w:type="spellStart"/>
      <w:r w:rsidR="0037136C" w:rsidRPr="00613C99">
        <w:rPr>
          <w:rFonts w:cs="Times New Roman"/>
        </w:rPr>
        <w:t>awal</w:t>
      </w:r>
      <w:proofErr w:type="spellEnd"/>
      <w:r w:rsidR="0037136C" w:rsidRPr="00613C99">
        <w:rPr>
          <w:rFonts w:cs="Times New Roman"/>
        </w:rPr>
        <w:t xml:space="preserve"> </w:t>
      </w:r>
      <w:proofErr w:type="spellStart"/>
      <w:r w:rsidR="0037136C" w:rsidRPr="00613C99">
        <w:rPr>
          <w:rFonts w:cs="Times New Roman"/>
        </w:rPr>
        <w:t>melalui</w:t>
      </w:r>
      <w:proofErr w:type="spellEnd"/>
      <w:r w:rsidR="0037136C" w:rsidRPr="00613C99">
        <w:rPr>
          <w:rFonts w:cs="Times New Roman"/>
        </w:rPr>
        <w:t xml:space="preserve"> </w:t>
      </w:r>
      <w:proofErr w:type="spellStart"/>
      <w:r w:rsidR="0037136C" w:rsidRPr="00613C99">
        <w:rPr>
          <w:rFonts w:cs="Times New Roman"/>
        </w:rPr>
        <w:t>adanya</w:t>
      </w:r>
      <w:proofErr w:type="spellEnd"/>
      <w:r w:rsidR="0037136C" w:rsidRPr="00613C99">
        <w:rPr>
          <w:rFonts w:cs="Times New Roman"/>
        </w:rPr>
        <w:t xml:space="preserve"> </w:t>
      </w:r>
      <w:proofErr w:type="spellStart"/>
      <w:r w:rsidR="0037136C" w:rsidRPr="00613C99">
        <w:rPr>
          <w:rFonts w:cs="Times New Roman"/>
        </w:rPr>
        <w:t>kesepakatan</w:t>
      </w:r>
      <w:proofErr w:type="spellEnd"/>
      <w:r w:rsidR="0037136C" w:rsidRPr="00613C99">
        <w:rPr>
          <w:rFonts w:cs="Times New Roman"/>
        </w:rPr>
        <w:t xml:space="preserve"> </w:t>
      </w:r>
      <w:proofErr w:type="spellStart"/>
      <w:r w:rsidR="0037136C" w:rsidRPr="00613C99">
        <w:rPr>
          <w:rFonts w:cs="Times New Roman"/>
        </w:rPr>
        <w:t>pemberian</w:t>
      </w:r>
      <w:proofErr w:type="spellEnd"/>
      <w:r w:rsidR="0037136C" w:rsidRPr="00613C99">
        <w:rPr>
          <w:rFonts w:cs="Times New Roman"/>
        </w:rPr>
        <w:t xml:space="preserve"> </w:t>
      </w:r>
      <w:proofErr w:type="spellStart"/>
      <w:r w:rsidR="0037136C" w:rsidRPr="00613C99">
        <w:rPr>
          <w:rFonts w:cs="Times New Roman"/>
        </w:rPr>
        <w:t>izin</w:t>
      </w:r>
      <w:proofErr w:type="spellEnd"/>
      <w:r w:rsidR="0037136C" w:rsidRPr="00613C99">
        <w:rPr>
          <w:rFonts w:cs="Times New Roman"/>
        </w:rPr>
        <w:t xml:space="preserve"> </w:t>
      </w:r>
      <w:proofErr w:type="spellStart"/>
      <w:r w:rsidR="0037136C" w:rsidRPr="00613C99">
        <w:rPr>
          <w:rFonts w:cs="Times New Roman"/>
        </w:rPr>
        <w:t>ataupun</w:t>
      </w:r>
      <w:proofErr w:type="spellEnd"/>
      <w:r w:rsidR="0037136C" w:rsidRPr="00613C99">
        <w:rPr>
          <w:rFonts w:cs="Times New Roman"/>
        </w:rPr>
        <w:t xml:space="preserve"> </w:t>
      </w:r>
      <w:proofErr w:type="spellStart"/>
      <w:r w:rsidR="0037136C" w:rsidRPr="00613C99">
        <w:rPr>
          <w:rFonts w:cs="Times New Roman"/>
        </w:rPr>
        <w:t>lisensi</w:t>
      </w:r>
      <w:proofErr w:type="spellEnd"/>
      <w:r w:rsidR="0037136C" w:rsidRPr="00613C99">
        <w:rPr>
          <w:rFonts w:cs="Times New Roman"/>
        </w:rPr>
        <w:t xml:space="preserve"> </w:t>
      </w:r>
      <w:proofErr w:type="spellStart"/>
      <w:r w:rsidR="0037136C" w:rsidRPr="00613C99">
        <w:rPr>
          <w:rFonts w:cs="Times New Roman"/>
        </w:rPr>
        <w:t>dari</w:t>
      </w:r>
      <w:proofErr w:type="spellEnd"/>
      <w:r w:rsidR="0037136C" w:rsidRPr="00613C99">
        <w:rPr>
          <w:rFonts w:cs="Times New Roman"/>
        </w:rPr>
        <w:t xml:space="preserve"> </w:t>
      </w:r>
      <w:proofErr w:type="spellStart"/>
      <w:r w:rsidR="0037136C" w:rsidRPr="00613C99">
        <w:rPr>
          <w:rFonts w:cs="Times New Roman"/>
        </w:rPr>
        <w:t>pencipta</w:t>
      </w:r>
      <w:proofErr w:type="spellEnd"/>
      <w:r w:rsidR="0037136C" w:rsidRPr="00613C99">
        <w:rPr>
          <w:rFonts w:cs="Times New Roman"/>
        </w:rPr>
        <w:t xml:space="preserve"> </w:t>
      </w:r>
      <w:proofErr w:type="spellStart"/>
      <w:r w:rsidR="0037136C" w:rsidRPr="00613C99">
        <w:rPr>
          <w:rFonts w:cs="Times New Roman"/>
        </w:rPr>
        <w:t>asli</w:t>
      </w:r>
      <w:proofErr w:type="spellEnd"/>
      <w:r w:rsidR="0037136C" w:rsidRPr="00613C99">
        <w:rPr>
          <w:rFonts w:cs="Times New Roman"/>
        </w:rPr>
        <w:t xml:space="preserve"> </w:t>
      </w:r>
      <w:proofErr w:type="spellStart"/>
      <w:r w:rsidR="0037136C" w:rsidRPr="00613C99">
        <w:rPr>
          <w:rFonts w:cs="Times New Roman"/>
        </w:rPr>
        <w:t>kepada</w:t>
      </w:r>
      <w:proofErr w:type="spellEnd"/>
      <w:r w:rsidR="0037136C" w:rsidRPr="00613C99">
        <w:rPr>
          <w:rFonts w:cs="Times New Roman"/>
        </w:rPr>
        <w:t xml:space="preserve"> </w:t>
      </w:r>
      <w:proofErr w:type="spellStart"/>
      <w:r w:rsidR="0037136C" w:rsidRPr="00613C99">
        <w:rPr>
          <w:rFonts w:cs="Times New Roman"/>
        </w:rPr>
        <w:t>pelaku</w:t>
      </w:r>
      <w:proofErr w:type="spellEnd"/>
      <w:r w:rsidR="0037136C" w:rsidRPr="00613C99">
        <w:rPr>
          <w:rFonts w:cs="Times New Roman"/>
        </w:rPr>
        <w:t xml:space="preserve"> </w:t>
      </w:r>
      <w:r w:rsidR="0037136C" w:rsidRPr="00613C99">
        <w:rPr>
          <w:rFonts w:cs="Times New Roman"/>
          <w:i/>
          <w:iCs/>
        </w:rPr>
        <w:t>cover</w:t>
      </w:r>
      <w:r w:rsidR="0037136C" w:rsidRPr="00613C99">
        <w:rPr>
          <w:rFonts w:cs="Times New Roman"/>
        </w:rPr>
        <w:t>.</w:t>
      </w:r>
    </w:p>
    <w:p w14:paraId="5427FC76" w14:textId="3C85CF98" w:rsidR="0089542B" w:rsidRPr="00613C99" w:rsidRDefault="0089542B" w:rsidP="0089542B">
      <w:pPr>
        <w:rPr>
          <w:rFonts w:cs="Times New Roman"/>
        </w:rPr>
      </w:pPr>
    </w:p>
    <w:p w14:paraId="7479D747" w14:textId="21037BD0" w:rsidR="0089542B" w:rsidRPr="00613C99" w:rsidRDefault="0089542B" w:rsidP="0089542B">
      <w:pPr>
        <w:pStyle w:val="Heading2"/>
        <w:rPr>
          <w:rFonts w:cs="Times New Roman"/>
          <w:b/>
          <w:bCs/>
        </w:rPr>
      </w:pPr>
      <w:proofErr w:type="spellStart"/>
      <w:r w:rsidRPr="00613C99">
        <w:rPr>
          <w:rFonts w:cs="Times New Roman"/>
          <w:b/>
          <w:bCs/>
        </w:rPr>
        <w:t>Pengecualian</w:t>
      </w:r>
      <w:proofErr w:type="spellEnd"/>
      <w:r w:rsidRPr="00613C99">
        <w:rPr>
          <w:rFonts w:cs="Times New Roman"/>
          <w:b/>
          <w:bCs/>
        </w:rPr>
        <w:t xml:space="preserve"> </w:t>
      </w:r>
      <w:proofErr w:type="spellStart"/>
      <w:r w:rsidRPr="00613C99">
        <w:rPr>
          <w:rFonts w:cs="Times New Roman"/>
          <w:b/>
          <w:bCs/>
        </w:rPr>
        <w:t>terhadap</w:t>
      </w:r>
      <w:proofErr w:type="spellEnd"/>
      <w:r w:rsidRPr="00613C99">
        <w:rPr>
          <w:rFonts w:cs="Times New Roman"/>
          <w:b/>
          <w:bCs/>
        </w:rPr>
        <w:t xml:space="preserve"> </w:t>
      </w:r>
      <w:proofErr w:type="spellStart"/>
      <w:r w:rsidRPr="00613C99">
        <w:rPr>
          <w:rFonts w:cs="Times New Roman"/>
          <w:b/>
          <w:bCs/>
        </w:rPr>
        <w:t>perlindungan</w:t>
      </w:r>
      <w:proofErr w:type="spellEnd"/>
      <w:r w:rsidRPr="00613C99">
        <w:rPr>
          <w:rFonts w:cs="Times New Roman"/>
          <w:b/>
          <w:bCs/>
        </w:rPr>
        <w:t xml:space="preserve"> </w:t>
      </w:r>
      <w:proofErr w:type="spellStart"/>
      <w:r w:rsidRPr="00613C99">
        <w:rPr>
          <w:rFonts w:cs="Times New Roman"/>
          <w:b/>
          <w:bCs/>
        </w:rPr>
        <w:t>hak</w:t>
      </w:r>
      <w:proofErr w:type="spellEnd"/>
      <w:r w:rsidRPr="00613C99">
        <w:rPr>
          <w:rFonts w:cs="Times New Roman"/>
          <w:b/>
          <w:bCs/>
        </w:rPr>
        <w:t xml:space="preserve"> </w:t>
      </w:r>
      <w:proofErr w:type="spellStart"/>
      <w:r w:rsidRPr="00613C99">
        <w:rPr>
          <w:rFonts w:cs="Times New Roman"/>
          <w:b/>
          <w:bCs/>
        </w:rPr>
        <w:t>cipta</w:t>
      </w:r>
      <w:proofErr w:type="spellEnd"/>
      <w:r w:rsidRPr="00613C99">
        <w:rPr>
          <w:rFonts w:cs="Times New Roman"/>
          <w:b/>
          <w:bCs/>
        </w:rPr>
        <w:t xml:space="preserve"> </w:t>
      </w:r>
      <w:proofErr w:type="spellStart"/>
      <w:r w:rsidRPr="00613C99">
        <w:rPr>
          <w:rFonts w:cs="Times New Roman"/>
          <w:b/>
          <w:bCs/>
        </w:rPr>
        <w:t>dalam</w:t>
      </w:r>
      <w:proofErr w:type="spellEnd"/>
      <w:r w:rsidRPr="00613C99">
        <w:rPr>
          <w:rFonts w:cs="Times New Roman"/>
          <w:b/>
          <w:bCs/>
        </w:rPr>
        <w:t xml:space="preserve"> </w:t>
      </w:r>
      <w:proofErr w:type="spellStart"/>
      <w:r w:rsidRPr="00613C99">
        <w:rPr>
          <w:rFonts w:cs="Times New Roman"/>
          <w:b/>
          <w:bCs/>
        </w:rPr>
        <w:t>bentuk</w:t>
      </w:r>
      <w:proofErr w:type="spellEnd"/>
      <w:r w:rsidRPr="00613C99">
        <w:rPr>
          <w:rFonts w:cs="Times New Roman"/>
          <w:b/>
          <w:bCs/>
        </w:rPr>
        <w:t xml:space="preserve"> </w:t>
      </w:r>
      <w:proofErr w:type="spellStart"/>
      <w:r w:rsidRPr="00613C99">
        <w:rPr>
          <w:rFonts w:cs="Times New Roman"/>
          <w:b/>
          <w:bCs/>
        </w:rPr>
        <w:t>penerapan</w:t>
      </w:r>
      <w:proofErr w:type="spellEnd"/>
      <w:r w:rsidRPr="00613C99">
        <w:rPr>
          <w:rFonts w:cs="Times New Roman"/>
          <w:b/>
          <w:bCs/>
        </w:rPr>
        <w:t xml:space="preserve"> </w:t>
      </w:r>
      <w:proofErr w:type="spellStart"/>
      <w:r w:rsidRPr="00613C99">
        <w:rPr>
          <w:rFonts w:cs="Times New Roman"/>
          <w:b/>
          <w:bCs/>
        </w:rPr>
        <w:t>doktrin</w:t>
      </w:r>
      <w:proofErr w:type="spellEnd"/>
      <w:r w:rsidRPr="00613C99">
        <w:rPr>
          <w:rFonts w:cs="Times New Roman"/>
          <w:b/>
          <w:bCs/>
        </w:rPr>
        <w:t xml:space="preserve"> </w:t>
      </w:r>
      <w:r w:rsidRPr="00613C99">
        <w:rPr>
          <w:rFonts w:cs="Times New Roman"/>
          <w:b/>
          <w:bCs/>
          <w:i/>
          <w:iCs/>
        </w:rPr>
        <w:t>fair use</w:t>
      </w:r>
      <w:r w:rsidR="007E6556" w:rsidRPr="00613C99">
        <w:rPr>
          <w:rFonts w:cs="Times New Roman"/>
          <w:b/>
          <w:bCs/>
        </w:rPr>
        <w:t xml:space="preserve"> </w:t>
      </w:r>
      <w:proofErr w:type="spellStart"/>
      <w:r w:rsidR="007E6556" w:rsidRPr="00613C99">
        <w:rPr>
          <w:rFonts w:cs="Times New Roman"/>
          <w:b/>
          <w:bCs/>
        </w:rPr>
        <w:t>terhadap</w:t>
      </w:r>
      <w:proofErr w:type="spellEnd"/>
      <w:r w:rsidR="007E6556" w:rsidRPr="00613C99">
        <w:rPr>
          <w:rFonts w:cs="Times New Roman"/>
          <w:b/>
          <w:bCs/>
        </w:rPr>
        <w:t xml:space="preserve"> </w:t>
      </w:r>
      <w:proofErr w:type="spellStart"/>
      <w:r w:rsidR="007E6556" w:rsidRPr="00613C99">
        <w:rPr>
          <w:rFonts w:cs="Times New Roman"/>
          <w:b/>
          <w:bCs/>
        </w:rPr>
        <w:t>kegiatan</w:t>
      </w:r>
      <w:proofErr w:type="spellEnd"/>
      <w:r w:rsidR="007E6556" w:rsidRPr="00613C99">
        <w:rPr>
          <w:rFonts w:cs="Times New Roman"/>
          <w:b/>
          <w:bCs/>
        </w:rPr>
        <w:t xml:space="preserve"> </w:t>
      </w:r>
      <w:r w:rsidR="007E6556" w:rsidRPr="00613C99">
        <w:rPr>
          <w:rFonts w:cs="Times New Roman"/>
          <w:b/>
          <w:bCs/>
          <w:i/>
          <w:iCs/>
        </w:rPr>
        <w:t xml:space="preserve">cover </w:t>
      </w:r>
      <w:r w:rsidR="007E6556" w:rsidRPr="00613C99">
        <w:rPr>
          <w:rFonts w:cs="Times New Roman"/>
          <w:b/>
          <w:bCs/>
        </w:rPr>
        <w:t xml:space="preserve"> yang </w:t>
      </w:r>
      <w:proofErr w:type="spellStart"/>
      <w:r w:rsidR="007E6556" w:rsidRPr="00613C99">
        <w:rPr>
          <w:rFonts w:cs="Times New Roman"/>
          <w:b/>
          <w:bCs/>
        </w:rPr>
        <w:t>diunggah</w:t>
      </w:r>
      <w:proofErr w:type="spellEnd"/>
      <w:r w:rsidR="007E6556" w:rsidRPr="00613C99">
        <w:rPr>
          <w:rFonts w:cs="Times New Roman"/>
          <w:b/>
          <w:bCs/>
        </w:rPr>
        <w:t xml:space="preserve"> </w:t>
      </w:r>
      <w:proofErr w:type="spellStart"/>
      <w:r w:rsidR="007E6556" w:rsidRPr="00613C99">
        <w:rPr>
          <w:rFonts w:cs="Times New Roman"/>
          <w:b/>
          <w:bCs/>
        </w:rPr>
        <w:t>ke</w:t>
      </w:r>
      <w:proofErr w:type="spellEnd"/>
      <w:r w:rsidR="007E6556" w:rsidRPr="00613C99">
        <w:rPr>
          <w:rFonts w:cs="Times New Roman"/>
          <w:b/>
          <w:bCs/>
        </w:rPr>
        <w:t xml:space="preserve"> </w:t>
      </w:r>
      <w:proofErr w:type="spellStart"/>
      <w:r w:rsidR="007E6556" w:rsidRPr="00613C99">
        <w:rPr>
          <w:rFonts w:cs="Times New Roman"/>
          <w:b/>
          <w:bCs/>
        </w:rPr>
        <w:t>jejaring</w:t>
      </w:r>
      <w:proofErr w:type="spellEnd"/>
      <w:r w:rsidR="007E6556" w:rsidRPr="00613C99">
        <w:rPr>
          <w:rFonts w:cs="Times New Roman"/>
          <w:b/>
          <w:bCs/>
        </w:rPr>
        <w:t xml:space="preserve"> media </w:t>
      </w:r>
      <w:proofErr w:type="spellStart"/>
      <w:r w:rsidR="007E6556" w:rsidRPr="00613C99">
        <w:rPr>
          <w:rFonts w:cs="Times New Roman"/>
          <w:b/>
          <w:bCs/>
        </w:rPr>
        <w:t>sosial</w:t>
      </w:r>
      <w:proofErr w:type="spellEnd"/>
    </w:p>
    <w:p w14:paraId="72B27FF0" w14:textId="37F3FA47" w:rsidR="0089542B" w:rsidRPr="00613C99" w:rsidRDefault="0089542B" w:rsidP="0089542B">
      <w:pPr>
        <w:rPr>
          <w:rFonts w:cs="Times New Roman"/>
        </w:rPr>
      </w:pPr>
      <w:proofErr w:type="spellStart"/>
      <w:r w:rsidRPr="00613C99">
        <w:rPr>
          <w:rFonts w:cs="Times New Roman"/>
        </w:rPr>
        <w:t>Seperti</w:t>
      </w:r>
      <w:proofErr w:type="spellEnd"/>
      <w:r w:rsidRPr="00613C99">
        <w:rPr>
          <w:rFonts w:cs="Times New Roman"/>
        </w:rPr>
        <w:t xml:space="preserve">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disampaikan</w:t>
      </w:r>
      <w:proofErr w:type="spellEnd"/>
      <w:r w:rsidRPr="00613C99">
        <w:rPr>
          <w:rFonts w:cs="Times New Roman"/>
        </w:rPr>
        <w:t xml:space="preserve"> pada </w:t>
      </w:r>
      <w:proofErr w:type="spellStart"/>
      <w:r w:rsidRPr="00613C99">
        <w:rPr>
          <w:rFonts w:cs="Times New Roman"/>
        </w:rPr>
        <w:t>bagian</w:t>
      </w:r>
      <w:proofErr w:type="spellEnd"/>
      <w:r w:rsidRPr="00613C99">
        <w:rPr>
          <w:rFonts w:cs="Times New Roman"/>
        </w:rPr>
        <w:t xml:space="preserve"> </w:t>
      </w:r>
      <w:proofErr w:type="spellStart"/>
      <w:r w:rsidRPr="00613C99">
        <w:rPr>
          <w:rFonts w:cs="Times New Roman"/>
        </w:rPr>
        <w:t>awal</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tujuan</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hanya</w:t>
      </w:r>
      <w:proofErr w:type="spellEnd"/>
      <w:r w:rsidRPr="00613C99">
        <w:rPr>
          <w:rFonts w:cs="Times New Roman"/>
        </w:rPr>
        <w:t xml:space="preserve"> </w:t>
      </w:r>
      <w:proofErr w:type="spellStart"/>
      <w:r w:rsidRPr="00613C99">
        <w:rPr>
          <w:rFonts w:cs="Times New Roman"/>
        </w:rPr>
        <w:t>menitikberatkan</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terjaminnya</w:t>
      </w:r>
      <w:proofErr w:type="spellEnd"/>
      <w:r w:rsidRPr="00613C99">
        <w:rPr>
          <w:rFonts w:cs="Times New Roman"/>
        </w:rPr>
        <w:t xml:space="preserve"> </w:t>
      </w:r>
      <w:proofErr w:type="spellStart"/>
      <w:r w:rsidRPr="00613C99">
        <w:rPr>
          <w:rFonts w:cs="Times New Roman"/>
        </w:rPr>
        <w:t>hak-hak</w:t>
      </w:r>
      <w:proofErr w:type="spellEnd"/>
      <w:r w:rsidRPr="00613C99">
        <w:rPr>
          <w:rFonts w:cs="Times New Roman"/>
        </w:rPr>
        <w:t xml:space="preserve"> </w:t>
      </w:r>
      <w:proofErr w:type="spellStart"/>
      <w:r w:rsidRPr="00613C99">
        <w:rPr>
          <w:rFonts w:cs="Times New Roman"/>
        </w:rPr>
        <w:t>eksklusif</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namun</w:t>
      </w:r>
      <w:proofErr w:type="spellEnd"/>
      <w:r w:rsidRPr="00613C99">
        <w:rPr>
          <w:rFonts w:cs="Times New Roman"/>
        </w:rPr>
        <w:t xml:space="preserve"> pada </w:t>
      </w:r>
      <w:proofErr w:type="spellStart"/>
      <w:r w:rsidRPr="00613C99">
        <w:rPr>
          <w:rFonts w:cs="Times New Roman"/>
        </w:rPr>
        <w:t>tingkat</w:t>
      </w:r>
      <w:proofErr w:type="spellEnd"/>
      <w:r w:rsidRPr="00613C99">
        <w:rPr>
          <w:rFonts w:cs="Times New Roman"/>
        </w:rPr>
        <w:t xml:space="preserve"> </w:t>
      </w:r>
      <w:proofErr w:type="spellStart"/>
      <w:r w:rsidRPr="00613C99">
        <w:rPr>
          <w:rFonts w:cs="Times New Roman"/>
        </w:rPr>
        <w:t>idealnya</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juga </w:t>
      </w:r>
      <w:proofErr w:type="spellStart"/>
      <w:r w:rsidRPr="00613C99">
        <w:rPr>
          <w:rFonts w:cs="Times New Roman"/>
        </w:rPr>
        <w:t>harus</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mendorong</w:t>
      </w:r>
      <w:proofErr w:type="spellEnd"/>
      <w:r w:rsidRPr="00613C99">
        <w:rPr>
          <w:rFonts w:cs="Times New Roman"/>
        </w:rPr>
        <w:t xml:space="preserve"> </w:t>
      </w:r>
      <w:proofErr w:type="spellStart"/>
      <w:r w:rsidRPr="00613C99">
        <w:rPr>
          <w:rFonts w:cs="Times New Roman"/>
        </w:rPr>
        <w:t>kreativitas</w:t>
      </w:r>
      <w:proofErr w:type="spellEnd"/>
      <w:r w:rsidRPr="00613C99">
        <w:rPr>
          <w:rFonts w:cs="Times New Roman"/>
        </w:rPr>
        <w:t xml:space="preserve"> </w:t>
      </w:r>
      <w:proofErr w:type="spellStart"/>
      <w:r w:rsidRPr="00613C99">
        <w:rPr>
          <w:rFonts w:cs="Times New Roman"/>
        </w:rPr>
        <w:t>dengan</w:t>
      </w:r>
      <w:proofErr w:type="spellEnd"/>
      <w:r w:rsidR="00DF7568" w:rsidRPr="00613C99">
        <w:rPr>
          <w:rFonts w:cs="Times New Roman"/>
        </w:rPr>
        <w:t xml:space="preserve"> </w:t>
      </w:r>
      <w:proofErr w:type="spellStart"/>
      <w:r w:rsidR="00DF7568" w:rsidRPr="00613C99">
        <w:rPr>
          <w:rFonts w:cs="Times New Roman"/>
        </w:rPr>
        <w:t>tujuan</w:t>
      </w:r>
      <w:proofErr w:type="spellEnd"/>
      <w:r w:rsidR="00DF7568" w:rsidRPr="00613C99">
        <w:rPr>
          <w:rFonts w:cs="Times New Roman"/>
        </w:rPr>
        <w:t xml:space="preserve"> </w:t>
      </w:r>
      <w:proofErr w:type="spellStart"/>
      <w:r w:rsidR="00DF7568" w:rsidRPr="00613C99">
        <w:rPr>
          <w:rFonts w:cs="Times New Roman"/>
        </w:rPr>
        <w:t>terciptanya</w:t>
      </w:r>
      <w:proofErr w:type="spellEnd"/>
      <w:r w:rsidR="00DF7568" w:rsidRPr="00613C99">
        <w:rPr>
          <w:rFonts w:cs="Times New Roman"/>
        </w:rPr>
        <w:t xml:space="preserve"> </w:t>
      </w:r>
      <w:proofErr w:type="spellStart"/>
      <w:r w:rsidR="00DF7568" w:rsidRPr="00613C99">
        <w:rPr>
          <w:rFonts w:cs="Times New Roman"/>
        </w:rPr>
        <w:t>lebih</w:t>
      </w:r>
      <w:proofErr w:type="spellEnd"/>
      <w:r w:rsidR="00DF7568" w:rsidRPr="00613C99">
        <w:rPr>
          <w:rFonts w:cs="Times New Roman"/>
        </w:rPr>
        <w:t xml:space="preserve"> </w:t>
      </w:r>
      <w:proofErr w:type="spellStart"/>
      <w:r w:rsidR="00DF7568" w:rsidRPr="00613C99">
        <w:rPr>
          <w:rFonts w:cs="Times New Roman"/>
        </w:rPr>
        <w:t>banyak</w:t>
      </w:r>
      <w:proofErr w:type="spellEnd"/>
      <w:r w:rsidR="00DF7568" w:rsidRPr="00613C99">
        <w:rPr>
          <w:rFonts w:cs="Times New Roman"/>
        </w:rPr>
        <w:t xml:space="preserve"> </w:t>
      </w:r>
      <w:proofErr w:type="spellStart"/>
      <w:r w:rsidR="00DF7568" w:rsidRPr="00613C99">
        <w:rPr>
          <w:rFonts w:cs="Times New Roman"/>
        </w:rPr>
        <w:t>karya-karya</w:t>
      </w:r>
      <w:proofErr w:type="spellEnd"/>
      <w:r w:rsidR="00DF7568" w:rsidRPr="00613C99">
        <w:rPr>
          <w:rFonts w:cs="Times New Roman"/>
        </w:rPr>
        <w:t xml:space="preserve"> </w:t>
      </w:r>
      <w:proofErr w:type="spellStart"/>
      <w:r w:rsidR="00DF7568" w:rsidRPr="00613C99">
        <w:rPr>
          <w:rFonts w:cs="Times New Roman"/>
        </w:rPr>
        <w:t>baru</w:t>
      </w:r>
      <w:proofErr w:type="spellEnd"/>
      <w:r w:rsidR="00DF7568" w:rsidRPr="00613C99">
        <w:rPr>
          <w:rFonts w:cs="Times New Roman"/>
        </w:rPr>
        <w:t xml:space="preserve">. Hal </w:t>
      </w:r>
      <w:proofErr w:type="spellStart"/>
      <w:r w:rsidR="00DF7568" w:rsidRPr="00613C99">
        <w:rPr>
          <w:rFonts w:cs="Times New Roman"/>
        </w:rPr>
        <w:t>tersebut</w:t>
      </w:r>
      <w:proofErr w:type="spellEnd"/>
      <w:r w:rsidR="00DF7568" w:rsidRPr="00613C99">
        <w:rPr>
          <w:rFonts w:cs="Times New Roman"/>
        </w:rPr>
        <w:t xml:space="preserve"> </w:t>
      </w:r>
      <w:proofErr w:type="spellStart"/>
      <w:r w:rsidR="00DF7568" w:rsidRPr="00613C99">
        <w:rPr>
          <w:rFonts w:cs="Times New Roman"/>
        </w:rPr>
        <w:t>selaras</w:t>
      </w:r>
      <w:proofErr w:type="spellEnd"/>
      <w:r w:rsidR="00DF7568" w:rsidRPr="00613C99">
        <w:rPr>
          <w:rFonts w:cs="Times New Roman"/>
        </w:rPr>
        <w:t xml:space="preserve"> </w:t>
      </w:r>
      <w:proofErr w:type="spellStart"/>
      <w:r w:rsidR="00DF7568" w:rsidRPr="00613C99">
        <w:rPr>
          <w:rFonts w:cs="Times New Roman"/>
        </w:rPr>
        <w:t>dengan</w:t>
      </w:r>
      <w:proofErr w:type="spellEnd"/>
      <w:r w:rsidR="00DF7568" w:rsidRPr="00613C99">
        <w:rPr>
          <w:rFonts w:cs="Times New Roman"/>
        </w:rPr>
        <w:t xml:space="preserve"> </w:t>
      </w:r>
      <w:proofErr w:type="spellStart"/>
      <w:r w:rsidR="00DF7568" w:rsidRPr="00613C99">
        <w:rPr>
          <w:rFonts w:cs="Times New Roman"/>
        </w:rPr>
        <w:t>prinsip</w:t>
      </w:r>
      <w:proofErr w:type="spellEnd"/>
      <w:r w:rsidR="00DF7568" w:rsidRPr="00613C99">
        <w:rPr>
          <w:rFonts w:cs="Times New Roman"/>
        </w:rPr>
        <w:t xml:space="preserve"> </w:t>
      </w:r>
      <w:proofErr w:type="spellStart"/>
      <w:r w:rsidR="00DF7568" w:rsidRPr="00613C99">
        <w:rPr>
          <w:rFonts w:cs="Times New Roman"/>
        </w:rPr>
        <w:t>dasar</w:t>
      </w:r>
      <w:proofErr w:type="spellEnd"/>
      <w:r w:rsidR="00DF7568" w:rsidRPr="00613C99">
        <w:rPr>
          <w:rFonts w:cs="Times New Roman"/>
        </w:rPr>
        <w:t xml:space="preserve"> </w:t>
      </w:r>
      <w:proofErr w:type="spellStart"/>
      <w:r w:rsidR="00DF7568" w:rsidRPr="00613C99">
        <w:rPr>
          <w:rFonts w:cs="Times New Roman"/>
        </w:rPr>
        <w:t>hak</w:t>
      </w:r>
      <w:proofErr w:type="spellEnd"/>
      <w:r w:rsidR="00DF7568" w:rsidRPr="00613C99">
        <w:rPr>
          <w:rFonts w:cs="Times New Roman"/>
        </w:rPr>
        <w:t xml:space="preserve"> </w:t>
      </w:r>
      <w:proofErr w:type="spellStart"/>
      <w:r w:rsidR="00DF7568" w:rsidRPr="00613C99">
        <w:rPr>
          <w:rFonts w:cs="Times New Roman"/>
        </w:rPr>
        <w:t>kebendaan</w:t>
      </w:r>
      <w:proofErr w:type="spellEnd"/>
      <w:r w:rsidR="00DF7568" w:rsidRPr="00613C99">
        <w:rPr>
          <w:rFonts w:cs="Times New Roman"/>
        </w:rPr>
        <w:t xml:space="preserve"> di Indonesia, </w:t>
      </w:r>
      <w:proofErr w:type="spellStart"/>
      <w:r w:rsidR="00DF7568" w:rsidRPr="00613C99">
        <w:rPr>
          <w:rFonts w:cs="Times New Roman"/>
        </w:rPr>
        <w:t>yaitu</w:t>
      </w:r>
      <w:proofErr w:type="spellEnd"/>
      <w:r w:rsidR="00DF7568" w:rsidRPr="00613C99">
        <w:rPr>
          <w:rFonts w:cs="Times New Roman"/>
        </w:rPr>
        <w:t xml:space="preserve"> </w:t>
      </w:r>
      <w:proofErr w:type="spellStart"/>
      <w:r w:rsidR="00DF7568" w:rsidRPr="00613C99">
        <w:rPr>
          <w:rFonts w:cs="Times New Roman"/>
        </w:rPr>
        <w:t>bahwa</w:t>
      </w:r>
      <w:proofErr w:type="spellEnd"/>
      <w:r w:rsidR="00DF7568" w:rsidRPr="00613C99">
        <w:rPr>
          <w:rFonts w:cs="Times New Roman"/>
        </w:rPr>
        <w:t xml:space="preserve"> </w:t>
      </w:r>
      <w:proofErr w:type="spellStart"/>
      <w:r w:rsidR="00DF7568" w:rsidRPr="00613C99">
        <w:rPr>
          <w:rFonts w:cs="Times New Roman"/>
        </w:rPr>
        <w:t>tiap-tiap</w:t>
      </w:r>
      <w:proofErr w:type="spellEnd"/>
      <w:r w:rsidR="00DF7568" w:rsidRPr="00613C99">
        <w:rPr>
          <w:rFonts w:cs="Times New Roman"/>
        </w:rPr>
        <w:t xml:space="preserve"> </w:t>
      </w:r>
      <w:proofErr w:type="spellStart"/>
      <w:r w:rsidR="00DF7568" w:rsidRPr="00613C99">
        <w:rPr>
          <w:rFonts w:cs="Times New Roman"/>
        </w:rPr>
        <w:t>hak</w:t>
      </w:r>
      <w:proofErr w:type="spellEnd"/>
      <w:r w:rsidR="00DF7568" w:rsidRPr="00613C99">
        <w:rPr>
          <w:rFonts w:cs="Times New Roman"/>
        </w:rPr>
        <w:t xml:space="preserve"> </w:t>
      </w:r>
      <w:proofErr w:type="spellStart"/>
      <w:r w:rsidR="00DF7568" w:rsidRPr="00613C99">
        <w:rPr>
          <w:rFonts w:cs="Times New Roman"/>
        </w:rPr>
        <w:t>milik</w:t>
      </w:r>
      <w:proofErr w:type="spellEnd"/>
      <w:r w:rsidR="00DF7568" w:rsidRPr="00613C99">
        <w:rPr>
          <w:rFonts w:cs="Times New Roman"/>
        </w:rPr>
        <w:t xml:space="preserve"> </w:t>
      </w:r>
      <w:proofErr w:type="spellStart"/>
      <w:r w:rsidR="00DF7568" w:rsidRPr="00613C99">
        <w:rPr>
          <w:rFonts w:cs="Times New Roman"/>
        </w:rPr>
        <w:t>harus</w:t>
      </w:r>
      <w:proofErr w:type="spellEnd"/>
      <w:r w:rsidR="00DF7568" w:rsidRPr="00613C99">
        <w:rPr>
          <w:rFonts w:cs="Times New Roman"/>
        </w:rPr>
        <w:t xml:space="preserve"> </w:t>
      </w:r>
      <w:proofErr w:type="spellStart"/>
      <w:r w:rsidR="00DF7568" w:rsidRPr="00613C99">
        <w:rPr>
          <w:rFonts w:cs="Times New Roman"/>
        </w:rPr>
        <w:t>memiliki</w:t>
      </w:r>
      <w:proofErr w:type="spellEnd"/>
      <w:r w:rsidR="00DF7568" w:rsidRPr="00613C99">
        <w:rPr>
          <w:rFonts w:cs="Times New Roman"/>
        </w:rPr>
        <w:t xml:space="preserve"> </w:t>
      </w:r>
      <w:proofErr w:type="spellStart"/>
      <w:r w:rsidR="00DF7568" w:rsidRPr="00613C99">
        <w:rPr>
          <w:rFonts w:cs="Times New Roman"/>
        </w:rPr>
        <w:t>fungsi</w:t>
      </w:r>
      <w:proofErr w:type="spellEnd"/>
      <w:r w:rsidR="00DF7568" w:rsidRPr="00613C99">
        <w:rPr>
          <w:rFonts w:cs="Times New Roman"/>
        </w:rPr>
        <w:t xml:space="preserve"> </w:t>
      </w:r>
      <w:proofErr w:type="spellStart"/>
      <w:r w:rsidR="00DF7568" w:rsidRPr="00613C99">
        <w:rPr>
          <w:rFonts w:cs="Times New Roman"/>
        </w:rPr>
        <w:t>sosial</w:t>
      </w:r>
      <w:proofErr w:type="spellEnd"/>
      <w:r w:rsidR="00DF7568" w:rsidRPr="00613C99">
        <w:rPr>
          <w:rFonts w:cs="Times New Roman"/>
        </w:rPr>
        <w:t xml:space="preserve">. </w:t>
      </w:r>
      <w:proofErr w:type="spellStart"/>
      <w:r w:rsidR="00DF7568" w:rsidRPr="00613C99">
        <w:rPr>
          <w:rFonts w:cs="Times New Roman"/>
        </w:rPr>
        <w:t>Tidak</w:t>
      </w:r>
      <w:proofErr w:type="spellEnd"/>
      <w:r w:rsidR="00DF7568" w:rsidRPr="00613C99">
        <w:rPr>
          <w:rFonts w:cs="Times New Roman"/>
        </w:rPr>
        <w:t xml:space="preserve"> </w:t>
      </w:r>
      <w:proofErr w:type="spellStart"/>
      <w:r w:rsidR="00DF7568" w:rsidRPr="00613C99">
        <w:rPr>
          <w:rFonts w:cs="Times New Roman"/>
        </w:rPr>
        <w:t>terkecuali</w:t>
      </w:r>
      <w:proofErr w:type="spellEnd"/>
      <w:r w:rsidR="00DF7568" w:rsidRPr="00613C99">
        <w:rPr>
          <w:rFonts w:cs="Times New Roman"/>
        </w:rPr>
        <w:t xml:space="preserve"> juga </w:t>
      </w:r>
      <w:proofErr w:type="spellStart"/>
      <w:r w:rsidR="00DF7568" w:rsidRPr="00613C99">
        <w:rPr>
          <w:rFonts w:cs="Times New Roman"/>
        </w:rPr>
        <w:t>kedalam</w:t>
      </w:r>
      <w:proofErr w:type="spellEnd"/>
      <w:r w:rsidR="00DF7568" w:rsidRPr="00613C99">
        <w:rPr>
          <w:rFonts w:cs="Times New Roman"/>
        </w:rPr>
        <w:t xml:space="preserve"> </w:t>
      </w:r>
      <w:proofErr w:type="spellStart"/>
      <w:r w:rsidR="00DF7568" w:rsidRPr="00613C99">
        <w:rPr>
          <w:rFonts w:cs="Times New Roman"/>
        </w:rPr>
        <w:t>hak</w:t>
      </w:r>
      <w:proofErr w:type="spellEnd"/>
      <w:r w:rsidR="00DF7568" w:rsidRPr="00613C99">
        <w:rPr>
          <w:rFonts w:cs="Times New Roman"/>
        </w:rPr>
        <w:t xml:space="preserve"> </w:t>
      </w:r>
      <w:proofErr w:type="spellStart"/>
      <w:r w:rsidR="00DF7568" w:rsidRPr="00613C99">
        <w:rPr>
          <w:rFonts w:cs="Times New Roman"/>
        </w:rPr>
        <w:t>kebendaan</w:t>
      </w:r>
      <w:proofErr w:type="spellEnd"/>
      <w:r w:rsidR="00DF7568" w:rsidRPr="00613C99">
        <w:rPr>
          <w:rFonts w:cs="Times New Roman"/>
        </w:rPr>
        <w:t xml:space="preserve"> </w:t>
      </w:r>
      <w:proofErr w:type="spellStart"/>
      <w:r w:rsidR="00DF7568" w:rsidRPr="00613C99">
        <w:rPr>
          <w:rFonts w:cs="Times New Roman"/>
        </w:rPr>
        <w:t>imateriil</w:t>
      </w:r>
      <w:proofErr w:type="spellEnd"/>
      <w:r w:rsidR="00DF7568" w:rsidRPr="00613C99">
        <w:rPr>
          <w:rFonts w:cs="Times New Roman"/>
        </w:rPr>
        <w:t xml:space="preserve"> yang </w:t>
      </w:r>
      <w:proofErr w:type="spellStart"/>
      <w:r w:rsidR="00DF7568" w:rsidRPr="00613C99">
        <w:rPr>
          <w:rFonts w:cs="Times New Roman"/>
        </w:rPr>
        <w:t>disebut</w:t>
      </w:r>
      <w:proofErr w:type="spellEnd"/>
      <w:r w:rsidR="00DF7568" w:rsidRPr="00613C99">
        <w:rPr>
          <w:rFonts w:cs="Times New Roman"/>
        </w:rPr>
        <w:t xml:space="preserve"> </w:t>
      </w:r>
      <w:proofErr w:type="spellStart"/>
      <w:r w:rsidR="00DF7568" w:rsidRPr="00613C99">
        <w:rPr>
          <w:rFonts w:cs="Times New Roman"/>
        </w:rPr>
        <w:t>sebagi</w:t>
      </w:r>
      <w:proofErr w:type="spellEnd"/>
      <w:r w:rsidR="00DF7568" w:rsidRPr="00613C99">
        <w:rPr>
          <w:rFonts w:cs="Times New Roman"/>
        </w:rPr>
        <w:t xml:space="preserve"> </w:t>
      </w:r>
      <w:proofErr w:type="spellStart"/>
      <w:r w:rsidR="00DF7568" w:rsidRPr="00613C99">
        <w:rPr>
          <w:rFonts w:cs="Times New Roman"/>
        </w:rPr>
        <w:t>hak</w:t>
      </w:r>
      <w:proofErr w:type="spellEnd"/>
      <w:r w:rsidR="00DF7568" w:rsidRPr="00613C99">
        <w:rPr>
          <w:rFonts w:cs="Times New Roman"/>
        </w:rPr>
        <w:t xml:space="preserve"> </w:t>
      </w:r>
      <w:proofErr w:type="spellStart"/>
      <w:r w:rsidR="00DF7568" w:rsidRPr="00613C99">
        <w:rPr>
          <w:rFonts w:cs="Times New Roman"/>
        </w:rPr>
        <w:t>cipta</w:t>
      </w:r>
      <w:proofErr w:type="spellEnd"/>
      <w:r w:rsidR="00DF7568" w:rsidRPr="00613C99">
        <w:rPr>
          <w:rFonts w:cs="Times New Roman"/>
        </w:rPr>
        <w:t xml:space="preserve">, </w:t>
      </w:r>
      <w:proofErr w:type="spellStart"/>
      <w:r w:rsidR="00DF7568" w:rsidRPr="00613C99">
        <w:rPr>
          <w:rFonts w:cs="Times New Roman"/>
        </w:rPr>
        <w:t>fungsi</w:t>
      </w:r>
      <w:proofErr w:type="spellEnd"/>
      <w:r w:rsidR="00DF7568" w:rsidRPr="00613C99">
        <w:rPr>
          <w:rFonts w:cs="Times New Roman"/>
        </w:rPr>
        <w:t xml:space="preserve"> </w:t>
      </w:r>
      <w:proofErr w:type="spellStart"/>
      <w:r w:rsidR="00DF7568" w:rsidRPr="00613C99">
        <w:rPr>
          <w:rFonts w:cs="Times New Roman"/>
        </w:rPr>
        <w:t>sosial</w:t>
      </w:r>
      <w:proofErr w:type="spellEnd"/>
      <w:r w:rsidR="00DF7568" w:rsidRPr="00613C99">
        <w:rPr>
          <w:rFonts w:cs="Times New Roman"/>
        </w:rPr>
        <w:t xml:space="preserve"> yang </w:t>
      </w:r>
      <w:proofErr w:type="spellStart"/>
      <w:r w:rsidR="00DF7568" w:rsidRPr="00613C99">
        <w:rPr>
          <w:rFonts w:cs="Times New Roman"/>
        </w:rPr>
        <w:t>dimaksud</w:t>
      </w:r>
      <w:proofErr w:type="spellEnd"/>
      <w:r w:rsidR="00DF7568" w:rsidRPr="00613C99">
        <w:rPr>
          <w:rFonts w:cs="Times New Roman"/>
        </w:rPr>
        <w:t xml:space="preserve"> </w:t>
      </w:r>
      <w:proofErr w:type="spellStart"/>
      <w:r w:rsidR="00DF7568" w:rsidRPr="00613C99">
        <w:rPr>
          <w:rFonts w:cs="Times New Roman"/>
        </w:rPr>
        <w:t>diwujudkan</w:t>
      </w:r>
      <w:proofErr w:type="spellEnd"/>
      <w:r w:rsidR="00DF7568" w:rsidRPr="00613C99">
        <w:rPr>
          <w:rFonts w:cs="Times New Roman"/>
        </w:rPr>
        <w:t xml:space="preserve"> </w:t>
      </w:r>
      <w:proofErr w:type="spellStart"/>
      <w:r w:rsidR="00DF7568" w:rsidRPr="00613C99">
        <w:rPr>
          <w:rFonts w:cs="Times New Roman"/>
        </w:rPr>
        <w:t>dalam</w:t>
      </w:r>
      <w:proofErr w:type="spellEnd"/>
      <w:r w:rsidR="00DF7568" w:rsidRPr="00613C99">
        <w:rPr>
          <w:rFonts w:cs="Times New Roman"/>
        </w:rPr>
        <w:t xml:space="preserve"> </w:t>
      </w:r>
      <w:proofErr w:type="spellStart"/>
      <w:r w:rsidR="00DF7568" w:rsidRPr="00613C99">
        <w:rPr>
          <w:rFonts w:cs="Times New Roman"/>
        </w:rPr>
        <w:t>penerapan</w:t>
      </w:r>
      <w:proofErr w:type="spellEnd"/>
      <w:r w:rsidR="00DF7568" w:rsidRPr="00613C99">
        <w:rPr>
          <w:rFonts w:cs="Times New Roman"/>
        </w:rPr>
        <w:t xml:space="preserve"> </w:t>
      </w:r>
      <w:proofErr w:type="spellStart"/>
      <w:r w:rsidR="00DF7568" w:rsidRPr="00613C99">
        <w:rPr>
          <w:rFonts w:cs="Times New Roman"/>
        </w:rPr>
        <w:t>doktrin</w:t>
      </w:r>
      <w:proofErr w:type="spellEnd"/>
      <w:r w:rsidR="00DF7568" w:rsidRPr="00613C99">
        <w:rPr>
          <w:rFonts w:cs="Times New Roman"/>
        </w:rPr>
        <w:t xml:space="preserve"> yang </w:t>
      </w:r>
      <w:proofErr w:type="spellStart"/>
      <w:r w:rsidR="00DF7568" w:rsidRPr="00613C99">
        <w:rPr>
          <w:rFonts w:cs="Times New Roman"/>
        </w:rPr>
        <w:t>dikenal</w:t>
      </w:r>
      <w:proofErr w:type="spellEnd"/>
      <w:r w:rsidR="00DF7568" w:rsidRPr="00613C99">
        <w:rPr>
          <w:rFonts w:cs="Times New Roman"/>
        </w:rPr>
        <w:t xml:space="preserve"> </w:t>
      </w:r>
      <w:proofErr w:type="spellStart"/>
      <w:r w:rsidR="00DF7568" w:rsidRPr="00613C99">
        <w:rPr>
          <w:rFonts w:cs="Times New Roman"/>
        </w:rPr>
        <w:t>sebagai</w:t>
      </w:r>
      <w:proofErr w:type="spellEnd"/>
      <w:r w:rsidR="00DF7568" w:rsidRPr="00613C99">
        <w:rPr>
          <w:rFonts w:cs="Times New Roman"/>
        </w:rPr>
        <w:t xml:space="preserve"> </w:t>
      </w:r>
      <w:r w:rsidR="00DF7568" w:rsidRPr="00613C99">
        <w:rPr>
          <w:rFonts w:cs="Times New Roman"/>
          <w:i/>
          <w:iCs/>
        </w:rPr>
        <w:t>fair use</w:t>
      </w:r>
      <w:r w:rsidR="00DF7568" w:rsidRPr="00613C99">
        <w:rPr>
          <w:rFonts w:cs="Times New Roman"/>
        </w:rPr>
        <w:t xml:space="preserve"> </w:t>
      </w:r>
      <w:proofErr w:type="spellStart"/>
      <w:r w:rsidR="00DF7568" w:rsidRPr="00613C99">
        <w:rPr>
          <w:rFonts w:cs="Times New Roman"/>
        </w:rPr>
        <w:t>dalam</w:t>
      </w:r>
      <w:proofErr w:type="spellEnd"/>
      <w:r w:rsidR="00DF7568" w:rsidRPr="00613C99">
        <w:rPr>
          <w:rFonts w:cs="Times New Roman"/>
        </w:rPr>
        <w:t xml:space="preserve"> </w:t>
      </w:r>
      <w:proofErr w:type="spellStart"/>
      <w:r w:rsidR="00DF7568" w:rsidRPr="00613C99">
        <w:rPr>
          <w:rFonts w:cs="Times New Roman"/>
        </w:rPr>
        <w:t>konstruksi</w:t>
      </w:r>
      <w:proofErr w:type="spellEnd"/>
      <w:r w:rsidR="00DF7568" w:rsidRPr="00613C99">
        <w:rPr>
          <w:rFonts w:cs="Times New Roman"/>
        </w:rPr>
        <w:t xml:space="preserve"> </w:t>
      </w:r>
      <w:proofErr w:type="spellStart"/>
      <w:r w:rsidR="00DF7568" w:rsidRPr="00613C99">
        <w:rPr>
          <w:rFonts w:cs="Times New Roman"/>
        </w:rPr>
        <w:t>Undang-Undang</w:t>
      </w:r>
      <w:proofErr w:type="spellEnd"/>
      <w:r w:rsidR="00DF7568" w:rsidRPr="00613C99">
        <w:rPr>
          <w:rFonts w:cs="Times New Roman"/>
        </w:rPr>
        <w:t xml:space="preserve"> </w:t>
      </w:r>
      <w:proofErr w:type="spellStart"/>
      <w:r w:rsidR="00DF7568" w:rsidRPr="00613C99">
        <w:rPr>
          <w:rFonts w:cs="Times New Roman"/>
        </w:rPr>
        <w:t>Hak</w:t>
      </w:r>
      <w:proofErr w:type="spellEnd"/>
      <w:r w:rsidR="00DF7568" w:rsidRPr="00613C99">
        <w:rPr>
          <w:rFonts w:cs="Times New Roman"/>
        </w:rPr>
        <w:t xml:space="preserve"> </w:t>
      </w:r>
      <w:proofErr w:type="spellStart"/>
      <w:r w:rsidR="00DF7568" w:rsidRPr="00613C99">
        <w:rPr>
          <w:rFonts w:cs="Times New Roman"/>
        </w:rPr>
        <w:t>Cipta</w:t>
      </w:r>
      <w:proofErr w:type="spellEnd"/>
      <w:r w:rsidR="00DF7568" w:rsidRPr="00613C99">
        <w:rPr>
          <w:rFonts w:cs="Times New Roman"/>
        </w:rPr>
        <w:t xml:space="preserve"> </w:t>
      </w:r>
      <w:proofErr w:type="spellStart"/>
      <w:r w:rsidR="00DF7568" w:rsidRPr="00613C99">
        <w:rPr>
          <w:rFonts w:cs="Times New Roman"/>
        </w:rPr>
        <w:t>Tahun</w:t>
      </w:r>
      <w:proofErr w:type="spellEnd"/>
      <w:r w:rsidR="00DF7568" w:rsidRPr="00613C99">
        <w:rPr>
          <w:rFonts w:cs="Times New Roman"/>
        </w:rPr>
        <w:t xml:space="preserve"> 2014.</w:t>
      </w:r>
    </w:p>
    <w:p w14:paraId="67EEB284" w14:textId="25D55015" w:rsidR="00DF7568" w:rsidRPr="00613C99" w:rsidRDefault="00DF7568" w:rsidP="0089542B">
      <w:pPr>
        <w:rPr>
          <w:rFonts w:cs="Times New Roman"/>
        </w:rPr>
      </w:pPr>
      <w:proofErr w:type="spellStart"/>
      <w:r w:rsidRPr="00613C99">
        <w:rPr>
          <w:rFonts w:cs="Times New Roman"/>
        </w:rPr>
        <w:t>Secara</w:t>
      </w:r>
      <w:proofErr w:type="spellEnd"/>
      <w:r w:rsidRPr="00613C99">
        <w:rPr>
          <w:rFonts w:cs="Times New Roman"/>
        </w:rPr>
        <w:t xml:space="preserve"> </w:t>
      </w:r>
      <w:proofErr w:type="spellStart"/>
      <w:r w:rsidR="002A0ADD" w:rsidRPr="00613C99">
        <w:rPr>
          <w:rFonts w:cs="Times New Roman"/>
        </w:rPr>
        <w:t>praktis</w:t>
      </w:r>
      <w:proofErr w:type="spellEnd"/>
      <w:r w:rsidRPr="00613C99">
        <w:rPr>
          <w:rFonts w:cs="Times New Roman"/>
        </w:rPr>
        <w:t>,</w:t>
      </w:r>
      <w:r w:rsidR="002A0ADD" w:rsidRPr="00613C99">
        <w:rPr>
          <w:rFonts w:cs="Times New Roman"/>
        </w:rPr>
        <w:t xml:space="preserve"> </w:t>
      </w:r>
      <w:proofErr w:type="spellStart"/>
      <w:r w:rsidR="002A0ADD" w:rsidRPr="00613C99">
        <w:rPr>
          <w:rFonts w:cs="Times New Roman"/>
        </w:rPr>
        <w:t>Riswandi</w:t>
      </w:r>
      <w:proofErr w:type="spellEnd"/>
      <w:r w:rsidR="002A0ADD" w:rsidRPr="00613C99">
        <w:rPr>
          <w:rFonts w:cs="Times New Roman"/>
        </w:rPr>
        <w:t xml:space="preserve"> </w:t>
      </w:r>
      <w:proofErr w:type="spellStart"/>
      <w:r w:rsidR="002A0ADD" w:rsidRPr="00613C99">
        <w:rPr>
          <w:rFonts w:cs="Times New Roman"/>
        </w:rPr>
        <w:t>mengutip</w:t>
      </w:r>
      <w:proofErr w:type="spellEnd"/>
      <w:r w:rsidRPr="00613C99">
        <w:rPr>
          <w:rFonts w:cs="Times New Roman"/>
        </w:rPr>
        <w:t xml:space="preserve"> Field</w:t>
      </w:r>
      <w:r w:rsidR="002A0ADD" w:rsidRPr="00613C99">
        <w:rPr>
          <w:rFonts w:cs="Times New Roman"/>
        </w:rPr>
        <w:t xml:space="preserve"> </w:t>
      </w:r>
      <w:proofErr w:type="spellStart"/>
      <w:r w:rsidR="002A0ADD" w:rsidRPr="00613C99">
        <w:rPr>
          <w:rFonts w:cs="Times New Roman"/>
        </w:rPr>
        <w:t>dalam</w:t>
      </w:r>
      <w:proofErr w:type="spellEnd"/>
      <w:r w:rsidRPr="00613C99">
        <w:rPr>
          <w:rFonts w:cs="Times New Roman"/>
        </w:rPr>
        <w:t xml:space="preserve"> </w:t>
      </w:r>
      <w:proofErr w:type="spellStart"/>
      <w:r w:rsidRPr="00613C99">
        <w:rPr>
          <w:rFonts w:cs="Times New Roman"/>
        </w:rPr>
        <w:t>menjelaskan</w:t>
      </w:r>
      <w:proofErr w:type="spellEnd"/>
      <w:r w:rsidRPr="00613C99">
        <w:rPr>
          <w:rFonts w:cs="Times New Roman"/>
        </w:rPr>
        <w:t xml:space="preserve"> </w:t>
      </w:r>
      <w:proofErr w:type="spellStart"/>
      <w:r w:rsidRPr="00613C99">
        <w:rPr>
          <w:rFonts w:cs="Times New Roman"/>
        </w:rPr>
        <w:t>doktrin</w:t>
      </w:r>
      <w:proofErr w:type="spellEnd"/>
      <w:r w:rsidRPr="00613C99">
        <w:rPr>
          <w:rFonts w:cs="Times New Roman"/>
        </w:rPr>
        <w:t xml:space="preserve"> </w:t>
      </w:r>
      <w:r w:rsidRPr="00613C99">
        <w:rPr>
          <w:rFonts w:cs="Times New Roman"/>
          <w:i/>
          <w:iCs/>
        </w:rPr>
        <w:t>fair use</w:t>
      </w:r>
      <w:r w:rsidR="002A0ADD" w:rsidRPr="00613C99">
        <w:rPr>
          <w:rFonts w:cs="Times New Roman"/>
        </w:rPr>
        <w:t xml:space="preserve"> </w:t>
      </w:r>
      <w:proofErr w:type="spellStart"/>
      <w:r w:rsidR="002A0ADD" w:rsidRPr="00613C99">
        <w:rPr>
          <w:rFonts w:cs="Times New Roman"/>
        </w:rPr>
        <w:t>sebagai</w:t>
      </w:r>
      <w:proofErr w:type="spellEnd"/>
      <w:r w:rsidR="002A0ADD" w:rsidRPr="00613C99">
        <w:rPr>
          <w:rFonts w:cs="Times New Roman"/>
        </w:rPr>
        <w:t xml:space="preserve"> </w:t>
      </w:r>
      <w:proofErr w:type="spellStart"/>
      <w:r w:rsidR="002A0ADD" w:rsidRPr="00613C99">
        <w:rPr>
          <w:rFonts w:cs="Times New Roman"/>
        </w:rPr>
        <w:t>batasan</w:t>
      </w:r>
      <w:proofErr w:type="spellEnd"/>
      <w:r w:rsidR="002A0ADD" w:rsidRPr="00613C99">
        <w:rPr>
          <w:rFonts w:cs="Times New Roman"/>
        </w:rPr>
        <w:t xml:space="preserve"> </w:t>
      </w:r>
      <w:proofErr w:type="spellStart"/>
      <w:r w:rsidR="002A0ADD" w:rsidRPr="00613C99">
        <w:rPr>
          <w:rFonts w:cs="Times New Roman"/>
        </w:rPr>
        <w:t>perlindungan</w:t>
      </w:r>
      <w:proofErr w:type="spellEnd"/>
      <w:r w:rsidR="002A0ADD" w:rsidRPr="00613C99">
        <w:rPr>
          <w:rFonts w:cs="Times New Roman"/>
        </w:rPr>
        <w:t xml:space="preserve"> </w:t>
      </w:r>
      <w:proofErr w:type="spellStart"/>
      <w:r w:rsidR="002A0ADD" w:rsidRPr="00613C99">
        <w:rPr>
          <w:rFonts w:cs="Times New Roman"/>
        </w:rPr>
        <w:t>hak</w:t>
      </w:r>
      <w:proofErr w:type="spellEnd"/>
      <w:r w:rsidR="002A0ADD" w:rsidRPr="00613C99">
        <w:rPr>
          <w:rFonts w:cs="Times New Roman"/>
        </w:rPr>
        <w:t xml:space="preserve"> </w:t>
      </w:r>
      <w:proofErr w:type="spellStart"/>
      <w:r w:rsidR="002A0ADD" w:rsidRPr="00613C99">
        <w:rPr>
          <w:rFonts w:cs="Times New Roman"/>
        </w:rPr>
        <w:t>cipta</w:t>
      </w:r>
      <w:proofErr w:type="spellEnd"/>
      <w:r w:rsidR="002A0ADD" w:rsidRPr="00613C99">
        <w:rPr>
          <w:rFonts w:cs="Times New Roman"/>
        </w:rPr>
        <w:t xml:space="preserve"> yang paling </w:t>
      </w:r>
      <w:proofErr w:type="spellStart"/>
      <w:r w:rsidR="002A0ADD" w:rsidRPr="00613C99">
        <w:rPr>
          <w:rFonts w:cs="Times New Roman"/>
        </w:rPr>
        <w:t>penting</w:t>
      </w:r>
      <w:proofErr w:type="spellEnd"/>
      <w:r w:rsidR="002A0ADD" w:rsidRPr="00613C99">
        <w:rPr>
          <w:rFonts w:cs="Times New Roman"/>
        </w:rPr>
        <w:t xml:space="preserve"> (</w:t>
      </w:r>
      <w:proofErr w:type="spellStart"/>
      <w:r w:rsidR="002A0ADD" w:rsidRPr="00613C99">
        <w:rPr>
          <w:rFonts w:cs="Times New Roman"/>
        </w:rPr>
        <w:t>namun</w:t>
      </w:r>
      <w:proofErr w:type="spellEnd"/>
      <w:r w:rsidR="002A0ADD" w:rsidRPr="00613C99">
        <w:rPr>
          <w:rFonts w:cs="Times New Roman"/>
        </w:rPr>
        <w:t xml:space="preserve"> </w:t>
      </w:r>
      <w:proofErr w:type="spellStart"/>
      <w:r w:rsidR="002A0ADD" w:rsidRPr="00613C99">
        <w:rPr>
          <w:rFonts w:cs="Times New Roman"/>
        </w:rPr>
        <w:t>seringkali</w:t>
      </w:r>
      <w:proofErr w:type="spellEnd"/>
      <w:r w:rsidR="002A0ADD" w:rsidRPr="00613C99">
        <w:rPr>
          <w:rFonts w:cs="Times New Roman"/>
        </w:rPr>
        <w:t xml:space="preserve"> </w:t>
      </w:r>
      <w:proofErr w:type="spellStart"/>
      <w:r w:rsidR="002A0ADD" w:rsidRPr="00613C99">
        <w:rPr>
          <w:rFonts w:cs="Times New Roman"/>
        </w:rPr>
        <w:t>sumir</w:t>
      </w:r>
      <w:proofErr w:type="spellEnd"/>
      <w:r w:rsidR="002A0ADD" w:rsidRPr="00613C99">
        <w:rPr>
          <w:rFonts w:cs="Times New Roman"/>
        </w:rPr>
        <w:t xml:space="preserve">) yang </w:t>
      </w:r>
      <w:proofErr w:type="spellStart"/>
      <w:r w:rsidR="002A0ADD" w:rsidRPr="00613C99">
        <w:rPr>
          <w:rFonts w:cs="Times New Roman"/>
        </w:rPr>
        <w:t>mengizinkan</w:t>
      </w:r>
      <w:proofErr w:type="spellEnd"/>
      <w:r w:rsidR="002A0ADD" w:rsidRPr="00613C99">
        <w:rPr>
          <w:rFonts w:cs="Times New Roman"/>
        </w:rPr>
        <w:t xml:space="preserve"> </w:t>
      </w:r>
      <w:proofErr w:type="spellStart"/>
      <w:r w:rsidR="002A0ADD" w:rsidRPr="00613C99">
        <w:rPr>
          <w:rFonts w:cs="Times New Roman"/>
        </w:rPr>
        <w:t>pengguna</w:t>
      </w:r>
      <w:proofErr w:type="spellEnd"/>
      <w:r w:rsidR="002A0ADD" w:rsidRPr="00613C99">
        <w:rPr>
          <w:rFonts w:cs="Times New Roman"/>
        </w:rPr>
        <w:t xml:space="preserve"> </w:t>
      </w:r>
      <w:proofErr w:type="spellStart"/>
      <w:r w:rsidR="002A0ADD" w:rsidRPr="00613C99">
        <w:rPr>
          <w:rFonts w:cs="Times New Roman"/>
        </w:rPr>
        <w:t>untuk</w:t>
      </w:r>
      <w:proofErr w:type="spellEnd"/>
      <w:r w:rsidR="002A0ADD" w:rsidRPr="00613C99">
        <w:rPr>
          <w:rFonts w:cs="Times New Roman"/>
        </w:rPr>
        <w:t xml:space="preserve"> </w:t>
      </w:r>
      <w:proofErr w:type="spellStart"/>
      <w:r w:rsidR="002A0ADD" w:rsidRPr="00613C99">
        <w:rPr>
          <w:rFonts w:cs="Times New Roman"/>
        </w:rPr>
        <w:t>memanfaat</w:t>
      </w:r>
      <w:proofErr w:type="spellEnd"/>
      <w:r w:rsidR="002A0ADD" w:rsidRPr="00613C99">
        <w:rPr>
          <w:rFonts w:cs="Times New Roman"/>
        </w:rPr>
        <w:t xml:space="preserve"> </w:t>
      </w:r>
      <w:proofErr w:type="spellStart"/>
      <w:r w:rsidR="002A0ADD" w:rsidRPr="00613C99">
        <w:rPr>
          <w:rFonts w:cs="Times New Roman"/>
        </w:rPr>
        <w:t>suatu</w:t>
      </w:r>
      <w:proofErr w:type="spellEnd"/>
      <w:r w:rsidR="002A0ADD" w:rsidRPr="00613C99">
        <w:rPr>
          <w:rFonts w:cs="Times New Roman"/>
        </w:rPr>
        <w:t xml:space="preserve"> </w:t>
      </w:r>
      <w:proofErr w:type="spellStart"/>
      <w:r w:rsidR="002A0ADD" w:rsidRPr="00613C99">
        <w:rPr>
          <w:rFonts w:cs="Times New Roman"/>
        </w:rPr>
        <w:t>karya</w:t>
      </w:r>
      <w:proofErr w:type="spellEnd"/>
      <w:r w:rsidR="002A0ADD" w:rsidRPr="00613C99">
        <w:rPr>
          <w:rFonts w:cs="Times New Roman"/>
        </w:rPr>
        <w:t xml:space="preserve"> </w:t>
      </w:r>
      <w:proofErr w:type="spellStart"/>
      <w:r w:rsidR="002A0ADD" w:rsidRPr="00613C99">
        <w:rPr>
          <w:rFonts w:cs="Times New Roman"/>
        </w:rPr>
        <w:t>cipta</w:t>
      </w:r>
      <w:proofErr w:type="spellEnd"/>
      <w:r w:rsidR="002A0ADD" w:rsidRPr="00613C99">
        <w:rPr>
          <w:rFonts w:cs="Times New Roman"/>
        </w:rPr>
        <w:t xml:space="preserve"> </w:t>
      </w:r>
      <w:proofErr w:type="spellStart"/>
      <w:r w:rsidR="002A0ADD" w:rsidRPr="00613C99">
        <w:rPr>
          <w:rFonts w:cs="Times New Roman"/>
        </w:rPr>
        <w:t>tanpa</w:t>
      </w:r>
      <w:proofErr w:type="spellEnd"/>
      <w:r w:rsidR="002A0ADD" w:rsidRPr="00613C99">
        <w:rPr>
          <w:rFonts w:cs="Times New Roman"/>
        </w:rPr>
        <w:t xml:space="preserve"> </w:t>
      </w:r>
      <w:proofErr w:type="spellStart"/>
      <w:r w:rsidR="00FA08B2" w:rsidRPr="00613C99">
        <w:rPr>
          <w:rFonts w:cs="Times New Roman"/>
        </w:rPr>
        <w:t>persetujuan</w:t>
      </w:r>
      <w:proofErr w:type="spellEnd"/>
      <w:r w:rsidR="00FA08B2" w:rsidRPr="00613C99">
        <w:rPr>
          <w:rFonts w:cs="Times New Roman"/>
        </w:rPr>
        <w:t xml:space="preserve"> </w:t>
      </w:r>
      <w:proofErr w:type="spellStart"/>
      <w:r w:rsidR="00FA08B2" w:rsidRPr="00613C99">
        <w:rPr>
          <w:rFonts w:cs="Times New Roman"/>
        </w:rPr>
        <w:t>penciptanya</w:t>
      </w:r>
      <w:proofErr w:type="spellEnd"/>
      <w:r w:rsidR="00FA08B2" w:rsidRPr="00613C99">
        <w:rPr>
          <w:rFonts w:cs="Times New Roman"/>
        </w:rPr>
        <w:t xml:space="preserve">. </w:t>
      </w:r>
      <w:proofErr w:type="spellStart"/>
      <w:r w:rsidR="00FA08B2" w:rsidRPr="00613C99">
        <w:rPr>
          <w:rFonts w:cs="Times New Roman"/>
        </w:rPr>
        <w:t>Darmian</w:t>
      </w:r>
      <w:proofErr w:type="spellEnd"/>
      <w:r w:rsidR="00FA08B2" w:rsidRPr="00613C99">
        <w:rPr>
          <w:rFonts w:cs="Times New Roman"/>
        </w:rPr>
        <w:t xml:space="preserve"> </w:t>
      </w:r>
      <w:proofErr w:type="spellStart"/>
      <w:r w:rsidR="00FA08B2" w:rsidRPr="00613C99">
        <w:rPr>
          <w:rFonts w:cs="Times New Roman"/>
        </w:rPr>
        <w:t>menjelaskan</w:t>
      </w:r>
      <w:proofErr w:type="spellEnd"/>
      <w:r w:rsidR="00FA08B2" w:rsidRPr="00613C99">
        <w:rPr>
          <w:rFonts w:cs="Times New Roman"/>
        </w:rPr>
        <w:t xml:space="preserve"> </w:t>
      </w:r>
      <w:proofErr w:type="spellStart"/>
      <w:r w:rsidR="00FA08B2" w:rsidRPr="00613C99">
        <w:rPr>
          <w:rFonts w:cs="Times New Roman"/>
        </w:rPr>
        <w:t>bahwa</w:t>
      </w:r>
      <w:proofErr w:type="spellEnd"/>
      <w:r w:rsidR="00FA08B2" w:rsidRPr="00613C99">
        <w:rPr>
          <w:rFonts w:cs="Times New Roman"/>
        </w:rPr>
        <w:t xml:space="preserve"> </w:t>
      </w:r>
      <w:r w:rsidR="00FA08B2" w:rsidRPr="00613C99">
        <w:rPr>
          <w:rFonts w:cs="Times New Roman"/>
          <w:i/>
          <w:iCs/>
        </w:rPr>
        <w:t>fair use</w:t>
      </w:r>
      <w:r w:rsidR="00FA08B2" w:rsidRPr="00613C99">
        <w:rPr>
          <w:rFonts w:cs="Times New Roman"/>
        </w:rPr>
        <w:t xml:space="preserve"> </w:t>
      </w:r>
      <w:proofErr w:type="spellStart"/>
      <w:r w:rsidR="00FA08B2" w:rsidRPr="00613C99">
        <w:rPr>
          <w:rFonts w:cs="Times New Roman"/>
        </w:rPr>
        <w:t>adalah</w:t>
      </w:r>
      <w:proofErr w:type="spellEnd"/>
      <w:r w:rsidR="00FA08B2" w:rsidRPr="00613C99">
        <w:rPr>
          <w:rFonts w:cs="Times New Roman"/>
        </w:rPr>
        <w:t xml:space="preserve"> </w:t>
      </w:r>
      <w:proofErr w:type="spellStart"/>
      <w:r w:rsidR="00FA08B2" w:rsidRPr="00613C99">
        <w:rPr>
          <w:rFonts w:cs="Times New Roman"/>
        </w:rPr>
        <w:t>suatu</w:t>
      </w:r>
      <w:proofErr w:type="spellEnd"/>
      <w:r w:rsidR="00FA08B2" w:rsidRPr="00613C99">
        <w:rPr>
          <w:rFonts w:cs="Times New Roman"/>
        </w:rPr>
        <w:t xml:space="preserve"> </w:t>
      </w:r>
      <w:proofErr w:type="spellStart"/>
      <w:r w:rsidR="00FA08B2" w:rsidRPr="00613C99">
        <w:rPr>
          <w:rFonts w:cs="Times New Roman"/>
        </w:rPr>
        <w:t>lembaga</w:t>
      </w:r>
      <w:proofErr w:type="spellEnd"/>
      <w:r w:rsidR="00FA08B2" w:rsidRPr="00613C99">
        <w:rPr>
          <w:rFonts w:cs="Times New Roman"/>
        </w:rPr>
        <w:t xml:space="preserve"> </w:t>
      </w:r>
      <w:proofErr w:type="spellStart"/>
      <w:r w:rsidR="00FA08B2" w:rsidRPr="00613C99">
        <w:rPr>
          <w:rFonts w:cs="Times New Roman"/>
        </w:rPr>
        <w:t>dalam</w:t>
      </w:r>
      <w:proofErr w:type="spellEnd"/>
      <w:r w:rsidR="00FA08B2" w:rsidRPr="00613C99">
        <w:rPr>
          <w:rFonts w:cs="Times New Roman"/>
        </w:rPr>
        <w:t xml:space="preserve"> </w:t>
      </w:r>
      <w:proofErr w:type="spellStart"/>
      <w:r w:rsidR="00FA08B2" w:rsidRPr="00613C99">
        <w:rPr>
          <w:rFonts w:cs="Times New Roman"/>
        </w:rPr>
        <w:t>konstruksi</w:t>
      </w:r>
      <w:proofErr w:type="spellEnd"/>
      <w:r w:rsidR="00FA08B2" w:rsidRPr="00613C99">
        <w:rPr>
          <w:rFonts w:cs="Times New Roman"/>
        </w:rPr>
        <w:t xml:space="preserve"> </w:t>
      </w:r>
      <w:proofErr w:type="spellStart"/>
      <w:r w:rsidR="00FA08B2" w:rsidRPr="00613C99">
        <w:rPr>
          <w:rFonts w:cs="Times New Roman"/>
        </w:rPr>
        <w:t>hukum</w:t>
      </w:r>
      <w:proofErr w:type="spellEnd"/>
      <w:r w:rsidR="00FA08B2" w:rsidRPr="00613C99">
        <w:rPr>
          <w:rFonts w:cs="Times New Roman"/>
        </w:rPr>
        <w:t xml:space="preserve"> </w:t>
      </w:r>
      <w:proofErr w:type="spellStart"/>
      <w:r w:rsidR="00FA08B2" w:rsidRPr="00613C99">
        <w:rPr>
          <w:rFonts w:cs="Times New Roman"/>
        </w:rPr>
        <w:t>hak</w:t>
      </w:r>
      <w:proofErr w:type="spellEnd"/>
      <w:r w:rsidR="00FA08B2" w:rsidRPr="00613C99">
        <w:rPr>
          <w:rFonts w:cs="Times New Roman"/>
        </w:rPr>
        <w:t xml:space="preserve"> </w:t>
      </w:r>
      <w:proofErr w:type="spellStart"/>
      <w:r w:rsidR="00FA08B2" w:rsidRPr="00613C99">
        <w:rPr>
          <w:rFonts w:cs="Times New Roman"/>
        </w:rPr>
        <w:t>cipta</w:t>
      </w:r>
      <w:proofErr w:type="spellEnd"/>
      <w:r w:rsidR="00FA08B2" w:rsidRPr="00613C99">
        <w:rPr>
          <w:rFonts w:cs="Times New Roman"/>
        </w:rPr>
        <w:t xml:space="preserve"> yang </w:t>
      </w:r>
      <w:proofErr w:type="spellStart"/>
      <w:r w:rsidR="00FA08B2" w:rsidRPr="00613C99">
        <w:rPr>
          <w:rFonts w:cs="Times New Roman"/>
        </w:rPr>
        <w:t>membenarkan</w:t>
      </w:r>
      <w:proofErr w:type="spellEnd"/>
      <w:r w:rsidR="00FA08B2" w:rsidRPr="00613C99">
        <w:rPr>
          <w:rFonts w:cs="Times New Roman"/>
        </w:rPr>
        <w:t xml:space="preserve"> </w:t>
      </w:r>
      <w:proofErr w:type="spellStart"/>
      <w:r w:rsidR="00FA08B2" w:rsidRPr="00613C99">
        <w:rPr>
          <w:rFonts w:cs="Times New Roman"/>
        </w:rPr>
        <w:t>penggunaan</w:t>
      </w:r>
      <w:proofErr w:type="spellEnd"/>
      <w:r w:rsidR="00FA08B2" w:rsidRPr="00613C99">
        <w:rPr>
          <w:rFonts w:cs="Times New Roman"/>
        </w:rPr>
        <w:t xml:space="preserve"> </w:t>
      </w:r>
      <w:proofErr w:type="spellStart"/>
      <w:r w:rsidR="00FA08B2" w:rsidRPr="00613C99">
        <w:rPr>
          <w:rFonts w:cs="Times New Roman"/>
        </w:rPr>
        <w:t>karya</w:t>
      </w:r>
      <w:proofErr w:type="spellEnd"/>
      <w:r w:rsidR="00FA08B2" w:rsidRPr="00613C99">
        <w:rPr>
          <w:rFonts w:cs="Times New Roman"/>
        </w:rPr>
        <w:t xml:space="preserve"> </w:t>
      </w:r>
      <w:proofErr w:type="spellStart"/>
      <w:r w:rsidR="00FA08B2" w:rsidRPr="00613C99">
        <w:rPr>
          <w:rFonts w:cs="Times New Roman"/>
        </w:rPr>
        <w:t>cipta</w:t>
      </w:r>
      <w:proofErr w:type="spellEnd"/>
      <w:r w:rsidR="00FA08B2" w:rsidRPr="00613C99">
        <w:rPr>
          <w:rFonts w:cs="Times New Roman"/>
        </w:rPr>
        <w:t xml:space="preserve"> oleh </w:t>
      </w:r>
      <w:proofErr w:type="spellStart"/>
      <w:r w:rsidR="00FA08B2" w:rsidRPr="00613C99">
        <w:rPr>
          <w:rFonts w:cs="Times New Roman"/>
        </w:rPr>
        <w:t>pihak</w:t>
      </w:r>
      <w:proofErr w:type="spellEnd"/>
      <w:r w:rsidR="00FA08B2" w:rsidRPr="00613C99">
        <w:rPr>
          <w:rFonts w:cs="Times New Roman"/>
        </w:rPr>
        <w:t xml:space="preserve"> </w:t>
      </w:r>
      <w:proofErr w:type="spellStart"/>
      <w:r w:rsidR="00FA08B2" w:rsidRPr="00613C99">
        <w:rPr>
          <w:rFonts w:cs="Times New Roman"/>
        </w:rPr>
        <w:t>ketiga</w:t>
      </w:r>
      <w:proofErr w:type="spellEnd"/>
      <w:r w:rsidR="00FA08B2" w:rsidRPr="00613C99">
        <w:rPr>
          <w:rFonts w:cs="Times New Roman"/>
        </w:rPr>
        <w:t xml:space="preserve"> (</w:t>
      </w:r>
      <w:proofErr w:type="spellStart"/>
      <w:r w:rsidR="00FA08B2" w:rsidRPr="00613C99">
        <w:rPr>
          <w:rFonts w:cs="Times New Roman"/>
        </w:rPr>
        <w:t>diluar</w:t>
      </w:r>
      <w:proofErr w:type="spellEnd"/>
      <w:r w:rsidR="00FA08B2" w:rsidRPr="00613C99">
        <w:rPr>
          <w:rFonts w:cs="Times New Roman"/>
        </w:rPr>
        <w:t xml:space="preserve"> </w:t>
      </w:r>
      <w:proofErr w:type="spellStart"/>
      <w:r w:rsidR="00FA08B2" w:rsidRPr="00613C99">
        <w:rPr>
          <w:rFonts w:cs="Times New Roman"/>
        </w:rPr>
        <w:t>pencipta</w:t>
      </w:r>
      <w:proofErr w:type="spellEnd"/>
      <w:r w:rsidR="00FA08B2" w:rsidRPr="00613C99">
        <w:rPr>
          <w:rFonts w:cs="Times New Roman"/>
        </w:rPr>
        <w:t xml:space="preserve"> dan </w:t>
      </w:r>
      <w:proofErr w:type="spellStart"/>
      <w:r w:rsidR="00FA08B2" w:rsidRPr="00613C99">
        <w:rPr>
          <w:rFonts w:cs="Times New Roman"/>
        </w:rPr>
        <w:t>penerima</w:t>
      </w:r>
      <w:proofErr w:type="spellEnd"/>
      <w:r w:rsidR="00FA08B2" w:rsidRPr="00613C99">
        <w:rPr>
          <w:rFonts w:cs="Times New Roman"/>
        </w:rPr>
        <w:t xml:space="preserve"> </w:t>
      </w:r>
      <w:proofErr w:type="spellStart"/>
      <w:r w:rsidR="00FA08B2" w:rsidRPr="00613C99">
        <w:rPr>
          <w:rFonts w:cs="Times New Roman"/>
        </w:rPr>
        <w:t>hak</w:t>
      </w:r>
      <w:proofErr w:type="spellEnd"/>
      <w:r w:rsidR="00FA08B2" w:rsidRPr="00613C99">
        <w:rPr>
          <w:rFonts w:cs="Times New Roman"/>
        </w:rPr>
        <w:t xml:space="preserve"> </w:t>
      </w:r>
      <w:proofErr w:type="spellStart"/>
      <w:r w:rsidR="00FA08B2" w:rsidRPr="00613C99">
        <w:rPr>
          <w:rFonts w:cs="Times New Roman"/>
        </w:rPr>
        <w:t>cipta</w:t>
      </w:r>
      <w:proofErr w:type="spellEnd"/>
      <w:r w:rsidR="00FA08B2" w:rsidRPr="00613C99">
        <w:rPr>
          <w:rFonts w:cs="Times New Roman"/>
        </w:rPr>
        <w:t xml:space="preserve">) </w:t>
      </w:r>
      <w:proofErr w:type="spellStart"/>
      <w:r w:rsidR="00FA08B2" w:rsidRPr="00613C99">
        <w:rPr>
          <w:rFonts w:cs="Times New Roman"/>
        </w:rPr>
        <w:t>untuk</w:t>
      </w:r>
      <w:proofErr w:type="spellEnd"/>
      <w:r w:rsidR="00FA08B2" w:rsidRPr="00613C99">
        <w:rPr>
          <w:rFonts w:cs="Times New Roman"/>
        </w:rPr>
        <w:t xml:space="preserve"> </w:t>
      </w:r>
      <w:proofErr w:type="spellStart"/>
      <w:r w:rsidR="00FA08B2" w:rsidRPr="00613C99">
        <w:rPr>
          <w:rFonts w:cs="Times New Roman"/>
        </w:rPr>
        <w:t>melakukan</w:t>
      </w:r>
      <w:proofErr w:type="spellEnd"/>
      <w:r w:rsidR="00FA08B2" w:rsidRPr="00613C99">
        <w:rPr>
          <w:rFonts w:cs="Times New Roman"/>
        </w:rPr>
        <w:t xml:space="preserve"> </w:t>
      </w:r>
      <w:proofErr w:type="spellStart"/>
      <w:r w:rsidR="00FA08B2" w:rsidRPr="00613C99">
        <w:rPr>
          <w:rFonts w:cs="Times New Roman"/>
        </w:rPr>
        <w:t>eksploitasi</w:t>
      </w:r>
      <w:proofErr w:type="spellEnd"/>
      <w:r w:rsidR="00FA08B2" w:rsidRPr="00613C99">
        <w:rPr>
          <w:rFonts w:cs="Times New Roman"/>
        </w:rPr>
        <w:t xml:space="preserve"> </w:t>
      </w:r>
      <w:proofErr w:type="spellStart"/>
      <w:r w:rsidR="00FA08B2" w:rsidRPr="00613C99">
        <w:rPr>
          <w:rFonts w:cs="Times New Roman"/>
        </w:rPr>
        <w:t>terhadap</w:t>
      </w:r>
      <w:proofErr w:type="spellEnd"/>
      <w:r w:rsidR="00FA08B2" w:rsidRPr="00613C99">
        <w:rPr>
          <w:rFonts w:cs="Times New Roman"/>
        </w:rPr>
        <w:t xml:space="preserve"> </w:t>
      </w:r>
      <w:proofErr w:type="spellStart"/>
      <w:r w:rsidR="00FA08B2" w:rsidRPr="00613C99">
        <w:rPr>
          <w:rFonts w:cs="Times New Roman"/>
        </w:rPr>
        <w:t>suatu</w:t>
      </w:r>
      <w:proofErr w:type="spellEnd"/>
      <w:r w:rsidR="00FA08B2" w:rsidRPr="00613C99">
        <w:rPr>
          <w:rFonts w:cs="Times New Roman"/>
        </w:rPr>
        <w:t xml:space="preserve"> </w:t>
      </w:r>
      <w:proofErr w:type="spellStart"/>
      <w:r w:rsidR="00FA08B2" w:rsidRPr="00613C99">
        <w:rPr>
          <w:rFonts w:cs="Times New Roman"/>
        </w:rPr>
        <w:t>karya</w:t>
      </w:r>
      <w:proofErr w:type="spellEnd"/>
      <w:r w:rsidR="00FA08B2" w:rsidRPr="00613C99">
        <w:rPr>
          <w:rFonts w:cs="Times New Roman"/>
        </w:rPr>
        <w:t xml:space="preserve"> </w:t>
      </w:r>
      <w:proofErr w:type="spellStart"/>
      <w:r w:rsidR="00FA08B2" w:rsidRPr="00613C99">
        <w:rPr>
          <w:rFonts w:cs="Times New Roman"/>
        </w:rPr>
        <w:t>cipta</w:t>
      </w:r>
      <w:proofErr w:type="spellEnd"/>
      <w:r w:rsidR="00FA08B2" w:rsidRPr="00613C99">
        <w:rPr>
          <w:rFonts w:cs="Times New Roman"/>
        </w:rPr>
        <w:t xml:space="preserve"> </w:t>
      </w:r>
      <w:proofErr w:type="spellStart"/>
      <w:r w:rsidR="00FA08B2" w:rsidRPr="00613C99">
        <w:rPr>
          <w:rFonts w:cs="Times New Roman"/>
        </w:rPr>
        <w:t>namun</w:t>
      </w:r>
      <w:proofErr w:type="spellEnd"/>
      <w:r w:rsidR="00FA08B2" w:rsidRPr="00613C99">
        <w:rPr>
          <w:rFonts w:cs="Times New Roman"/>
        </w:rPr>
        <w:t xml:space="preserve"> </w:t>
      </w:r>
      <w:proofErr w:type="spellStart"/>
      <w:r w:rsidR="00FA08B2" w:rsidRPr="00613C99">
        <w:rPr>
          <w:rFonts w:cs="Times New Roman"/>
        </w:rPr>
        <w:t>dengan</w:t>
      </w:r>
      <w:proofErr w:type="spellEnd"/>
      <w:r w:rsidR="00FA08B2" w:rsidRPr="00613C99">
        <w:rPr>
          <w:rFonts w:cs="Times New Roman"/>
        </w:rPr>
        <w:t xml:space="preserve"> </w:t>
      </w:r>
      <w:proofErr w:type="spellStart"/>
      <w:r w:rsidR="00FA08B2" w:rsidRPr="00613C99">
        <w:rPr>
          <w:rFonts w:cs="Times New Roman"/>
        </w:rPr>
        <w:t>syarat-syarat</w:t>
      </w:r>
      <w:proofErr w:type="spellEnd"/>
      <w:r w:rsidR="00FA08B2" w:rsidRPr="00613C99">
        <w:rPr>
          <w:rFonts w:cs="Times New Roman"/>
        </w:rPr>
        <w:t xml:space="preserve"> </w:t>
      </w:r>
      <w:proofErr w:type="spellStart"/>
      <w:r w:rsidR="00FA08B2" w:rsidRPr="00613C99">
        <w:rPr>
          <w:rFonts w:cs="Times New Roman"/>
        </w:rPr>
        <w:t>limitatif</w:t>
      </w:r>
      <w:proofErr w:type="spellEnd"/>
      <w:r w:rsidR="00FA08B2" w:rsidRPr="00613C99">
        <w:rPr>
          <w:rFonts w:cs="Times New Roman"/>
        </w:rPr>
        <w:t>.</w:t>
      </w:r>
    </w:p>
    <w:p w14:paraId="64834C12" w14:textId="036E0AC0" w:rsidR="00447765" w:rsidRPr="00613C99" w:rsidRDefault="00447765" w:rsidP="0089542B">
      <w:pPr>
        <w:rPr>
          <w:rFonts w:cs="Times New Roman"/>
        </w:rPr>
      </w:pPr>
      <w:proofErr w:type="spellStart"/>
      <w:r w:rsidRPr="00613C99">
        <w:rPr>
          <w:rFonts w:cs="Times New Roman"/>
        </w:rPr>
        <w:lastRenderedPageBreak/>
        <w:t>Dalam</w:t>
      </w:r>
      <w:proofErr w:type="spellEnd"/>
      <w:r w:rsidRPr="00613C99">
        <w:rPr>
          <w:rFonts w:cs="Times New Roman"/>
        </w:rPr>
        <w:t xml:space="preserve"> </w:t>
      </w:r>
      <w:proofErr w:type="spellStart"/>
      <w:r w:rsidRPr="00613C99">
        <w:rPr>
          <w:rFonts w:cs="Times New Roman"/>
        </w:rPr>
        <w:t>ranah</w:t>
      </w:r>
      <w:proofErr w:type="spellEnd"/>
      <w:r w:rsidRPr="00613C99">
        <w:rPr>
          <w:rFonts w:cs="Times New Roman"/>
        </w:rPr>
        <w:t xml:space="preserve"> </w:t>
      </w:r>
      <w:proofErr w:type="spellStart"/>
      <w:r w:rsidRPr="00613C99">
        <w:rPr>
          <w:rFonts w:cs="Times New Roman"/>
        </w:rPr>
        <w:t>konvensi</w:t>
      </w:r>
      <w:proofErr w:type="spellEnd"/>
      <w:r w:rsidRPr="00613C99">
        <w:rPr>
          <w:rFonts w:cs="Times New Roman"/>
        </w:rPr>
        <w:t xml:space="preserve"> </w:t>
      </w:r>
      <w:proofErr w:type="spellStart"/>
      <w:r w:rsidRPr="00613C99">
        <w:rPr>
          <w:rFonts w:cs="Times New Roman"/>
        </w:rPr>
        <w:t>internasional</w:t>
      </w:r>
      <w:proofErr w:type="spellEnd"/>
      <w:r w:rsidRPr="00613C99">
        <w:rPr>
          <w:rFonts w:cs="Times New Roman"/>
        </w:rPr>
        <w:t xml:space="preserve"> </w:t>
      </w:r>
      <w:proofErr w:type="spellStart"/>
      <w:r w:rsidRPr="00613C99">
        <w:rPr>
          <w:rFonts w:cs="Times New Roman"/>
        </w:rPr>
        <w:t>mengenai</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kekayaan</w:t>
      </w:r>
      <w:proofErr w:type="spellEnd"/>
      <w:r w:rsidRPr="00613C99">
        <w:rPr>
          <w:rFonts w:cs="Times New Roman"/>
        </w:rPr>
        <w:t xml:space="preserve"> </w:t>
      </w:r>
      <w:proofErr w:type="spellStart"/>
      <w:r w:rsidRPr="00613C99">
        <w:rPr>
          <w:rFonts w:cs="Times New Roman"/>
        </w:rPr>
        <w:t>intelektual</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konvensi</w:t>
      </w:r>
      <w:proofErr w:type="spellEnd"/>
      <w:r w:rsidRPr="00613C99">
        <w:rPr>
          <w:rFonts w:cs="Times New Roman"/>
        </w:rPr>
        <w:t xml:space="preserve"> TRIPS, </w:t>
      </w:r>
      <w:proofErr w:type="spellStart"/>
      <w:r w:rsidRPr="00613C99">
        <w:rPr>
          <w:rFonts w:cs="Times New Roman"/>
        </w:rPr>
        <w:t>doktrin</w:t>
      </w:r>
      <w:proofErr w:type="spellEnd"/>
      <w:r w:rsidRPr="00613C99">
        <w:rPr>
          <w:rFonts w:cs="Times New Roman"/>
        </w:rPr>
        <w:t xml:space="preserve"> </w:t>
      </w:r>
      <w:r w:rsidRPr="00613C99">
        <w:rPr>
          <w:rFonts w:cs="Times New Roman"/>
          <w:i/>
          <w:iCs/>
        </w:rPr>
        <w:t>fair use</w:t>
      </w:r>
      <w:r w:rsidRPr="00613C99">
        <w:rPr>
          <w:rFonts w:cs="Times New Roman"/>
        </w:rPr>
        <w:t xml:space="preserve"> </w:t>
      </w:r>
      <w:proofErr w:type="spellStart"/>
      <w:r w:rsidRPr="00613C99">
        <w:rPr>
          <w:rFonts w:cs="Times New Roman"/>
        </w:rPr>
        <w:t>dijumpai</w:t>
      </w:r>
      <w:proofErr w:type="spellEnd"/>
      <w:r w:rsidRPr="00613C99">
        <w:rPr>
          <w:rFonts w:cs="Times New Roman"/>
        </w:rPr>
        <w:t xml:space="preserve"> pada Article 13</w:t>
      </w:r>
      <w:r w:rsidR="00642ECF" w:rsidRPr="00613C99">
        <w:rPr>
          <w:rFonts w:cs="Times New Roman"/>
        </w:rPr>
        <w:t xml:space="preserve"> TRIPS</w:t>
      </w:r>
      <w:r w:rsidRPr="00613C99">
        <w:rPr>
          <w:rFonts w:cs="Times New Roman"/>
        </w:rPr>
        <w:t xml:space="preserve"> yang </w:t>
      </w:r>
      <w:proofErr w:type="spellStart"/>
      <w:r w:rsidRPr="00613C99">
        <w:rPr>
          <w:rFonts w:cs="Times New Roman"/>
        </w:rPr>
        <w:t>menggariskan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hal-hal</w:t>
      </w:r>
      <w:proofErr w:type="spellEnd"/>
      <w:r w:rsidRPr="00613C99">
        <w:rPr>
          <w:rFonts w:cs="Times New Roman"/>
        </w:rPr>
        <w:t xml:space="preserve"> </w:t>
      </w:r>
      <w:proofErr w:type="spellStart"/>
      <w:r w:rsidRPr="00613C99">
        <w:rPr>
          <w:rFonts w:cs="Times New Roman"/>
        </w:rPr>
        <w:t>tertentu</w:t>
      </w:r>
      <w:proofErr w:type="spellEnd"/>
      <w:r w:rsidRPr="00613C99">
        <w:rPr>
          <w:rFonts w:cs="Times New Roman"/>
        </w:rPr>
        <w:t xml:space="preserve"> negara </w:t>
      </w:r>
      <w:proofErr w:type="spellStart"/>
      <w:r w:rsidRPr="00613C99">
        <w:rPr>
          <w:rFonts w:cs="Times New Roman"/>
        </w:rPr>
        <w:t>pihak</w:t>
      </w:r>
      <w:proofErr w:type="spellEnd"/>
      <w:r w:rsidRPr="00613C99">
        <w:rPr>
          <w:rFonts w:cs="Times New Roman"/>
        </w:rPr>
        <w:t xml:space="preserve"> </w:t>
      </w:r>
      <w:proofErr w:type="spellStart"/>
      <w:r w:rsidRPr="00613C99">
        <w:rPr>
          <w:rFonts w:cs="Times New Roman"/>
        </w:rPr>
        <w:t>konvensi</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menentukan</w:t>
      </w:r>
      <w:proofErr w:type="spellEnd"/>
      <w:r w:rsidRPr="00613C99">
        <w:rPr>
          <w:rFonts w:cs="Times New Roman"/>
        </w:rPr>
        <w:t xml:space="preserve"> </w:t>
      </w:r>
      <w:proofErr w:type="spellStart"/>
      <w:r w:rsidRPr="00613C99">
        <w:rPr>
          <w:rFonts w:cs="Times New Roman"/>
        </w:rPr>
        <w:t>pembatasan</w:t>
      </w:r>
      <w:proofErr w:type="spellEnd"/>
      <w:r w:rsidRPr="00613C99">
        <w:rPr>
          <w:rFonts w:cs="Times New Roman"/>
        </w:rPr>
        <w:t>/</w:t>
      </w:r>
      <w:proofErr w:type="spellStart"/>
      <w:r w:rsidRPr="00613C99">
        <w:rPr>
          <w:rFonts w:cs="Times New Roman"/>
        </w:rPr>
        <w:t>pengecualian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00642ECF" w:rsidRPr="00613C99">
        <w:rPr>
          <w:rFonts w:cs="Times New Roman"/>
        </w:rPr>
        <w:t>ekslusif</w:t>
      </w:r>
      <w:proofErr w:type="spellEnd"/>
      <w:r w:rsidR="00642ECF" w:rsidRPr="00613C99">
        <w:rPr>
          <w:rFonts w:cs="Times New Roman"/>
        </w:rPr>
        <w:t xml:space="preserve"> </w:t>
      </w:r>
      <w:proofErr w:type="spellStart"/>
      <w:r w:rsidR="00642ECF" w:rsidRPr="00613C99">
        <w:rPr>
          <w:rFonts w:cs="Times New Roman"/>
        </w:rPr>
        <w:t>pencipta</w:t>
      </w:r>
      <w:proofErr w:type="spellEnd"/>
      <w:r w:rsidR="00642ECF" w:rsidRPr="00613C99">
        <w:rPr>
          <w:rFonts w:cs="Times New Roman"/>
        </w:rPr>
        <w:t xml:space="preserve">, </w:t>
      </w:r>
      <w:proofErr w:type="spellStart"/>
      <w:r w:rsidR="00642ECF" w:rsidRPr="00613C99">
        <w:rPr>
          <w:rFonts w:cs="Times New Roman"/>
        </w:rPr>
        <w:t>selama</w:t>
      </w:r>
      <w:proofErr w:type="spellEnd"/>
      <w:r w:rsidR="00642ECF" w:rsidRPr="00613C99">
        <w:rPr>
          <w:rFonts w:cs="Times New Roman"/>
        </w:rPr>
        <w:t xml:space="preserve"> </w:t>
      </w:r>
      <w:proofErr w:type="spellStart"/>
      <w:r w:rsidR="00642ECF" w:rsidRPr="00613C99">
        <w:rPr>
          <w:rFonts w:cs="Times New Roman"/>
        </w:rPr>
        <w:t>pembatasan</w:t>
      </w:r>
      <w:proofErr w:type="spellEnd"/>
      <w:r w:rsidR="00642ECF" w:rsidRPr="00613C99">
        <w:rPr>
          <w:rFonts w:cs="Times New Roman"/>
        </w:rPr>
        <w:t>/</w:t>
      </w:r>
      <w:proofErr w:type="spellStart"/>
      <w:r w:rsidR="00642ECF" w:rsidRPr="00613C99">
        <w:rPr>
          <w:rFonts w:cs="Times New Roman"/>
        </w:rPr>
        <w:t>atau</w:t>
      </w:r>
      <w:proofErr w:type="spellEnd"/>
      <w:r w:rsidR="00642ECF" w:rsidRPr="00613C99">
        <w:rPr>
          <w:rFonts w:cs="Times New Roman"/>
        </w:rPr>
        <w:t xml:space="preserve"> </w:t>
      </w:r>
      <w:proofErr w:type="spellStart"/>
      <w:r w:rsidR="00642ECF" w:rsidRPr="00613C99">
        <w:rPr>
          <w:rFonts w:cs="Times New Roman"/>
        </w:rPr>
        <w:t>pengecualian</w:t>
      </w:r>
      <w:proofErr w:type="spellEnd"/>
      <w:r w:rsidR="00642ECF" w:rsidRPr="00613C99">
        <w:rPr>
          <w:rFonts w:cs="Times New Roman"/>
        </w:rPr>
        <w:t xml:space="preserve"> </w:t>
      </w:r>
      <w:proofErr w:type="spellStart"/>
      <w:r w:rsidR="00642ECF" w:rsidRPr="00613C99">
        <w:rPr>
          <w:rFonts w:cs="Times New Roman"/>
        </w:rPr>
        <w:t>tersebut</w:t>
      </w:r>
      <w:proofErr w:type="spellEnd"/>
      <w:r w:rsidR="00642ECF" w:rsidRPr="00613C99">
        <w:rPr>
          <w:rFonts w:cs="Times New Roman"/>
        </w:rPr>
        <w:t xml:space="preserve"> </w:t>
      </w:r>
      <w:proofErr w:type="spellStart"/>
      <w:r w:rsidR="00642ECF" w:rsidRPr="00613C99">
        <w:rPr>
          <w:rFonts w:cs="Times New Roman"/>
        </w:rPr>
        <w:t>tidak</w:t>
      </w:r>
      <w:proofErr w:type="spellEnd"/>
      <w:r w:rsidR="00642ECF" w:rsidRPr="00613C99">
        <w:rPr>
          <w:rFonts w:cs="Times New Roman"/>
        </w:rPr>
        <w:t xml:space="preserve"> </w:t>
      </w:r>
      <w:proofErr w:type="spellStart"/>
      <w:r w:rsidR="00642ECF" w:rsidRPr="00613C99">
        <w:rPr>
          <w:rFonts w:cs="Times New Roman"/>
        </w:rPr>
        <w:t>bertentangan</w:t>
      </w:r>
      <w:proofErr w:type="spellEnd"/>
      <w:r w:rsidR="00642ECF" w:rsidRPr="00613C99">
        <w:rPr>
          <w:rFonts w:cs="Times New Roman"/>
        </w:rPr>
        <w:t xml:space="preserve"> </w:t>
      </w:r>
      <w:proofErr w:type="spellStart"/>
      <w:r w:rsidR="00642ECF" w:rsidRPr="00613C99">
        <w:rPr>
          <w:rFonts w:cs="Times New Roman"/>
        </w:rPr>
        <w:t>dengan</w:t>
      </w:r>
      <w:proofErr w:type="spellEnd"/>
      <w:r w:rsidR="00642ECF" w:rsidRPr="00613C99">
        <w:rPr>
          <w:rFonts w:cs="Times New Roman"/>
        </w:rPr>
        <w:t xml:space="preserve"> </w:t>
      </w:r>
      <w:proofErr w:type="spellStart"/>
      <w:r w:rsidR="00642ECF" w:rsidRPr="00613C99">
        <w:rPr>
          <w:rFonts w:cs="Times New Roman"/>
        </w:rPr>
        <w:t>hak</w:t>
      </w:r>
      <w:proofErr w:type="spellEnd"/>
      <w:r w:rsidR="00642ECF" w:rsidRPr="00613C99">
        <w:rPr>
          <w:rFonts w:cs="Times New Roman"/>
        </w:rPr>
        <w:t xml:space="preserve"> </w:t>
      </w:r>
      <w:proofErr w:type="spellStart"/>
      <w:r w:rsidR="00642ECF" w:rsidRPr="00613C99">
        <w:rPr>
          <w:rFonts w:cs="Times New Roman"/>
        </w:rPr>
        <w:t>eksploitasi</w:t>
      </w:r>
      <w:proofErr w:type="spellEnd"/>
      <w:r w:rsidR="00642ECF" w:rsidRPr="00613C99">
        <w:rPr>
          <w:rFonts w:cs="Times New Roman"/>
        </w:rPr>
        <w:t xml:space="preserve"> </w:t>
      </w:r>
      <w:proofErr w:type="spellStart"/>
      <w:r w:rsidR="00642ECF" w:rsidRPr="00613C99">
        <w:rPr>
          <w:rFonts w:cs="Times New Roman"/>
        </w:rPr>
        <w:t>pencipta</w:t>
      </w:r>
      <w:proofErr w:type="spellEnd"/>
      <w:r w:rsidR="00642ECF" w:rsidRPr="00613C99">
        <w:rPr>
          <w:rFonts w:cs="Times New Roman"/>
        </w:rPr>
        <w:t xml:space="preserve"> dan/</w:t>
      </w:r>
      <w:proofErr w:type="spellStart"/>
      <w:r w:rsidR="00642ECF" w:rsidRPr="00613C99">
        <w:rPr>
          <w:rFonts w:cs="Times New Roman"/>
        </w:rPr>
        <w:t>atau</w:t>
      </w:r>
      <w:proofErr w:type="spellEnd"/>
      <w:r w:rsidR="00642ECF" w:rsidRPr="00613C99">
        <w:rPr>
          <w:rFonts w:cs="Times New Roman"/>
        </w:rPr>
        <w:t xml:space="preserve"> </w:t>
      </w:r>
      <w:proofErr w:type="spellStart"/>
      <w:r w:rsidR="00642ECF" w:rsidRPr="00613C99">
        <w:rPr>
          <w:rFonts w:cs="Times New Roman"/>
        </w:rPr>
        <w:t>pemegang</w:t>
      </w:r>
      <w:proofErr w:type="spellEnd"/>
      <w:r w:rsidR="00642ECF" w:rsidRPr="00613C99">
        <w:rPr>
          <w:rFonts w:cs="Times New Roman"/>
        </w:rPr>
        <w:t xml:space="preserve"> </w:t>
      </w:r>
      <w:proofErr w:type="spellStart"/>
      <w:r w:rsidR="00642ECF" w:rsidRPr="00613C99">
        <w:rPr>
          <w:rFonts w:cs="Times New Roman"/>
        </w:rPr>
        <w:t>hak</w:t>
      </w:r>
      <w:proofErr w:type="spellEnd"/>
      <w:r w:rsidR="00642ECF" w:rsidRPr="00613C99">
        <w:rPr>
          <w:rFonts w:cs="Times New Roman"/>
        </w:rPr>
        <w:t xml:space="preserve"> </w:t>
      </w:r>
      <w:proofErr w:type="spellStart"/>
      <w:r w:rsidR="00642ECF" w:rsidRPr="00613C99">
        <w:rPr>
          <w:rFonts w:cs="Times New Roman"/>
        </w:rPr>
        <w:t>cipta</w:t>
      </w:r>
      <w:proofErr w:type="spellEnd"/>
      <w:r w:rsidR="00642ECF" w:rsidRPr="00613C99">
        <w:rPr>
          <w:rFonts w:cs="Times New Roman"/>
        </w:rPr>
        <w:t xml:space="preserve"> </w:t>
      </w:r>
      <w:proofErr w:type="spellStart"/>
      <w:r w:rsidR="00642ECF" w:rsidRPr="00613C99">
        <w:rPr>
          <w:rFonts w:cs="Times New Roman"/>
        </w:rPr>
        <w:t>serta</w:t>
      </w:r>
      <w:proofErr w:type="spellEnd"/>
      <w:r w:rsidR="00642ECF" w:rsidRPr="00613C99">
        <w:rPr>
          <w:rFonts w:cs="Times New Roman"/>
        </w:rPr>
        <w:t xml:space="preserve"> </w:t>
      </w:r>
      <w:proofErr w:type="spellStart"/>
      <w:r w:rsidR="00642ECF" w:rsidRPr="00613C99">
        <w:rPr>
          <w:rFonts w:cs="Times New Roman"/>
        </w:rPr>
        <w:t>tidak</w:t>
      </w:r>
      <w:proofErr w:type="spellEnd"/>
      <w:r w:rsidR="00642ECF" w:rsidRPr="00613C99">
        <w:rPr>
          <w:rFonts w:cs="Times New Roman"/>
        </w:rPr>
        <w:t xml:space="preserve"> </w:t>
      </w:r>
      <w:proofErr w:type="spellStart"/>
      <w:r w:rsidR="00642ECF" w:rsidRPr="00613C99">
        <w:rPr>
          <w:rFonts w:cs="Times New Roman"/>
        </w:rPr>
        <w:t>membahayakan</w:t>
      </w:r>
      <w:proofErr w:type="spellEnd"/>
      <w:r w:rsidR="00642ECF" w:rsidRPr="00613C99">
        <w:rPr>
          <w:rFonts w:cs="Times New Roman"/>
        </w:rPr>
        <w:t xml:space="preserve"> </w:t>
      </w:r>
      <w:proofErr w:type="spellStart"/>
      <w:r w:rsidR="00642ECF" w:rsidRPr="00613C99">
        <w:rPr>
          <w:rFonts w:cs="Times New Roman"/>
        </w:rPr>
        <w:t>kepentingan</w:t>
      </w:r>
      <w:proofErr w:type="spellEnd"/>
      <w:r w:rsidR="00642ECF" w:rsidRPr="00613C99">
        <w:rPr>
          <w:rFonts w:cs="Times New Roman"/>
        </w:rPr>
        <w:t xml:space="preserve"> yang </w:t>
      </w:r>
      <w:proofErr w:type="spellStart"/>
      <w:r w:rsidR="00642ECF" w:rsidRPr="00613C99">
        <w:rPr>
          <w:rFonts w:cs="Times New Roman"/>
        </w:rPr>
        <w:t>sah</w:t>
      </w:r>
      <w:proofErr w:type="spellEnd"/>
      <w:r w:rsidR="00642ECF" w:rsidRPr="00613C99">
        <w:rPr>
          <w:rFonts w:cs="Times New Roman"/>
        </w:rPr>
        <w:t xml:space="preserve"> </w:t>
      </w:r>
      <w:proofErr w:type="spellStart"/>
      <w:r w:rsidR="00642ECF" w:rsidRPr="00613C99">
        <w:rPr>
          <w:rFonts w:cs="Times New Roman"/>
        </w:rPr>
        <w:t>dari</w:t>
      </w:r>
      <w:proofErr w:type="spellEnd"/>
      <w:r w:rsidR="00642ECF" w:rsidRPr="00613C99">
        <w:rPr>
          <w:rFonts w:cs="Times New Roman"/>
        </w:rPr>
        <w:t xml:space="preserve"> </w:t>
      </w:r>
      <w:proofErr w:type="spellStart"/>
      <w:r w:rsidR="00642ECF" w:rsidRPr="00613C99">
        <w:rPr>
          <w:rFonts w:cs="Times New Roman"/>
        </w:rPr>
        <w:t>pencipta</w:t>
      </w:r>
      <w:proofErr w:type="spellEnd"/>
      <w:r w:rsidR="00642ECF" w:rsidRPr="00613C99">
        <w:rPr>
          <w:rFonts w:cs="Times New Roman"/>
        </w:rPr>
        <w:t xml:space="preserve"> dan/</w:t>
      </w:r>
      <w:proofErr w:type="spellStart"/>
      <w:r w:rsidR="00642ECF" w:rsidRPr="00613C99">
        <w:rPr>
          <w:rFonts w:cs="Times New Roman"/>
        </w:rPr>
        <w:t>atau</w:t>
      </w:r>
      <w:proofErr w:type="spellEnd"/>
      <w:r w:rsidR="00642ECF" w:rsidRPr="00613C99">
        <w:rPr>
          <w:rFonts w:cs="Times New Roman"/>
        </w:rPr>
        <w:t xml:space="preserve"> </w:t>
      </w:r>
      <w:proofErr w:type="spellStart"/>
      <w:r w:rsidR="00642ECF" w:rsidRPr="00613C99">
        <w:rPr>
          <w:rFonts w:cs="Times New Roman"/>
        </w:rPr>
        <w:t>pemegang</w:t>
      </w:r>
      <w:proofErr w:type="spellEnd"/>
      <w:r w:rsidR="00642ECF" w:rsidRPr="00613C99">
        <w:rPr>
          <w:rFonts w:cs="Times New Roman"/>
        </w:rPr>
        <w:t xml:space="preserve"> </w:t>
      </w:r>
      <w:proofErr w:type="spellStart"/>
      <w:r w:rsidR="00642ECF" w:rsidRPr="00613C99">
        <w:rPr>
          <w:rFonts w:cs="Times New Roman"/>
        </w:rPr>
        <w:t>hak</w:t>
      </w:r>
      <w:proofErr w:type="spellEnd"/>
      <w:r w:rsidR="00642ECF" w:rsidRPr="00613C99">
        <w:rPr>
          <w:rFonts w:cs="Times New Roman"/>
        </w:rPr>
        <w:t xml:space="preserve"> </w:t>
      </w:r>
      <w:proofErr w:type="spellStart"/>
      <w:r w:rsidR="00642ECF" w:rsidRPr="00613C99">
        <w:rPr>
          <w:rFonts w:cs="Times New Roman"/>
        </w:rPr>
        <w:t>cipta</w:t>
      </w:r>
      <w:proofErr w:type="spellEnd"/>
      <w:r w:rsidR="00642ECF" w:rsidRPr="00613C99">
        <w:rPr>
          <w:rFonts w:cs="Times New Roman"/>
        </w:rPr>
        <w:t xml:space="preserve">. </w:t>
      </w:r>
    </w:p>
    <w:p w14:paraId="1F09A304" w14:textId="07DE3AFC" w:rsidR="00642ECF" w:rsidRPr="00613C99" w:rsidRDefault="00642ECF" w:rsidP="0089542B">
      <w:pPr>
        <w:rPr>
          <w:rFonts w:cs="Times New Roman"/>
        </w:rPr>
      </w:pP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menentukan</w:t>
      </w:r>
      <w:proofErr w:type="spellEnd"/>
      <w:r w:rsidRPr="00613C99">
        <w:rPr>
          <w:rFonts w:cs="Times New Roman"/>
        </w:rPr>
        <w:t xml:space="preserve"> </w:t>
      </w:r>
      <w:proofErr w:type="spellStart"/>
      <w:r w:rsidRPr="00613C99">
        <w:rPr>
          <w:rFonts w:cs="Times New Roman"/>
        </w:rPr>
        <w:t>apakah</w:t>
      </w:r>
      <w:proofErr w:type="spellEnd"/>
      <w:r w:rsidRPr="00613C99">
        <w:rPr>
          <w:rFonts w:cs="Times New Roman"/>
        </w:rPr>
        <w:t xml:space="preserve"> </w:t>
      </w:r>
      <w:proofErr w:type="spellStart"/>
      <w:r w:rsidRPr="00613C99">
        <w:rPr>
          <w:rFonts w:cs="Times New Roman"/>
        </w:rPr>
        <w:t>pengecualian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memenuhi</w:t>
      </w:r>
      <w:proofErr w:type="spellEnd"/>
      <w:r w:rsidRPr="00613C99">
        <w:rPr>
          <w:rFonts w:cs="Times New Roman"/>
        </w:rPr>
        <w:t xml:space="preserve"> </w:t>
      </w:r>
      <w:proofErr w:type="spellStart"/>
      <w:r w:rsidRPr="00613C99">
        <w:rPr>
          <w:rFonts w:cs="Times New Roman"/>
        </w:rPr>
        <w:t>syarat</w:t>
      </w:r>
      <w:proofErr w:type="spellEnd"/>
      <w:r w:rsidRPr="00613C99">
        <w:rPr>
          <w:rFonts w:cs="Times New Roman"/>
        </w:rPr>
        <w:t xml:space="preserve">, Goldstein </w:t>
      </w:r>
      <w:proofErr w:type="spellStart"/>
      <w:r w:rsidRPr="00613C99">
        <w:rPr>
          <w:rFonts w:cs="Times New Roman"/>
        </w:rPr>
        <w:t>menjelaskan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perlu</w:t>
      </w:r>
      <w:proofErr w:type="spellEnd"/>
      <w:r w:rsidRPr="00613C99">
        <w:rPr>
          <w:rFonts w:cs="Times New Roman"/>
        </w:rPr>
        <w:t xml:space="preserve"> </w:t>
      </w:r>
      <w:proofErr w:type="spellStart"/>
      <w:r w:rsidRPr="00613C99">
        <w:rPr>
          <w:rFonts w:cs="Times New Roman"/>
        </w:rPr>
        <w:t>dilakukan</w:t>
      </w:r>
      <w:proofErr w:type="spellEnd"/>
      <w:r w:rsidRPr="00613C99">
        <w:rPr>
          <w:rFonts w:cs="Times New Roman"/>
        </w:rPr>
        <w:t xml:space="preserve"> </w:t>
      </w:r>
      <w:r w:rsidRPr="00613C99">
        <w:rPr>
          <w:rFonts w:cs="Times New Roman"/>
          <w:i/>
          <w:iCs/>
        </w:rPr>
        <w:t xml:space="preserve">three steps test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kondisi</w:t>
      </w:r>
      <w:proofErr w:type="spellEnd"/>
      <w:r w:rsidRPr="00613C99">
        <w:rPr>
          <w:rFonts w:cs="Times New Roman"/>
        </w:rPr>
        <w:t xml:space="preserve"> </w:t>
      </w:r>
      <w:proofErr w:type="spellStart"/>
      <w:r w:rsidRPr="00613C99">
        <w:rPr>
          <w:rFonts w:cs="Times New Roman"/>
        </w:rPr>
        <w:t>pengecualia</w:t>
      </w:r>
      <w:r w:rsidR="00BE559D" w:rsidRPr="00613C99">
        <w:rPr>
          <w:rFonts w:cs="Times New Roman"/>
        </w:rPr>
        <w:t>n</w:t>
      </w:r>
      <w:proofErr w:type="spellEnd"/>
      <w:r w:rsidR="00BE559D" w:rsidRPr="00613C99">
        <w:rPr>
          <w:rFonts w:cs="Times New Roman"/>
        </w:rPr>
        <w:t xml:space="preserve"> </w:t>
      </w:r>
      <w:proofErr w:type="spellStart"/>
      <w:r w:rsidR="00BE559D" w:rsidRPr="00613C99">
        <w:rPr>
          <w:rFonts w:cs="Times New Roman"/>
        </w:rPr>
        <w:t>tersebut</w:t>
      </w:r>
      <w:proofErr w:type="spellEnd"/>
      <w:r w:rsidR="00BE559D" w:rsidRPr="00613C99">
        <w:rPr>
          <w:rFonts w:cs="Times New Roman"/>
        </w:rPr>
        <w:t>.</w:t>
      </w:r>
      <w:r w:rsidR="003B7BBB" w:rsidRPr="00613C99">
        <w:rPr>
          <w:rFonts w:cs="Times New Roman"/>
        </w:rPr>
        <w:t xml:space="preserve"> </w:t>
      </w:r>
      <w:proofErr w:type="spellStart"/>
      <w:r w:rsidR="00BE559D" w:rsidRPr="00613C99">
        <w:rPr>
          <w:rFonts w:cs="Times New Roman"/>
        </w:rPr>
        <w:t>Pertama</w:t>
      </w:r>
      <w:proofErr w:type="spellEnd"/>
      <w:r w:rsidR="00BE559D" w:rsidRPr="00613C99">
        <w:rPr>
          <w:rFonts w:cs="Times New Roman"/>
        </w:rPr>
        <w:t xml:space="preserve">, </w:t>
      </w:r>
      <w:proofErr w:type="spellStart"/>
      <w:r w:rsidR="00BE559D" w:rsidRPr="00613C99">
        <w:rPr>
          <w:rFonts w:cs="Times New Roman"/>
        </w:rPr>
        <w:t>pengecualian</w:t>
      </w:r>
      <w:proofErr w:type="spellEnd"/>
      <w:r w:rsidR="00BE559D" w:rsidRPr="00613C99">
        <w:rPr>
          <w:rFonts w:cs="Times New Roman"/>
        </w:rPr>
        <w:t xml:space="preserve"> </w:t>
      </w:r>
      <w:proofErr w:type="spellStart"/>
      <w:r w:rsidR="00BE559D" w:rsidRPr="00613C99">
        <w:rPr>
          <w:rFonts w:cs="Times New Roman"/>
        </w:rPr>
        <w:t>tersebut</w:t>
      </w:r>
      <w:proofErr w:type="spellEnd"/>
      <w:r w:rsidR="00BE559D" w:rsidRPr="00613C99">
        <w:rPr>
          <w:rFonts w:cs="Times New Roman"/>
        </w:rPr>
        <w:t xml:space="preserve"> </w:t>
      </w:r>
      <w:proofErr w:type="spellStart"/>
      <w:r w:rsidR="00BE559D" w:rsidRPr="00613C99">
        <w:rPr>
          <w:rFonts w:cs="Times New Roman"/>
        </w:rPr>
        <w:t>hanya</w:t>
      </w:r>
      <w:proofErr w:type="spellEnd"/>
      <w:r w:rsidR="00BE559D" w:rsidRPr="00613C99">
        <w:rPr>
          <w:rFonts w:cs="Times New Roman"/>
        </w:rPr>
        <w:t xml:space="preserve"> </w:t>
      </w:r>
      <w:proofErr w:type="spellStart"/>
      <w:r w:rsidR="00BE559D" w:rsidRPr="00613C99">
        <w:rPr>
          <w:rFonts w:cs="Times New Roman"/>
        </w:rPr>
        <w:t>diberikan</w:t>
      </w:r>
      <w:proofErr w:type="spellEnd"/>
      <w:r w:rsidR="00BE559D" w:rsidRPr="00613C99">
        <w:rPr>
          <w:rFonts w:cs="Times New Roman"/>
        </w:rPr>
        <w:t xml:space="preserve"> </w:t>
      </w:r>
      <w:proofErr w:type="spellStart"/>
      <w:r w:rsidR="00BE559D" w:rsidRPr="00613C99">
        <w:rPr>
          <w:rFonts w:cs="Times New Roman"/>
        </w:rPr>
        <w:t>untuk</w:t>
      </w:r>
      <w:proofErr w:type="spellEnd"/>
      <w:r w:rsidR="00BE559D" w:rsidRPr="00613C99">
        <w:rPr>
          <w:rFonts w:cs="Times New Roman"/>
        </w:rPr>
        <w:t xml:space="preserve"> </w:t>
      </w:r>
      <w:proofErr w:type="spellStart"/>
      <w:r w:rsidR="00BE559D" w:rsidRPr="00613C99">
        <w:rPr>
          <w:rFonts w:cs="Times New Roman"/>
        </w:rPr>
        <w:t>kepentingan-kepentingan</w:t>
      </w:r>
      <w:proofErr w:type="spellEnd"/>
      <w:r w:rsidR="00BE559D" w:rsidRPr="00613C99">
        <w:rPr>
          <w:rFonts w:cs="Times New Roman"/>
        </w:rPr>
        <w:t xml:space="preserve"> yang </w:t>
      </w:r>
      <w:proofErr w:type="spellStart"/>
      <w:r w:rsidR="00BE559D" w:rsidRPr="00613C99">
        <w:rPr>
          <w:rFonts w:cs="Times New Roman"/>
        </w:rPr>
        <w:t>tidak</w:t>
      </w:r>
      <w:proofErr w:type="spellEnd"/>
      <w:r w:rsidR="00BE559D" w:rsidRPr="00613C99">
        <w:rPr>
          <w:rFonts w:cs="Times New Roman"/>
        </w:rPr>
        <w:t xml:space="preserve"> </w:t>
      </w:r>
      <w:proofErr w:type="spellStart"/>
      <w:r w:rsidR="00BE559D" w:rsidRPr="00613C99">
        <w:rPr>
          <w:rFonts w:cs="Times New Roman"/>
        </w:rPr>
        <w:t>bersifat</w:t>
      </w:r>
      <w:proofErr w:type="spellEnd"/>
      <w:r w:rsidR="00BE559D" w:rsidRPr="00613C99">
        <w:rPr>
          <w:rFonts w:cs="Times New Roman"/>
        </w:rPr>
        <w:t xml:space="preserve"> </w:t>
      </w:r>
      <w:proofErr w:type="spellStart"/>
      <w:r w:rsidR="00BE559D" w:rsidRPr="00613C99">
        <w:rPr>
          <w:rFonts w:cs="Times New Roman"/>
        </w:rPr>
        <w:t>komersil</w:t>
      </w:r>
      <w:proofErr w:type="spellEnd"/>
      <w:r w:rsidR="00BE559D" w:rsidRPr="00613C99">
        <w:rPr>
          <w:rFonts w:cs="Times New Roman"/>
        </w:rPr>
        <w:t xml:space="preserve">, </w:t>
      </w:r>
      <w:proofErr w:type="spellStart"/>
      <w:r w:rsidR="00BE559D" w:rsidRPr="00613C99">
        <w:rPr>
          <w:rFonts w:cs="Times New Roman"/>
        </w:rPr>
        <w:t>seperti</w:t>
      </w:r>
      <w:proofErr w:type="spellEnd"/>
      <w:r w:rsidR="00BE559D" w:rsidRPr="00613C99">
        <w:rPr>
          <w:rFonts w:cs="Times New Roman"/>
        </w:rPr>
        <w:t xml:space="preserve"> </w:t>
      </w:r>
      <w:proofErr w:type="spellStart"/>
      <w:r w:rsidR="00BE559D" w:rsidRPr="00613C99">
        <w:rPr>
          <w:rFonts w:cs="Times New Roman"/>
        </w:rPr>
        <w:t>contohnya</w:t>
      </w:r>
      <w:proofErr w:type="spellEnd"/>
      <w:r w:rsidR="00BE559D" w:rsidRPr="00613C99">
        <w:rPr>
          <w:rFonts w:cs="Times New Roman"/>
        </w:rPr>
        <w:t xml:space="preserve"> </w:t>
      </w:r>
      <w:proofErr w:type="spellStart"/>
      <w:r w:rsidR="00BE559D" w:rsidRPr="00613C99">
        <w:rPr>
          <w:rFonts w:cs="Times New Roman"/>
        </w:rPr>
        <w:t>kepentingan</w:t>
      </w:r>
      <w:proofErr w:type="spellEnd"/>
      <w:r w:rsidR="00BE559D" w:rsidRPr="00613C99">
        <w:rPr>
          <w:rFonts w:cs="Times New Roman"/>
        </w:rPr>
        <w:t xml:space="preserve"> </w:t>
      </w:r>
      <w:proofErr w:type="spellStart"/>
      <w:r w:rsidR="00BE559D" w:rsidRPr="00613C99">
        <w:rPr>
          <w:rFonts w:cs="Times New Roman"/>
        </w:rPr>
        <w:t>pribadi</w:t>
      </w:r>
      <w:proofErr w:type="spellEnd"/>
      <w:r w:rsidR="00BE559D" w:rsidRPr="00613C99">
        <w:rPr>
          <w:rFonts w:cs="Times New Roman"/>
        </w:rPr>
        <w:t xml:space="preserve"> </w:t>
      </w:r>
      <w:proofErr w:type="spellStart"/>
      <w:r w:rsidR="00BE559D" w:rsidRPr="00613C99">
        <w:rPr>
          <w:rFonts w:cs="Times New Roman"/>
        </w:rPr>
        <w:t>atau</w:t>
      </w:r>
      <w:proofErr w:type="spellEnd"/>
      <w:r w:rsidR="00BE559D" w:rsidRPr="00613C99">
        <w:rPr>
          <w:rFonts w:cs="Times New Roman"/>
        </w:rPr>
        <w:t xml:space="preserve"> </w:t>
      </w:r>
      <w:proofErr w:type="spellStart"/>
      <w:r w:rsidR="00BE559D" w:rsidRPr="00613C99">
        <w:rPr>
          <w:rFonts w:cs="Times New Roman"/>
        </w:rPr>
        <w:t>pendidikan</w:t>
      </w:r>
      <w:proofErr w:type="spellEnd"/>
      <w:r w:rsidR="00BE559D" w:rsidRPr="00613C99">
        <w:rPr>
          <w:rFonts w:cs="Times New Roman"/>
        </w:rPr>
        <w:t xml:space="preserve">; </w:t>
      </w:r>
      <w:proofErr w:type="spellStart"/>
      <w:r w:rsidR="00BE559D" w:rsidRPr="00613C99">
        <w:rPr>
          <w:rFonts w:cs="Times New Roman"/>
        </w:rPr>
        <w:t>Kedua</w:t>
      </w:r>
      <w:proofErr w:type="spellEnd"/>
      <w:r w:rsidR="00BE559D" w:rsidRPr="00613C99">
        <w:rPr>
          <w:rFonts w:cs="Times New Roman"/>
        </w:rPr>
        <w:t xml:space="preserve">, </w:t>
      </w:r>
      <w:proofErr w:type="spellStart"/>
      <w:r w:rsidR="00BE559D" w:rsidRPr="00613C99">
        <w:rPr>
          <w:rFonts w:cs="Times New Roman"/>
        </w:rPr>
        <w:t>apakah</w:t>
      </w:r>
      <w:proofErr w:type="spellEnd"/>
      <w:r w:rsidR="00BE559D" w:rsidRPr="00613C99">
        <w:rPr>
          <w:rFonts w:cs="Times New Roman"/>
        </w:rPr>
        <w:t xml:space="preserve"> </w:t>
      </w:r>
      <w:proofErr w:type="spellStart"/>
      <w:r w:rsidR="00BE559D" w:rsidRPr="00613C99">
        <w:rPr>
          <w:rFonts w:cs="Times New Roman"/>
        </w:rPr>
        <w:t>tindakan</w:t>
      </w:r>
      <w:proofErr w:type="spellEnd"/>
      <w:r w:rsidR="00BE559D" w:rsidRPr="00613C99">
        <w:rPr>
          <w:rFonts w:cs="Times New Roman"/>
        </w:rPr>
        <w:t xml:space="preserve"> </w:t>
      </w:r>
      <w:proofErr w:type="spellStart"/>
      <w:r w:rsidR="00BE559D" w:rsidRPr="00613C99">
        <w:rPr>
          <w:rFonts w:cs="Times New Roman"/>
        </w:rPr>
        <w:t>menggunakan</w:t>
      </w:r>
      <w:proofErr w:type="spellEnd"/>
      <w:r w:rsidR="00BE559D" w:rsidRPr="00613C99">
        <w:rPr>
          <w:rFonts w:cs="Times New Roman"/>
        </w:rPr>
        <w:t xml:space="preserve"> </w:t>
      </w:r>
      <w:proofErr w:type="spellStart"/>
      <w:r w:rsidR="00BE559D" w:rsidRPr="00613C99">
        <w:rPr>
          <w:rFonts w:cs="Times New Roman"/>
        </w:rPr>
        <w:t>ciptaan</w:t>
      </w:r>
      <w:proofErr w:type="spellEnd"/>
      <w:r w:rsidR="00BE559D" w:rsidRPr="00613C99">
        <w:rPr>
          <w:rFonts w:cs="Times New Roman"/>
        </w:rPr>
        <w:t xml:space="preserve"> orang lain </w:t>
      </w:r>
      <w:proofErr w:type="spellStart"/>
      <w:r w:rsidR="00BE559D" w:rsidRPr="00613C99">
        <w:rPr>
          <w:rFonts w:cs="Times New Roman"/>
        </w:rPr>
        <w:t>secara</w:t>
      </w:r>
      <w:proofErr w:type="spellEnd"/>
      <w:r w:rsidR="00BE559D" w:rsidRPr="00613C99">
        <w:rPr>
          <w:rFonts w:cs="Times New Roman"/>
        </w:rPr>
        <w:t xml:space="preserve"> </w:t>
      </w:r>
      <w:proofErr w:type="spellStart"/>
      <w:r w:rsidR="00BE559D" w:rsidRPr="00613C99">
        <w:rPr>
          <w:rFonts w:cs="Times New Roman"/>
        </w:rPr>
        <w:t>tanpa</w:t>
      </w:r>
      <w:proofErr w:type="spellEnd"/>
      <w:r w:rsidR="00BE559D" w:rsidRPr="00613C99">
        <w:rPr>
          <w:rFonts w:cs="Times New Roman"/>
        </w:rPr>
        <w:t xml:space="preserve"> </w:t>
      </w:r>
      <w:proofErr w:type="spellStart"/>
      <w:r w:rsidR="00BE559D" w:rsidRPr="00613C99">
        <w:rPr>
          <w:rFonts w:cs="Times New Roman"/>
        </w:rPr>
        <w:t>izin</w:t>
      </w:r>
      <w:proofErr w:type="spellEnd"/>
      <w:r w:rsidR="00BE559D" w:rsidRPr="00613C99">
        <w:rPr>
          <w:rFonts w:cs="Times New Roman"/>
        </w:rPr>
        <w:t xml:space="preserve"> dan </w:t>
      </w:r>
      <w:proofErr w:type="spellStart"/>
      <w:r w:rsidR="00BE559D" w:rsidRPr="00613C99">
        <w:rPr>
          <w:rFonts w:cs="Times New Roman"/>
        </w:rPr>
        <w:t>bukan</w:t>
      </w:r>
      <w:proofErr w:type="spellEnd"/>
      <w:r w:rsidR="00BE559D" w:rsidRPr="00613C99">
        <w:rPr>
          <w:rFonts w:cs="Times New Roman"/>
        </w:rPr>
        <w:t xml:space="preserve"> </w:t>
      </w:r>
      <w:proofErr w:type="spellStart"/>
      <w:r w:rsidR="00BE559D" w:rsidRPr="00613C99">
        <w:rPr>
          <w:rFonts w:cs="Times New Roman"/>
        </w:rPr>
        <w:t>untuk</w:t>
      </w:r>
      <w:proofErr w:type="spellEnd"/>
      <w:r w:rsidR="00BE559D" w:rsidRPr="00613C99">
        <w:rPr>
          <w:rFonts w:cs="Times New Roman"/>
        </w:rPr>
        <w:t xml:space="preserve"> </w:t>
      </w:r>
      <w:proofErr w:type="spellStart"/>
      <w:r w:rsidR="00BE559D" w:rsidRPr="00613C99">
        <w:rPr>
          <w:rFonts w:cs="Times New Roman"/>
        </w:rPr>
        <w:t>kepentingan</w:t>
      </w:r>
      <w:proofErr w:type="spellEnd"/>
      <w:r w:rsidR="00BE559D" w:rsidRPr="00613C99">
        <w:rPr>
          <w:rFonts w:cs="Times New Roman"/>
        </w:rPr>
        <w:t xml:space="preserve"> </w:t>
      </w:r>
      <w:proofErr w:type="spellStart"/>
      <w:r w:rsidR="00BE559D" w:rsidRPr="00613C99">
        <w:rPr>
          <w:rFonts w:cs="Times New Roman"/>
        </w:rPr>
        <w:t>komersial</w:t>
      </w:r>
      <w:proofErr w:type="spellEnd"/>
      <w:r w:rsidR="00BE559D" w:rsidRPr="00613C99">
        <w:rPr>
          <w:rFonts w:cs="Times New Roman"/>
        </w:rPr>
        <w:t xml:space="preserve"> </w:t>
      </w:r>
      <w:proofErr w:type="spellStart"/>
      <w:r w:rsidR="00BE559D" w:rsidRPr="00613C99">
        <w:rPr>
          <w:rFonts w:cs="Times New Roman"/>
        </w:rPr>
        <w:t>tidak</w:t>
      </w:r>
      <w:proofErr w:type="spellEnd"/>
      <w:r w:rsidR="00BE559D" w:rsidRPr="00613C99">
        <w:rPr>
          <w:rFonts w:cs="Times New Roman"/>
        </w:rPr>
        <w:t xml:space="preserve"> </w:t>
      </w:r>
      <w:proofErr w:type="spellStart"/>
      <w:r w:rsidR="00BE559D" w:rsidRPr="00613C99">
        <w:rPr>
          <w:rFonts w:cs="Times New Roman"/>
        </w:rPr>
        <w:t>bertentangan</w:t>
      </w:r>
      <w:proofErr w:type="spellEnd"/>
      <w:r w:rsidR="00BE559D" w:rsidRPr="00613C99">
        <w:rPr>
          <w:rFonts w:cs="Times New Roman"/>
        </w:rPr>
        <w:t xml:space="preserve"> </w:t>
      </w:r>
      <w:proofErr w:type="spellStart"/>
      <w:r w:rsidR="00BE559D" w:rsidRPr="00613C99">
        <w:rPr>
          <w:rFonts w:cs="Times New Roman"/>
        </w:rPr>
        <w:t>dengan</w:t>
      </w:r>
      <w:proofErr w:type="spellEnd"/>
      <w:r w:rsidR="00BE559D" w:rsidRPr="00613C99">
        <w:rPr>
          <w:rFonts w:cs="Times New Roman"/>
        </w:rPr>
        <w:t xml:space="preserve"> </w:t>
      </w:r>
      <w:proofErr w:type="spellStart"/>
      <w:r w:rsidR="003F2DEA" w:rsidRPr="00613C99">
        <w:rPr>
          <w:rFonts w:cs="Times New Roman"/>
        </w:rPr>
        <w:t>eksploitasi</w:t>
      </w:r>
      <w:proofErr w:type="spellEnd"/>
      <w:r w:rsidR="003F2DEA" w:rsidRPr="00613C99">
        <w:rPr>
          <w:rFonts w:cs="Times New Roman"/>
        </w:rPr>
        <w:t xml:space="preserve"> </w:t>
      </w:r>
      <w:proofErr w:type="spellStart"/>
      <w:r w:rsidR="003F2DEA" w:rsidRPr="00613C99">
        <w:rPr>
          <w:rFonts w:cs="Times New Roman"/>
        </w:rPr>
        <w:t>sewajarnya</w:t>
      </w:r>
      <w:proofErr w:type="spellEnd"/>
      <w:r w:rsidR="003F2DEA" w:rsidRPr="00613C99">
        <w:rPr>
          <w:rFonts w:cs="Times New Roman"/>
        </w:rPr>
        <w:t xml:space="preserve"> oleh </w:t>
      </w:r>
      <w:proofErr w:type="spellStart"/>
      <w:r w:rsidR="00BE559D" w:rsidRPr="00613C99">
        <w:rPr>
          <w:rFonts w:cs="Times New Roman"/>
        </w:rPr>
        <w:t>pencipta</w:t>
      </w:r>
      <w:proofErr w:type="spellEnd"/>
      <w:r w:rsidR="00BE559D" w:rsidRPr="00613C99">
        <w:rPr>
          <w:rFonts w:cs="Times New Roman"/>
        </w:rPr>
        <w:t xml:space="preserve"> </w:t>
      </w:r>
      <w:proofErr w:type="spellStart"/>
      <w:r w:rsidR="00BE559D" w:rsidRPr="00613C99">
        <w:rPr>
          <w:rFonts w:cs="Times New Roman"/>
        </w:rPr>
        <w:t>atau</w:t>
      </w:r>
      <w:proofErr w:type="spellEnd"/>
      <w:r w:rsidR="00BE559D" w:rsidRPr="00613C99">
        <w:rPr>
          <w:rFonts w:cs="Times New Roman"/>
        </w:rPr>
        <w:t xml:space="preserve"> </w:t>
      </w:r>
      <w:proofErr w:type="spellStart"/>
      <w:r w:rsidR="00BE559D" w:rsidRPr="00613C99">
        <w:rPr>
          <w:rFonts w:cs="Times New Roman"/>
        </w:rPr>
        <w:t>pemegang</w:t>
      </w:r>
      <w:proofErr w:type="spellEnd"/>
      <w:r w:rsidR="00BE559D" w:rsidRPr="00613C99">
        <w:rPr>
          <w:rFonts w:cs="Times New Roman"/>
        </w:rPr>
        <w:t xml:space="preserve"> </w:t>
      </w:r>
      <w:proofErr w:type="spellStart"/>
      <w:r w:rsidR="00BE559D" w:rsidRPr="00613C99">
        <w:rPr>
          <w:rFonts w:cs="Times New Roman"/>
        </w:rPr>
        <w:t>hak</w:t>
      </w:r>
      <w:proofErr w:type="spellEnd"/>
      <w:r w:rsidR="00BE559D" w:rsidRPr="00613C99">
        <w:rPr>
          <w:rFonts w:cs="Times New Roman"/>
        </w:rPr>
        <w:t xml:space="preserve"> </w:t>
      </w:r>
      <w:proofErr w:type="spellStart"/>
      <w:r w:rsidR="003F2DEA" w:rsidRPr="00613C99">
        <w:rPr>
          <w:rFonts w:cs="Times New Roman"/>
        </w:rPr>
        <w:t>c</w:t>
      </w:r>
      <w:r w:rsidR="00BE559D" w:rsidRPr="00613C99">
        <w:rPr>
          <w:rFonts w:cs="Times New Roman"/>
        </w:rPr>
        <w:t>ipta</w:t>
      </w:r>
      <w:proofErr w:type="spellEnd"/>
      <w:r w:rsidR="003F2DEA" w:rsidRPr="00613C99">
        <w:rPr>
          <w:rFonts w:cs="Times New Roman"/>
        </w:rPr>
        <w:t xml:space="preserve">; </w:t>
      </w:r>
      <w:proofErr w:type="spellStart"/>
      <w:r w:rsidR="003F2DEA" w:rsidRPr="00613C99">
        <w:rPr>
          <w:rFonts w:cs="Times New Roman"/>
        </w:rPr>
        <w:t>Ketiga</w:t>
      </w:r>
      <w:proofErr w:type="spellEnd"/>
      <w:r w:rsidR="003F2DEA" w:rsidRPr="00613C99">
        <w:rPr>
          <w:rFonts w:cs="Times New Roman"/>
        </w:rPr>
        <w:t xml:space="preserve">, </w:t>
      </w:r>
      <w:proofErr w:type="spellStart"/>
      <w:r w:rsidR="003F2DEA" w:rsidRPr="00613C99">
        <w:rPr>
          <w:rFonts w:cs="Times New Roman"/>
        </w:rPr>
        <w:t>apakah</w:t>
      </w:r>
      <w:proofErr w:type="spellEnd"/>
      <w:r w:rsidR="003F2DEA" w:rsidRPr="00613C99">
        <w:rPr>
          <w:rFonts w:cs="Times New Roman"/>
        </w:rPr>
        <w:t xml:space="preserve"> </w:t>
      </w:r>
      <w:proofErr w:type="spellStart"/>
      <w:r w:rsidR="003F2DEA" w:rsidRPr="00613C99">
        <w:rPr>
          <w:rFonts w:cs="Times New Roman"/>
        </w:rPr>
        <w:t>tindakan</w:t>
      </w:r>
      <w:proofErr w:type="spellEnd"/>
      <w:r w:rsidR="003F2DEA" w:rsidRPr="00613C99">
        <w:rPr>
          <w:rFonts w:cs="Times New Roman"/>
        </w:rPr>
        <w:t xml:space="preserve"> </w:t>
      </w:r>
      <w:proofErr w:type="spellStart"/>
      <w:r w:rsidR="003F2DEA" w:rsidRPr="00613C99">
        <w:rPr>
          <w:rFonts w:cs="Times New Roman"/>
        </w:rPr>
        <w:t>menggunakan</w:t>
      </w:r>
      <w:proofErr w:type="spellEnd"/>
      <w:r w:rsidR="003F2DEA" w:rsidRPr="00613C99">
        <w:rPr>
          <w:rFonts w:cs="Times New Roman"/>
        </w:rPr>
        <w:t xml:space="preserve"> </w:t>
      </w:r>
      <w:proofErr w:type="spellStart"/>
      <w:r w:rsidR="003F2DEA" w:rsidRPr="00613C99">
        <w:rPr>
          <w:rFonts w:cs="Times New Roman"/>
        </w:rPr>
        <w:t>ciptaan</w:t>
      </w:r>
      <w:proofErr w:type="spellEnd"/>
      <w:r w:rsidR="003F2DEA" w:rsidRPr="00613C99">
        <w:rPr>
          <w:rFonts w:cs="Times New Roman"/>
        </w:rPr>
        <w:t xml:space="preserve"> orang lain </w:t>
      </w:r>
      <w:proofErr w:type="spellStart"/>
      <w:r w:rsidR="003F2DEA" w:rsidRPr="00613C99">
        <w:rPr>
          <w:rFonts w:cs="Times New Roman"/>
        </w:rPr>
        <w:t>secara</w:t>
      </w:r>
      <w:proofErr w:type="spellEnd"/>
      <w:r w:rsidR="003F2DEA" w:rsidRPr="00613C99">
        <w:rPr>
          <w:rFonts w:cs="Times New Roman"/>
        </w:rPr>
        <w:t xml:space="preserve"> </w:t>
      </w:r>
      <w:proofErr w:type="spellStart"/>
      <w:r w:rsidR="003F2DEA" w:rsidRPr="00613C99">
        <w:rPr>
          <w:rFonts w:cs="Times New Roman"/>
        </w:rPr>
        <w:t>tanpa</w:t>
      </w:r>
      <w:proofErr w:type="spellEnd"/>
      <w:r w:rsidR="003F2DEA" w:rsidRPr="00613C99">
        <w:rPr>
          <w:rFonts w:cs="Times New Roman"/>
        </w:rPr>
        <w:t xml:space="preserve"> </w:t>
      </w:r>
      <w:proofErr w:type="spellStart"/>
      <w:r w:rsidR="003F2DEA" w:rsidRPr="00613C99">
        <w:rPr>
          <w:rFonts w:cs="Times New Roman"/>
        </w:rPr>
        <w:t>izin</w:t>
      </w:r>
      <w:proofErr w:type="spellEnd"/>
      <w:r w:rsidR="003F2DEA" w:rsidRPr="00613C99">
        <w:rPr>
          <w:rFonts w:cs="Times New Roman"/>
        </w:rPr>
        <w:t xml:space="preserve">, </w:t>
      </w:r>
      <w:proofErr w:type="spellStart"/>
      <w:r w:rsidR="003F2DEA" w:rsidRPr="00613C99">
        <w:rPr>
          <w:rFonts w:cs="Times New Roman"/>
        </w:rPr>
        <w:t>tetapi</w:t>
      </w:r>
      <w:proofErr w:type="spellEnd"/>
      <w:r w:rsidR="003F2DEA" w:rsidRPr="00613C99">
        <w:rPr>
          <w:rFonts w:cs="Times New Roman"/>
        </w:rPr>
        <w:t xml:space="preserve"> </w:t>
      </w:r>
      <w:proofErr w:type="spellStart"/>
      <w:r w:rsidR="003F2DEA" w:rsidRPr="00613C99">
        <w:rPr>
          <w:rFonts w:cs="Times New Roman"/>
        </w:rPr>
        <w:t>bukan</w:t>
      </w:r>
      <w:proofErr w:type="spellEnd"/>
      <w:r w:rsidR="003F2DEA" w:rsidRPr="00613C99">
        <w:rPr>
          <w:rFonts w:cs="Times New Roman"/>
        </w:rPr>
        <w:t xml:space="preserve"> </w:t>
      </w:r>
      <w:proofErr w:type="spellStart"/>
      <w:r w:rsidR="003F2DEA" w:rsidRPr="00613C99">
        <w:rPr>
          <w:rFonts w:cs="Times New Roman"/>
        </w:rPr>
        <w:t>untuk</w:t>
      </w:r>
      <w:proofErr w:type="spellEnd"/>
      <w:r w:rsidR="003F2DEA" w:rsidRPr="00613C99">
        <w:rPr>
          <w:rFonts w:cs="Times New Roman"/>
        </w:rPr>
        <w:t xml:space="preserve"> </w:t>
      </w:r>
      <w:proofErr w:type="spellStart"/>
      <w:r w:rsidR="003F2DEA" w:rsidRPr="00613C99">
        <w:rPr>
          <w:rFonts w:cs="Times New Roman"/>
        </w:rPr>
        <w:t>kepentingan</w:t>
      </w:r>
      <w:proofErr w:type="spellEnd"/>
      <w:r w:rsidR="003F2DEA" w:rsidRPr="00613C99">
        <w:rPr>
          <w:rFonts w:cs="Times New Roman"/>
        </w:rPr>
        <w:t xml:space="preserve"> </w:t>
      </w:r>
      <w:proofErr w:type="spellStart"/>
      <w:r w:rsidR="003F2DEA" w:rsidRPr="00613C99">
        <w:rPr>
          <w:rFonts w:cs="Times New Roman"/>
        </w:rPr>
        <w:t>komersial</w:t>
      </w:r>
      <w:proofErr w:type="spellEnd"/>
      <w:r w:rsidR="003F2DEA" w:rsidRPr="00613C99">
        <w:rPr>
          <w:rFonts w:cs="Times New Roman"/>
        </w:rPr>
        <w:t xml:space="preserve"> </w:t>
      </w:r>
      <w:proofErr w:type="spellStart"/>
      <w:r w:rsidR="003F2DEA" w:rsidRPr="00613C99">
        <w:rPr>
          <w:rFonts w:cs="Times New Roman"/>
        </w:rPr>
        <w:t>tersebut</w:t>
      </w:r>
      <w:proofErr w:type="spellEnd"/>
      <w:r w:rsidR="003F2DEA" w:rsidRPr="00613C99">
        <w:rPr>
          <w:rFonts w:cs="Times New Roman"/>
        </w:rPr>
        <w:t xml:space="preserve"> </w:t>
      </w:r>
      <w:proofErr w:type="spellStart"/>
      <w:r w:rsidR="003F2DEA" w:rsidRPr="00613C99">
        <w:rPr>
          <w:rFonts w:cs="Times New Roman"/>
        </w:rPr>
        <w:t>berdampak</w:t>
      </w:r>
      <w:proofErr w:type="spellEnd"/>
      <w:r w:rsidR="003F2DEA" w:rsidRPr="00613C99">
        <w:rPr>
          <w:rFonts w:cs="Times New Roman"/>
        </w:rPr>
        <w:t xml:space="preserve"> </w:t>
      </w:r>
      <w:proofErr w:type="spellStart"/>
      <w:r w:rsidR="003F2DEA" w:rsidRPr="00613C99">
        <w:rPr>
          <w:rFonts w:cs="Times New Roman"/>
        </w:rPr>
        <w:t>negatif</w:t>
      </w:r>
      <w:proofErr w:type="spellEnd"/>
      <w:r w:rsidR="003F2DEA" w:rsidRPr="00613C99">
        <w:rPr>
          <w:rFonts w:cs="Times New Roman"/>
        </w:rPr>
        <w:t xml:space="preserve"> </w:t>
      </w:r>
      <w:proofErr w:type="spellStart"/>
      <w:r w:rsidR="003F2DEA" w:rsidRPr="00613C99">
        <w:rPr>
          <w:rFonts w:cs="Times New Roman"/>
        </w:rPr>
        <w:t>kepentingan</w:t>
      </w:r>
      <w:proofErr w:type="spellEnd"/>
      <w:r w:rsidR="003F2DEA" w:rsidRPr="00613C99">
        <w:rPr>
          <w:rFonts w:cs="Times New Roman"/>
        </w:rPr>
        <w:t xml:space="preserve"> moral  dan </w:t>
      </w:r>
      <w:proofErr w:type="spellStart"/>
      <w:r w:rsidR="003F2DEA" w:rsidRPr="00613C99">
        <w:rPr>
          <w:rFonts w:cs="Times New Roman"/>
        </w:rPr>
        <w:t>ekonomi</w:t>
      </w:r>
      <w:proofErr w:type="spellEnd"/>
      <w:r w:rsidR="003F2DEA" w:rsidRPr="00613C99">
        <w:rPr>
          <w:rFonts w:cs="Times New Roman"/>
        </w:rPr>
        <w:t xml:space="preserve"> </w:t>
      </w:r>
      <w:proofErr w:type="spellStart"/>
      <w:r w:rsidR="003F2DEA" w:rsidRPr="00613C99">
        <w:rPr>
          <w:rFonts w:cs="Times New Roman"/>
        </w:rPr>
        <w:t>dari</w:t>
      </w:r>
      <w:proofErr w:type="spellEnd"/>
      <w:r w:rsidR="003F2DEA" w:rsidRPr="00613C99">
        <w:rPr>
          <w:rFonts w:cs="Times New Roman"/>
        </w:rPr>
        <w:t xml:space="preserve"> </w:t>
      </w:r>
      <w:proofErr w:type="spellStart"/>
      <w:r w:rsidR="003F2DEA" w:rsidRPr="00613C99">
        <w:rPr>
          <w:rFonts w:cs="Times New Roman"/>
        </w:rPr>
        <w:t>pencipta</w:t>
      </w:r>
      <w:proofErr w:type="spellEnd"/>
      <w:r w:rsidR="003F2DEA" w:rsidRPr="00613C99">
        <w:rPr>
          <w:rFonts w:cs="Times New Roman"/>
        </w:rPr>
        <w:t xml:space="preserve">. </w:t>
      </w:r>
      <w:proofErr w:type="spellStart"/>
      <w:r w:rsidR="003F2DEA" w:rsidRPr="00613C99">
        <w:rPr>
          <w:rFonts w:cs="Times New Roman"/>
        </w:rPr>
        <w:t>Ketiga</w:t>
      </w:r>
      <w:proofErr w:type="spellEnd"/>
      <w:r w:rsidR="003F2DEA" w:rsidRPr="00613C99">
        <w:rPr>
          <w:rFonts w:cs="Times New Roman"/>
        </w:rPr>
        <w:t xml:space="preserve"> </w:t>
      </w:r>
      <w:proofErr w:type="spellStart"/>
      <w:r w:rsidR="003F2DEA" w:rsidRPr="00613C99">
        <w:rPr>
          <w:rFonts w:cs="Times New Roman"/>
        </w:rPr>
        <w:t>syarat</w:t>
      </w:r>
      <w:proofErr w:type="spellEnd"/>
      <w:r w:rsidR="003F2DEA" w:rsidRPr="00613C99">
        <w:rPr>
          <w:rFonts w:cs="Times New Roman"/>
        </w:rPr>
        <w:t xml:space="preserve"> </w:t>
      </w:r>
      <w:proofErr w:type="spellStart"/>
      <w:r w:rsidR="003F2DEA" w:rsidRPr="00613C99">
        <w:rPr>
          <w:rFonts w:cs="Times New Roman"/>
        </w:rPr>
        <w:t>tersebut</w:t>
      </w:r>
      <w:proofErr w:type="spellEnd"/>
      <w:r w:rsidR="003F2DEA" w:rsidRPr="00613C99">
        <w:rPr>
          <w:rFonts w:cs="Times New Roman"/>
        </w:rPr>
        <w:t xml:space="preserve"> </w:t>
      </w:r>
      <w:proofErr w:type="spellStart"/>
      <w:r w:rsidR="003F2DEA" w:rsidRPr="00613C99">
        <w:rPr>
          <w:rFonts w:cs="Times New Roman"/>
        </w:rPr>
        <w:t>bersifat</w:t>
      </w:r>
      <w:proofErr w:type="spellEnd"/>
      <w:r w:rsidR="003F2DEA" w:rsidRPr="00613C99">
        <w:rPr>
          <w:rFonts w:cs="Times New Roman"/>
        </w:rPr>
        <w:t xml:space="preserve"> </w:t>
      </w:r>
      <w:proofErr w:type="spellStart"/>
      <w:r w:rsidR="003F2DEA" w:rsidRPr="00613C99">
        <w:rPr>
          <w:rFonts w:cs="Times New Roman"/>
        </w:rPr>
        <w:t>kumulatif</w:t>
      </w:r>
      <w:proofErr w:type="spellEnd"/>
      <w:r w:rsidR="003F2DEA" w:rsidRPr="00613C99">
        <w:rPr>
          <w:rFonts w:cs="Times New Roman"/>
        </w:rPr>
        <w:t xml:space="preserve">, dan </w:t>
      </w:r>
      <w:proofErr w:type="spellStart"/>
      <w:r w:rsidR="003F2DEA" w:rsidRPr="00613C99">
        <w:rPr>
          <w:rFonts w:cs="Times New Roman"/>
        </w:rPr>
        <w:t>harus</w:t>
      </w:r>
      <w:proofErr w:type="spellEnd"/>
      <w:r w:rsidR="003F2DEA" w:rsidRPr="00613C99">
        <w:rPr>
          <w:rFonts w:cs="Times New Roman"/>
        </w:rPr>
        <w:t xml:space="preserve"> </w:t>
      </w:r>
      <w:proofErr w:type="spellStart"/>
      <w:r w:rsidR="003F2DEA" w:rsidRPr="00613C99">
        <w:rPr>
          <w:rFonts w:cs="Times New Roman"/>
        </w:rPr>
        <w:t>terpenuhi</w:t>
      </w:r>
      <w:proofErr w:type="spellEnd"/>
      <w:r w:rsidR="003F2DEA" w:rsidRPr="00613C99">
        <w:rPr>
          <w:rFonts w:cs="Times New Roman"/>
        </w:rPr>
        <w:t xml:space="preserve"> </w:t>
      </w:r>
      <w:proofErr w:type="spellStart"/>
      <w:r w:rsidR="003F2DEA" w:rsidRPr="00613C99">
        <w:rPr>
          <w:rFonts w:cs="Times New Roman"/>
        </w:rPr>
        <w:t>ketiganya</w:t>
      </w:r>
      <w:proofErr w:type="spellEnd"/>
      <w:r w:rsidR="003F2DEA" w:rsidRPr="00613C99">
        <w:rPr>
          <w:rFonts w:cs="Times New Roman"/>
        </w:rPr>
        <w:t xml:space="preserve"> agar </w:t>
      </w:r>
      <w:proofErr w:type="spellStart"/>
      <w:r w:rsidR="003F2DEA" w:rsidRPr="00613C99">
        <w:rPr>
          <w:rFonts w:cs="Times New Roman"/>
        </w:rPr>
        <w:t>pengecualian</w:t>
      </w:r>
      <w:proofErr w:type="spellEnd"/>
      <w:r w:rsidR="003F2DEA" w:rsidRPr="00613C99">
        <w:rPr>
          <w:rFonts w:cs="Times New Roman"/>
        </w:rPr>
        <w:t xml:space="preserve"> </w:t>
      </w:r>
      <w:proofErr w:type="spellStart"/>
      <w:r w:rsidR="003F2DEA" w:rsidRPr="00613C99">
        <w:rPr>
          <w:rFonts w:cs="Times New Roman"/>
        </w:rPr>
        <w:t>terhadap</w:t>
      </w:r>
      <w:proofErr w:type="spellEnd"/>
      <w:r w:rsidR="003F2DEA" w:rsidRPr="00613C99">
        <w:rPr>
          <w:rFonts w:cs="Times New Roman"/>
        </w:rPr>
        <w:t xml:space="preserve"> </w:t>
      </w:r>
      <w:proofErr w:type="spellStart"/>
      <w:r w:rsidR="003F2DEA" w:rsidRPr="00613C99">
        <w:rPr>
          <w:rFonts w:cs="Times New Roman"/>
        </w:rPr>
        <w:t>perlindungan</w:t>
      </w:r>
      <w:proofErr w:type="spellEnd"/>
      <w:r w:rsidR="003F2DEA" w:rsidRPr="00613C99">
        <w:rPr>
          <w:rFonts w:cs="Times New Roman"/>
        </w:rPr>
        <w:t xml:space="preserve"> </w:t>
      </w:r>
      <w:proofErr w:type="spellStart"/>
      <w:r w:rsidR="003F2DEA" w:rsidRPr="00613C99">
        <w:rPr>
          <w:rFonts w:cs="Times New Roman"/>
        </w:rPr>
        <w:t>hak</w:t>
      </w:r>
      <w:proofErr w:type="spellEnd"/>
      <w:r w:rsidR="003F2DEA" w:rsidRPr="00613C99">
        <w:rPr>
          <w:rFonts w:cs="Times New Roman"/>
        </w:rPr>
        <w:t xml:space="preserve"> </w:t>
      </w:r>
      <w:proofErr w:type="spellStart"/>
      <w:r w:rsidR="003F2DEA" w:rsidRPr="00613C99">
        <w:rPr>
          <w:rFonts w:cs="Times New Roman"/>
        </w:rPr>
        <w:t>cipta</w:t>
      </w:r>
      <w:proofErr w:type="spellEnd"/>
      <w:r w:rsidR="003F2DEA" w:rsidRPr="00613C99">
        <w:rPr>
          <w:rFonts w:cs="Times New Roman"/>
        </w:rPr>
        <w:t xml:space="preserve"> </w:t>
      </w:r>
      <w:proofErr w:type="spellStart"/>
      <w:r w:rsidR="003F2DEA" w:rsidRPr="00613C99">
        <w:rPr>
          <w:rFonts w:cs="Times New Roman"/>
        </w:rPr>
        <w:t>tersebut</w:t>
      </w:r>
      <w:proofErr w:type="spellEnd"/>
      <w:r w:rsidR="003F2DEA" w:rsidRPr="00613C99">
        <w:rPr>
          <w:rFonts w:cs="Times New Roman"/>
        </w:rPr>
        <w:t xml:space="preserve"> </w:t>
      </w:r>
      <w:proofErr w:type="spellStart"/>
      <w:r w:rsidR="003F2DEA" w:rsidRPr="00613C99">
        <w:rPr>
          <w:rFonts w:cs="Times New Roman"/>
        </w:rPr>
        <w:t>dapat</w:t>
      </w:r>
      <w:proofErr w:type="spellEnd"/>
      <w:r w:rsidR="003F2DEA" w:rsidRPr="00613C99">
        <w:rPr>
          <w:rFonts w:cs="Times New Roman"/>
        </w:rPr>
        <w:t xml:space="preserve"> </w:t>
      </w:r>
      <w:proofErr w:type="spellStart"/>
      <w:r w:rsidR="003F2DEA" w:rsidRPr="00613C99">
        <w:rPr>
          <w:rFonts w:cs="Times New Roman"/>
        </w:rPr>
        <w:t>dibenarkan</w:t>
      </w:r>
      <w:proofErr w:type="spellEnd"/>
      <w:r w:rsidR="003F2DEA" w:rsidRPr="00613C99">
        <w:rPr>
          <w:rFonts w:cs="Times New Roman"/>
        </w:rPr>
        <w:t xml:space="preserve"> </w:t>
      </w:r>
      <w:proofErr w:type="spellStart"/>
      <w:r w:rsidR="003F2DEA" w:rsidRPr="00613C99">
        <w:rPr>
          <w:rFonts w:cs="Times New Roman"/>
        </w:rPr>
        <w:t>secara</w:t>
      </w:r>
      <w:proofErr w:type="spellEnd"/>
      <w:r w:rsidR="003F2DEA" w:rsidRPr="00613C99">
        <w:rPr>
          <w:rFonts w:cs="Times New Roman"/>
        </w:rPr>
        <w:t xml:space="preserve"> </w:t>
      </w:r>
      <w:proofErr w:type="spellStart"/>
      <w:r w:rsidR="003F2DEA" w:rsidRPr="00613C99">
        <w:rPr>
          <w:rFonts w:cs="Times New Roman"/>
        </w:rPr>
        <w:t>normatif</w:t>
      </w:r>
      <w:proofErr w:type="spellEnd"/>
      <w:r w:rsidR="003F2DEA" w:rsidRPr="00613C99">
        <w:rPr>
          <w:rFonts w:cs="Times New Roman"/>
        </w:rPr>
        <w:t>.</w:t>
      </w:r>
    </w:p>
    <w:p w14:paraId="6647CE32" w14:textId="16AB6B83" w:rsidR="003F2DEA" w:rsidRPr="00613C99" w:rsidRDefault="003F2DEA" w:rsidP="0089542B">
      <w:pPr>
        <w:rPr>
          <w:rFonts w:cs="Times New Roman"/>
        </w:rPr>
      </w:pP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w:t>
      </w:r>
      <w:proofErr w:type="spellStart"/>
      <w:r w:rsidRPr="00613C99">
        <w:rPr>
          <w:rFonts w:cs="Times New Roman"/>
        </w:rPr>
        <w:t>hukum</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di Indonesia, </w:t>
      </w:r>
      <w:proofErr w:type="spellStart"/>
      <w:r w:rsidRPr="00613C99">
        <w:rPr>
          <w:rFonts w:cs="Times New Roman"/>
        </w:rPr>
        <w:t>penerapan</w:t>
      </w:r>
      <w:proofErr w:type="spellEnd"/>
      <w:r w:rsidRPr="00613C99">
        <w:rPr>
          <w:rFonts w:cs="Times New Roman"/>
        </w:rPr>
        <w:t xml:space="preserve"> </w:t>
      </w:r>
      <w:proofErr w:type="spellStart"/>
      <w:r w:rsidRPr="00613C99">
        <w:rPr>
          <w:rFonts w:cs="Times New Roman"/>
        </w:rPr>
        <w:t>doktrin</w:t>
      </w:r>
      <w:proofErr w:type="spellEnd"/>
      <w:r w:rsidRPr="00613C99">
        <w:rPr>
          <w:rFonts w:cs="Times New Roman"/>
        </w:rPr>
        <w:t xml:space="preserve"> </w:t>
      </w:r>
      <w:r w:rsidRPr="00613C99">
        <w:rPr>
          <w:rFonts w:cs="Times New Roman"/>
          <w:i/>
          <w:iCs/>
        </w:rPr>
        <w:t>fair use</w:t>
      </w:r>
      <w:r w:rsidRPr="00613C99">
        <w:rPr>
          <w:rFonts w:cs="Times New Roman"/>
        </w:rPr>
        <w:t xml:space="preserve"> </w:t>
      </w:r>
      <w:proofErr w:type="spellStart"/>
      <w:r w:rsidRPr="00613C99">
        <w:rPr>
          <w:rFonts w:cs="Times New Roman"/>
        </w:rPr>
        <w:t>didapati</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Pasal</w:t>
      </w:r>
      <w:proofErr w:type="spellEnd"/>
      <w:r w:rsidRPr="00613C99">
        <w:rPr>
          <w:rFonts w:cs="Times New Roman"/>
        </w:rPr>
        <w:t xml:space="preserve"> 43 </w:t>
      </w:r>
      <w:proofErr w:type="spellStart"/>
      <w:r w:rsidRPr="00613C99">
        <w:rPr>
          <w:rFonts w:cs="Times New Roman"/>
        </w:rPr>
        <w:t>huruf</w:t>
      </w:r>
      <w:proofErr w:type="spellEnd"/>
      <w:r w:rsidRPr="00613C99">
        <w:rPr>
          <w:rFonts w:cs="Times New Roman"/>
        </w:rPr>
        <w:t xml:space="preserve"> d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w:t>
      </w:r>
      <w:r w:rsidR="00446E14" w:rsidRPr="00613C99">
        <w:rPr>
          <w:rFonts w:cs="Times New Roman"/>
        </w:rPr>
        <w:t xml:space="preserve">, yang </w:t>
      </w:r>
      <w:proofErr w:type="spellStart"/>
      <w:r w:rsidR="00446E14" w:rsidRPr="00613C99">
        <w:rPr>
          <w:rFonts w:cs="Times New Roman"/>
        </w:rPr>
        <w:t>menjabarkan</w:t>
      </w:r>
      <w:proofErr w:type="spellEnd"/>
      <w:r w:rsidR="00446E14" w:rsidRPr="00613C99">
        <w:rPr>
          <w:rFonts w:cs="Times New Roman"/>
        </w:rPr>
        <w:t xml:space="preserve"> </w:t>
      </w:r>
      <w:proofErr w:type="spellStart"/>
      <w:r w:rsidR="00446E14" w:rsidRPr="00613C99">
        <w:rPr>
          <w:rFonts w:cs="Times New Roman"/>
        </w:rPr>
        <w:t>tiga</w:t>
      </w:r>
      <w:proofErr w:type="spellEnd"/>
      <w:r w:rsidR="00446E14" w:rsidRPr="00613C99">
        <w:rPr>
          <w:rFonts w:cs="Times New Roman"/>
        </w:rPr>
        <w:t xml:space="preserve"> </w:t>
      </w:r>
      <w:proofErr w:type="spellStart"/>
      <w:r w:rsidR="00446E14" w:rsidRPr="00613C99">
        <w:rPr>
          <w:rFonts w:cs="Times New Roman"/>
        </w:rPr>
        <w:t>syarat</w:t>
      </w:r>
      <w:proofErr w:type="spellEnd"/>
      <w:r w:rsidR="00446E14" w:rsidRPr="00613C99">
        <w:rPr>
          <w:rFonts w:cs="Times New Roman"/>
        </w:rPr>
        <w:t xml:space="preserve"> agar </w:t>
      </w:r>
      <w:proofErr w:type="spellStart"/>
      <w:r w:rsidR="00446E14" w:rsidRPr="00613C99">
        <w:rPr>
          <w:rFonts w:cs="Times New Roman"/>
        </w:rPr>
        <w:t>kegiatan</w:t>
      </w:r>
      <w:proofErr w:type="spellEnd"/>
      <w:r w:rsidR="00446E14" w:rsidRPr="00613C99">
        <w:rPr>
          <w:rFonts w:cs="Times New Roman"/>
        </w:rPr>
        <w:t xml:space="preserve"> </w:t>
      </w:r>
      <w:r w:rsidR="00446E14" w:rsidRPr="00613C99">
        <w:rPr>
          <w:rFonts w:cs="Times New Roman"/>
          <w:i/>
          <w:iCs/>
        </w:rPr>
        <w:t>cover</w:t>
      </w:r>
      <w:r w:rsidR="00446E14" w:rsidRPr="00613C99">
        <w:rPr>
          <w:rFonts w:cs="Times New Roman"/>
        </w:rPr>
        <w:t xml:space="preserve"> </w:t>
      </w:r>
      <w:proofErr w:type="spellStart"/>
      <w:r w:rsidR="00446E14" w:rsidRPr="00613C99">
        <w:rPr>
          <w:rFonts w:cs="Times New Roman"/>
        </w:rPr>
        <w:t>lagu</w:t>
      </w:r>
      <w:proofErr w:type="spellEnd"/>
      <w:r w:rsidR="00446E14" w:rsidRPr="00613C99">
        <w:rPr>
          <w:rFonts w:cs="Times New Roman"/>
        </w:rPr>
        <w:t xml:space="preserve"> yang </w:t>
      </w:r>
      <w:proofErr w:type="spellStart"/>
      <w:r w:rsidR="00446E14" w:rsidRPr="00613C99">
        <w:rPr>
          <w:rFonts w:cs="Times New Roman"/>
        </w:rPr>
        <w:t>diunggah</w:t>
      </w:r>
      <w:proofErr w:type="spellEnd"/>
      <w:r w:rsidR="00446E14" w:rsidRPr="00613C99">
        <w:rPr>
          <w:rFonts w:cs="Times New Roman"/>
        </w:rPr>
        <w:t xml:space="preserve"> </w:t>
      </w:r>
      <w:proofErr w:type="spellStart"/>
      <w:r w:rsidR="00446E14" w:rsidRPr="00613C99">
        <w:rPr>
          <w:rFonts w:cs="Times New Roman"/>
        </w:rPr>
        <w:t>ke</w:t>
      </w:r>
      <w:proofErr w:type="spellEnd"/>
      <w:r w:rsidR="00446E14" w:rsidRPr="00613C99">
        <w:rPr>
          <w:rFonts w:cs="Times New Roman"/>
        </w:rPr>
        <w:t xml:space="preserve"> media </w:t>
      </w:r>
      <w:proofErr w:type="spellStart"/>
      <w:r w:rsidR="00446E14" w:rsidRPr="00613C99">
        <w:rPr>
          <w:rFonts w:cs="Times New Roman"/>
        </w:rPr>
        <w:t>sosial</w:t>
      </w:r>
      <w:proofErr w:type="spellEnd"/>
      <w:r w:rsidR="00446E14" w:rsidRPr="00613C99">
        <w:rPr>
          <w:rFonts w:cs="Times New Roman"/>
        </w:rPr>
        <w:t xml:space="preserve"> </w:t>
      </w:r>
      <w:proofErr w:type="spellStart"/>
      <w:r w:rsidR="00446E14" w:rsidRPr="00613C99">
        <w:rPr>
          <w:rFonts w:cs="Times New Roman"/>
        </w:rPr>
        <w:t>tidak</w:t>
      </w:r>
      <w:proofErr w:type="spellEnd"/>
      <w:r w:rsidR="00446E14" w:rsidRPr="00613C99">
        <w:rPr>
          <w:rFonts w:cs="Times New Roman"/>
        </w:rPr>
        <w:t xml:space="preserve"> </w:t>
      </w:r>
      <w:proofErr w:type="spellStart"/>
      <w:r w:rsidR="00446E14" w:rsidRPr="00613C99">
        <w:rPr>
          <w:rFonts w:cs="Times New Roman"/>
        </w:rPr>
        <w:t>dikulifikasi</w:t>
      </w:r>
      <w:proofErr w:type="spellEnd"/>
      <w:r w:rsidR="00446E14" w:rsidRPr="00613C99">
        <w:rPr>
          <w:rFonts w:cs="Times New Roman"/>
        </w:rPr>
        <w:t xml:space="preserve"> </w:t>
      </w:r>
      <w:proofErr w:type="spellStart"/>
      <w:r w:rsidR="00446E14" w:rsidRPr="00613C99">
        <w:rPr>
          <w:rFonts w:cs="Times New Roman"/>
        </w:rPr>
        <w:t>sebagai</w:t>
      </w:r>
      <w:proofErr w:type="spellEnd"/>
      <w:r w:rsidR="00446E14" w:rsidRPr="00613C99">
        <w:rPr>
          <w:rFonts w:cs="Times New Roman"/>
        </w:rPr>
        <w:t xml:space="preserve"> </w:t>
      </w:r>
      <w:proofErr w:type="spellStart"/>
      <w:r w:rsidR="00446E14" w:rsidRPr="00613C99">
        <w:rPr>
          <w:rFonts w:cs="Times New Roman"/>
        </w:rPr>
        <w:t>pelanggaran</w:t>
      </w:r>
      <w:proofErr w:type="spellEnd"/>
      <w:r w:rsidR="00446E14" w:rsidRPr="00613C99">
        <w:rPr>
          <w:rFonts w:cs="Times New Roman"/>
        </w:rPr>
        <w:t xml:space="preserve"> </w:t>
      </w:r>
      <w:proofErr w:type="spellStart"/>
      <w:r w:rsidR="00446E14" w:rsidRPr="00613C99">
        <w:rPr>
          <w:rFonts w:cs="Times New Roman"/>
        </w:rPr>
        <w:t>atas</w:t>
      </w:r>
      <w:proofErr w:type="spellEnd"/>
      <w:r w:rsidR="00446E14" w:rsidRPr="00613C99">
        <w:rPr>
          <w:rFonts w:cs="Times New Roman"/>
        </w:rPr>
        <w:t xml:space="preserve"> </w:t>
      </w:r>
      <w:proofErr w:type="spellStart"/>
      <w:r w:rsidR="00446E14" w:rsidRPr="00613C99">
        <w:rPr>
          <w:rFonts w:cs="Times New Roman"/>
        </w:rPr>
        <w:t>hak</w:t>
      </w:r>
      <w:proofErr w:type="spellEnd"/>
      <w:r w:rsidR="00446E14" w:rsidRPr="00613C99">
        <w:rPr>
          <w:rFonts w:cs="Times New Roman"/>
        </w:rPr>
        <w:t xml:space="preserve"> </w:t>
      </w:r>
      <w:proofErr w:type="spellStart"/>
      <w:r w:rsidR="00446E14" w:rsidRPr="00613C99">
        <w:rPr>
          <w:rFonts w:cs="Times New Roman"/>
        </w:rPr>
        <w:t>cipta</w:t>
      </w:r>
      <w:proofErr w:type="spellEnd"/>
      <w:r w:rsidR="00446E14" w:rsidRPr="00613C99">
        <w:rPr>
          <w:rFonts w:cs="Times New Roman"/>
        </w:rPr>
        <w:t xml:space="preserve">, </w:t>
      </w:r>
      <w:proofErr w:type="spellStart"/>
      <w:r w:rsidR="00446E14" w:rsidRPr="00613C99">
        <w:rPr>
          <w:rFonts w:cs="Times New Roman"/>
        </w:rPr>
        <w:t>yaitu</w:t>
      </w:r>
      <w:proofErr w:type="spellEnd"/>
      <w:r w:rsidR="00446E14" w:rsidRPr="00613C99">
        <w:rPr>
          <w:rFonts w:cs="Times New Roman"/>
        </w:rPr>
        <w:t xml:space="preserve"> </w:t>
      </w:r>
      <w:proofErr w:type="spellStart"/>
      <w:r w:rsidR="00446E14" w:rsidRPr="00613C99">
        <w:rPr>
          <w:rFonts w:cs="Times New Roman"/>
        </w:rPr>
        <w:t>sebagai</w:t>
      </w:r>
      <w:proofErr w:type="spellEnd"/>
      <w:r w:rsidR="00446E14" w:rsidRPr="00613C99">
        <w:rPr>
          <w:rFonts w:cs="Times New Roman"/>
        </w:rPr>
        <w:t xml:space="preserve"> </w:t>
      </w:r>
      <w:proofErr w:type="spellStart"/>
      <w:r w:rsidR="00446E14" w:rsidRPr="00613C99">
        <w:rPr>
          <w:rFonts w:cs="Times New Roman"/>
        </w:rPr>
        <w:t>berikut</w:t>
      </w:r>
      <w:proofErr w:type="spellEnd"/>
      <w:r w:rsidR="00446E14" w:rsidRPr="00613C99">
        <w:rPr>
          <w:rFonts w:cs="Times New Roman"/>
        </w:rPr>
        <w:t xml:space="preserve"> :</w:t>
      </w:r>
    </w:p>
    <w:p w14:paraId="0DC386C2" w14:textId="49B6DA6C" w:rsidR="00446E14" w:rsidRPr="00613C99" w:rsidRDefault="00446E14" w:rsidP="00446E14">
      <w:pPr>
        <w:pStyle w:val="ListParagraph"/>
        <w:numPr>
          <w:ilvl w:val="0"/>
          <w:numId w:val="12"/>
        </w:numPr>
        <w:rPr>
          <w:rFonts w:cs="Times New Roman"/>
        </w:rPr>
      </w:pPr>
      <w:proofErr w:type="spellStart"/>
      <w:r w:rsidRPr="00613C99">
        <w:rPr>
          <w:rFonts w:cs="Times New Roman"/>
          <w:b/>
          <w:bCs/>
        </w:rPr>
        <w:t>Tidak</w:t>
      </w:r>
      <w:proofErr w:type="spellEnd"/>
      <w:r w:rsidRPr="00613C99">
        <w:rPr>
          <w:rFonts w:cs="Times New Roman"/>
          <w:b/>
          <w:bCs/>
        </w:rPr>
        <w:t xml:space="preserve"> </w:t>
      </w:r>
      <w:proofErr w:type="spellStart"/>
      <w:r w:rsidRPr="00613C99">
        <w:rPr>
          <w:rFonts w:cs="Times New Roman"/>
          <w:b/>
          <w:bCs/>
        </w:rPr>
        <w:t>Komersil</w:t>
      </w:r>
      <w:proofErr w:type="spellEnd"/>
      <w:r w:rsidRPr="00613C99">
        <w:rPr>
          <w:rFonts w:cs="Times New Roman"/>
        </w:rPr>
        <w:t xml:space="preserve"> </w:t>
      </w:r>
    </w:p>
    <w:p w14:paraId="4884B514" w14:textId="0801EFFF" w:rsidR="00446E14" w:rsidRPr="00613C99" w:rsidRDefault="00446E14" w:rsidP="00446E14">
      <w:pPr>
        <w:pStyle w:val="ListParagraph"/>
        <w:ind w:left="1440" w:firstLine="0"/>
        <w:rPr>
          <w:rFonts w:cs="Times New Roman"/>
        </w:rPr>
      </w:pPr>
      <w:proofErr w:type="spellStart"/>
      <w:r w:rsidRPr="00613C99">
        <w:rPr>
          <w:rFonts w:cs="Times New Roman"/>
        </w:rPr>
        <w:t>Komersil</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harafiah</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diartikan</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penggunaan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objek</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kepentingan</w:t>
      </w:r>
      <w:proofErr w:type="spellEnd"/>
      <w:r w:rsidRPr="00613C99">
        <w:rPr>
          <w:rFonts w:cs="Times New Roman"/>
        </w:rPr>
        <w:t xml:space="preserve"> </w:t>
      </w:r>
      <w:proofErr w:type="spellStart"/>
      <w:r w:rsidRPr="00613C99">
        <w:rPr>
          <w:rFonts w:cs="Times New Roman"/>
        </w:rPr>
        <w:t>perniagaan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maksud</w:t>
      </w:r>
      <w:proofErr w:type="spellEnd"/>
      <w:r w:rsidRPr="00613C99">
        <w:rPr>
          <w:rFonts w:cs="Times New Roman"/>
        </w:rPr>
        <w:t xml:space="preserve"> </w:t>
      </w:r>
      <w:proofErr w:type="spellStart"/>
      <w:r w:rsidRPr="00613C99">
        <w:rPr>
          <w:rFonts w:cs="Times New Roman"/>
        </w:rPr>
        <w:t>mendapatkan</w:t>
      </w:r>
      <w:proofErr w:type="spellEnd"/>
      <w:r w:rsidRPr="00613C99">
        <w:rPr>
          <w:rFonts w:cs="Times New Roman"/>
        </w:rPr>
        <w:t xml:space="preserve"> </w:t>
      </w:r>
      <w:proofErr w:type="spellStart"/>
      <w:r w:rsidRPr="00613C99">
        <w:rPr>
          <w:rFonts w:cs="Times New Roman"/>
        </w:rPr>
        <w:t>keuntungan</w:t>
      </w:r>
      <w:proofErr w:type="spellEnd"/>
      <w:r w:rsidRPr="00613C99">
        <w:rPr>
          <w:rFonts w:cs="Times New Roman"/>
        </w:rPr>
        <w:t xml:space="preserve"> </w:t>
      </w:r>
      <w:proofErr w:type="spellStart"/>
      <w:r w:rsidRPr="00613C99">
        <w:rPr>
          <w:rFonts w:cs="Times New Roman"/>
        </w:rPr>
        <w:t>ekonomis</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pemanfaatan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konstruksi</w:t>
      </w:r>
      <w:proofErr w:type="spellEnd"/>
      <w:r w:rsidRPr="00613C99">
        <w:rPr>
          <w:rFonts w:cs="Times New Roman"/>
        </w:rPr>
        <w:t xml:space="preserve">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 </w:t>
      </w:r>
      <w:proofErr w:type="spellStart"/>
      <w:r w:rsidRPr="00613C99">
        <w:rPr>
          <w:rFonts w:cs="Times New Roman"/>
        </w:rPr>
        <w:t>pemanfaatan</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komersil</w:t>
      </w:r>
      <w:proofErr w:type="spellEnd"/>
      <w:r w:rsidRPr="00613C99">
        <w:rPr>
          <w:rFonts w:cs="Times New Roman"/>
        </w:rPr>
        <w:t xml:space="preserve"> </w:t>
      </w:r>
      <w:proofErr w:type="spellStart"/>
      <w:r w:rsidRPr="00613C99">
        <w:rPr>
          <w:rFonts w:cs="Times New Roman"/>
        </w:rPr>
        <w:t>adalah</w:t>
      </w:r>
      <w:proofErr w:type="spellEnd"/>
      <w:r w:rsidRPr="00613C99">
        <w:rPr>
          <w:rFonts w:cs="Times New Roman"/>
        </w:rPr>
        <w:t xml:space="preserve"> </w:t>
      </w:r>
      <w:proofErr w:type="spellStart"/>
      <w:r w:rsidRPr="00613C99">
        <w:rPr>
          <w:rFonts w:cs="Times New Roman"/>
        </w:rPr>
        <w:t>pemanfaatan</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tujuan</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memperoleh</w:t>
      </w:r>
      <w:proofErr w:type="spellEnd"/>
      <w:r w:rsidRPr="00613C99">
        <w:rPr>
          <w:rFonts w:cs="Times New Roman"/>
        </w:rPr>
        <w:t xml:space="preserve"> </w:t>
      </w:r>
      <w:proofErr w:type="spellStart"/>
      <w:r w:rsidRPr="00613C99">
        <w:rPr>
          <w:rFonts w:cs="Times New Roman"/>
        </w:rPr>
        <w:t>keuntungan</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berbagai</w:t>
      </w:r>
      <w:proofErr w:type="spellEnd"/>
      <w:r w:rsidRPr="00613C99">
        <w:rPr>
          <w:rFonts w:cs="Times New Roman"/>
        </w:rPr>
        <w:t xml:space="preserve"> </w:t>
      </w:r>
      <w:proofErr w:type="spellStart"/>
      <w:r w:rsidRPr="00613C99">
        <w:rPr>
          <w:rFonts w:cs="Times New Roman"/>
        </w:rPr>
        <w:t>sumber</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berbayar</w:t>
      </w:r>
      <w:proofErr w:type="spellEnd"/>
      <w:r w:rsidRPr="00613C99">
        <w:rPr>
          <w:rFonts w:cs="Times New Roman"/>
        </w:rPr>
        <w:t>.</w:t>
      </w:r>
      <w:r w:rsidR="002515DB" w:rsidRPr="00613C99">
        <w:rPr>
          <w:rFonts w:cs="Times New Roman"/>
        </w:rPr>
        <w:t xml:space="preserve"> </w:t>
      </w:r>
      <w:proofErr w:type="spellStart"/>
      <w:r w:rsidR="002515DB" w:rsidRPr="00613C99">
        <w:rPr>
          <w:rFonts w:cs="Times New Roman"/>
        </w:rPr>
        <w:t>Dengan</w:t>
      </w:r>
      <w:proofErr w:type="spellEnd"/>
      <w:r w:rsidR="002515DB" w:rsidRPr="00613C99">
        <w:rPr>
          <w:rFonts w:cs="Times New Roman"/>
        </w:rPr>
        <w:t xml:space="preserve"> </w:t>
      </w:r>
      <w:proofErr w:type="spellStart"/>
      <w:r w:rsidR="002515DB" w:rsidRPr="00613C99">
        <w:rPr>
          <w:rFonts w:cs="Times New Roman"/>
        </w:rPr>
        <w:t>demikian</w:t>
      </w:r>
      <w:proofErr w:type="spellEnd"/>
      <w:r w:rsidR="002515DB" w:rsidRPr="00613C99">
        <w:rPr>
          <w:rFonts w:cs="Times New Roman"/>
        </w:rPr>
        <w:t xml:space="preserve"> </w:t>
      </w:r>
      <w:proofErr w:type="spellStart"/>
      <w:r w:rsidR="002515DB" w:rsidRPr="00613C99">
        <w:rPr>
          <w:rFonts w:cs="Times New Roman"/>
        </w:rPr>
        <w:t>kegiatan</w:t>
      </w:r>
      <w:proofErr w:type="spellEnd"/>
      <w:r w:rsidR="002515DB" w:rsidRPr="00613C99">
        <w:rPr>
          <w:rFonts w:cs="Times New Roman"/>
        </w:rPr>
        <w:t xml:space="preserve"> </w:t>
      </w:r>
      <w:r w:rsidR="002515DB" w:rsidRPr="00613C99">
        <w:rPr>
          <w:rFonts w:cs="Times New Roman"/>
          <w:i/>
          <w:iCs/>
        </w:rPr>
        <w:t>Cover</w:t>
      </w:r>
      <w:r w:rsidR="002515DB" w:rsidRPr="00613C99">
        <w:rPr>
          <w:rFonts w:cs="Times New Roman"/>
        </w:rPr>
        <w:t xml:space="preserve"> </w:t>
      </w:r>
      <w:proofErr w:type="spellStart"/>
      <w:r w:rsidR="002515DB" w:rsidRPr="00613C99">
        <w:rPr>
          <w:rFonts w:cs="Times New Roman"/>
        </w:rPr>
        <w:t>lagu</w:t>
      </w:r>
      <w:proofErr w:type="spellEnd"/>
      <w:r w:rsidR="002515DB" w:rsidRPr="00613C99">
        <w:rPr>
          <w:rFonts w:cs="Times New Roman"/>
        </w:rPr>
        <w:t xml:space="preserve"> yang di </w:t>
      </w:r>
      <w:proofErr w:type="spellStart"/>
      <w:r w:rsidR="002515DB" w:rsidRPr="00613C99">
        <w:rPr>
          <w:rFonts w:cs="Times New Roman"/>
        </w:rPr>
        <w:t>unggah</w:t>
      </w:r>
      <w:proofErr w:type="spellEnd"/>
      <w:r w:rsidR="002515DB" w:rsidRPr="00613C99">
        <w:rPr>
          <w:rFonts w:cs="Times New Roman"/>
        </w:rPr>
        <w:t xml:space="preserve"> di media </w:t>
      </w:r>
      <w:proofErr w:type="spellStart"/>
      <w:r w:rsidR="002515DB" w:rsidRPr="00613C99">
        <w:rPr>
          <w:rFonts w:cs="Times New Roman"/>
        </w:rPr>
        <w:t>sosial</w:t>
      </w:r>
      <w:proofErr w:type="spellEnd"/>
      <w:r w:rsidR="002515DB" w:rsidRPr="00613C99">
        <w:rPr>
          <w:rFonts w:cs="Times New Roman"/>
        </w:rPr>
        <w:t xml:space="preserve"> </w:t>
      </w:r>
      <w:proofErr w:type="spellStart"/>
      <w:r w:rsidR="002515DB" w:rsidRPr="00613C99">
        <w:rPr>
          <w:rFonts w:cs="Times New Roman"/>
        </w:rPr>
        <w:t>tidak</w:t>
      </w:r>
      <w:proofErr w:type="spellEnd"/>
      <w:r w:rsidR="002515DB" w:rsidRPr="00613C99">
        <w:rPr>
          <w:rFonts w:cs="Times New Roman"/>
        </w:rPr>
        <w:t xml:space="preserve"> </w:t>
      </w:r>
      <w:proofErr w:type="spellStart"/>
      <w:r w:rsidR="002515DB" w:rsidRPr="00613C99">
        <w:rPr>
          <w:rFonts w:cs="Times New Roman"/>
        </w:rPr>
        <w:t>melanggar</w:t>
      </w:r>
      <w:proofErr w:type="spellEnd"/>
      <w:r w:rsidR="002515DB" w:rsidRPr="00613C99">
        <w:rPr>
          <w:rFonts w:cs="Times New Roman"/>
        </w:rPr>
        <w:t xml:space="preserve"> </w:t>
      </w:r>
      <w:proofErr w:type="spellStart"/>
      <w:r w:rsidR="002515DB" w:rsidRPr="00613C99">
        <w:rPr>
          <w:rFonts w:cs="Times New Roman"/>
        </w:rPr>
        <w:t>Hak</w:t>
      </w:r>
      <w:proofErr w:type="spellEnd"/>
      <w:r w:rsidR="002515DB" w:rsidRPr="00613C99">
        <w:rPr>
          <w:rFonts w:cs="Times New Roman"/>
        </w:rPr>
        <w:t xml:space="preserve"> </w:t>
      </w:r>
      <w:proofErr w:type="spellStart"/>
      <w:r w:rsidR="002515DB" w:rsidRPr="00613C99">
        <w:rPr>
          <w:rFonts w:cs="Times New Roman"/>
        </w:rPr>
        <w:t>Cipta</w:t>
      </w:r>
      <w:proofErr w:type="spellEnd"/>
      <w:r w:rsidR="002515DB" w:rsidRPr="00613C99">
        <w:rPr>
          <w:rFonts w:cs="Times New Roman"/>
        </w:rPr>
        <w:t xml:space="preserve"> </w:t>
      </w:r>
      <w:proofErr w:type="spellStart"/>
      <w:r w:rsidR="002515DB" w:rsidRPr="00613C99">
        <w:rPr>
          <w:rFonts w:cs="Times New Roman"/>
        </w:rPr>
        <w:t>serta</w:t>
      </w:r>
      <w:proofErr w:type="spellEnd"/>
      <w:r w:rsidR="002515DB" w:rsidRPr="00613C99">
        <w:rPr>
          <w:rFonts w:cs="Times New Roman"/>
        </w:rPr>
        <w:t xml:space="preserve"> </w:t>
      </w:r>
      <w:proofErr w:type="spellStart"/>
      <w:r w:rsidR="002515DB" w:rsidRPr="00613C99">
        <w:rPr>
          <w:rFonts w:cs="Times New Roman"/>
        </w:rPr>
        <w:t>sesuai</w:t>
      </w:r>
      <w:proofErr w:type="spellEnd"/>
      <w:r w:rsidR="002515DB" w:rsidRPr="00613C99">
        <w:rPr>
          <w:rFonts w:cs="Times New Roman"/>
        </w:rPr>
        <w:t xml:space="preserve"> </w:t>
      </w:r>
      <w:proofErr w:type="spellStart"/>
      <w:r w:rsidR="002515DB" w:rsidRPr="00613C99">
        <w:rPr>
          <w:rFonts w:cs="Times New Roman"/>
        </w:rPr>
        <w:t>dengan</w:t>
      </w:r>
      <w:proofErr w:type="spellEnd"/>
      <w:r w:rsidR="002515DB" w:rsidRPr="00613C99">
        <w:rPr>
          <w:rFonts w:cs="Times New Roman"/>
        </w:rPr>
        <w:t xml:space="preserve"> </w:t>
      </w:r>
      <w:proofErr w:type="spellStart"/>
      <w:r w:rsidR="002515DB" w:rsidRPr="00613C99">
        <w:rPr>
          <w:rFonts w:cs="Times New Roman"/>
        </w:rPr>
        <w:t>prinsip</w:t>
      </w:r>
      <w:proofErr w:type="spellEnd"/>
      <w:r w:rsidR="002515DB" w:rsidRPr="00613C99">
        <w:rPr>
          <w:rFonts w:cs="Times New Roman"/>
        </w:rPr>
        <w:t xml:space="preserve"> fair use, </w:t>
      </w:r>
      <w:proofErr w:type="spellStart"/>
      <w:r w:rsidR="002515DB" w:rsidRPr="00613C99">
        <w:rPr>
          <w:rFonts w:cs="Times New Roman"/>
        </w:rPr>
        <w:t>apabila</w:t>
      </w:r>
      <w:proofErr w:type="spellEnd"/>
      <w:r w:rsidR="002515DB" w:rsidRPr="00613C99">
        <w:rPr>
          <w:rFonts w:cs="Times New Roman"/>
        </w:rPr>
        <w:t xml:space="preserve"> </w:t>
      </w:r>
      <w:proofErr w:type="spellStart"/>
      <w:r w:rsidR="002515DB" w:rsidRPr="00613C99">
        <w:rPr>
          <w:rFonts w:cs="Times New Roman"/>
        </w:rPr>
        <w:t>tidak</w:t>
      </w:r>
      <w:proofErr w:type="spellEnd"/>
      <w:r w:rsidR="002515DB" w:rsidRPr="00613C99">
        <w:rPr>
          <w:rFonts w:cs="Times New Roman"/>
        </w:rPr>
        <w:t xml:space="preserve"> </w:t>
      </w:r>
      <w:proofErr w:type="spellStart"/>
      <w:r w:rsidR="002515DB" w:rsidRPr="00613C99">
        <w:rPr>
          <w:rFonts w:cs="Times New Roman"/>
        </w:rPr>
        <w:t>bertujuan</w:t>
      </w:r>
      <w:proofErr w:type="spellEnd"/>
      <w:r w:rsidR="002515DB" w:rsidRPr="00613C99">
        <w:rPr>
          <w:rFonts w:cs="Times New Roman"/>
        </w:rPr>
        <w:t xml:space="preserve"> </w:t>
      </w:r>
      <w:proofErr w:type="spellStart"/>
      <w:r w:rsidR="002515DB" w:rsidRPr="00613C99">
        <w:rPr>
          <w:rFonts w:cs="Times New Roman"/>
        </w:rPr>
        <w:t>komersil</w:t>
      </w:r>
      <w:proofErr w:type="spellEnd"/>
      <w:r w:rsidR="002515DB" w:rsidRPr="00613C99">
        <w:rPr>
          <w:rFonts w:cs="Times New Roman"/>
        </w:rPr>
        <w:t xml:space="preserve"> </w:t>
      </w:r>
      <w:proofErr w:type="spellStart"/>
      <w:r w:rsidR="002515DB" w:rsidRPr="00613C99">
        <w:rPr>
          <w:rFonts w:cs="Times New Roman"/>
        </w:rPr>
        <w:t>ataupun</w:t>
      </w:r>
      <w:proofErr w:type="spellEnd"/>
      <w:r w:rsidR="002515DB" w:rsidRPr="00613C99">
        <w:rPr>
          <w:rFonts w:cs="Times New Roman"/>
        </w:rPr>
        <w:t xml:space="preserve"> </w:t>
      </w:r>
      <w:proofErr w:type="spellStart"/>
      <w:r w:rsidR="002515DB" w:rsidRPr="00613C99">
        <w:rPr>
          <w:rFonts w:cs="Times New Roman"/>
        </w:rPr>
        <w:t>tidak</w:t>
      </w:r>
      <w:proofErr w:type="spellEnd"/>
      <w:r w:rsidR="002515DB" w:rsidRPr="00613C99">
        <w:rPr>
          <w:rFonts w:cs="Times New Roman"/>
        </w:rPr>
        <w:t xml:space="preserve"> </w:t>
      </w:r>
      <w:proofErr w:type="spellStart"/>
      <w:r w:rsidR="002515DB" w:rsidRPr="00613C99">
        <w:rPr>
          <w:rFonts w:cs="Times New Roman"/>
        </w:rPr>
        <w:t>mendapatkan</w:t>
      </w:r>
      <w:proofErr w:type="spellEnd"/>
      <w:r w:rsidR="002515DB" w:rsidRPr="00613C99">
        <w:rPr>
          <w:rFonts w:cs="Times New Roman"/>
        </w:rPr>
        <w:t xml:space="preserve"> </w:t>
      </w:r>
      <w:proofErr w:type="spellStart"/>
      <w:r w:rsidR="002515DB" w:rsidRPr="00613C99">
        <w:rPr>
          <w:rFonts w:cs="Times New Roman"/>
        </w:rPr>
        <w:t>keuntungan</w:t>
      </w:r>
      <w:proofErr w:type="spellEnd"/>
      <w:r w:rsidR="002515DB" w:rsidRPr="00613C99">
        <w:rPr>
          <w:rFonts w:cs="Times New Roman"/>
        </w:rPr>
        <w:t xml:space="preserve"> </w:t>
      </w:r>
      <w:proofErr w:type="spellStart"/>
      <w:r w:rsidR="002515DB" w:rsidRPr="00613C99">
        <w:rPr>
          <w:rFonts w:cs="Times New Roman"/>
        </w:rPr>
        <w:t>ekonomi</w:t>
      </w:r>
      <w:proofErr w:type="spellEnd"/>
      <w:r w:rsidR="002515DB" w:rsidRPr="00613C99">
        <w:rPr>
          <w:rFonts w:cs="Times New Roman"/>
        </w:rPr>
        <w:t xml:space="preserve">. Serta </w:t>
      </w:r>
      <w:proofErr w:type="spellStart"/>
      <w:r w:rsidR="002515DB" w:rsidRPr="00613C99">
        <w:rPr>
          <w:rFonts w:cs="Times New Roman"/>
        </w:rPr>
        <w:t>aktivitas</w:t>
      </w:r>
      <w:proofErr w:type="spellEnd"/>
      <w:r w:rsidR="002515DB" w:rsidRPr="00613C99">
        <w:rPr>
          <w:rFonts w:cs="Times New Roman"/>
        </w:rPr>
        <w:t xml:space="preserve"> </w:t>
      </w:r>
      <w:r w:rsidR="002515DB" w:rsidRPr="00613C99">
        <w:rPr>
          <w:rFonts w:cs="Times New Roman"/>
          <w:i/>
          <w:iCs/>
        </w:rPr>
        <w:t>Cover</w:t>
      </w:r>
      <w:r w:rsidR="002515DB" w:rsidRPr="00613C99">
        <w:rPr>
          <w:rFonts w:cs="Times New Roman"/>
        </w:rPr>
        <w:t xml:space="preserve"> </w:t>
      </w:r>
      <w:proofErr w:type="spellStart"/>
      <w:r w:rsidR="002515DB" w:rsidRPr="00613C99">
        <w:rPr>
          <w:rFonts w:cs="Times New Roman"/>
        </w:rPr>
        <w:t>lagu</w:t>
      </w:r>
      <w:proofErr w:type="spellEnd"/>
      <w:r w:rsidR="002515DB" w:rsidRPr="00613C99">
        <w:rPr>
          <w:rFonts w:cs="Times New Roman"/>
        </w:rPr>
        <w:t xml:space="preserve"> yang di </w:t>
      </w:r>
      <w:proofErr w:type="spellStart"/>
      <w:r w:rsidR="002515DB" w:rsidRPr="00613C99">
        <w:rPr>
          <w:rFonts w:cs="Times New Roman"/>
        </w:rPr>
        <w:t>unggah</w:t>
      </w:r>
      <w:proofErr w:type="spellEnd"/>
      <w:r w:rsidR="002515DB" w:rsidRPr="00613C99">
        <w:rPr>
          <w:rFonts w:cs="Times New Roman"/>
        </w:rPr>
        <w:t xml:space="preserve"> di media </w:t>
      </w:r>
      <w:proofErr w:type="spellStart"/>
      <w:r w:rsidR="002515DB" w:rsidRPr="00613C99">
        <w:rPr>
          <w:rFonts w:cs="Times New Roman"/>
        </w:rPr>
        <w:t>sosial</w:t>
      </w:r>
      <w:proofErr w:type="spellEnd"/>
      <w:r w:rsidR="002515DB" w:rsidRPr="00613C99">
        <w:rPr>
          <w:rFonts w:cs="Times New Roman"/>
        </w:rPr>
        <w:t xml:space="preserve"> </w:t>
      </w:r>
      <w:proofErr w:type="spellStart"/>
      <w:r w:rsidR="002515DB" w:rsidRPr="00613C99">
        <w:rPr>
          <w:rFonts w:cs="Times New Roman"/>
        </w:rPr>
        <w:t>tidak</w:t>
      </w:r>
      <w:proofErr w:type="spellEnd"/>
      <w:r w:rsidR="002515DB" w:rsidRPr="00613C99">
        <w:rPr>
          <w:rFonts w:cs="Times New Roman"/>
        </w:rPr>
        <w:t xml:space="preserve"> </w:t>
      </w:r>
      <w:proofErr w:type="spellStart"/>
      <w:r w:rsidR="002515DB" w:rsidRPr="00613C99">
        <w:rPr>
          <w:rFonts w:cs="Times New Roman"/>
        </w:rPr>
        <w:t>boleh</w:t>
      </w:r>
      <w:proofErr w:type="spellEnd"/>
      <w:r w:rsidR="002515DB" w:rsidRPr="00613C99">
        <w:rPr>
          <w:rFonts w:cs="Times New Roman"/>
        </w:rPr>
        <w:t xml:space="preserve"> </w:t>
      </w:r>
      <w:proofErr w:type="spellStart"/>
      <w:r w:rsidR="002515DB" w:rsidRPr="00613C99">
        <w:rPr>
          <w:rFonts w:cs="Times New Roman"/>
        </w:rPr>
        <w:t>merugikan</w:t>
      </w:r>
      <w:proofErr w:type="spellEnd"/>
      <w:r w:rsidR="002515DB" w:rsidRPr="00613C99">
        <w:rPr>
          <w:rFonts w:cs="Times New Roman"/>
        </w:rPr>
        <w:t xml:space="preserve"> </w:t>
      </w:r>
      <w:proofErr w:type="spellStart"/>
      <w:r w:rsidR="002515DB" w:rsidRPr="00613C99">
        <w:rPr>
          <w:rFonts w:cs="Times New Roman"/>
        </w:rPr>
        <w:t>kepentingan</w:t>
      </w:r>
      <w:proofErr w:type="spellEnd"/>
      <w:r w:rsidR="00B93BB5" w:rsidRPr="00613C99">
        <w:rPr>
          <w:rFonts w:cs="Times New Roman"/>
        </w:rPr>
        <w:t xml:space="preserve"> </w:t>
      </w:r>
      <w:proofErr w:type="spellStart"/>
      <w:r w:rsidR="00B93BB5" w:rsidRPr="00613C99">
        <w:rPr>
          <w:rFonts w:cs="Times New Roman"/>
        </w:rPr>
        <w:t>eksploitasi</w:t>
      </w:r>
      <w:proofErr w:type="spellEnd"/>
      <w:r w:rsidR="002515DB" w:rsidRPr="00613C99">
        <w:rPr>
          <w:rFonts w:cs="Times New Roman"/>
        </w:rPr>
        <w:t xml:space="preserve"> </w:t>
      </w:r>
      <w:proofErr w:type="spellStart"/>
      <w:r w:rsidR="002515DB" w:rsidRPr="00613C99">
        <w:rPr>
          <w:rFonts w:cs="Times New Roman"/>
        </w:rPr>
        <w:t>pencipta</w:t>
      </w:r>
      <w:proofErr w:type="spellEnd"/>
      <w:r w:rsidR="002515DB" w:rsidRPr="00613C99">
        <w:rPr>
          <w:rFonts w:cs="Times New Roman"/>
        </w:rPr>
        <w:t xml:space="preserve"> </w:t>
      </w:r>
      <w:proofErr w:type="spellStart"/>
      <w:r w:rsidR="002515DB" w:rsidRPr="00613C99">
        <w:rPr>
          <w:rFonts w:cs="Times New Roman"/>
        </w:rPr>
        <w:t>karya</w:t>
      </w:r>
      <w:proofErr w:type="spellEnd"/>
      <w:r w:rsidR="002515DB" w:rsidRPr="00613C99">
        <w:rPr>
          <w:rFonts w:cs="Times New Roman"/>
        </w:rPr>
        <w:t xml:space="preserve"> </w:t>
      </w:r>
      <w:proofErr w:type="spellStart"/>
      <w:r w:rsidR="002515DB" w:rsidRPr="00613C99">
        <w:rPr>
          <w:rFonts w:cs="Times New Roman"/>
        </w:rPr>
        <w:t>aslinya</w:t>
      </w:r>
      <w:proofErr w:type="spellEnd"/>
      <w:r w:rsidR="002515DB" w:rsidRPr="00613C99">
        <w:rPr>
          <w:rFonts w:cs="Times New Roman"/>
        </w:rPr>
        <w:t xml:space="preserve">. Ketika </w:t>
      </w:r>
      <w:proofErr w:type="spellStart"/>
      <w:r w:rsidR="002515DB" w:rsidRPr="00613C99">
        <w:rPr>
          <w:rFonts w:cs="Times New Roman"/>
        </w:rPr>
        <w:t>kegiatan</w:t>
      </w:r>
      <w:proofErr w:type="spellEnd"/>
      <w:r w:rsidR="002515DB" w:rsidRPr="00613C99">
        <w:rPr>
          <w:rFonts w:cs="Times New Roman"/>
        </w:rPr>
        <w:t xml:space="preserve"> </w:t>
      </w:r>
      <w:r w:rsidR="002515DB" w:rsidRPr="00613C99">
        <w:rPr>
          <w:rFonts w:cs="Times New Roman"/>
          <w:i/>
          <w:iCs/>
        </w:rPr>
        <w:t xml:space="preserve">Cover </w:t>
      </w:r>
      <w:proofErr w:type="spellStart"/>
      <w:r w:rsidR="002515DB" w:rsidRPr="00613C99">
        <w:rPr>
          <w:rFonts w:cs="Times New Roman"/>
        </w:rPr>
        <w:t>tersebut</w:t>
      </w:r>
      <w:proofErr w:type="spellEnd"/>
      <w:r w:rsidR="002515DB" w:rsidRPr="00613C99">
        <w:rPr>
          <w:rFonts w:cs="Times New Roman"/>
        </w:rPr>
        <w:t xml:space="preserve"> </w:t>
      </w:r>
      <w:proofErr w:type="spellStart"/>
      <w:r w:rsidR="002515DB" w:rsidRPr="00613C99">
        <w:rPr>
          <w:rFonts w:cs="Times New Roman"/>
        </w:rPr>
        <w:t>menghasilkan</w:t>
      </w:r>
      <w:proofErr w:type="spellEnd"/>
      <w:r w:rsidR="002515DB" w:rsidRPr="00613C99">
        <w:rPr>
          <w:rFonts w:cs="Times New Roman"/>
        </w:rPr>
        <w:t xml:space="preserve"> </w:t>
      </w:r>
      <w:proofErr w:type="spellStart"/>
      <w:r w:rsidR="002515DB" w:rsidRPr="00613C99">
        <w:rPr>
          <w:rFonts w:cs="Times New Roman"/>
        </w:rPr>
        <w:lastRenderedPageBreak/>
        <w:t>keuntungan</w:t>
      </w:r>
      <w:proofErr w:type="spellEnd"/>
      <w:r w:rsidR="002515DB" w:rsidRPr="00613C99">
        <w:rPr>
          <w:rFonts w:cs="Times New Roman"/>
        </w:rPr>
        <w:t xml:space="preserve"> </w:t>
      </w:r>
      <w:proofErr w:type="spellStart"/>
      <w:r w:rsidR="002515DB" w:rsidRPr="00613C99">
        <w:rPr>
          <w:rFonts w:cs="Times New Roman"/>
        </w:rPr>
        <w:t>bagi</w:t>
      </w:r>
      <w:proofErr w:type="spellEnd"/>
      <w:r w:rsidR="002515DB" w:rsidRPr="00613C99">
        <w:rPr>
          <w:rFonts w:cs="Times New Roman"/>
        </w:rPr>
        <w:t xml:space="preserve"> </w:t>
      </w:r>
      <w:proofErr w:type="spellStart"/>
      <w:r w:rsidR="002515DB" w:rsidRPr="00613C99">
        <w:rPr>
          <w:rFonts w:cs="Times New Roman"/>
        </w:rPr>
        <w:t>pelakunya</w:t>
      </w:r>
      <w:proofErr w:type="spellEnd"/>
      <w:r w:rsidR="00B93BB5" w:rsidRPr="00613C99">
        <w:rPr>
          <w:rFonts w:cs="Times New Roman"/>
        </w:rPr>
        <w:t xml:space="preserve"> (</w:t>
      </w:r>
      <w:proofErr w:type="spellStart"/>
      <w:r w:rsidR="00B93BB5" w:rsidRPr="00613C99">
        <w:rPr>
          <w:rFonts w:cs="Times New Roman"/>
        </w:rPr>
        <w:t>komersil</w:t>
      </w:r>
      <w:proofErr w:type="spellEnd"/>
      <w:r w:rsidR="00B93BB5" w:rsidRPr="00613C99">
        <w:rPr>
          <w:rFonts w:cs="Times New Roman"/>
        </w:rPr>
        <w:t>)</w:t>
      </w:r>
      <w:r w:rsidR="002515DB" w:rsidRPr="00613C99">
        <w:rPr>
          <w:rFonts w:cs="Times New Roman"/>
        </w:rPr>
        <w:t xml:space="preserve">, </w:t>
      </w:r>
      <w:proofErr w:type="spellStart"/>
      <w:r w:rsidR="002515DB" w:rsidRPr="00613C99">
        <w:rPr>
          <w:rFonts w:cs="Times New Roman"/>
        </w:rPr>
        <w:t>sesungguhnya</w:t>
      </w:r>
      <w:proofErr w:type="spellEnd"/>
      <w:r w:rsidR="002515DB" w:rsidRPr="00613C99">
        <w:rPr>
          <w:rFonts w:cs="Times New Roman"/>
        </w:rPr>
        <w:t xml:space="preserve"> </w:t>
      </w:r>
      <w:proofErr w:type="spellStart"/>
      <w:r w:rsidR="002515DB" w:rsidRPr="00613C99">
        <w:rPr>
          <w:rFonts w:cs="Times New Roman"/>
        </w:rPr>
        <w:t>pencipta</w:t>
      </w:r>
      <w:proofErr w:type="spellEnd"/>
      <w:r w:rsidR="002515DB" w:rsidRPr="00613C99">
        <w:rPr>
          <w:rFonts w:cs="Times New Roman"/>
        </w:rPr>
        <w:t xml:space="preserve"> </w:t>
      </w:r>
      <w:proofErr w:type="spellStart"/>
      <w:r w:rsidR="002515DB" w:rsidRPr="00613C99">
        <w:rPr>
          <w:rFonts w:cs="Times New Roman"/>
        </w:rPr>
        <w:t>asli</w:t>
      </w:r>
      <w:proofErr w:type="spellEnd"/>
      <w:r w:rsidR="002515DB" w:rsidRPr="00613C99">
        <w:rPr>
          <w:rFonts w:cs="Times New Roman"/>
        </w:rPr>
        <w:t xml:space="preserve"> </w:t>
      </w:r>
      <w:proofErr w:type="spellStart"/>
      <w:r w:rsidR="002515DB" w:rsidRPr="00613C99">
        <w:rPr>
          <w:rFonts w:cs="Times New Roman"/>
        </w:rPr>
        <w:t>telah</w:t>
      </w:r>
      <w:proofErr w:type="spellEnd"/>
      <w:r w:rsidR="002515DB" w:rsidRPr="00613C99">
        <w:rPr>
          <w:rFonts w:cs="Times New Roman"/>
        </w:rPr>
        <w:t xml:space="preserve"> </w:t>
      </w:r>
      <w:proofErr w:type="spellStart"/>
      <w:r w:rsidR="002515DB" w:rsidRPr="00613C99">
        <w:rPr>
          <w:rFonts w:cs="Times New Roman"/>
        </w:rPr>
        <w:t>menderita</w:t>
      </w:r>
      <w:proofErr w:type="spellEnd"/>
      <w:r w:rsidR="002515DB" w:rsidRPr="00613C99">
        <w:rPr>
          <w:rFonts w:cs="Times New Roman"/>
        </w:rPr>
        <w:t xml:space="preserve"> </w:t>
      </w:r>
      <w:proofErr w:type="spellStart"/>
      <w:r w:rsidR="002515DB" w:rsidRPr="00613C99">
        <w:rPr>
          <w:rFonts w:cs="Times New Roman"/>
        </w:rPr>
        <w:t>kerugian</w:t>
      </w:r>
      <w:proofErr w:type="spellEnd"/>
      <w:r w:rsidR="002515DB" w:rsidRPr="00613C99">
        <w:rPr>
          <w:rFonts w:cs="Times New Roman"/>
        </w:rPr>
        <w:t xml:space="preserve"> </w:t>
      </w:r>
      <w:proofErr w:type="spellStart"/>
      <w:r w:rsidR="002515DB" w:rsidRPr="00613C99">
        <w:rPr>
          <w:rFonts w:cs="Times New Roman"/>
        </w:rPr>
        <w:t>akibat</w:t>
      </w:r>
      <w:proofErr w:type="spellEnd"/>
      <w:r w:rsidR="002515DB" w:rsidRPr="00613C99">
        <w:rPr>
          <w:rFonts w:cs="Times New Roman"/>
        </w:rPr>
        <w:t xml:space="preserve"> </w:t>
      </w:r>
      <w:proofErr w:type="spellStart"/>
      <w:r w:rsidR="002515DB" w:rsidRPr="00613C99">
        <w:rPr>
          <w:rFonts w:cs="Times New Roman"/>
        </w:rPr>
        <w:t>hilangnya</w:t>
      </w:r>
      <w:proofErr w:type="spellEnd"/>
      <w:r w:rsidR="002515DB" w:rsidRPr="00613C99">
        <w:rPr>
          <w:rFonts w:cs="Times New Roman"/>
        </w:rPr>
        <w:t xml:space="preserve"> </w:t>
      </w:r>
      <w:proofErr w:type="spellStart"/>
      <w:r w:rsidR="002515DB" w:rsidRPr="00613C99">
        <w:rPr>
          <w:rFonts w:cs="Times New Roman"/>
        </w:rPr>
        <w:t>potensi</w:t>
      </w:r>
      <w:proofErr w:type="spellEnd"/>
      <w:r w:rsidR="002515DB" w:rsidRPr="00613C99">
        <w:rPr>
          <w:rFonts w:cs="Times New Roman"/>
        </w:rPr>
        <w:t xml:space="preserve"> </w:t>
      </w:r>
      <w:proofErr w:type="spellStart"/>
      <w:r w:rsidR="002515DB" w:rsidRPr="00613C99">
        <w:rPr>
          <w:rFonts w:cs="Times New Roman"/>
        </w:rPr>
        <w:t>pendapatan</w:t>
      </w:r>
      <w:proofErr w:type="spellEnd"/>
      <w:r w:rsidR="002515DB" w:rsidRPr="00613C99">
        <w:rPr>
          <w:rFonts w:cs="Times New Roman"/>
        </w:rPr>
        <w:t xml:space="preserve"> </w:t>
      </w:r>
      <w:proofErr w:type="spellStart"/>
      <w:r w:rsidR="002515DB" w:rsidRPr="00613C99">
        <w:rPr>
          <w:rFonts w:cs="Times New Roman"/>
        </w:rPr>
        <w:t>berupa</w:t>
      </w:r>
      <w:proofErr w:type="spellEnd"/>
      <w:r w:rsidR="002515DB" w:rsidRPr="00613C99">
        <w:rPr>
          <w:rFonts w:cs="Times New Roman"/>
        </w:rPr>
        <w:t xml:space="preserve"> </w:t>
      </w:r>
      <w:proofErr w:type="spellStart"/>
      <w:r w:rsidR="002515DB" w:rsidRPr="00613C99">
        <w:rPr>
          <w:rFonts w:cs="Times New Roman"/>
        </w:rPr>
        <w:t>royalti</w:t>
      </w:r>
      <w:proofErr w:type="spellEnd"/>
      <w:r w:rsidR="002515DB" w:rsidRPr="00613C99">
        <w:rPr>
          <w:rFonts w:cs="Times New Roman"/>
        </w:rPr>
        <w:t xml:space="preserve"> yang </w:t>
      </w:r>
      <w:proofErr w:type="spellStart"/>
      <w:r w:rsidR="002515DB" w:rsidRPr="00613C99">
        <w:rPr>
          <w:rFonts w:cs="Times New Roman"/>
        </w:rPr>
        <w:t>harusnya</w:t>
      </w:r>
      <w:proofErr w:type="spellEnd"/>
      <w:r w:rsidR="002515DB" w:rsidRPr="00613C99">
        <w:rPr>
          <w:rFonts w:cs="Times New Roman"/>
        </w:rPr>
        <w:t xml:space="preserve"> </w:t>
      </w:r>
      <w:proofErr w:type="spellStart"/>
      <w:r w:rsidR="002515DB" w:rsidRPr="00613C99">
        <w:rPr>
          <w:rFonts w:cs="Times New Roman"/>
        </w:rPr>
        <w:t>merupakan</w:t>
      </w:r>
      <w:proofErr w:type="spellEnd"/>
      <w:r w:rsidR="002515DB" w:rsidRPr="00613C99">
        <w:rPr>
          <w:rFonts w:cs="Times New Roman"/>
        </w:rPr>
        <w:t xml:space="preserve"> </w:t>
      </w:r>
      <w:proofErr w:type="spellStart"/>
      <w:r w:rsidR="002515DB" w:rsidRPr="00613C99">
        <w:rPr>
          <w:rFonts w:cs="Times New Roman"/>
        </w:rPr>
        <w:t>hak</w:t>
      </w:r>
      <w:proofErr w:type="spellEnd"/>
      <w:r w:rsidR="002515DB" w:rsidRPr="00613C99">
        <w:rPr>
          <w:rFonts w:cs="Times New Roman"/>
        </w:rPr>
        <w:t xml:space="preserve"> </w:t>
      </w:r>
      <w:proofErr w:type="spellStart"/>
      <w:r w:rsidR="002515DB" w:rsidRPr="00613C99">
        <w:rPr>
          <w:rFonts w:cs="Times New Roman"/>
        </w:rPr>
        <w:t>pencipta</w:t>
      </w:r>
      <w:proofErr w:type="spellEnd"/>
      <w:r w:rsidR="002515DB" w:rsidRPr="00613C99">
        <w:rPr>
          <w:rFonts w:cs="Times New Roman"/>
        </w:rPr>
        <w:t xml:space="preserve"> </w:t>
      </w:r>
      <w:proofErr w:type="spellStart"/>
      <w:r w:rsidR="002515DB" w:rsidRPr="00613C99">
        <w:rPr>
          <w:rFonts w:cs="Times New Roman"/>
        </w:rPr>
        <w:t>asli</w:t>
      </w:r>
      <w:proofErr w:type="spellEnd"/>
      <w:r w:rsidR="002515DB" w:rsidRPr="00613C99">
        <w:rPr>
          <w:rFonts w:cs="Times New Roman"/>
        </w:rPr>
        <w:t xml:space="preserve"> </w:t>
      </w:r>
      <w:proofErr w:type="spellStart"/>
      <w:r w:rsidR="002515DB" w:rsidRPr="00613C99">
        <w:rPr>
          <w:rFonts w:cs="Times New Roman"/>
        </w:rPr>
        <w:t>sebagai</w:t>
      </w:r>
      <w:proofErr w:type="spellEnd"/>
      <w:r w:rsidR="002515DB" w:rsidRPr="00613C99">
        <w:rPr>
          <w:rFonts w:cs="Times New Roman"/>
        </w:rPr>
        <w:t xml:space="preserve"> </w:t>
      </w:r>
      <w:proofErr w:type="spellStart"/>
      <w:r w:rsidR="002515DB" w:rsidRPr="00613C99">
        <w:rPr>
          <w:rFonts w:cs="Times New Roman"/>
        </w:rPr>
        <w:t>imbalan</w:t>
      </w:r>
      <w:proofErr w:type="spellEnd"/>
      <w:r w:rsidR="002515DB" w:rsidRPr="00613C99">
        <w:rPr>
          <w:rFonts w:cs="Times New Roman"/>
        </w:rPr>
        <w:t xml:space="preserve"> </w:t>
      </w:r>
      <w:proofErr w:type="spellStart"/>
      <w:r w:rsidR="002515DB" w:rsidRPr="00613C99">
        <w:rPr>
          <w:rFonts w:cs="Times New Roman"/>
        </w:rPr>
        <w:t>atas</w:t>
      </w:r>
      <w:proofErr w:type="spellEnd"/>
      <w:r w:rsidR="002515DB" w:rsidRPr="00613C99">
        <w:rPr>
          <w:rFonts w:cs="Times New Roman"/>
        </w:rPr>
        <w:t xml:space="preserve"> </w:t>
      </w:r>
      <w:proofErr w:type="spellStart"/>
      <w:r w:rsidR="002515DB" w:rsidRPr="00613C99">
        <w:rPr>
          <w:rFonts w:cs="Times New Roman"/>
        </w:rPr>
        <w:t>pemanfaatan</w:t>
      </w:r>
      <w:proofErr w:type="spellEnd"/>
      <w:r w:rsidR="002515DB" w:rsidRPr="00613C99">
        <w:rPr>
          <w:rFonts w:cs="Times New Roman"/>
        </w:rPr>
        <w:t xml:space="preserve"> </w:t>
      </w:r>
      <w:proofErr w:type="spellStart"/>
      <w:r w:rsidR="002515DB" w:rsidRPr="00613C99">
        <w:rPr>
          <w:rFonts w:cs="Times New Roman"/>
        </w:rPr>
        <w:t>hak</w:t>
      </w:r>
      <w:proofErr w:type="spellEnd"/>
      <w:r w:rsidR="002515DB" w:rsidRPr="00613C99">
        <w:rPr>
          <w:rFonts w:cs="Times New Roman"/>
        </w:rPr>
        <w:t xml:space="preserve"> </w:t>
      </w:r>
      <w:proofErr w:type="spellStart"/>
      <w:r w:rsidR="002515DB" w:rsidRPr="00613C99">
        <w:rPr>
          <w:rFonts w:cs="Times New Roman"/>
        </w:rPr>
        <w:t>ekonomi</w:t>
      </w:r>
      <w:proofErr w:type="spellEnd"/>
      <w:r w:rsidR="00B93BB5" w:rsidRPr="00613C99">
        <w:rPr>
          <w:rFonts w:cs="Times New Roman"/>
        </w:rPr>
        <w:t xml:space="preserve"> </w:t>
      </w:r>
      <w:proofErr w:type="spellStart"/>
      <w:r w:rsidR="00B93BB5" w:rsidRPr="00613C99">
        <w:rPr>
          <w:rFonts w:cs="Times New Roman"/>
        </w:rPr>
        <w:t>dalam</w:t>
      </w:r>
      <w:proofErr w:type="spellEnd"/>
      <w:r w:rsidR="00B93BB5" w:rsidRPr="00613C99">
        <w:rPr>
          <w:rFonts w:cs="Times New Roman"/>
        </w:rPr>
        <w:t xml:space="preserve"> </w:t>
      </w:r>
      <w:proofErr w:type="spellStart"/>
      <w:r w:rsidR="00B93BB5" w:rsidRPr="00613C99">
        <w:rPr>
          <w:rFonts w:cs="Times New Roman"/>
        </w:rPr>
        <w:t>bentuk</w:t>
      </w:r>
      <w:proofErr w:type="spellEnd"/>
      <w:r w:rsidR="00B93BB5" w:rsidRPr="00613C99">
        <w:rPr>
          <w:rFonts w:cs="Times New Roman"/>
        </w:rPr>
        <w:t xml:space="preserve"> </w:t>
      </w:r>
      <w:r w:rsidR="00B93BB5" w:rsidRPr="00613C99">
        <w:rPr>
          <w:rFonts w:cs="Times New Roman"/>
          <w:i/>
          <w:iCs/>
        </w:rPr>
        <w:t>performing rights</w:t>
      </w:r>
      <w:r w:rsidR="00B93BB5" w:rsidRPr="00613C99">
        <w:rPr>
          <w:rFonts w:cs="Times New Roman"/>
        </w:rPr>
        <w:t xml:space="preserve"> – </w:t>
      </w:r>
      <w:proofErr w:type="spellStart"/>
      <w:r w:rsidR="00B93BB5" w:rsidRPr="00613C99">
        <w:rPr>
          <w:rFonts w:cs="Times New Roman"/>
        </w:rPr>
        <w:t>hal</w:t>
      </w:r>
      <w:proofErr w:type="spellEnd"/>
      <w:r w:rsidR="00B93BB5" w:rsidRPr="00613C99">
        <w:rPr>
          <w:rFonts w:cs="Times New Roman"/>
        </w:rPr>
        <w:t xml:space="preserve"> </w:t>
      </w:r>
      <w:proofErr w:type="spellStart"/>
      <w:r w:rsidR="00B93BB5" w:rsidRPr="00613C99">
        <w:rPr>
          <w:rFonts w:cs="Times New Roman"/>
        </w:rPr>
        <w:t>tersebut</w:t>
      </w:r>
      <w:proofErr w:type="spellEnd"/>
      <w:r w:rsidR="00B93BB5" w:rsidRPr="00613C99">
        <w:rPr>
          <w:rFonts w:cs="Times New Roman"/>
        </w:rPr>
        <w:t xml:space="preserve"> </w:t>
      </w:r>
      <w:proofErr w:type="spellStart"/>
      <w:r w:rsidR="00B93BB5" w:rsidRPr="00613C99">
        <w:rPr>
          <w:rFonts w:cs="Times New Roman"/>
        </w:rPr>
        <w:t>nyata-nyata</w:t>
      </w:r>
      <w:proofErr w:type="spellEnd"/>
      <w:r w:rsidR="00B93BB5" w:rsidRPr="00613C99">
        <w:rPr>
          <w:rFonts w:cs="Times New Roman"/>
        </w:rPr>
        <w:t xml:space="preserve"> </w:t>
      </w:r>
      <w:proofErr w:type="spellStart"/>
      <w:r w:rsidR="00B93BB5" w:rsidRPr="00613C99">
        <w:rPr>
          <w:rFonts w:cs="Times New Roman"/>
        </w:rPr>
        <w:t>merupakan</w:t>
      </w:r>
      <w:proofErr w:type="spellEnd"/>
      <w:r w:rsidR="00B93BB5" w:rsidRPr="00613C99">
        <w:rPr>
          <w:rFonts w:cs="Times New Roman"/>
        </w:rPr>
        <w:t xml:space="preserve"> </w:t>
      </w:r>
      <w:proofErr w:type="spellStart"/>
      <w:r w:rsidR="00B93BB5" w:rsidRPr="00613C99">
        <w:rPr>
          <w:rFonts w:cs="Times New Roman"/>
        </w:rPr>
        <w:t>bentuk</w:t>
      </w:r>
      <w:proofErr w:type="spellEnd"/>
      <w:r w:rsidR="00B93BB5" w:rsidRPr="00613C99">
        <w:rPr>
          <w:rFonts w:cs="Times New Roman"/>
        </w:rPr>
        <w:t xml:space="preserve"> </w:t>
      </w:r>
      <w:proofErr w:type="spellStart"/>
      <w:r w:rsidR="00B93BB5" w:rsidRPr="00613C99">
        <w:rPr>
          <w:rFonts w:cs="Times New Roman"/>
        </w:rPr>
        <w:t>gangguan</w:t>
      </w:r>
      <w:proofErr w:type="spellEnd"/>
      <w:r w:rsidR="00B93BB5" w:rsidRPr="00613C99">
        <w:rPr>
          <w:rFonts w:cs="Times New Roman"/>
        </w:rPr>
        <w:t xml:space="preserve"> </w:t>
      </w:r>
      <w:proofErr w:type="spellStart"/>
      <w:r w:rsidR="00B93BB5" w:rsidRPr="00613C99">
        <w:rPr>
          <w:rFonts w:cs="Times New Roman"/>
        </w:rPr>
        <w:t>terhadap</w:t>
      </w:r>
      <w:proofErr w:type="spellEnd"/>
      <w:r w:rsidR="00B93BB5" w:rsidRPr="00613C99">
        <w:rPr>
          <w:rFonts w:cs="Times New Roman"/>
        </w:rPr>
        <w:t xml:space="preserve"> </w:t>
      </w:r>
      <w:proofErr w:type="spellStart"/>
      <w:r w:rsidR="00B93BB5" w:rsidRPr="00613C99">
        <w:rPr>
          <w:rFonts w:cs="Times New Roman"/>
        </w:rPr>
        <w:t>kegiatan</w:t>
      </w:r>
      <w:proofErr w:type="spellEnd"/>
      <w:r w:rsidR="00B93BB5" w:rsidRPr="00613C99">
        <w:rPr>
          <w:rFonts w:cs="Times New Roman"/>
        </w:rPr>
        <w:t xml:space="preserve"> </w:t>
      </w:r>
      <w:proofErr w:type="spellStart"/>
      <w:r w:rsidR="00B93BB5" w:rsidRPr="00613C99">
        <w:rPr>
          <w:rFonts w:cs="Times New Roman"/>
        </w:rPr>
        <w:t>eksploitasi</w:t>
      </w:r>
      <w:proofErr w:type="spellEnd"/>
      <w:r w:rsidR="00B93BB5" w:rsidRPr="00613C99">
        <w:rPr>
          <w:rFonts w:cs="Times New Roman"/>
        </w:rPr>
        <w:t xml:space="preserve"> </w:t>
      </w:r>
      <w:proofErr w:type="spellStart"/>
      <w:r w:rsidR="00B93BB5" w:rsidRPr="00613C99">
        <w:rPr>
          <w:rFonts w:cs="Times New Roman"/>
        </w:rPr>
        <w:t>pencipta</w:t>
      </w:r>
      <w:proofErr w:type="spellEnd"/>
      <w:r w:rsidR="00B93BB5" w:rsidRPr="00613C99">
        <w:rPr>
          <w:rFonts w:cs="Times New Roman"/>
        </w:rPr>
        <w:t xml:space="preserve"> </w:t>
      </w:r>
      <w:proofErr w:type="spellStart"/>
      <w:r w:rsidR="00B93BB5" w:rsidRPr="00613C99">
        <w:rPr>
          <w:rFonts w:cs="Times New Roman"/>
        </w:rPr>
        <w:t>asli</w:t>
      </w:r>
      <w:proofErr w:type="spellEnd"/>
      <w:r w:rsidR="00B93BB5" w:rsidRPr="00613C99">
        <w:rPr>
          <w:rFonts w:cs="Times New Roman"/>
        </w:rPr>
        <w:t xml:space="preserve">, </w:t>
      </w:r>
      <w:proofErr w:type="spellStart"/>
      <w:r w:rsidR="00B93BB5" w:rsidRPr="00613C99">
        <w:rPr>
          <w:rFonts w:cs="Times New Roman"/>
        </w:rPr>
        <w:t>sehingga</w:t>
      </w:r>
      <w:proofErr w:type="spellEnd"/>
      <w:r w:rsidR="00B93BB5" w:rsidRPr="00613C99">
        <w:rPr>
          <w:rFonts w:cs="Times New Roman"/>
        </w:rPr>
        <w:t xml:space="preserve"> </w:t>
      </w:r>
      <w:proofErr w:type="spellStart"/>
      <w:r w:rsidR="00B93BB5" w:rsidRPr="00613C99">
        <w:rPr>
          <w:rFonts w:cs="Times New Roman"/>
        </w:rPr>
        <w:t>tidak</w:t>
      </w:r>
      <w:proofErr w:type="spellEnd"/>
      <w:r w:rsidR="00B93BB5" w:rsidRPr="00613C99">
        <w:rPr>
          <w:rFonts w:cs="Times New Roman"/>
        </w:rPr>
        <w:t xml:space="preserve"> </w:t>
      </w:r>
      <w:proofErr w:type="spellStart"/>
      <w:r w:rsidR="00B93BB5" w:rsidRPr="00613C99">
        <w:rPr>
          <w:rFonts w:cs="Times New Roman"/>
        </w:rPr>
        <w:t>dapat</w:t>
      </w:r>
      <w:proofErr w:type="spellEnd"/>
      <w:r w:rsidR="00B93BB5" w:rsidRPr="00613C99">
        <w:rPr>
          <w:rFonts w:cs="Times New Roman"/>
        </w:rPr>
        <w:t xml:space="preserve"> </w:t>
      </w:r>
      <w:proofErr w:type="spellStart"/>
      <w:r w:rsidR="00B93BB5" w:rsidRPr="00613C99">
        <w:rPr>
          <w:rFonts w:cs="Times New Roman"/>
        </w:rPr>
        <w:t>dianggap</w:t>
      </w:r>
      <w:proofErr w:type="spellEnd"/>
      <w:r w:rsidR="00B93BB5" w:rsidRPr="00613C99">
        <w:rPr>
          <w:rFonts w:cs="Times New Roman"/>
        </w:rPr>
        <w:t xml:space="preserve"> </w:t>
      </w:r>
      <w:proofErr w:type="spellStart"/>
      <w:r w:rsidR="00B93BB5" w:rsidRPr="00613C99">
        <w:rPr>
          <w:rFonts w:cs="Times New Roman"/>
        </w:rPr>
        <w:t>sebagai</w:t>
      </w:r>
      <w:proofErr w:type="spellEnd"/>
      <w:r w:rsidR="00B93BB5" w:rsidRPr="00613C99">
        <w:rPr>
          <w:rFonts w:cs="Times New Roman"/>
        </w:rPr>
        <w:t xml:space="preserve"> </w:t>
      </w:r>
      <w:proofErr w:type="spellStart"/>
      <w:r w:rsidR="00B93BB5" w:rsidRPr="00613C99">
        <w:rPr>
          <w:rFonts w:cs="Times New Roman"/>
        </w:rPr>
        <w:t>suatu</w:t>
      </w:r>
      <w:proofErr w:type="spellEnd"/>
      <w:r w:rsidR="00B93BB5" w:rsidRPr="00613C99">
        <w:rPr>
          <w:rFonts w:cs="Times New Roman"/>
        </w:rPr>
        <w:t xml:space="preserve"> </w:t>
      </w:r>
      <w:proofErr w:type="spellStart"/>
      <w:r w:rsidR="00B93BB5" w:rsidRPr="00613C99">
        <w:rPr>
          <w:rFonts w:cs="Times New Roman"/>
        </w:rPr>
        <w:t>pengecualian</w:t>
      </w:r>
      <w:proofErr w:type="spellEnd"/>
      <w:r w:rsidR="00B93BB5" w:rsidRPr="00613C99">
        <w:rPr>
          <w:rFonts w:cs="Times New Roman"/>
        </w:rPr>
        <w:t xml:space="preserve"> yang </w:t>
      </w:r>
      <w:proofErr w:type="spellStart"/>
      <w:r w:rsidR="00B93BB5" w:rsidRPr="00613C99">
        <w:rPr>
          <w:rFonts w:cs="Times New Roman"/>
        </w:rPr>
        <w:t>dibenarkan</w:t>
      </w:r>
      <w:proofErr w:type="spellEnd"/>
      <w:r w:rsidR="00B93BB5" w:rsidRPr="00613C99">
        <w:rPr>
          <w:rFonts w:cs="Times New Roman"/>
        </w:rPr>
        <w:t xml:space="preserve"> </w:t>
      </w:r>
      <w:proofErr w:type="spellStart"/>
      <w:r w:rsidR="00B93BB5" w:rsidRPr="00613C99">
        <w:rPr>
          <w:rFonts w:cs="Times New Roman"/>
        </w:rPr>
        <w:t>secara</w:t>
      </w:r>
      <w:proofErr w:type="spellEnd"/>
      <w:r w:rsidR="00B93BB5" w:rsidRPr="00613C99">
        <w:rPr>
          <w:rFonts w:cs="Times New Roman"/>
        </w:rPr>
        <w:t xml:space="preserve"> </w:t>
      </w:r>
      <w:proofErr w:type="spellStart"/>
      <w:r w:rsidR="00B93BB5" w:rsidRPr="00613C99">
        <w:rPr>
          <w:rFonts w:cs="Times New Roman"/>
        </w:rPr>
        <w:t>hukum</w:t>
      </w:r>
      <w:proofErr w:type="spellEnd"/>
      <w:r w:rsidR="00B93BB5" w:rsidRPr="00613C99">
        <w:rPr>
          <w:rFonts w:cs="Times New Roman"/>
        </w:rPr>
        <w:t>.</w:t>
      </w:r>
    </w:p>
    <w:p w14:paraId="2C74F51E" w14:textId="77777777" w:rsidR="00B8046A" w:rsidRPr="00613C99" w:rsidRDefault="00B93BB5" w:rsidP="00B93BB5">
      <w:pPr>
        <w:pStyle w:val="ListParagraph"/>
        <w:numPr>
          <w:ilvl w:val="0"/>
          <w:numId w:val="12"/>
        </w:numPr>
        <w:rPr>
          <w:rFonts w:cs="Times New Roman"/>
        </w:rPr>
      </w:pPr>
      <w:proofErr w:type="spellStart"/>
      <w:r w:rsidRPr="00613C99">
        <w:rPr>
          <w:rFonts w:cs="Times New Roman"/>
          <w:b/>
          <w:bCs/>
        </w:rPr>
        <w:t>Menguntungkan</w:t>
      </w:r>
      <w:proofErr w:type="spellEnd"/>
      <w:r w:rsidRPr="00613C99">
        <w:rPr>
          <w:rFonts w:cs="Times New Roman"/>
          <w:b/>
          <w:bCs/>
        </w:rPr>
        <w:t xml:space="preserve"> </w:t>
      </w:r>
      <w:proofErr w:type="spellStart"/>
      <w:r w:rsidRPr="00613C99">
        <w:rPr>
          <w:rFonts w:cs="Times New Roman"/>
          <w:b/>
          <w:bCs/>
        </w:rPr>
        <w:t>Pencipta</w:t>
      </w:r>
      <w:proofErr w:type="spellEnd"/>
      <w:r w:rsidRPr="00613C99">
        <w:rPr>
          <w:rFonts w:cs="Times New Roman"/>
        </w:rPr>
        <w:t xml:space="preserve">. </w:t>
      </w:r>
    </w:p>
    <w:p w14:paraId="4E75D02B" w14:textId="4D60C14F" w:rsidR="00446E14" w:rsidRPr="00613C99" w:rsidRDefault="00B93BB5" w:rsidP="00B8046A">
      <w:pPr>
        <w:pStyle w:val="ListParagraph"/>
        <w:ind w:left="1440" w:firstLine="0"/>
        <w:rPr>
          <w:rFonts w:cs="Times New Roman"/>
        </w:rPr>
      </w:pPr>
      <w:r w:rsidRPr="00613C99">
        <w:rPr>
          <w:rFonts w:cs="Times New Roman"/>
          <w:i/>
          <w:iCs/>
        </w:rPr>
        <w:t>Cover</w:t>
      </w:r>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yang di upload </w:t>
      </w:r>
      <w:proofErr w:type="spellStart"/>
      <w:r w:rsidRPr="00613C99">
        <w:rPr>
          <w:rFonts w:cs="Times New Roman"/>
        </w:rPr>
        <w:t>ke</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00B8046A" w:rsidRPr="00613C99">
        <w:rPr>
          <w:rFonts w:cs="Times New Roman"/>
        </w:rPr>
        <w:t xml:space="preserve"> </w:t>
      </w:r>
      <w:proofErr w:type="spellStart"/>
      <w:r w:rsidR="00B8046A" w:rsidRPr="00613C99">
        <w:rPr>
          <w:rFonts w:cs="Times New Roman"/>
        </w:rPr>
        <w:t>harus</w:t>
      </w:r>
      <w:proofErr w:type="spellEnd"/>
      <w:r w:rsidR="00B8046A" w:rsidRPr="00613C99">
        <w:rPr>
          <w:rFonts w:cs="Times New Roman"/>
        </w:rPr>
        <w:t xml:space="preserve"> </w:t>
      </w:r>
      <w:proofErr w:type="spellStart"/>
      <w:r w:rsidR="00B8046A" w:rsidRPr="00613C99">
        <w:rPr>
          <w:rFonts w:cs="Times New Roman"/>
        </w:rPr>
        <w:t>membawa</w:t>
      </w:r>
      <w:proofErr w:type="spellEnd"/>
      <w:r w:rsidR="00B8046A" w:rsidRPr="00613C99">
        <w:rPr>
          <w:rFonts w:cs="Times New Roman"/>
        </w:rPr>
        <w:t xml:space="preserve"> </w:t>
      </w:r>
      <w:proofErr w:type="spellStart"/>
      <w:r w:rsidR="00B8046A" w:rsidRPr="00613C99">
        <w:rPr>
          <w:rFonts w:cs="Times New Roman"/>
        </w:rPr>
        <w:t>keuntungan</w:t>
      </w:r>
      <w:proofErr w:type="spellEnd"/>
      <w:r w:rsidR="00B8046A" w:rsidRPr="00613C99">
        <w:rPr>
          <w:rFonts w:cs="Times New Roman"/>
        </w:rPr>
        <w:t xml:space="preserve"> </w:t>
      </w:r>
      <w:proofErr w:type="spellStart"/>
      <w:r w:rsidR="00B8046A" w:rsidRPr="00613C99">
        <w:rPr>
          <w:rFonts w:cs="Times New Roman"/>
        </w:rPr>
        <w:t>bagi</w:t>
      </w:r>
      <w:proofErr w:type="spellEnd"/>
      <w:r w:rsidR="00B8046A" w:rsidRPr="00613C99">
        <w:rPr>
          <w:rFonts w:cs="Times New Roman"/>
        </w:rPr>
        <w:t xml:space="preserve"> </w:t>
      </w:r>
      <w:proofErr w:type="spellStart"/>
      <w:r w:rsidR="00B8046A" w:rsidRPr="00613C99">
        <w:rPr>
          <w:rFonts w:cs="Times New Roman"/>
        </w:rPr>
        <w:t>pencipta</w:t>
      </w:r>
      <w:proofErr w:type="spellEnd"/>
      <w:r w:rsidR="00B8046A" w:rsidRPr="00613C99">
        <w:rPr>
          <w:rFonts w:cs="Times New Roman"/>
        </w:rPr>
        <w:t xml:space="preserve">. </w:t>
      </w:r>
      <w:proofErr w:type="spellStart"/>
      <w:r w:rsidR="00B8046A" w:rsidRPr="00613C99">
        <w:rPr>
          <w:rFonts w:cs="Times New Roman"/>
        </w:rPr>
        <w:t>Keuntungan</w:t>
      </w:r>
      <w:proofErr w:type="spellEnd"/>
      <w:r w:rsidR="00B8046A" w:rsidRPr="00613C99">
        <w:rPr>
          <w:rFonts w:cs="Times New Roman"/>
        </w:rPr>
        <w:t xml:space="preserve"> yang </w:t>
      </w:r>
      <w:proofErr w:type="spellStart"/>
      <w:r w:rsidR="00B8046A" w:rsidRPr="00613C99">
        <w:rPr>
          <w:rFonts w:cs="Times New Roman"/>
        </w:rPr>
        <w:t>dimaksud</w:t>
      </w:r>
      <w:proofErr w:type="spellEnd"/>
      <w:r w:rsidR="00B8046A" w:rsidRPr="00613C99">
        <w:rPr>
          <w:rFonts w:cs="Times New Roman"/>
        </w:rPr>
        <w:t xml:space="preserve"> </w:t>
      </w:r>
      <w:proofErr w:type="spellStart"/>
      <w:r w:rsidR="00B8046A" w:rsidRPr="00613C99">
        <w:rPr>
          <w:rFonts w:cs="Times New Roman"/>
        </w:rPr>
        <w:t>dapat</w:t>
      </w:r>
      <w:proofErr w:type="spellEnd"/>
      <w:r w:rsidR="00B8046A" w:rsidRPr="00613C99">
        <w:rPr>
          <w:rFonts w:cs="Times New Roman"/>
        </w:rPr>
        <w:t xml:space="preserve"> </w:t>
      </w:r>
      <w:proofErr w:type="spellStart"/>
      <w:r w:rsidR="00B8046A" w:rsidRPr="00613C99">
        <w:rPr>
          <w:rFonts w:cs="Times New Roman"/>
        </w:rPr>
        <w:t>berupa</w:t>
      </w:r>
      <w:proofErr w:type="spellEnd"/>
      <w:r w:rsidR="00B8046A" w:rsidRPr="00613C99">
        <w:rPr>
          <w:rFonts w:cs="Times New Roman"/>
        </w:rPr>
        <w:t xml:space="preserve"> </w:t>
      </w:r>
      <w:proofErr w:type="spellStart"/>
      <w:r w:rsidR="00B8046A" w:rsidRPr="00613C99">
        <w:rPr>
          <w:rFonts w:cs="Times New Roman"/>
        </w:rPr>
        <w:t>keuntungan</w:t>
      </w:r>
      <w:proofErr w:type="spellEnd"/>
      <w:r w:rsidR="00B8046A" w:rsidRPr="00613C99">
        <w:rPr>
          <w:rFonts w:cs="Times New Roman"/>
        </w:rPr>
        <w:t xml:space="preserve"> </w:t>
      </w:r>
      <w:proofErr w:type="spellStart"/>
      <w:r w:rsidR="00B8046A" w:rsidRPr="00613C99">
        <w:rPr>
          <w:rFonts w:cs="Times New Roman"/>
        </w:rPr>
        <w:t>positif</w:t>
      </w:r>
      <w:proofErr w:type="spellEnd"/>
      <w:r w:rsidR="00B8046A" w:rsidRPr="00613C99">
        <w:rPr>
          <w:rFonts w:cs="Times New Roman"/>
        </w:rPr>
        <w:t xml:space="preserve">, </w:t>
      </w:r>
      <w:proofErr w:type="spellStart"/>
      <w:r w:rsidR="00B8046A" w:rsidRPr="00613C99">
        <w:rPr>
          <w:rFonts w:cs="Times New Roman"/>
        </w:rPr>
        <w:t>yakni</w:t>
      </w:r>
      <w:proofErr w:type="spellEnd"/>
      <w:r w:rsidR="00B8046A" w:rsidRPr="00613C99">
        <w:rPr>
          <w:rFonts w:cs="Times New Roman"/>
        </w:rPr>
        <w:t xml:space="preserve"> </w:t>
      </w:r>
      <w:proofErr w:type="spellStart"/>
      <w:r w:rsidR="00B8046A" w:rsidRPr="00613C99">
        <w:rPr>
          <w:rFonts w:cs="Times New Roman"/>
        </w:rPr>
        <w:t>merujuk</w:t>
      </w:r>
      <w:proofErr w:type="spellEnd"/>
      <w:r w:rsidR="00B8046A" w:rsidRPr="00613C99">
        <w:rPr>
          <w:rFonts w:cs="Times New Roman"/>
        </w:rPr>
        <w:t xml:space="preserve"> </w:t>
      </w:r>
      <w:proofErr w:type="spellStart"/>
      <w:r w:rsidR="00B8046A" w:rsidRPr="00613C99">
        <w:rPr>
          <w:rFonts w:cs="Times New Roman"/>
        </w:rPr>
        <w:t>kepada</w:t>
      </w:r>
      <w:proofErr w:type="spellEnd"/>
      <w:r w:rsidR="00B8046A" w:rsidRPr="00613C99">
        <w:rPr>
          <w:rFonts w:cs="Times New Roman"/>
        </w:rPr>
        <w:t xml:space="preserve"> </w:t>
      </w:r>
      <w:proofErr w:type="spellStart"/>
      <w:r w:rsidR="00B8046A" w:rsidRPr="00613C99">
        <w:rPr>
          <w:rFonts w:cs="Times New Roman"/>
        </w:rPr>
        <w:t>keuntungan</w:t>
      </w:r>
      <w:proofErr w:type="spellEnd"/>
      <w:r w:rsidR="00B8046A" w:rsidRPr="00613C99">
        <w:rPr>
          <w:rFonts w:cs="Times New Roman"/>
        </w:rPr>
        <w:t xml:space="preserve"> yang </w:t>
      </w:r>
      <w:proofErr w:type="spellStart"/>
      <w:r w:rsidR="00B8046A" w:rsidRPr="00613C99">
        <w:rPr>
          <w:rFonts w:cs="Times New Roman"/>
        </w:rPr>
        <w:t>berkaitan</w:t>
      </w:r>
      <w:proofErr w:type="spellEnd"/>
      <w:r w:rsidR="00B8046A" w:rsidRPr="00613C99">
        <w:rPr>
          <w:rFonts w:cs="Times New Roman"/>
        </w:rPr>
        <w:t xml:space="preserve"> </w:t>
      </w:r>
      <w:proofErr w:type="spellStart"/>
      <w:r w:rsidR="00B8046A" w:rsidRPr="00613C99">
        <w:rPr>
          <w:rFonts w:cs="Times New Roman"/>
        </w:rPr>
        <w:t>dengan</w:t>
      </w:r>
      <w:proofErr w:type="spellEnd"/>
      <w:r w:rsidR="00B8046A" w:rsidRPr="00613C99">
        <w:rPr>
          <w:rFonts w:cs="Times New Roman"/>
        </w:rPr>
        <w:t xml:space="preserve"> </w:t>
      </w:r>
      <w:proofErr w:type="spellStart"/>
      <w:r w:rsidR="00B8046A" w:rsidRPr="00613C99">
        <w:rPr>
          <w:rFonts w:cs="Times New Roman"/>
        </w:rPr>
        <w:t>hak</w:t>
      </w:r>
      <w:proofErr w:type="spellEnd"/>
      <w:r w:rsidR="00B8046A" w:rsidRPr="00613C99">
        <w:rPr>
          <w:rFonts w:cs="Times New Roman"/>
        </w:rPr>
        <w:t xml:space="preserve"> moral </w:t>
      </w:r>
      <w:proofErr w:type="spellStart"/>
      <w:r w:rsidR="00B8046A" w:rsidRPr="00613C99">
        <w:rPr>
          <w:rFonts w:cs="Times New Roman"/>
        </w:rPr>
        <w:t>pencipta</w:t>
      </w:r>
      <w:proofErr w:type="spellEnd"/>
      <w:r w:rsidR="00B8046A" w:rsidRPr="00613C99">
        <w:rPr>
          <w:rFonts w:cs="Times New Roman"/>
        </w:rPr>
        <w:t xml:space="preserve">, </w:t>
      </w:r>
      <w:proofErr w:type="spellStart"/>
      <w:r w:rsidR="00B8046A" w:rsidRPr="00613C99">
        <w:rPr>
          <w:rFonts w:cs="Times New Roman"/>
        </w:rPr>
        <w:t>yaitu</w:t>
      </w:r>
      <w:proofErr w:type="spellEnd"/>
      <w:r w:rsidR="00B8046A" w:rsidRPr="00613C99">
        <w:rPr>
          <w:rFonts w:cs="Times New Roman"/>
        </w:rPr>
        <w:t xml:space="preserve"> </w:t>
      </w:r>
      <w:proofErr w:type="spellStart"/>
      <w:r w:rsidR="00BC399E" w:rsidRPr="00613C99">
        <w:rPr>
          <w:rFonts w:cs="Times New Roman"/>
        </w:rPr>
        <w:t>melalui</w:t>
      </w:r>
      <w:proofErr w:type="spellEnd"/>
      <w:r w:rsidR="00BC399E" w:rsidRPr="00613C99">
        <w:rPr>
          <w:rFonts w:cs="Times New Roman"/>
        </w:rPr>
        <w:t xml:space="preserve"> </w:t>
      </w:r>
      <w:proofErr w:type="spellStart"/>
      <w:r w:rsidR="00BC399E" w:rsidRPr="00613C99">
        <w:rPr>
          <w:rFonts w:cs="Times New Roman"/>
        </w:rPr>
        <w:t>pencantuman</w:t>
      </w:r>
      <w:proofErr w:type="spellEnd"/>
      <w:r w:rsidR="00BC399E" w:rsidRPr="00613C99">
        <w:rPr>
          <w:rFonts w:cs="Times New Roman"/>
        </w:rPr>
        <w:t xml:space="preserve"> </w:t>
      </w:r>
      <w:proofErr w:type="spellStart"/>
      <w:r w:rsidR="00BC399E" w:rsidRPr="00613C99">
        <w:rPr>
          <w:rFonts w:cs="Times New Roman"/>
        </w:rPr>
        <w:t>nama</w:t>
      </w:r>
      <w:proofErr w:type="spellEnd"/>
      <w:r w:rsidR="00BC399E" w:rsidRPr="00613C99">
        <w:rPr>
          <w:rFonts w:cs="Times New Roman"/>
        </w:rPr>
        <w:t xml:space="preserve"> </w:t>
      </w:r>
      <w:proofErr w:type="spellStart"/>
      <w:r w:rsidR="00BC399E" w:rsidRPr="00613C99">
        <w:rPr>
          <w:rFonts w:cs="Times New Roman"/>
        </w:rPr>
        <w:t>pencipta</w:t>
      </w:r>
      <w:proofErr w:type="spellEnd"/>
      <w:r w:rsidR="00BC399E" w:rsidRPr="00613C99">
        <w:rPr>
          <w:rFonts w:cs="Times New Roman"/>
        </w:rPr>
        <w:t xml:space="preserve"> </w:t>
      </w:r>
      <w:proofErr w:type="spellStart"/>
      <w:r w:rsidR="00BC399E" w:rsidRPr="00613C99">
        <w:rPr>
          <w:rFonts w:cs="Times New Roman"/>
        </w:rPr>
        <w:t>dalam</w:t>
      </w:r>
      <w:proofErr w:type="spellEnd"/>
      <w:r w:rsidR="00BC399E" w:rsidRPr="00613C99">
        <w:rPr>
          <w:rFonts w:cs="Times New Roman"/>
        </w:rPr>
        <w:t xml:space="preserve"> </w:t>
      </w:r>
      <w:proofErr w:type="spellStart"/>
      <w:r w:rsidR="00BC399E" w:rsidRPr="00613C99">
        <w:rPr>
          <w:rFonts w:cs="Times New Roman"/>
        </w:rPr>
        <w:t>versi</w:t>
      </w:r>
      <w:proofErr w:type="spellEnd"/>
      <w:r w:rsidR="00BC399E" w:rsidRPr="00613C99">
        <w:rPr>
          <w:rFonts w:cs="Times New Roman"/>
        </w:rPr>
        <w:t xml:space="preserve"> </w:t>
      </w:r>
      <w:r w:rsidR="00BC399E" w:rsidRPr="00613C99">
        <w:rPr>
          <w:rFonts w:cs="Times New Roman"/>
          <w:i/>
          <w:iCs/>
        </w:rPr>
        <w:t>cover</w:t>
      </w:r>
      <w:r w:rsidR="00BC399E" w:rsidRPr="00613C99">
        <w:rPr>
          <w:rFonts w:cs="Times New Roman"/>
        </w:rPr>
        <w:t xml:space="preserve"> </w:t>
      </w:r>
      <w:proofErr w:type="spellStart"/>
      <w:r w:rsidR="00BC399E" w:rsidRPr="00613C99">
        <w:rPr>
          <w:rFonts w:cs="Times New Roman"/>
        </w:rPr>
        <w:t>dapat</w:t>
      </w:r>
      <w:proofErr w:type="spellEnd"/>
      <w:r w:rsidR="00BC399E" w:rsidRPr="00613C99">
        <w:rPr>
          <w:rFonts w:cs="Times New Roman"/>
        </w:rPr>
        <w:t xml:space="preserve"> </w:t>
      </w:r>
      <w:proofErr w:type="spellStart"/>
      <w:r w:rsidR="00BC399E" w:rsidRPr="00613C99">
        <w:rPr>
          <w:rFonts w:cs="Times New Roman"/>
        </w:rPr>
        <w:t>meningkatkan</w:t>
      </w:r>
      <w:proofErr w:type="spellEnd"/>
      <w:r w:rsidR="00BC399E" w:rsidRPr="00613C99">
        <w:rPr>
          <w:rFonts w:cs="Times New Roman"/>
        </w:rPr>
        <w:t xml:space="preserve"> </w:t>
      </w:r>
      <w:proofErr w:type="spellStart"/>
      <w:r w:rsidR="00BC399E" w:rsidRPr="00613C99">
        <w:rPr>
          <w:rFonts w:cs="Times New Roman"/>
        </w:rPr>
        <w:t>kesadaran</w:t>
      </w:r>
      <w:proofErr w:type="spellEnd"/>
      <w:r w:rsidR="00BC399E" w:rsidRPr="00613C99">
        <w:rPr>
          <w:rFonts w:cs="Times New Roman"/>
        </w:rPr>
        <w:t xml:space="preserve"> </w:t>
      </w:r>
      <w:proofErr w:type="spellStart"/>
      <w:r w:rsidR="00BC399E" w:rsidRPr="00613C99">
        <w:rPr>
          <w:rFonts w:cs="Times New Roman"/>
        </w:rPr>
        <w:t>khalayak</w:t>
      </w:r>
      <w:proofErr w:type="spellEnd"/>
      <w:r w:rsidR="00BC399E" w:rsidRPr="00613C99">
        <w:rPr>
          <w:rFonts w:cs="Times New Roman"/>
        </w:rPr>
        <w:t xml:space="preserve"> </w:t>
      </w:r>
      <w:proofErr w:type="spellStart"/>
      <w:r w:rsidR="00BC399E" w:rsidRPr="00613C99">
        <w:rPr>
          <w:rFonts w:cs="Times New Roman"/>
        </w:rPr>
        <w:t>ramai</w:t>
      </w:r>
      <w:proofErr w:type="spellEnd"/>
      <w:r w:rsidR="00BC399E" w:rsidRPr="00613C99">
        <w:rPr>
          <w:rFonts w:cs="Times New Roman"/>
        </w:rPr>
        <w:t xml:space="preserve"> </w:t>
      </w:r>
      <w:proofErr w:type="spellStart"/>
      <w:r w:rsidR="00BC399E" w:rsidRPr="00613C99">
        <w:rPr>
          <w:rFonts w:cs="Times New Roman"/>
        </w:rPr>
        <w:t>terhadap</w:t>
      </w:r>
      <w:proofErr w:type="spellEnd"/>
      <w:r w:rsidR="00BC399E" w:rsidRPr="00613C99">
        <w:rPr>
          <w:rFonts w:cs="Times New Roman"/>
        </w:rPr>
        <w:t xml:space="preserve"> </w:t>
      </w:r>
      <w:proofErr w:type="spellStart"/>
      <w:r w:rsidR="00BC399E" w:rsidRPr="00613C99">
        <w:rPr>
          <w:rFonts w:cs="Times New Roman"/>
        </w:rPr>
        <w:t>pencipta</w:t>
      </w:r>
      <w:proofErr w:type="spellEnd"/>
      <w:r w:rsidR="00BC399E" w:rsidRPr="00613C99">
        <w:rPr>
          <w:rFonts w:cs="Times New Roman"/>
        </w:rPr>
        <w:t xml:space="preserve"> dan </w:t>
      </w:r>
      <w:proofErr w:type="spellStart"/>
      <w:r w:rsidR="00BC399E" w:rsidRPr="00613C99">
        <w:rPr>
          <w:rFonts w:cs="Times New Roman"/>
        </w:rPr>
        <w:t>karya-karanyanya</w:t>
      </w:r>
      <w:proofErr w:type="spellEnd"/>
      <w:r w:rsidR="00BC399E" w:rsidRPr="00613C99">
        <w:rPr>
          <w:rFonts w:cs="Times New Roman"/>
        </w:rPr>
        <w:t xml:space="preserve">; </w:t>
      </w:r>
      <w:proofErr w:type="spellStart"/>
      <w:r w:rsidR="00BC399E" w:rsidRPr="00613C99">
        <w:rPr>
          <w:rFonts w:cs="Times New Roman"/>
        </w:rPr>
        <w:t>atau</w:t>
      </w:r>
      <w:proofErr w:type="spellEnd"/>
      <w:r w:rsidR="00BC399E" w:rsidRPr="00613C99">
        <w:rPr>
          <w:rFonts w:cs="Times New Roman"/>
        </w:rPr>
        <w:t xml:space="preserve"> </w:t>
      </w:r>
      <w:proofErr w:type="spellStart"/>
      <w:r w:rsidR="00BC399E" w:rsidRPr="00613C99">
        <w:rPr>
          <w:rFonts w:cs="Times New Roman"/>
        </w:rPr>
        <w:t>bisa</w:t>
      </w:r>
      <w:proofErr w:type="spellEnd"/>
      <w:r w:rsidR="00BC399E" w:rsidRPr="00613C99">
        <w:rPr>
          <w:rFonts w:cs="Times New Roman"/>
        </w:rPr>
        <w:t xml:space="preserve"> juga </w:t>
      </w:r>
      <w:proofErr w:type="spellStart"/>
      <w:r w:rsidR="00BC399E" w:rsidRPr="00613C99">
        <w:rPr>
          <w:rFonts w:cs="Times New Roman"/>
        </w:rPr>
        <w:t>dalam</w:t>
      </w:r>
      <w:proofErr w:type="spellEnd"/>
      <w:r w:rsidR="00BC399E" w:rsidRPr="00613C99">
        <w:rPr>
          <w:rFonts w:cs="Times New Roman"/>
        </w:rPr>
        <w:t xml:space="preserve"> </w:t>
      </w:r>
      <w:proofErr w:type="spellStart"/>
      <w:r w:rsidR="00BC399E" w:rsidRPr="00613C99">
        <w:rPr>
          <w:rFonts w:cs="Times New Roman"/>
        </w:rPr>
        <w:t>bentuk</w:t>
      </w:r>
      <w:proofErr w:type="spellEnd"/>
      <w:r w:rsidR="00BC399E" w:rsidRPr="00613C99">
        <w:rPr>
          <w:rFonts w:cs="Times New Roman"/>
        </w:rPr>
        <w:t xml:space="preserve"> </w:t>
      </w:r>
      <w:proofErr w:type="spellStart"/>
      <w:r w:rsidR="00BC399E" w:rsidRPr="00613C99">
        <w:rPr>
          <w:rFonts w:cs="Times New Roman"/>
        </w:rPr>
        <w:t>keuntungan</w:t>
      </w:r>
      <w:proofErr w:type="spellEnd"/>
      <w:r w:rsidR="00BC399E" w:rsidRPr="00613C99">
        <w:rPr>
          <w:rFonts w:cs="Times New Roman"/>
        </w:rPr>
        <w:t xml:space="preserve"> </w:t>
      </w:r>
      <w:proofErr w:type="spellStart"/>
      <w:r w:rsidR="00BC399E" w:rsidRPr="00613C99">
        <w:rPr>
          <w:rFonts w:cs="Times New Roman"/>
        </w:rPr>
        <w:t>pasif</w:t>
      </w:r>
      <w:proofErr w:type="spellEnd"/>
      <w:r w:rsidR="00BC399E" w:rsidRPr="00613C99">
        <w:rPr>
          <w:rFonts w:cs="Times New Roman"/>
        </w:rPr>
        <w:t xml:space="preserve">, </w:t>
      </w:r>
      <w:proofErr w:type="spellStart"/>
      <w:r w:rsidR="00BC399E" w:rsidRPr="00613C99">
        <w:rPr>
          <w:rFonts w:cs="Times New Roman"/>
        </w:rPr>
        <w:t>yaitu</w:t>
      </w:r>
      <w:proofErr w:type="spellEnd"/>
      <w:r w:rsidR="00BC399E" w:rsidRPr="00613C99">
        <w:rPr>
          <w:rFonts w:cs="Times New Roman"/>
        </w:rPr>
        <w:t xml:space="preserve"> </w:t>
      </w:r>
      <w:proofErr w:type="spellStart"/>
      <w:r w:rsidR="00BC399E" w:rsidRPr="00613C99">
        <w:rPr>
          <w:rFonts w:cs="Times New Roman"/>
        </w:rPr>
        <w:t>keuntungan</w:t>
      </w:r>
      <w:proofErr w:type="spellEnd"/>
      <w:r w:rsidR="00BC399E" w:rsidRPr="00613C99">
        <w:rPr>
          <w:rFonts w:cs="Times New Roman"/>
        </w:rPr>
        <w:t xml:space="preserve"> </w:t>
      </w:r>
      <w:proofErr w:type="spellStart"/>
      <w:r w:rsidR="00BC399E" w:rsidRPr="00613C99">
        <w:rPr>
          <w:rFonts w:cs="Times New Roman"/>
        </w:rPr>
        <w:t>ekonomis</w:t>
      </w:r>
      <w:proofErr w:type="spellEnd"/>
      <w:r w:rsidR="00BC399E" w:rsidRPr="00613C99">
        <w:rPr>
          <w:rFonts w:cs="Times New Roman"/>
        </w:rPr>
        <w:t xml:space="preserve"> </w:t>
      </w:r>
      <w:proofErr w:type="spellStart"/>
      <w:r w:rsidR="00BC399E" w:rsidRPr="00613C99">
        <w:rPr>
          <w:rFonts w:cs="Times New Roman"/>
        </w:rPr>
        <w:t>berupa</w:t>
      </w:r>
      <w:proofErr w:type="spellEnd"/>
      <w:r w:rsidR="00BC399E" w:rsidRPr="00613C99">
        <w:rPr>
          <w:rFonts w:cs="Times New Roman"/>
        </w:rPr>
        <w:t xml:space="preserve"> </w:t>
      </w:r>
      <w:proofErr w:type="spellStart"/>
      <w:r w:rsidR="00BC399E" w:rsidRPr="00613C99">
        <w:rPr>
          <w:rFonts w:cs="Times New Roman"/>
        </w:rPr>
        <w:t>royalti</w:t>
      </w:r>
      <w:proofErr w:type="spellEnd"/>
      <w:r w:rsidR="00BC399E" w:rsidRPr="00613C99">
        <w:rPr>
          <w:rFonts w:cs="Times New Roman"/>
        </w:rPr>
        <w:t xml:space="preserve"> yang </w:t>
      </w:r>
      <w:proofErr w:type="spellStart"/>
      <w:r w:rsidR="00BC399E" w:rsidRPr="00613C99">
        <w:rPr>
          <w:rFonts w:cs="Times New Roman"/>
        </w:rPr>
        <w:t>dibagi</w:t>
      </w:r>
      <w:proofErr w:type="spellEnd"/>
      <w:r w:rsidR="00BC399E" w:rsidRPr="00613C99">
        <w:rPr>
          <w:rFonts w:cs="Times New Roman"/>
        </w:rPr>
        <w:t xml:space="preserve"> </w:t>
      </w:r>
      <w:proofErr w:type="spellStart"/>
      <w:r w:rsidR="00BC399E" w:rsidRPr="00613C99">
        <w:rPr>
          <w:rFonts w:cs="Times New Roman"/>
        </w:rPr>
        <w:t>secara</w:t>
      </w:r>
      <w:proofErr w:type="spellEnd"/>
      <w:r w:rsidR="00BC399E" w:rsidRPr="00613C99">
        <w:rPr>
          <w:rFonts w:cs="Times New Roman"/>
        </w:rPr>
        <w:t xml:space="preserve"> </w:t>
      </w:r>
      <w:proofErr w:type="spellStart"/>
      <w:r w:rsidR="00BC399E" w:rsidRPr="00613C99">
        <w:rPr>
          <w:rFonts w:cs="Times New Roman"/>
        </w:rPr>
        <w:t>prorata</w:t>
      </w:r>
      <w:proofErr w:type="spellEnd"/>
      <w:r w:rsidR="00BC399E" w:rsidRPr="00613C99">
        <w:rPr>
          <w:rFonts w:cs="Times New Roman"/>
        </w:rPr>
        <w:t xml:space="preserve"> </w:t>
      </w:r>
      <w:proofErr w:type="spellStart"/>
      <w:r w:rsidR="00BC399E" w:rsidRPr="00613C99">
        <w:rPr>
          <w:rFonts w:cs="Times New Roman"/>
        </w:rPr>
        <w:t>antara</w:t>
      </w:r>
      <w:proofErr w:type="spellEnd"/>
      <w:r w:rsidR="00BC399E" w:rsidRPr="00613C99">
        <w:rPr>
          <w:rFonts w:cs="Times New Roman"/>
        </w:rPr>
        <w:t xml:space="preserve"> </w:t>
      </w:r>
      <w:proofErr w:type="spellStart"/>
      <w:r w:rsidR="00EA5F17" w:rsidRPr="00613C99">
        <w:rPr>
          <w:rFonts w:cs="Times New Roman"/>
        </w:rPr>
        <w:t>pelaku</w:t>
      </w:r>
      <w:proofErr w:type="spellEnd"/>
      <w:r w:rsidR="00EA5F17" w:rsidRPr="00613C99">
        <w:rPr>
          <w:rFonts w:cs="Times New Roman"/>
        </w:rPr>
        <w:t xml:space="preserve"> </w:t>
      </w:r>
      <w:r w:rsidR="00EA5F17" w:rsidRPr="00613C99">
        <w:rPr>
          <w:rFonts w:cs="Times New Roman"/>
          <w:i/>
          <w:iCs/>
        </w:rPr>
        <w:t xml:space="preserve">cover </w:t>
      </w:r>
      <w:r w:rsidR="00EA5F17" w:rsidRPr="00613C99">
        <w:rPr>
          <w:rFonts w:cs="Times New Roman"/>
        </w:rPr>
        <w:t xml:space="preserve">dan </w:t>
      </w:r>
      <w:proofErr w:type="spellStart"/>
      <w:r w:rsidR="00EA5F17" w:rsidRPr="00613C99">
        <w:rPr>
          <w:rFonts w:cs="Times New Roman"/>
        </w:rPr>
        <w:t>pencipta</w:t>
      </w:r>
      <w:proofErr w:type="spellEnd"/>
      <w:r w:rsidR="00EA5F17" w:rsidRPr="00613C99">
        <w:rPr>
          <w:rFonts w:cs="Times New Roman"/>
        </w:rPr>
        <w:t xml:space="preserve"> </w:t>
      </w:r>
      <w:proofErr w:type="spellStart"/>
      <w:r w:rsidR="00EA5F17" w:rsidRPr="00613C99">
        <w:rPr>
          <w:rFonts w:cs="Times New Roman"/>
        </w:rPr>
        <w:t>asli</w:t>
      </w:r>
      <w:proofErr w:type="spellEnd"/>
      <w:r w:rsidR="00EA5F17" w:rsidRPr="00613C99">
        <w:rPr>
          <w:rFonts w:cs="Times New Roman"/>
        </w:rPr>
        <w:t xml:space="preserve"> (</w:t>
      </w:r>
      <w:proofErr w:type="spellStart"/>
      <w:r w:rsidR="00EA5F17" w:rsidRPr="00613C99">
        <w:rPr>
          <w:rFonts w:cs="Times New Roman"/>
        </w:rPr>
        <w:t>contoh</w:t>
      </w:r>
      <w:proofErr w:type="spellEnd"/>
      <w:r w:rsidR="00EA5F17" w:rsidRPr="00613C99">
        <w:rPr>
          <w:rFonts w:cs="Times New Roman"/>
        </w:rPr>
        <w:t xml:space="preserve"> : </w:t>
      </w:r>
      <w:proofErr w:type="spellStart"/>
      <w:r w:rsidR="00EA5F17" w:rsidRPr="00613C99">
        <w:rPr>
          <w:rFonts w:cs="Times New Roman"/>
        </w:rPr>
        <w:t>melalui</w:t>
      </w:r>
      <w:proofErr w:type="spellEnd"/>
      <w:r w:rsidR="00EA5F17" w:rsidRPr="00613C99">
        <w:rPr>
          <w:rFonts w:cs="Times New Roman"/>
        </w:rPr>
        <w:t xml:space="preserve"> </w:t>
      </w:r>
      <w:proofErr w:type="spellStart"/>
      <w:r w:rsidR="00EA5F17" w:rsidRPr="00613C99">
        <w:rPr>
          <w:rFonts w:cs="Times New Roman"/>
        </w:rPr>
        <w:t>mekanisme</w:t>
      </w:r>
      <w:proofErr w:type="spellEnd"/>
      <w:r w:rsidR="00EA5F17" w:rsidRPr="00613C99">
        <w:rPr>
          <w:rFonts w:cs="Times New Roman"/>
        </w:rPr>
        <w:t xml:space="preserve"> </w:t>
      </w:r>
      <w:r w:rsidR="00EA5F17" w:rsidRPr="00613C99">
        <w:rPr>
          <w:rFonts w:cs="Times New Roman"/>
          <w:i/>
          <w:iCs/>
        </w:rPr>
        <w:t xml:space="preserve">Content </w:t>
      </w:r>
      <w:r w:rsidR="00EA5F17" w:rsidRPr="00613C99">
        <w:rPr>
          <w:rFonts w:cs="Times New Roman"/>
        </w:rPr>
        <w:t xml:space="preserve">ID </w:t>
      </w:r>
      <w:r w:rsidR="00A64CB8" w:rsidRPr="00613C99">
        <w:rPr>
          <w:rFonts w:cs="Times New Roman"/>
        </w:rPr>
        <w:t xml:space="preserve">dan </w:t>
      </w:r>
      <w:r w:rsidR="00A64CB8" w:rsidRPr="00613C99">
        <w:rPr>
          <w:rFonts w:cs="Times New Roman"/>
          <w:i/>
          <w:iCs/>
        </w:rPr>
        <w:t xml:space="preserve">monetization </w:t>
      </w:r>
      <w:r w:rsidR="00EA5F17" w:rsidRPr="00613C99">
        <w:rPr>
          <w:rFonts w:cs="Times New Roman"/>
        </w:rPr>
        <w:t xml:space="preserve">yang </w:t>
      </w:r>
      <w:proofErr w:type="spellStart"/>
      <w:r w:rsidR="00EA5F17" w:rsidRPr="00613C99">
        <w:rPr>
          <w:rFonts w:cs="Times New Roman"/>
        </w:rPr>
        <w:t>merupakan</w:t>
      </w:r>
      <w:proofErr w:type="spellEnd"/>
      <w:r w:rsidR="00EA5F17" w:rsidRPr="00613C99">
        <w:rPr>
          <w:rFonts w:cs="Times New Roman"/>
        </w:rPr>
        <w:t xml:space="preserve"> </w:t>
      </w:r>
      <w:proofErr w:type="spellStart"/>
      <w:r w:rsidR="00EA5F17" w:rsidRPr="00613C99">
        <w:rPr>
          <w:rFonts w:cs="Times New Roman"/>
        </w:rPr>
        <w:t>fitur</w:t>
      </w:r>
      <w:proofErr w:type="spellEnd"/>
      <w:r w:rsidR="00EA5F17" w:rsidRPr="00613C99">
        <w:rPr>
          <w:rFonts w:cs="Times New Roman"/>
        </w:rPr>
        <w:t xml:space="preserve"> </w:t>
      </w:r>
      <w:proofErr w:type="spellStart"/>
      <w:r w:rsidR="00EA5F17" w:rsidRPr="00613C99">
        <w:rPr>
          <w:rFonts w:cs="Times New Roman"/>
        </w:rPr>
        <w:t>dalam</w:t>
      </w:r>
      <w:proofErr w:type="spellEnd"/>
      <w:r w:rsidR="00EA5F17" w:rsidRPr="00613C99">
        <w:rPr>
          <w:rFonts w:cs="Times New Roman"/>
        </w:rPr>
        <w:t xml:space="preserve"> </w:t>
      </w:r>
      <w:proofErr w:type="spellStart"/>
      <w:r w:rsidR="00EA5F17" w:rsidRPr="00613C99">
        <w:rPr>
          <w:rFonts w:cs="Times New Roman"/>
        </w:rPr>
        <w:t>jejaring</w:t>
      </w:r>
      <w:proofErr w:type="spellEnd"/>
      <w:r w:rsidR="00EA5F17" w:rsidRPr="00613C99">
        <w:rPr>
          <w:rFonts w:cs="Times New Roman"/>
        </w:rPr>
        <w:t xml:space="preserve"> media </w:t>
      </w:r>
      <w:proofErr w:type="spellStart"/>
      <w:r w:rsidR="00EA5F17" w:rsidRPr="00613C99">
        <w:rPr>
          <w:rFonts w:cs="Times New Roman"/>
        </w:rPr>
        <w:t>sosial</w:t>
      </w:r>
      <w:proofErr w:type="spellEnd"/>
      <w:r w:rsidR="00EA5F17" w:rsidRPr="00613C99">
        <w:rPr>
          <w:rFonts w:cs="Times New Roman"/>
        </w:rPr>
        <w:t xml:space="preserve"> </w:t>
      </w:r>
      <w:proofErr w:type="spellStart"/>
      <w:r w:rsidR="00EA5F17" w:rsidRPr="00613C99">
        <w:rPr>
          <w:rFonts w:cs="Times New Roman"/>
          <w:i/>
          <w:iCs/>
        </w:rPr>
        <w:t>Youtube</w:t>
      </w:r>
      <w:proofErr w:type="spellEnd"/>
      <w:r w:rsidR="00EA5F17" w:rsidRPr="00613C99">
        <w:rPr>
          <w:rFonts w:cs="Times New Roman"/>
        </w:rPr>
        <w:t>)</w:t>
      </w:r>
      <w:r w:rsidR="00A64CB8" w:rsidRPr="00613C99">
        <w:rPr>
          <w:rFonts w:cs="Times New Roman"/>
        </w:rPr>
        <w:t xml:space="preserve">. </w:t>
      </w:r>
      <w:proofErr w:type="spellStart"/>
      <w:r w:rsidR="00A64CB8" w:rsidRPr="00613C99">
        <w:rPr>
          <w:rFonts w:cs="Times New Roman"/>
        </w:rPr>
        <w:t>Namun</w:t>
      </w:r>
      <w:proofErr w:type="spellEnd"/>
      <w:r w:rsidR="00A64CB8" w:rsidRPr="00613C99">
        <w:rPr>
          <w:rFonts w:cs="Times New Roman"/>
        </w:rPr>
        <w:t xml:space="preserve"> </w:t>
      </w:r>
      <w:proofErr w:type="spellStart"/>
      <w:r w:rsidR="00A64CB8" w:rsidRPr="00613C99">
        <w:rPr>
          <w:rFonts w:cs="Times New Roman"/>
        </w:rPr>
        <w:t>demikian</w:t>
      </w:r>
      <w:proofErr w:type="spellEnd"/>
      <w:r w:rsidR="00A64CB8" w:rsidRPr="00613C99">
        <w:rPr>
          <w:rFonts w:cs="Times New Roman"/>
        </w:rPr>
        <w:t xml:space="preserve"> </w:t>
      </w:r>
      <w:proofErr w:type="spellStart"/>
      <w:r w:rsidR="00A64CB8" w:rsidRPr="00613C99">
        <w:rPr>
          <w:rFonts w:cs="Times New Roman"/>
        </w:rPr>
        <w:t>kiranya</w:t>
      </w:r>
      <w:proofErr w:type="spellEnd"/>
      <w:r w:rsidR="00A64CB8" w:rsidRPr="00613C99">
        <w:rPr>
          <w:rFonts w:cs="Times New Roman"/>
        </w:rPr>
        <w:t xml:space="preserve"> </w:t>
      </w:r>
      <w:proofErr w:type="spellStart"/>
      <w:r w:rsidR="00A64CB8" w:rsidRPr="00613C99">
        <w:rPr>
          <w:rFonts w:cs="Times New Roman"/>
        </w:rPr>
        <w:t>menjadi</w:t>
      </w:r>
      <w:proofErr w:type="spellEnd"/>
      <w:r w:rsidR="00A64CB8" w:rsidRPr="00613C99">
        <w:rPr>
          <w:rFonts w:cs="Times New Roman"/>
        </w:rPr>
        <w:t xml:space="preserve"> </w:t>
      </w:r>
      <w:proofErr w:type="spellStart"/>
      <w:r w:rsidR="00A64CB8" w:rsidRPr="00613C99">
        <w:rPr>
          <w:rFonts w:cs="Times New Roman"/>
        </w:rPr>
        <w:t>perhatian</w:t>
      </w:r>
      <w:proofErr w:type="spellEnd"/>
      <w:r w:rsidR="00A64CB8" w:rsidRPr="00613C99">
        <w:rPr>
          <w:rFonts w:cs="Times New Roman"/>
        </w:rPr>
        <w:t xml:space="preserve"> </w:t>
      </w:r>
      <w:proofErr w:type="spellStart"/>
      <w:r w:rsidR="00A64CB8" w:rsidRPr="00613C99">
        <w:rPr>
          <w:rFonts w:cs="Times New Roman"/>
        </w:rPr>
        <w:t>bahwa</w:t>
      </w:r>
      <w:proofErr w:type="spellEnd"/>
      <w:r w:rsidR="00A64CB8" w:rsidRPr="00613C99">
        <w:rPr>
          <w:rFonts w:cs="Times New Roman"/>
        </w:rPr>
        <w:t xml:space="preserve">, </w:t>
      </w:r>
      <w:proofErr w:type="spellStart"/>
      <w:r w:rsidR="00A64CB8" w:rsidRPr="00613C99">
        <w:rPr>
          <w:rFonts w:cs="Times New Roman"/>
        </w:rPr>
        <w:t>sesungguhnya</w:t>
      </w:r>
      <w:proofErr w:type="spellEnd"/>
      <w:r w:rsidR="00A64CB8" w:rsidRPr="00613C99">
        <w:rPr>
          <w:rFonts w:cs="Times New Roman"/>
        </w:rPr>
        <w:t xml:space="preserve"> “</w:t>
      </w:r>
      <w:proofErr w:type="spellStart"/>
      <w:r w:rsidR="00A64CB8" w:rsidRPr="00613C99">
        <w:rPr>
          <w:rFonts w:cs="Times New Roman"/>
        </w:rPr>
        <w:t>keuntungan</w:t>
      </w:r>
      <w:proofErr w:type="spellEnd"/>
      <w:r w:rsidR="00A64CB8" w:rsidRPr="00613C99">
        <w:rPr>
          <w:rFonts w:cs="Times New Roman"/>
        </w:rPr>
        <w:t xml:space="preserve"> </w:t>
      </w:r>
      <w:proofErr w:type="spellStart"/>
      <w:r w:rsidR="00A64CB8" w:rsidRPr="00613C99">
        <w:rPr>
          <w:rFonts w:cs="Times New Roman"/>
        </w:rPr>
        <w:t>pasif</w:t>
      </w:r>
      <w:proofErr w:type="spellEnd"/>
      <w:r w:rsidR="00A64CB8" w:rsidRPr="00613C99">
        <w:rPr>
          <w:rFonts w:cs="Times New Roman"/>
        </w:rPr>
        <w:t xml:space="preserve">” yang </w:t>
      </w:r>
      <w:proofErr w:type="spellStart"/>
      <w:r w:rsidR="00A64CB8" w:rsidRPr="00613C99">
        <w:rPr>
          <w:rFonts w:cs="Times New Roman"/>
        </w:rPr>
        <w:t>dimaksud</w:t>
      </w:r>
      <w:proofErr w:type="spellEnd"/>
      <w:r w:rsidR="00A64CB8" w:rsidRPr="00613C99">
        <w:rPr>
          <w:rFonts w:cs="Times New Roman"/>
        </w:rPr>
        <w:t xml:space="preserve"> </w:t>
      </w:r>
      <w:proofErr w:type="spellStart"/>
      <w:r w:rsidR="00A64CB8" w:rsidRPr="00613C99">
        <w:rPr>
          <w:rFonts w:cs="Times New Roman"/>
        </w:rPr>
        <w:t>sebenarnya</w:t>
      </w:r>
      <w:proofErr w:type="spellEnd"/>
      <w:r w:rsidR="00A64CB8" w:rsidRPr="00613C99">
        <w:rPr>
          <w:rFonts w:cs="Times New Roman"/>
        </w:rPr>
        <w:t xml:space="preserve"> </w:t>
      </w:r>
      <w:proofErr w:type="spellStart"/>
      <w:r w:rsidR="00A64CB8" w:rsidRPr="00613C99">
        <w:rPr>
          <w:rFonts w:cs="Times New Roman"/>
        </w:rPr>
        <w:t>adalah</w:t>
      </w:r>
      <w:proofErr w:type="spellEnd"/>
      <w:r w:rsidR="00A64CB8" w:rsidRPr="00613C99">
        <w:rPr>
          <w:rFonts w:cs="Times New Roman"/>
        </w:rPr>
        <w:t xml:space="preserve"> </w:t>
      </w:r>
      <w:proofErr w:type="spellStart"/>
      <w:r w:rsidR="00A64CB8" w:rsidRPr="00613C99">
        <w:rPr>
          <w:rFonts w:cs="Times New Roman"/>
        </w:rPr>
        <w:t>suatu</w:t>
      </w:r>
      <w:proofErr w:type="spellEnd"/>
      <w:r w:rsidR="00A64CB8" w:rsidRPr="00613C99">
        <w:rPr>
          <w:rFonts w:cs="Times New Roman"/>
        </w:rPr>
        <w:t xml:space="preserve"> </w:t>
      </w:r>
      <w:proofErr w:type="spellStart"/>
      <w:r w:rsidR="00A64CB8" w:rsidRPr="00613C99">
        <w:rPr>
          <w:rFonts w:cs="Times New Roman"/>
        </w:rPr>
        <w:t>bentuk</w:t>
      </w:r>
      <w:proofErr w:type="spellEnd"/>
      <w:r w:rsidR="00A64CB8" w:rsidRPr="00613C99">
        <w:rPr>
          <w:rFonts w:cs="Times New Roman"/>
        </w:rPr>
        <w:t xml:space="preserve"> </w:t>
      </w:r>
      <w:proofErr w:type="spellStart"/>
      <w:r w:rsidR="00A64CB8" w:rsidRPr="00613C99">
        <w:rPr>
          <w:rFonts w:cs="Times New Roman"/>
        </w:rPr>
        <w:t>penyelesaian</w:t>
      </w:r>
      <w:proofErr w:type="spellEnd"/>
      <w:r w:rsidR="00A64CB8" w:rsidRPr="00613C99">
        <w:rPr>
          <w:rFonts w:cs="Times New Roman"/>
        </w:rPr>
        <w:t xml:space="preserve"> </w:t>
      </w:r>
      <w:proofErr w:type="spellStart"/>
      <w:r w:rsidR="00A64CB8" w:rsidRPr="00613C99">
        <w:rPr>
          <w:rFonts w:cs="Times New Roman"/>
        </w:rPr>
        <w:t>alternatif</w:t>
      </w:r>
      <w:proofErr w:type="spellEnd"/>
      <w:r w:rsidR="00A64CB8" w:rsidRPr="00613C99">
        <w:rPr>
          <w:rFonts w:cs="Times New Roman"/>
        </w:rPr>
        <w:t xml:space="preserve"> </w:t>
      </w:r>
      <w:proofErr w:type="spellStart"/>
      <w:r w:rsidR="00A64CB8" w:rsidRPr="00613C99">
        <w:rPr>
          <w:rFonts w:cs="Times New Roman"/>
        </w:rPr>
        <w:t>berupa</w:t>
      </w:r>
      <w:proofErr w:type="spellEnd"/>
      <w:r w:rsidR="00A64CB8" w:rsidRPr="00613C99">
        <w:rPr>
          <w:rFonts w:cs="Times New Roman"/>
        </w:rPr>
        <w:t xml:space="preserve"> </w:t>
      </w:r>
      <w:proofErr w:type="spellStart"/>
      <w:r w:rsidR="00A64CB8" w:rsidRPr="00613C99">
        <w:rPr>
          <w:rFonts w:cs="Times New Roman"/>
        </w:rPr>
        <w:t>kesepakatan</w:t>
      </w:r>
      <w:proofErr w:type="spellEnd"/>
      <w:r w:rsidR="00A64CB8" w:rsidRPr="00613C99">
        <w:rPr>
          <w:rFonts w:cs="Times New Roman"/>
        </w:rPr>
        <w:t xml:space="preserve"> </w:t>
      </w:r>
      <w:proofErr w:type="spellStart"/>
      <w:r w:rsidR="00A64CB8" w:rsidRPr="00613C99">
        <w:rPr>
          <w:rFonts w:cs="Times New Roman"/>
        </w:rPr>
        <w:t>antara</w:t>
      </w:r>
      <w:proofErr w:type="spellEnd"/>
      <w:r w:rsidR="00A64CB8" w:rsidRPr="00613C99">
        <w:rPr>
          <w:rFonts w:cs="Times New Roman"/>
        </w:rPr>
        <w:t xml:space="preserve"> </w:t>
      </w:r>
      <w:proofErr w:type="spellStart"/>
      <w:r w:rsidR="00A64CB8" w:rsidRPr="00613C99">
        <w:rPr>
          <w:rFonts w:cs="Times New Roman"/>
        </w:rPr>
        <w:t>pencipta</w:t>
      </w:r>
      <w:proofErr w:type="spellEnd"/>
      <w:r w:rsidR="00A64CB8" w:rsidRPr="00613C99">
        <w:rPr>
          <w:rFonts w:cs="Times New Roman"/>
        </w:rPr>
        <w:t xml:space="preserve"> dan </w:t>
      </w:r>
      <w:proofErr w:type="spellStart"/>
      <w:r w:rsidR="00A64CB8" w:rsidRPr="00613C99">
        <w:rPr>
          <w:rFonts w:cs="Times New Roman"/>
        </w:rPr>
        <w:t>pelaku</w:t>
      </w:r>
      <w:proofErr w:type="spellEnd"/>
      <w:r w:rsidR="00A64CB8" w:rsidRPr="00613C99">
        <w:rPr>
          <w:rFonts w:cs="Times New Roman"/>
        </w:rPr>
        <w:t xml:space="preserve"> </w:t>
      </w:r>
      <w:r w:rsidR="00A64CB8" w:rsidRPr="00613C99">
        <w:rPr>
          <w:rFonts w:cs="Times New Roman"/>
          <w:i/>
          <w:iCs/>
        </w:rPr>
        <w:t>cover</w:t>
      </w:r>
      <w:r w:rsidR="00A64CB8" w:rsidRPr="00613C99">
        <w:rPr>
          <w:rFonts w:cs="Times New Roman"/>
        </w:rPr>
        <w:t xml:space="preserve"> </w:t>
      </w:r>
      <w:proofErr w:type="spellStart"/>
      <w:r w:rsidR="00A64CB8" w:rsidRPr="00613C99">
        <w:rPr>
          <w:rFonts w:cs="Times New Roman"/>
        </w:rPr>
        <w:t>terhadap</w:t>
      </w:r>
      <w:proofErr w:type="spellEnd"/>
      <w:r w:rsidR="00A64CB8" w:rsidRPr="00613C99">
        <w:rPr>
          <w:rFonts w:cs="Times New Roman"/>
        </w:rPr>
        <w:t xml:space="preserve"> </w:t>
      </w:r>
      <w:proofErr w:type="spellStart"/>
      <w:r w:rsidR="00A64CB8" w:rsidRPr="00613C99">
        <w:rPr>
          <w:rFonts w:cs="Times New Roman"/>
        </w:rPr>
        <w:t>kejadian</w:t>
      </w:r>
      <w:proofErr w:type="spellEnd"/>
      <w:r w:rsidR="00A64CB8" w:rsidRPr="00613C99">
        <w:rPr>
          <w:rFonts w:cs="Times New Roman"/>
        </w:rPr>
        <w:t xml:space="preserve"> </w:t>
      </w:r>
      <w:proofErr w:type="spellStart"/>
      <w:r w:rsidR="00A64CB8" w:rsidRPr="00613C99">
        <w:rPr>
          <w:rFonts w:cs="Times New Roman"/>
        </w:rPr>
        <w:t>pelanggaran</w:t>
      </w:r>
      <w:proofErr w:type="spellEnd"/>
      <w:r w:rsidR="00A64CB8" w:rsidRPr="00613C99">
        <w:rPr>
          <w:rFonts w:cs="Times New Roman"/>
        </w:rPr>
        <w:t xml:space="preserve"> </w:t>
      </w:r>
      <w:proofErr w:type="spellStart"/>
      <w:r w:rsidR="00A64CB8" w:rsidRPr="00613C99">
        <w:rPr>
          <w:rFonts w:cs="Times New Roman"/>
        </w:rPr>
        <w:t>hak</w:t>
      </w:r>
      <w:proofErr w:type="spellEnd"/>
      <w:r w:rsidR="00A64CB8" w:rsidRPr="00613C99">
        <w:rPr>
          <w:rFonts w:cs="Times New Roman"/>
        </w:rPr>
        <w:t xml:space="preserve"> </w:t>
      </w:r>
      <w:proofErr w:type="spellStart"/>
      <w:r w:rsidR="00A64CB8" w:rsidRPr="00613C99">
        <w:rPr>
          <w:rFonts w:cs="Times New Roman"/>
        </w:rPr>
        <w:t>cipta</w:t>
      </w:r>
      <w:proofErr w:type="spellEnd"/>
      <w:r w:rsidR="00A64CB8" w:rsidRPr="00613C99">
        <w:rPr>
          <w:rFonts w:cs="Times New Roman"/>
        </w:rPr>
        <w:t xml:space="preserve"> oleh </w:t>
      </w:r>
      <w:proofErr w:type="spellStart"/>
      <w:r w:rsidR="00A64CB8" w:rsidRPr="00613C99">
        <w:rPr>
          <w:rFonts w:cs="Times New Roman"/>
        </w:rPr>
        <w:t>pelaku</w:t>
      </w:r>
      <w:proofErr w:type="spellEnd"/>
      <w:r w:rsidR="00A64CB8" w:rsidRPr="00613C99">
        <w:rPr>
          <w:rFonts w:cs="Times New Roman"/>
        </w:rPr>
        <w:t xml:space="preserve"> </w:t>
      </w:r>
      <w:r w:rsidR="00A64CB8" w:rsidRPr="00613C99">
        <w:rPr>
          <w:rFonts w:cs="Times New Roman"/>
          <w:i/>
          <w:iCs/>
        </w:rPr>
        <w:t>cover</w:t>
      </w:r>
      <w:r w:rsidR="00A64CB8" w:rsidRPr="00613C99">
        <w:rPr>
          <w:rFonts w:cs="Times New Roman"/>
        </w:rPr>
        <w:t xml:space="preserve">, </w:t>
      </w:r>
      <w:proofErr w:type="spellStart"/>
      <w:r w:rsidR="00A64CB8" w:rsidRPr="00613C99">
        <w:rPr>
          <w:rFonts w:cs="Times New Roman"/>
        </w:rPr>
        <w:t>sebab</w:t>
      </w:r>
      <w:proofErr w:type="spellEnd"/>
      <w:r w:rsidR="00A64CB8" w:rsidRPr="00613C99">
        <w:rPr>
          <w:rFonts w:cs="Times New Roman"/>
        </w:rPr>
        <w:t xml:space="preserve"> pada </w:t>
      </w:r>
      <w:proofErr w:type="spellStart"/>
      <w:r w:rsidR="00A64CB8" w:rsidRPr="00613C99">
        <w:rPr>
          <w:rFonts w:cs="Times New Roman"/>
        </w:rPr>
        <w:t>hakikatnya</w:t>
      </w:r>
      <w:proofErr w:type="spellEnd"/>
      <w:r w:rsidR="00A64CB8" w:rsidRPr="00613C99">
        <w:rPr>
          <w:rFonts w:cs="Times New Roman"/>
        </w:rPr>
        <w:t xml:space="preserve"> </w:t>
      </w:r>
      <w:proofErr w:type="spellStart"/>
      <w:r w:rsidR="00A64CB8" w:rsidRPr="00613C99">
        <w:rPr>
          <w:rFonts w:cs="Times New Roman"/>
        </w:rPr>
        <w:t>berarti</w:t>
      </w:r>
      <w:proofErr w:type="spellEnd"/>
      <w:r w:rsidR="00A64CB8" w:rsidRPr="00613C99">
        <w:rPr>
          <w:rFonts w:cs="Times New Roman"/>
        </w:rPr>
        <w:t xml:space="preserve"> </w:t>
      </w:r>
      <w:proofErr w:type="spellStart"/>
      <w:r w:rsidR="00A64CB8" w:rsidRPr="00613C99">
        <w:rPr>
          <w:rFonts w:cs="Times New Roman"/>
        </w:rPr>
        <w:t>pemanfaatan</w:t>
      </w:r>
      <w:proofErr w:type="spellEnd"/>
      <w:r w:rsidR="00A64CB8" w:rsidRPr="00613C99">
        <w:rPr>
          <w:rFonts w:cs="Times New Roman"/>
        </w:rPr>
        <w:t xml:space="preserve"> </w:t>
      </w:r>
      <w:proofErr w:type="spellStart"/>
      <w:r w:rsidR="00A64CB8" w:rsidRPr="00613C99">
        <w:rPr>
          <w:rFonts w:cs="Times New Roman"/>
        </w:rPr>
        <w:t>hak</w:t>
      </w:r>
      <w:proofErr w:type="spellEnd"/>
      <w:r w:rsidR="00A64CB8" w:rsidRPr="00613C99">
        <w:rPr>
          <w:rFonts w:cs="Times New Roman"/>
        </w:rPr>
        <w:t xml:space="preserve"> </w:t>
      </w:r>
      <w:proofErr w:type="spellStart"/>
      <w:r w:rsidR="00A64CB8" w:rsidRPr="00613C99">
        <w:rPr>
          <w:rFonts w:cs="Times New Roman"/>
        </w:rPr>
        <w:t>cipta</w:t>
      </w:r>
      <w:proofErr w:type="spellEnd"/>
      <w:r w:rsidR="00A64CB8" w:rsidRPr="00613C99">
        <w:rPr>
          <w:rFonts w:cs="Times New Roman"/>
        </w:rPr>
        <w:t xml:space="preserve"> oleh </w:t>
      </w:r>
      <w:proofErr w:type="spellStart"/>
      <w:r w:rsidR="00A64CB8" w:rsidRPr="00613C99">
        <w:rPr>
          <w:rFonts w:cs="Times New Roman"/>
        </w:rPr>
        <w:t>pelaku</w:t>
      </w:r>
      <w:proofErr w:type="spellEnd"/>
      <w:r w:rsidR="00A64CB8" w:rsidRPr="00613C99">
        <w:rPr>
          <w:rFonts w:cs="Times New Roman"/>
        </w:rPr>
        <w:t xml:space="preserve"> </w:t>
      </w:r>
      <w:r w:rsidR="00A64CB8" w:rsidRPr="00613C99">
        <w:rPr>
          <w:rFonts w:cs="Times New Roman"/>
          <w:i/>
          <w:iCs/>
        </w:rPr>
        <w:t>cover</w:t>
      </w:r>
      <w:r w:rsidR="00A64CB8" w:rsidRPr="00613C99">
        <w:rPr>
          <w:rFonts w:cs="Times New Roman"/>
        </w:rPr>
        <w:t xml:space="preserve"> </w:t>
      </w:r>
      <w:proofErr w:type="spellStart"/>
      <w:r w:rsidR="00A64CB8" w:rsidRPr="00613C99">
        <w:rPr>
          <w:rFonts w:cs="Times New Roman"/>
        </w:rPr>
        <w:t>memiliki</w:t>
      </w:r>
      <w:proofErr w:type="spellEnd"/>
      <w:r w:rsidR="00A64CB8" w:rsidRPr="00613C99">
        <w:rPr>
          <w:rFonts w:cs="Times New Roman"/>
        </w:rPr>
        <w:t xml:space="preserve"> </w:t>
      </w:r>
      <w:proofErr w:type="spellStart"/>
      <w:r w:rsidR="00A64CB8" w:rsidRPr="00613C99">
        <w:rPr>
          <w:rFonts w:cs="Times New Roman"/>
        </w:rPr>
        <w:t>tujuan</w:t>
      </w:r>
      <w:proofErr w:type="spellEnd"/>
      <w:r w:rsidR="00A64CB8" w:rsidRPr="00613C99">
        <w:rPr>
          <w:rFonts w:cs="Times New Roman"/>
        </w:rPr>
        <w:t xml:space="preserve"> </w:t>
      </w:r>
      <w:proofErr w:type="spellStart"/>
      <w:r w:rsidR="00A64CB8" w:rsidRPr="00613C99">
        <w:rPr>
          <w:rFonts w:cs="Times New Roman"/>
        </w:rPr>
        <w:t>komersil</w:t>
      </w:r>
      <w:proofErr w:type="spellEnd"/>
      <w:r w:rsidR="00A64CB8" w:rsidRPr="00613C99">
        <w:rPr>
          <w:rFonts w:cs="Times New Roman"/>
        </w:rPr>
        <w:t xml:space="preserve"> (yang </w:t>
      </w:r>
      <w:proofErr w:type="spellStart"/>
      <w:r w:rsidR="00A64CB8" w:rsidRPr="00613C99">
        <w:rPr>
          <w:rFonts w:cs="Times New Roman"/>
        </w:rPr>
        <w:t>sebenarnya</w:t>
      </w:r>
      <w:proofErr w:type="spellEnd"/>
      <w:r w:rsidR="00A64CB8" w:rsidRPr="00613C99">
        <w:rPr>
          <w:rFonts w:cs="Times New Roman"/>
        </w:rPr>
        <w:t xml:space="preserve"> </w:t>
      </w:r>
      <w:proofErr w:type="spellStart"/>
      <w:r w:rsidR="00A64CB8" w:rsidRPr="00613C99">
        <w:rPr>
          <w:rFonts w:cs="Times New Roman"/>
        </w:rPr>
        <w:t>tidak</w:t>
      </w:r>
      <w:proofErr w:type="spellEnd"/>
      <w:r w:rsidR="00A64CB8" w:rsidRPr="00613C99">
        <w:rPr>
          <w:rFonts w:cs="Times New Roman"/>
        </w:rPr>
        <w:t xml:space="preserve"> </w:t>
      </w:r>
      <w:proofErr w:type="spellStart"/>
      <w:r w:rsidR="00A64CB8" w:rsidRPr="00613C99">
        <w:rPr>
          <w:rFonts w:cs="Times New Roman"/>
        </w:rPr>
        <w:t>dibenarkan</w:t>
      </w:r>
      <w:proofErr w:type="spellEnd"/>
      <w:r w:rsidR="00A64CB8" w:rsidRPr="00613C99">
        <w:rPr>
          <w:rFonts w:cs="Times New Roman"/>
        </w:rPr>
        <w:t xml:space="preserve"> </w:t>
      </w:r>
      <w:proofErr w:type="spellStart"/>
      <w:r w:rsidR="00A64CB8" w:rsidRPr="00613C99">
        <w:rPr>
          <w:rFonts w:cs="Times New Roman"/>
        </w:rPr>
        <w:t>dalam</w:t>
      </w:r>
      <w:proofErr w:type="spellEnd"/>
      <w:r w:rsidR="00A64CB8" w:rsidRPr="00613C99">
        <w:rPr>
          <w:rFonts w:cs="Times New Roman"/>
        </w:rPr>
        <w:t xml:space="preserve"> </w:t>
      </w:r>
      <w:proofErr w:type="spellStart"/>
      <w:r w:rsidR="00A64CB8" w:rsidRPr="00613C99">
        <w:rPr>
          <w:rFonts w:cs="Times New Roman"/>
        </w:rPr>
        <w:t>doktrin</w:t>
      </w:r>
      <w:proofErr w:type="spellEnd"/>
      <w:r w:rsidR="00A64CB8" w:rsidRPr="00613C99">
        <w:rPr>
          <w:rFonts w:cs="Times New Roman"/>
        </w:rPr>
        <w:t xml:space="preserve"> </w:t>
      </w:r>
      <w:r w:rsidR="00A64CB8" w:rsidRPr="00613C99">
        <w:rPr>
          <w:rFonts w:cs="Times New Roman"/>
          <w:i/>
          <w:iCs/>
        </w:rPr>
        <w:t>fair use</w:t>
      </w:r>
      <w:r w:rsidR="00A64CB8" w:rsidRPr="00613C99">
        <w:rPr>
          <w:rFonts w:cs="Times New Roman"/>
        </w:rPr>
        <w:t xml:space="preserve">) – </w:t>
      </w:r>
      <w:proofErr w:type="spellStart"/>
      <w:r w:rsidR="00A64CB8" w:rsidRPr="00613C99">
        <w:rPr>
          <w:rFonts w:cs="Times New Roman"/>
        </w:rPr>
        <w:t>hanya</w:t>
      </w:r>
      <w:proofErr w:type="spellEnd"/>
      <w:r w:rsidR="00A64CB8" w:rsidRPr="00613C99">
        <w:rPr>
          <w:rFonts w:cs="Times New Roman"/>
        </w:rPr>
        <w:t xml:space="preserve"> </w:t>
      </w:r>
      <w:proofErr w:type="spellStart"/>
      <w:r w:rsidR="00A64CB8" w:rsidRPr="00613C99">
        <w:rPr>
          <w:rFonts w:cs="Times New Roman"/>
        </w:rPr>
        <w:t>saja</w:t>
      </w:r>
      <w:proofErr w:type="spellEnd"/>
      <w:r w:rsidR="00A64CB8" w:rsidRPr="00613C99">
        <w:rPr>
          <w:rFonts w:cs="Times New Roman"/>
        </w:rPr>
        <w:t xml:space="preserve"> </w:t>
      </w:r>
      <w:proofErr w:type="spellStart"/>
      <w:r w:rsidR="00A64CB8" w:rsidRPr="00613C99">
        <w:rPr>
          <w:rFonts w:cs="Times New Roman"/>
        </w:rPr>
        <w:t>sepertinya</w:t>
      </w:r>
      <w:proofErr w:type="spellEnd"/>
      <w:r w:rsidR="00A64CB8" w:rsidRPr="00613C99">
        <w:rPr>
          <w:rFonts w:cs="Times New Roman"/>
        </w:rPr>
        <w:t xml:space="preserve"> </w:t>
      </w:r>
      <w:proofErr w:type="spellStart"/>
      <w:r w:rsidR="00A64CB8" w:rsidRPr="00613C99">
        <w:rPr>
          <w:rFonts w:cs="Times New Roman"/>
        </w:rPr>
        <w:t>dewasa</w:t>
      </w:r>
      <w:proofErr w:type="spellEnd"/>
      <w:r w:rsidR="00A64CB8" w:rsidRPr="00613C99">
        <w:rPr>
          <w:rFonts w:cs="Times New Roman"/>
        </w:rPr>
        <w:t xml:space="preserve"> </w:t>
      </w:r>
      <w:proofErr w:type="spellStart"/>
      <w:r w:rsidR="00A64CB8" w:rsidRPr="00613C99">
        <w:rPr>
          <w:rFonts w:cs="Times New Roman"/>
        </w:rPr>
        <w:t>ini</w:t>
      </w:r>
      <w:proofErr w:type="spellEnd"/>
      <w:r w:rsidR="00A64CB8" w:rsidRPr="00613C99">
        <w:rPr>
          <w:rFonts w:cs="Times New Roman"/>
        </w:rPr>
        <w:t xml:space="preserve"> </w:t>
      </w:r>
      <w:proofErr w:type="spellStart"/>
      <w:r w:rsidR="00A64CB8" w:rsidRPr="00613C99">
        <w:rPr>
          <w:rFonts w:cs="Times New Roman"/>
        </w:rPr>
        <w:t>pencipta</w:t>
      </w:r>
      <w:proofErr w:type="spellEnd"/>
      <w:r w:rsidR="00A64CB8" w:rsidRPr="00613C99">
        <w:rPr>
          <w:rFonts w:cs="Times New Roman"/>
        </w:rPr>
        <w:t xml:space="preserve"> </w:t>
      </w:r>
      <w:proofErr w:type="spellStart"/>
      <w:r w:rsidR="00A64CB8" w:rsidRPr="00613C99">
        <w:rPr>
          <w:rFonts w:cs="Times New Roman"/>
        </w:rPr>
        <w:t>lebih</w:t>
      </w:r>
      <w:proofErr w:type="spellEnd"/>
      <w:r w:rsidR="00A64CB8" w:rsidRPr="00613C99">
        <w:rPr>
          <w:rFonts w:cs="Times New Roman"/>
        </w:rPr>
        <w:t xml:space="preserve"> </w:t>
      </w:r>
      <w:proofErr w:type="spellStart"/>
      <w:r w:rsidR="00A64CB8" w:rsidRPr="00613C99">
        <w:rPr>
          <w:rFonts w:cs="Times New Roman"/>
        </w:rPr>
        <w:t>memilih</w:t>
      </w:r>
      <w:proofErr w:type="spellEnd"/>
      <w:r w:rsidR="00A64CB8" w:rsidRPr="00613C99">
        <w:rPr>
          <w:rFonts w:cs="Times New Roman"/>
        </w:rPr>
        <w:t xml:space="preserve"> “</w:t>
      </w:r>
      <w:proofErr w:type="spellStart"/>
      <w:r w:rsidR="00A64CB8" w:rsidRPr="00613C99">
        <w:rPr>
          <w:rFonts w:cs="Times New Roman"/>
        </w:rPr>
        <w:t>membiarkan</w:t>
      </w:r>
      <w:proofErr w:type="spellEnd"/>
      <w:r w:rsidR="00A64CB8" w:rsidRPr="00613C99">
        <w:rPr>
          <w:rFonts w:cs="Times New Roman"/>
        </w:rPr>
        <w:t xml:space="preserve">” </w:t>
      </w:r>
      <w:proofErr w:type="spellStart"/>
      <w:r w:rsidR="00A64CB8" w:rsidRPr="00613C99">
        <w:rPr>
          <w:rFonts w:cs="Times New Roman"/>
        </w:rPr>
        <w:t>pelanggaran</w:t>
      </w:r>
      <w:proofErr w:type="spellEnd"/>
      <w:r w:rsidR="00A64CB8" w:rsidRPr="00613C99">
        <w:rPr>
          <w:rFonts w:cs="Times New Roman"/>
        </w:rPr>
        <w:t xml:space="preserve"> </w:t>
      </w:r>
      <w:proofErr w:type="spellStart"/>
      <w:r w:rsidR="00A64CB8" w:rsidRPr="00613C99">
        <w:rPr>
          <w:rFonts w:cs="Times New Roman"/>
        </w:rPr>
        <w:t>tersebut</w:t>
      </w:r>
      <w:proofErr w:type="spellEnd"/>
      <w:r w:rsidR="00A64CB8" w:rsidRPr="00613C99">
        <w:rPr>
          <w:rFonts w:cs="Times New Roman"/>
        </w:rPr>
        <w:t xml:space="preserve"> </w:t>
      </w:r>
      <w:proofErr w:type="spellStart"/>
      <w:r w:rsidR="00A64CB8" w:rsidRPr="00613C99">
        <w:rPr>
          <w:rFonts w:cs="Times New Roman"/>
        </w:rPr>
        <w:t>dengan</w:t>
      </w:r>
      <w:proofErr w:type="spellEnd"/>
      <w:r w:rsidR="00A64CB8" w:rsidRPr="00613C99">
        <w:rPr>
          <w:rFonts w:cs="Times New Roman"/>
        </w:rPr>
        <w:t xml:space="preserve"> </w:t>
      </w:r>
      <w:proofErr w:type="spellStart"/>
      <w:r w:rsidR="00A64CB8" w:rsidRPr="00613C99">
        <w:rPr>
          <w:rFonts w:cs="Times New Roman"/>
        </w:rPr>
        <w:t>dalih</w:t>
      </w:r>
      <w:proofErr w:type="spellEnd"/>
      <w:r w:rsidR="00A64CB8" w:rsidRPr="00613C99">
        <w:rPr>
          <w:rFonts w:cs="Times New Roman"/>
        </w:rPr>
        <w:t xml:space="preserve"> </w:t>
      </w:r>
      <w:proofErr w:type="spellStart"/>
      <w:r w:rsidR="00A64CB8" w:rsidRPr="00613C99">
        <w:rPr>
          <w:rFonts w:cs="Times New Roman"/>
        </w:rPr>
        <w:t>efisiensi</w:t>
      </w:r>
      <w:proofErr w:type="spellEnd"/>
      <w:r w:rsidR="00A64CB8" w:rsidRPr="00613C99">
        <w:rPr>
          <w:rFonts w:cs="Times New Roman"/>
        </w:rPr>
        <w:t xml:space="preserve"> </w:t>
      </w:r>
      <w:proofErr w:type="spellStart"/>
      <w:r w:rsidR="00A64CB8" w:rsidRPr="00613C99">
        <w:rPr>
          <w:rFonts w:cs="Times New Roman"/>
        </w:rPr>
        <w:t>penegakan</w:t>
      </w:r>
      <w:proofErr w:type="spellEnd"/>
      <w:r w:rsidR="00A64CB8" w:rsidRPr="00613C99">
        <w:rPr>
          <w:rFonts w:cs="Times New Roman"/>
        </w:rPr>
        <w:t xml:space="preserve"> </w:t>
      </w:r>
      <w:proofErr w:type="spellStart"/>
      <w:r w:rsidR="00A64CB8" w:rsidRPr="00613C99">
        <w:rPr>
          <w:rFonts w:cs="Times New Roman"/>
        </w:rPr>
        <w:t>haknya</w:t>
      </w:r>
      <w:proofErr w:type="spellEnd"/>
      <w:r w:rsidR="00A64CB8" w:rsidRPr="00613C99">
        <w:rPr>
          <w:rFonts w:cs="Times New Roman"/>
        </w:rPr>
        <w:t xml:space="preserve"> dan </w:t>
      </w:r>
      <w:proofErr w:type="spellStart"/>
      <w:r w:rsidR="00A64CB8" w:rsidRPr="00613C99">
        <w:rPr>
          <w:rFonts w:cs="Times New Roman"/>
        </w:rPr>
        <w:t>keuntungan</w:t>
      </w:r>
      <w:proofErr w:type="spellEnd"/>
      <w:r w:rsidR="00A64CB8" w:rsidRPr="00613C99">
        <w:rPr>
          <w:rFonts w:cs="Times New Roman"/>
        </w:rPr>
        <w:t xml:space="preserve"> </w:t>
      </w:r>
      <w:proofErr w:type="spellStart"/>
      <w:r w:rsidR="00A64CB8" w:rsidRPr="00613C99">
        <w:rPr>
          <w:rFonts w:cs="Times New Roman"/>
        </w:rPr>
        <w:t>ekonomis</w:t>
      </w:r>
      <w:proofErr w:type="spellEnd"/>
      <w:r w:rsidR="00A64CB8" w:rsidRPr="00613C99">
        <w:rPr>
          <w:rFonts w:cs="Times New Roman"/>
        </w:rPr>
        <w:t xml:space="preserve"> </w:t>
      </w:r>
      <w:proofErr w:type="spellStart"/>
      <w:r w:rsidR="00A64CB8" w:rsidRPr="00613C99">
        <w:rPr>
          <w:rFonts w:cs="Times New Roman"/>
        </w:rPr>
        <w:t>bagi</w:t>
      </w:r>
      <w:proofErr w:type="spellEnd"/>
      <w:r w:rsidR="00A64CB8" w:rsidRPr="00613C99">
        <w:rPr>
          <w:rFonts w:cs="Times New Roman"/>
        </w:rPr>
        <w:t xml:space="preserve"> </w:t>
      </w:r>
      <w:proofErr w:type="spellStart"/>
      <w:r w:rsidR="00A64CB8" w:rsidRPr="00613C99">
        <w:rPr>
          <w:rFonts w:cs="Times New Roman"/>
        </w:rPr>
        <w:t>dirinya</w:t>
      </w:r>
      <w:proofErr w:type="spellEnd"/>
      <w:r w:rsidR="00A64CB8" w:rsidRPr="00613C99">
        <w:rPr>
          <w:rFonts w:cs="Times New Roman"/>
        </w:rPr>
        <w:t xml:space="preserve"> </w:t>
      </w:r>
      <w:proofErr w:type="spellStart"/>
      <w:r w:rsidR="00A64CB8" w:rsidRPr="00613C99">
        <w:rPr>
          <w:rFonts w:cs="Times New Roman"/>
        </w:rPr>
        <w:t>sendiri</w:t>
      </w:r>
      <w:proofErr w:type="spellEnd"/>
      <w:r w:rsidR="00A64CB8" w:rsidRPr="00613C99">
        <w:rPr>
          <w:rFonts w:cs="Times New Roman"/>
        </w:rPr>
        <w:t>.</w:t>
      </w:r>
    </w:p>
    <w:p w14:paraId="0790A3AB" w14:textId="2874529D" w:rsidR="00A64CB8" w:rsidRPr="00613C99" w:rsidRDefault="00C45533" w:rsidP="00A64CB8">
      <w:pPr>
        <w:pStyle w:val="ListParagraph"/>
        <w:numPr>
          <w:ilvl w:val="0"/>
          <w:numId w:val="12"/>
        </w:numPr>
        <w:rPr>
          <w:rFonts w:cs="Times New Roman"/>
        </w:rPr>
      </w:pPr>
      <w:proofErr w:type="spellStart"/>
      <w:r w:rsidRPr="00613C99">
        <w:rPr>
          <w:rFonts w:cs="Times New Roman"/>
          <w:b/>
          <w:bCs/>
        </w:rPr>
        <w:t>Pencipta</w:t>
      </w:r>
      <w:proofErr w:type="spellEnd"/>
      <w:r w:rsidRPr="00613C99">
        <w:rPr>
          <w:rFonts w:cs="Times New Roman"/>
          <w:b/>
          <w:bCs/>
        </w:rPr>
        <w:t xml:space="preserve"> </w:t>
      </w:r>
      <w:proofErr w:type="spellStart"/>
      <w:r w:rsidRPr="00613C99">
        <w:rPr>
          <w:rFonts w:cs="Times New Roman"/>
          <w:b/>
          <w:bCs/>
        </w:rPr>
        <w:t>tidak</w:t>
      </w:r>
      <w:proofErr w:type="spellEnd"/>
      <w:r w:rsidRPr="00613C99">
        <w:rPr>
          <w:rFonts w:cs="Times New Roman"/>
          <w:b/>
          <w:bCs/>
        </w:rPr>
        <w:t xml:space="preserve"> </w:t>
      </w:r>
      <w:proofErr w:type="spellStart"/>
      <w:r w:rsidRPr="00613C99">
        <w:rPr>
          <w:rFonts w:cs="Times New Roman"/>
          <w:b/>
          <w:bCs/>
        </w:rPr>
        <w:t>keberatan</w:t>
      </w:r>
      <w:proofErr w:type="spellEnd"/>
      <w:r w:rsidRPr="00613C99">
        <w:rPr>
          <w:rFonts w:cs="Times New Roman"/>
          <w:b/>
          <w:bCs/>
        </w:rPr>
        <w:t xml:space="preserve"> </w:t>
      </w:r>
      <w:proofErr w:type="spellStart"/>
      <w:r w:rsidRPr="00613C99">
        <w:rPr>
          <w:rFonts w:cs="Times New Roman"/>
          <w:b/>
          <w:bCs/>
        </w:rPr>
        <w:t>atas</w:t>
      </w:r>
      <w:proofErr w:type="spellEnd"/>
      <w:r w:rsidRPr="00613C99">
        <w:rPr>
          <w:rFonts w:cs="Times New Roman"/>
          <w:b/>
          <w:bCs/>
        </w:rPr>
        <w:t xml:space="preserve"> </w:t>
      </w:r>
      <w:proofErr w:type="spellStart"/>
      <w:r w:rsidRPr="00613C99">
        <w:rPr>
          <w:rFonts w:cs="Times New Roman"/>
          <w:b/>
          <w:bCs/>
        </w:rPr>
        <w:t>kegiatan</w:t>
      </w:r>
      <w:proofErr w:type="spellEnd"/>
      <w:r w:rsidRPr="00613C99">
        <w:rPr>
          <w:rFonts w:cs="Times New Roman"/>
          <w:b/>
          <w:bCs/>
        </w:rPr>
        <w:t xml:space="preserve"> </w:t>
      </w:r>
      <w:r w:rsidRPr="00613C99">
        <w:rPr>
          <w:rFonts w:cs="Times New Roman"/>
          <w:b/>
          <w:bCs/>
          <w:i/>
          <w:iCs/>
        </w:rPr>
        <w:t>Cover</w:t>
      </w:r>
    </w:p>
    <w:p w14:paraId="622390E1" w14:textId="4A91A9FC" w:rsidR="00C45533" w:rsidRPr="00613C99" w:rsidRDefault="00C45533" w:rsidP="00C45533">
      <w:pPr>
        <w:pStyle w:val="ListParagraph"/>
        <w:ind w:left="1440" w:firstLine="0"/>
        <w:rPr>
          <w:rFonts w:cs="Times New Roman"/>
        </w:rPr>
      </w:pPr>
      <w:proofErr w:type="spellStart"/>
      <w:r w:rsidRPr="00613C99">
        <w:rPr>
          <w:rFonts w:cs="Times New Roman"/>
        </w:rPr>
        <w:t>Sebagaimana</w:t>
      </w:r>
      <w:proofErr w:type="spellEnd"/>
      <w:r w:rsidRPr="00613C99">
        <w:rPr>
          <w:rFonts w:cs="Times New Roman"/>
        </w:rPr>
        <w:t xml:space="preserve"> </w:t>
      </w:r>
      <w:proofErr w:type="spellStart"/>
      <w:r w:rsidRPr="00613C99">
        <w:rPr>
          <w:rFonts w:cs="Times New Roman"/>
        </w:rPr>
        <w:t>telah</w:t>
      </w:r>
      <w:proofErr w:type="spellEnd"/>
      <w:r w:rsidRPr="00613C99">
        <w:rPr>
          <w:rFonts w:cs="Times New Roman"/>
        </w:rPr>
        <w:t xml:space="preserve"> </w:t>
      </w:r>
      <w:proofErr w:type="spellStart"/>
      <w:r w:rsidRPr="00613C99">
        <w:rPr>
          <w:rFonts w:cs="Times New Roman"/>
        </w:rPr>
        <w:t>diuraikan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bagian</w:t>
      </w:r>
      <w:proofErr w:type="spellEnd"/>
      <w:r w:rsidRPr="00613C99">
        <w:rPr>
          <w:rFonts w:cs="Times New Roman"/>
        </w:rPr>
        <w:t xml:space="preserve"> </w:t>
      </w:r>
      <w:proofErr w:type="spellStart"/>
      <w:r w:rsidRPr="00613C99">
        <w:rPr>
          <w:rFonts w:cs="Times New Roman"/>
        </w:rPr>
        <w:t>sebelumnya</w:t>
      </w:r>
      <w:proofErr w:type="spellEnd"/>
      <w:r w:rsidRPr="00613C99">
        <w:rPr>
          <w:rFonts w:cs="Times New Roman"/>
        </w:rPr>
        <w:t xml:space="preserve"> </w:t>
      </w:r>
      <w:proofErr w:type="spellStart"/>
      <w:r w:rsidRPr="00613C99">
        <w:rPr>
          <w:rFonts w:cs="Times New Roman"/>
        </w:rPr>
        <w:t>artikel</w:t>
      </w:r>
      <w:proofErr w:type="spellEnd"/>
      <w:r w:rsidRPr="00613C99">
        <w:rPr>
          <w:rFonts w:cs="Times New Roman"/>
        </w:rPr>
        <w:t xml:space="preserve"> </w:t>
      </w:r>
      <w:proofErr w:type="spellStart"/>
      <w:r w:rsidRPr="00613C99">
        <w:rPr>
          <w:rFonts w:cs="Times New Roman"/>
        </w:rPr>
        <w:t>ini</w:t>
      </w:r>
      <w:proofErr w:type="spellEnd"/>
      <w:r w:rsidRPr="00613C99">
        <w:rPr>
          <w:rFonts w:cs="Times New Roman"/>
        </w:rPr>
        <w:t xml:space="preserve">, </w:t>
      </w:r>
      <w:proofErr w:type="spellStart"/>
      <w:r w:rsidRPr="00613C99">
        <w:rPr>
          <w:rFonts w:cs="Times New Roman"/>
        </w:rPr>
        <w:t>didalam</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w:t>
      </w:r>
      <w:proofErr w:type="spellStart"/>
      <w:r w:rsidRPr="00613C99">
        <w:rPr>
          <w:rFonts w:cs="Times New Roman"/>
        </w:rPr>
        <w:t>sebenarnya</w:t>
      </w:r>
      <w:proofErr w:type="spellEnd"/>
      <w:r w:rsidRPr="00613C99">
        <w:rPr>
          <w:rFonts w:cs="Times New Roman"/>
        </w:rPr>
        <w:t xml:space="preserve"> </w:t>
      </w:r>
      <w:proofErr w:type="spellStart"/>
      <w:r w:rsidRPr="00613C99">
        <w:rPr>
          <w:rFonts w:cs="Times New Roman"/>
        </w:rPr>
        <w:t>terdapat</w:t>
      </w:r>
      <w:proofErr w:type="spellEnd"/>
      <w:r w:rsidRPr="00613C99">
        <w:rPr>
          <w:rFonts w:cs="Times New Roman"/>
        </w:rPr>
        <w:t xml:space="preserve"> </w:t>
      </w:r>
      <w:proofErr w:type="spellStart"/>
      <w:r w:rsidRPr="00613C99">
        <w:rPr>
          <w:rFonts w:cs="Times New Roman"/>
        </w:rPr>
        <w:t>pelaksanaan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oleh </w:t>
      </w:r>
      <w:proofErr w:type="spellStart"/>
      <w:r w:rsidRPr="00613C99">
        <w:rPr>
          <w:rFonts w:cs="Times New Roman"/>
        </w:rPr>
        <w:t>pelaku</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Pasal</w:t>
      </w:r>
      <w:proofErr w:type="spellEnd"/>
      <w:r w:rsidRPr="00613C99">
        <w:rPr>
          <w:rFonts w:cs="Times New Roman"/>
        </w:rPr>
        <w:t xml:space="preserve"> 9 </w:t>
      </w:r>
      <w:proofErr w:type="spellStart"/>
      <w:r w:rsidRPr="00613C99">
        <w:rPr>
          <w:rFonts w:cs="Times New Roman"/>
        </w:rPr>
        <w:t>ayat</w:t>
      </w:r>
      <w:proofErr w:type="spellEnd"/>
      <w:r w:rsidRPr="00613C99">
        <w:rPr>
          <w:rFonts w:cs="Times New Roman"/>
        </w:rPr>
        <w:t xml:space="preserve"> (2)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 </w:t>
      </w:r>
      <w:proofErr w:type="spellStart"/>
      <w:r w:rsidRPr="00613C99">
        <w:rPr>
          <w:rFonts w:cs="Times New Roman"/>
        </w:rPr>
        <w:t>menekankan</w:t>
      </w:r>
      <w:proofErr w:type="spellEnd"/>
      <w:r w:rsidRPr="00613C99">
        <w:rPr>
          <w:rFonts w:cs="Times New Roman"/>
        </w:rPr>
        <w:t xml:space="preserve"> </w:t>
      </w:r>
      <w:proofErr w:type="spellStart"/>
      <w:r w:rsidRPr="00613C99">
        <w:rPr>
          <w:rFonts w:cs="Times New Roman"/>
        </w:rPr>
        <w:t>bahwa</w:t>
      </w:r>
      <w:proofErr w:type="spellEnd"/>
      <w:r w:rsidRPr="00613C99">
        <w:rPr>
          <w:rFonts w:cs="Times New Roman"/>
        </w:rPr>
        <w:t xml:space="preserve"> </w:t>
      </w:r>
      <w:proofErr w:type="spellStart"/>
      <w:r w:rsidRPr="00613C99">
        <w:rPr>
          <w:rFonts w:cs="Times New Roman"/>
        </w:rPr>
        <w:t>sebelum</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dilaksanakan</w:t>
      </w:r>
      <w:proofErr w:type="spellEnd"/>
      <w:r w:rsidRPr="00613C99">
        <w:rPr>
          <w:rFonts w:cs="Times New Roman"/>
        </w:rPr>
        <w:t xml:space="preserve"> oleh </w:t>
      </w:r>
      <w:proofErr w:type="spellStart"/>
      <w:r w:rsidRPr="00613C99">
        <w:rPr>
          <w:rFonts w:cs="Times New Roman"/>
        </w:rPr>
        <w:t>pengguna</w:t>
      </w:r>
      <w:proofErr w:type="spellEnd"/>
      <w:r w:rsidRPr="00613C99">
        <w:rPr>
          <w:rFonts w:cs="Times New Roman"/>
        </w:rPr>
        <w:t xml:space="preserve">, </w:t>
      </w:r>
      <w:proofErr w:type="spellStart"/>
      <w:r w:rsidRPr="00613C99">
        <w:rPr>
          <w:rFonts w:cs="Times New Roman"/>
        </w:rPr>
        <w:t>pengguna</w:t>
      </w:r>
      <w:proofErr w:type="spellEnd"/>
      <w:r w:rsidRPr="00613C99">
        <w:rPr>
          <w:rFonts w:cs="Times New Roman"/>
        </w:rPr>
        <w:t xml:space="preserve"> </w:t>
      </w:r>
      <w:proofErr w:type="spellStart"/>
      <w:r w:rsidRPr="00613C99">
        <w:rPr>
          <w:rFonts w:cs="Times New Roman"/>
        </w:rPr>
        <w:t>wajib</w:t>
      </w:r>
      <w:proofErr w:type="spellEnd"/>
      <w:r w:rsidRPr="00613C99">
        <w:rPr>
          <w:rFonts w:cs="Times New Roman"/>
        </w:rPr>
        <w:t xml:space="preserve"> </w:t>
      </w:r>
      <w:proofErr w:type="spellStart"/>
      <w:r w:rsidRPr="00613C99">
        <w:rPr>
          <w:rFonts w:cs="Times New Roman"/>
        </w:rPr>
        <w:t>memperoleh</w:t>
      </w:r>
      <w:proofErr w:type="spellEnd"/>
      <w:r w:rsidRPr="00613C99">
        <w:rPr>
          <w:rFonts w:cs="Times New Roman"/>
        </w:rPr>
        <w:t xml:space="preserve"> </w:t>
      </w:r>
      <w:proofErr w:type="spellStart"/>
      <w:r w:rsidRPr="00613C99">
        <w:rPr>
          <w:rFonts w:cs="Times New Roman"/>
        </w:rPr>
        <w:t>izin</w:t>
      </w:r>
      <w:proofErr w:type="spellEnd"/>
      <w:r w:rsidRPr="00613C99">
        <w:rPr>
          <w:rFonts w:cs="Times New Roman"/>
        </w:rPr>
        <w:t xml:space="preserve"> </w:t>
      </w:r>
      <w:proofErr w:type="spellStart"/>
      <w:r w:rsidRPr="00613C99">
        <w:rPr>
          <w:rFonts w:cs="Times New Roman"/>
        </w:rPr>
        <w:t>dari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melaksanakan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00535CE2" w:rsidRPr="00613C99">
        <w:rPr>
          <w:rFonts w:cs="Times New Roman"/>
        </w:rPr>
        <w:t>Izin</w:t>
      </w:r>
      <w:proofErr w:type="spellEnd"/>
      <w:r w:rsidR="00535CE2" w:rsidRPr="00613C99">
        <w:rPr>
          <w:rFonts w:cs="Times New Roman"/>
        </w:rPr>
        <w:t xml:space="preserve"> yang </w:t>
      </w:r>
      <w:proofErr w:type="spellStart"/>
      <w:r w:rsidR="00535CE2" w:rsidRPr="00613C99">
        <w:rPr>
          <w:rFonts w:cs="Times New Roman"/>
        </w:rPr>
        <w:t>dimaksud</w:t>
      </w:r>
      <w:proofErr w:type="spellEnd"/>
      <w:r w:rsidR="00535CE2" w:rsidRPr="00613C99">
        <w:rPr>
          <w:rFonts w:cs="Times New Roman"/>
        </w:rPr>
        <w:t xml:space="preserve"> pada </w:t>
      </w:r>
      <w:proofErr w:type="spellStart"/>
      <w:r w:rsidR="00535CE2" w:rsidRPr="00613C99">
        <w:rPr>
          <w:rFonts w:cs="Times New Roman"/>
        </w:rPr>
        <w:t>hakikatnya</w:t>
      </w:r>
      <w:proofErr w:type="spellEnd"/>
      <w:r w:rsidR="00535CE2" w:rsidRPr="00613C99">
        <w:rPr>
          <w:rFonts w:cs="Times New Roman"/>
        </w:rPr>
        <w:t xml:space="preserve"> </w:t>
      </w:r>
      <w:proofErr w:type="spellStart"/>
      <w:r w:rsidR="00535CE2" w:rsidRPr="00613C99">
        <w:rPr>
          <w:rFonts w:cs="Times New Roman"/>
        </w:rPr>
        <w:t>dapat</w:t>
      </w:r>
      <w:proofErr w:type="spellEnd"/>
      <w:r w:rsidR="00535CE2" w:rsidRPr="00613C99">
        <w:rPr>
          <w:rFonts w:cs="Times New Roman"/>
        </w:rPr>
        <w:t xml:space="preserve"> </w:t>
      </w:r>
      <w:proofErr w:type="spellStart"/>
      <w:r w:rsidR="00535CE2" w:rsidRPr="00613C99">
        <w:rPr>
          <w:rFonts w:cs="Times New Roman"/>
        </w:rPr>
        <w:t>berupa</w:t>
      </w:r>
      <w:proofErr w:type="spellEnd"/>
      <w:r w:rsidR="00535CE2" w:rsidRPr="00613C99">
        <w:rPr>
          <w:rFonts w:cs="Times New Roman"/>
        </w:rPr>
        <w:t xml:space="preserve"> </w:t>
      </w:r>
      <w:proofErr w:type="spellStart"/>
      <w:r w:rsidR="00535CE2" w:rsidRPr="00613C99">
        <w:rPr>
          <w:rFonts w:cs="Times New Roman"/>
        </w:rPr>
        <w:t>izin</w:t>
      </w:r>
      <w:proofErr w:type="spellEnd"/>
      <w:r w:rsidR="00535CE2" w:rsidRPr="00613C99">
        <w:rPr>
          <w:rFonts w:cs="Times New Roman"/>
        </w:rPr>
        <w:t xml:space="preserve"> </w:t>
      </w:r>
      <w:proofErr w:type="spellStart"/>
      <w:r w:rsidR="00535CE2" w:rsidRPr="00613C99">
        <w:rPr>
          <w:rFonts w:cs="Times New Roman"/>
        </w:rPr>
        <w:t>langsung</w:t>
      </w:r>
      <w:proofErr w:type="spellEnd"/>
      <w:r w:rsidR="00535CE2" w:rsidRPr="00613C99">
        <w:rPr>
          <w:rFonts w:cs="Times New Roman"/>
        </w:rPr>
        <w:t xml:space="preserve"> </w:t>
      </w:r>
      <w:proofErr w:type="spellStart"/>
      <w:r w:rsidR="00535CE2" w:rsidRPr="00613C99">
        <w:rPr>
          <w:rFonts w:cs="Times New Roman"/>
        </w:rPr>
        <w:t>ataupun</w:t>
      </w:r>
      <w:proofErr w:type="spellEnd"/>
      <w:r w:rsidR="00535CE2" w:rsidRPr="00613C99">
        <w:rPr>
          <w:rFonts w:cs="Times New Roman"/>
        </w:rPr>
        <w:t xml:space="preserve"> </w:t>
      </w:r>
      <w:proofErr w:type="spellStart"/>
      <w:r w:rsidR="00535CE2" w:rsidRPr="00613C99">
        <w:rPr>
          <w:rFonts w:cs="Times New Roman"/>
        </w:rPr>
        <w:t>izin</w:t>
      </w:r>
      <w:proofErr w:type="spellEnd"/>
      <w:r w:rsidR="00535CE2" w:rsidRPr="00613C99">
        <w:rPr>
          <w:rFonts w:cs="Times New Roman"/>
        </w:rPr>
        <w:t xml:space="preserve"> yang </w:t>
      </w:r>
      <w:proofErr w:type="spellStart"/>
      <w:r w:rsidR="00535CE2" w:rsidRPr="00613C99">
        <w:rPr>
          <w:rFonts w:cs="Times New Roman"/>
        </w:rPr>
        <w:t>sifatnya</w:t>
      </w:r>
      <w:proofErr w:type="spellEnd"/>
      <w:r w:rsidR="00535CE2" w:rsidRPr="00613C99">
        <w:rPr>
          <w:rFonts w:cs="Times New Roman"/>
        </w:rPr>
        <w:t xml:space="preserve"> </w:t>
      </w:r>
      <w:proofErr w:type="spellStart"/>
      <w:r w:rsidR="00535CE2" w:rsidRPr="00613C99">
        <w:rPr>
          <w:rFonts w:cs="Times New Roman"/>
        </w:rPr>
        <w:t>diam</w:t>
      </w:r>
      <w:proofErr w:type="spellEnd"/>
      <w:r w:rsidR="00535CE2" w:rsidRPr="00613C99">
        <w:rPr>
          <w:rFonts w:cs="Times New Roman"/>
        </w:rPr>
        <w:t xml:space="preserve">-diam. </w:t>
      </w:r>
      <w:proofErr w:type="spellStart"/>
      <w:r w:rsidR="00535CE2" w:rsidRPr="00613C99">
        <w:rPr>
          <w:rFonts w:cs="Times New Roman"/>
        </w:rPr>
        <w:t>Izin</w:t>
      </w:r>
      <w:proofErr w:type="spellEnd"/>
      <w:r w:rsidR="00535CE2" w:rsidRPr="00613C99">
        <w:rPr>
          <w:rFonts w:cs="Times New Roman"/>
        </w:rPr>
        <w:t xml:space="preserve"> </w:t>
      </w:r>
      <w:proofErr w:type="spellStart"/>
      <w:r w:rsidR="00535CE2" w:rsidRPr="00613C99">
        <w:rPr>
          <w:rFonts w:cs="Times New Roman"/>
        </w:rPr>
        <w:t>langsung</w:t>
      </w:r>
      <w:proofErr w:type="spellEnd"/>
      <w:r w:rsidR="00535CE2" w:rsidRPr="00613C99">
        <w:rPr>
          <w:rFonts w:cs="Times New Roman"/>
        </w:rPr>
        <w:t xml:space="preserve"> </w:t>
      </w:r>
      <w:proofErr w:type="spellStart"/>
      <w:r w:rsidR="00535CE2" w:rsidRPr="00613C99">
        <w:rPr>
          <w:rFonts w:cs="Times New Roman"/>
        </w:rPr>
        <w:t>berarti</w:t>
      </w:r>
      <w:proofErr w:type="spellEnd"/>
      <w:r w:rsidR="00535CE2" w:rsidRPr="00613C99">
        <w:rPr>
          <w:rFonts w:cs="Times New Roman"/>
        </w:rPr>
        <w:t xml:space="preserve"> </w:t>
      </w:r>
      <w:proofErr w:type="spellStart"/>
      <w:r w:rsidR="00535CE2" w:rsidRPr="00613C99">
        <w:rPr>
          <w:rFonts w:cs="Times New Roman"/>
        </w:rPr>
        <w:t>pencipta</w:t>
      </w:r>
      <w:proofErr w:type="spellEnd"/>
      <w:r w:rsidR="00535CE2" w:rsidRPr="00613C99">
        <w:rPr>
          <w:rFonts w:cs="Times New Roman"/>
        </w:rPr>
        <w:t xml:space="preserve"> </w:t>
      </w:r>
      <w:proofErr w:type="spellStart"/>
      <w:r w:rsidR="00535CE2" w:rsidRPr="00613C99">
        <w:rPr>
          <w:rFonts w:cs="Times New Roman"/>
        </w:rPr>
        <w:t>secara</w:t>
      </w:r>
      <w:proofErr w:type="spellEnd"/>
      <w:r w:rsidR="00535CE2" w:rsidRPr="00613C99">
        <w:rPr>
          <w:rFonts w:cs="Times New Roman"/>
        </w:rPr>
        <w:t xml:space="preserve"> </w:t>
      </w:r>
      <w:proofErr w:type="spellStart"/>
      <w:r w:rsidR="00535CE2" w:rsidRPr="00613C99">
        <w:rPr>
          <w:rFonts w:cs="Times New Roman"/>
        </w:rPr>
        <w:t>terang-terangan</w:t>
      </w:r>
      <w:proofErr w:type="spellEnd"/>
      <w:r w:rsidR="00535CE2" w:rsidRPr="00613C99">
        <w:rPr>
          <w:rFonts w:cs="Times New Roman"/>
        </w:rPr>
        <w:t xml:space="preserve"> </w:t>
      </w:r>
      <w:proofErr w:type="spellStart"/>
      <w:r w:rsidR="00535CE2" w:rsidRPr="00613C99">
        <w:rPr>
          <w:rFonts w:cs="Times New Roman"/>
        </w:rPr>
        <w:t>memberikan</w:t>
      </w:r>
      <w:proofErr w:type="spellEnd"/>
      <w:r w:rsidR="00535CE2" w:rsidRPr="00613C99">
        <w:rPr>
          <w:rFonts w:cs="Times New Roman"/>
        </w:rPr>
        <w:t xml:space="preserve"> </w:t>
      </w:r>
      <w:proofErr w:type="spellStart"/>
      <w:r w:rsidR="00535CE2" w:rsidRPr="00613C99">
        <w:rPr>
          <w:rFonts w:cs="Times New Roman"/>
        </w:rPr>
        <w:t>izin</w:t>
      </w:r>
      <w:proofErr w:type="spellEnd"/>
      <w:r w:rsidR="00535CE2" w:rsidRPr="00613C99">
        <w:rPr>
          <w:rFonts w:cs="Times New Roman"/>
        </w:rPr>
        <w:t xml:space="preserve"> </w:t>
      </w:r>
      <w:proofErr w:type="spellStart"/>
      <w:r w:rsidR="00535CE2" w:rsidRPr="00613C99">
        <w:rPr>
          <w:rFonts w:cs="Times New Roman"/>
        </w:rPr>
        <w:t>kepada</w:t>
      </w:r>
      <w:proofErr w:type="spellEnd"/>
      <w:r w:rsidR="00535CE2" w:rsidRPr="00613C99">
        <w:rPr>
          <w:rFonts w:cs="Times New Roman"/>
        </w:rPr>
        <w:t xml:space="preserve"> </w:t>
      </w:r>
      <w:proofErr w:type="spellStart"/>
      <w:r w:rsidR="00535CE2" w:rsidRPr="00613C99">
        <w:rPr>
          <w:rFonts w:cs="Times New Roman"/>
        </w:rPr>
        <w:t>pelaku</w:t>
      </w:r>
      <w:proofErr w:type="spellEnd"/>
      <w:r w:rsidR="00535CE2" w:rsidRPr="00613C99">
        <w:rPr>
          <w:rFonts w:cs="Times New Roman"/>
        </w:rPr>
        <w:t xml:space="preserve"> </w:t>
      </w:r>
      <w:r w:rsidR="00535CE2" w:rsidRPr="00613C99">
        <w:rPr>
          <w:rFonts w:cs="Times New Roman"/>
          <w:i/>
          <w:iCs/>
        </w:rPr>
        <w:t>cover</w:t>
      </w:r>
      <w:r w:rsidR="00535CE2" w:rsidRPr="00613C99">
        <w:rPr>
          <w:rFonts w:cs="Times New Roman"/>
        </w:rPr>
        <w:t xml:space="preserve"> </w:t>
      </w:r>
      <w:proofErr w:type="spellStart"/>
      <w:r w:rsidR="00535CE2" w:rsidRPr="00613C99">
        <w:rPr>
          <w:rFonts w:cs="Times New Roman"/>
        </w:rPr>
        <w:t>untuk</w:t>
      </w:r>
      <w:proofErr w:type="spellEnd"/>
      <w:r w:rsidR="00535CE2" w:rsidRPr="00613C99">
        <w:rPr>
          <w:rFonts w:cs="Times New Roman"/>
        </w:rPr>
        <w:t xml:space="preserve"> </w:t>
      </w:r>
      <w:proofErr w:type="spellStart"/>
      <w:r w:rsidR="00535CE2" w:rsidRPr="00613C99">
        <w:rPr>
          <w:rFonts w:cs="Times New Roman"/>
        </w:rPr>
        <w:t>melakukan</w:t>
      </w:r>
      <w:proofErr w:type="spellEnd"/>
      <w:r w:rsidR="00535CE2" w:rsidRPr="00613C99">
        <w:rPr>
          <w:rFonts w:cs="Times New Roman"/>
        </w:rPr>
        <w:t xml:space="preserve"> </w:t>
      </w:r>
      <w:r w:rsidR="00535CE2" w:rsidRPr="00613C99">
        <w:rPr>
          <w:rFonts w:cs="Times New Roman"/>
          <w:i/>
          <w:iCs/>
        </w:rPr>
        <w:t>cover</w:t>
      </w:r>
      <w:r w:rsidR="00535CE2" w:rsidRPr="00613C99">
        <w:rPr>
          <w:rFonts w:cs="Times New Roman"/>
        </w:rPr>
        <w:t xml:space="preserve"> dan </w:t>
      </w:r>
      <w:proofErr w:type="spellStart"/>
      <w:r w:rsidR="00535CE2" w:rsidRPr="00613C99">
        <w:rPr>
          <w:rFonts w:cs="Times New Roman"/>
        </w:rPr>
        <w:t>menunggahnya</w:t>
      </w:r>
      <w:proofErr w:type="spellEnd"/>
      <w:r w:rsidR="00535CE2" w:rsidRPr="00613C99">
        <w:rPr>
          <w:rFonts w:cs="Times New Roman"/>
        </w:rPr>
        <w:t xml:space="preserve"> </w:t>
      </w:r>
      <w:proofErr w:type="spellStart"/>
      <w:r w:rsidR="00535CE2" w:rsidRPr="00613C99">
        <w:rPr>
          <w:rFonts w:cs="Times New Roman"/>
        </w:rPr>
        <w:t>ke</w:t>
      </w:r>
      <w:proofErr w:type="spellEnd"/>
      <w:r w:rsidR="00535CE2" w:rsidRPr="00613C99">
        <w:rPr>
          <w:rFonts w:cs="Times New Roman"/>
        </w:rPr>
        <w:t xml:space="preserve"> </w:t>
      </w:r>
      <w:proofErr w:type="spellStart"/>
      <w:r w:rsidR="00535CE2" w:rsidRPr="00613C99">
        <w:rPr>
          <w:rFonts w:cs="Times New Roman"/>
        </w:rPr>
        <w:t>jejaring</w:t>
      </w:r>
      <w:proofErr w:type="spellEnd"/>
      <w:r w:rsidR="00535CE2" w:rsidRPr="00613C99">
        <w:rPr>
          <w:rFonts w:cs="Times New Roman"/>
        </w:rPr>
        <w:t xml:space="preserve"> media </w:t>
      </w:r>
      <w:proofErr w:type="spellStart"/>
      <w:r w:rsidR="00535CE2" w:rsidRPr="00613C99">
        <w:rPr>
          <w:rFonts w:cs="Times New Roman"/>
        </w:rPr>
        <w:t>sosial</w:t>
      </w:r>
      <w:proofErr w:type="spellEnd"/>
      <w:r w:rsidR="00535CE2" w:rsidRPr="00613C99">
        <w:rPr>
          <w:rFonts w:cs="Times New Roman"/>
        </w:rPr>
        <w:t xml:space="preserve">. </w:t>
      </w:r>
      <w:proofErr w:type="spellStart"/>
      <w:r w:rsidR="00535CE2" w:rsidRPr="00613C99">
        <w:rPr>
          <w:rFonts w:cs="Times New Roman"/>
        </w:rPr>
        <w:t>Sedangkan</w:t>
      </w:r>
      <w:proofErr w:type="spellEnd"/>
      <w:r w:rsidR="00535CE2" w:rsidRPr="00613C99">
        <w:rPr>
          <w:rFonts w:cs="Times New Roman"/>
        </w:rPr>
        <w:t xml:space="preserve"> </w:t>
      </w:r>
      <w:proofErr w:type="spellStart"/>
      <w:r w:rsidR="00535CE2" w:rsidRPr="00613C99">
        <w:rPr>
          <w:rFonts w:cs="Times New Roman"/>
        </w:rPr>
        <w:t>izin</w:t>
      </w:r>
      <w:proofErr w:type="spellEnd"/>
      <w:r w:rsidR="00535CE2" w:rsidRPr="00613C99">
        <w:rPr>
          <w:rFonts w:cs="Times New Roman"/>
        </w:rPr>
        <w:t xml:space="preserve"> </w:t>
      </w:r>
      <w:proofErr w:type="spellStart"/>
      <w:r w:rsidR="00535CE2" w:rsidRPr="00613C99">
        <w:rPr>
          <w:rFonts w:cs="Times New Roman"/>
        </w:rPr>
        <w:t>diam-diam</w:t>
      </w:r>
      <w:proofErr w:type="spellEnd"/>
      <w:r w:rsidR="00535CE2" w:rsidRPr="00613C99">
        <w:rPr>
          <w:rFonts w:cs="Times New Roman"/>
        </w:rPr>
        <w:t xml:space="preserve"> </w:t>
      </w:r>
      <w:proofErr w:type="spellStart"/>
      <w:r w:rsidR="00535CE2" w:rsidRPr="00613C99">
        <w:rPr>
          <w:rFonts w:cs="Times New Roman"/>
        </w:rPr>
        <w:lastRenderedPageBreak/>
        <w:t>adalah</w:t>
      </w:r>
      <w:proofErr w:type="spellEnd"/>
      <w:r w:rsidR="00535CE2" w:rsidRPr="00613C99">
        <w:rPr>
          <w:rFonts w:cs="Times New Roman"/>
        </w:rPr>
        <w:t xml:space="preserve"> </w:t>
      </w:r>
      <w:proofErr w:type="spellStart"/>
      <w:r w:rsidR="00535CE2" w:rsidRPr="00613C99">
        <w:rPr>
          <w:rFonts w:cs="Times New Roman"/>
        </w:rPr>
        <w:t>suatu</w:t>
      </w:r>
      <w:proofErr w:type="spellEnd"/>
      <w:r w:rsidR="00535CE2" w:rsidRPr="00613C99">
        <w:rPr>
          <w:rFonts w:cs="Times New Roman"/>
        </w:rPr>
        <w:t xml:space="preserve"> </w:t>
      </w:r>
      <w:proofErr w:type="spellStart"/>
      <w:r w:rsidR="00535CE2" w:rsidRPr="00613C99">
        <w:rPr>
          <w:rFonts w:cs="Times New Roman"/>
        </w:rPr>
        <w:t>kejadian</w:t>
      </w:r>
      <w:proofErr w:type="spellEnd"/>
      <w:r w:rsidR="00535CE2" w:rsidRPr="00613C99">
        <w:rPr>
          <w:rFonts w:cs="Times New Roman"/>
        </w:rPr>
        <w:t xml:space="preserve"> </w:t>
      </w:r>
      <w:proofErr w:type="spellStart"/>
      <w:r w:rsidR="00535CE2" w:rsidRPr="00613C99">
        <w:rPr>
          <w:rFonts w:cs="Times New Roman"/>
        </w:rPr>
        <w:t>dimana</w:t>
      </w:r>
      <w:proofErr w:type="spellEnd"/>
      <w:r w:rsidR="00535CE2" w:rsidRPr="00613C99">
        <w:rPr>
          <w:rFonts w:cs="Times New Roman"/>
        </w:rPr>
        <w:t xml:space="preserve"> </w:t>
      </w:r>
      <w:proofErr w:type="spellStart"/>
      <w:r w:rsidR="00535CE2" w:rsidRPr="00613C99">
        <w:rPr>
          <w:rFonts w:cs="Times New Roman"/>
        </w:rPr>
        <w:t>pelaku</w:t>
      </w:r>
      <w:proofErr w:type="spellEnd"/>
      <w:r w:rsidR="00535CE2" w:rsidRPr="00613C99">
        <w:rPr>
          <w:rFonts w:cs="Times New Roman"/>
        </w:rPr>
        <w:t xml:space="preserve"> </w:t>
      </w:r>
      <w:r w:rsidR="00535CE2" w:rsidRPr="00613C99">
        <w:rPr>
          <w:rFonts w:cs="Times New Roman"/>
          <w:i/>
          <w:iCs/>
        </w:rPr>
        <w:t>cover</w:t>
      </w:r>
      <w:r w:rsidR="00535CE2" w:rsidRPr="00613C99">
        <w:rPr>
          <w:rFonts w:cs="Times New Roman"/>
        </w:rPr>
        <w:t xml:space="preserve"> </w:t>
      </w:r>
      <w:proofErr w:type="spellStart"/>
      <w:r w:rsidR="00535CE2" w:rsidRPr="00613C99">
        <w:rPr>
          <w:rFonts w:cs="Times New Roman"/>
        </w:rPr>
        <w:t>telah</w:t>
      </w:r>
      <w:proofErr w:type="spellEnd"/>
      <w:r w:rsidR="00535CE2" w:rsidRPr="00613C99">
        <w:rPr>
          <w:rFonts w:cs="Times New Roman"/>
        </w:rPr>
        <w:t xml:space="preserve"> </w:t>
      </w:r>
      <w:proofErr w:type="spellStart"/>
      <w:r w:rsidR="00535CE2" w:rsidRPr="00613C99">
        <w:rPr>
          <w:rFonts w:cs="Times New Roman"/>
        </w:rPr>
        <w:t>secara</w:t>
      </w:r>
      <w:proofErr w:type="spellEnd"/>
      <w:r w:rsidR="00535CE2" w:rsidRPr="00613C99">
        <w:rPr>
          <w:rFonts w:cs="Times New Roman"/>
        </w:rPr>
        <w:t xml:space="preserve"> </w:t>
      </w:r>
      <w:proofErr w:type="spellStart"/>
      <w:r w:rsidR="00535CE2" w:rsidRPr="00613C99">
        <w:rPr>
          <w:rFonts w:cs="Times New Roman"/>
        </w:rPr>
        <w:t>pantas</w:t>
      </w:r>
      <w:proofErr w:type="spellEnd"/>
      <w:r w:rsidR="00535CE2" w:rsidRPr="00613C99">
        <w:rPr>
          <w:rFonts w:cs="Times New Roman"/>
        </w:rPr>
        <w:t xml:space="preserve"> </w:t>
      </w:r>
      <w:proofErr w:type="spellStart"/>
      <w:r w:rsidR="00535CE2" w:rsidRPr="00613C99">
        <w:rPr>
          <w:rFonts w:cs="Times New Roman"/>
        </w:rPr>
        <w:t>mengajukan</w:t>
      </w:r>
      <w:proofErr w:type="spellEnd"/>
      <w:r w:rsidR="00535CE2" w:rsidRPr="00613C99">
        <w:rPr>
          <w:rFonts w:cs="Times New Roman"/>
        </w:rPr>
        <w:t xml:space="preserve"> </w:t>
      </w:r>
      <w:proofErr w:type="spellStart"/>
      <w:r w:rsidR="00535CE2" w:rsidRPr="00613C99">
        <w:rPr>
          <w:rFonts w:cs="Times New Roman"/>
        </w:rPr>
        <w:t>permohonan</w:t>
      </w:r>
      <w:proofErr w:type="spellEnd"/>
      <w:r w:rsidR="00535CE2" w:rsidRPr="00613C99">
        <w:rPr>
          <w:rFonts w:cs="Times New Roman"/>
        </w:rPr>
        <w:t xml:space="preserve"> </w:t>
      </w:r>
      <w:proofErr w:type="spellStart"/>
      <w:r w:rsidR="00535CE2" w:rsidRPr="00613C99">
        <w:rPr>
          <w:rFonts w:cs="Times New Roman"/>
        </w:rPr>
        <w:t>untuk</w:t>
      </w:r>
      <w:proofErr w:type="spellEnd"/>
      <w:r w:rsidR="00535CE2" w:rsidRPr="00613C99">
        <w:rPr>
          <w:rFonts w:cs="Times New Roman"/>
        </w:rPr>
        <w:t xml:space="preserve"> </w:t>
      </w:r>
      <w:proofErr w:type="spellStart"/>
      <w:r w:rsidR="008B2B30" w:rsidRPr="00613C99">
        <w:rPr>
          <w:rFonts w:cs="Times New Roman"/>
        </w:rPr>
        <w:t>menggunakan</w:t>
      </w:r>
      <w:proofErr w:type="spellEnd"/>
      <w:r w:rsidR="008B2B30" w:rsidRPr="00613C99">
        <w:rPr>
          <w:rFonts w:cs="Times New Roman"/>
        </w:rPr>
        <w:t xml:space="preserve"> </w:t>
      </w:r>
      <w:proofErr w:type="spellStart"/>
      <w:r w:rsidR="008B2B30" w:rsidRPr="00613C99">
        <w:rPr>
          <w:rFonts w:cs="Times New Roman"/>
        </w:rPr>
        <w:t>karya</w:t>
      </w:r>
      <w:proofErr w:type="spellEnd"/>
      <w:r w:rsidR="008B2B30" w:rsidRPr="00613C99">
        <w:rPr>
          <w:rFonts w:cs="Times New Roman"/>
        </w:rPr>
        <w:t xml:space="preserve"> </w:t>
      </w:r>
      <w:proofErr w:type="spellStart"/>
      <w:r w:rsidR="008B2B30" w:rsidRPr="00613C99">
        <w:rPr>
          <w:rFonts w:cs="Times New Roman"/>
        </w:rPr>
        <w:t>cipta</w:t>
      </w:r>
      <w:proofErr w:type="spellEnd"/>
      <w:r w:rsidR="008B2B30" w:rsidRPr="00613C99">
        <w:rPr>
          <w:rFonts w:cs="Times New Roman"/>
        </w:rPr>
        <w:t xml:space="preserve"> </w:t>
      </w:r>
      <w:proofErr w:type="spellStart"/>
      <w:r w:rsidR="008B2B30" w:rsidRPr="00613C99">
        <w:rPr>
          <w:rFonts w:cs="Times New Roman"/>
        </w:rPr>
        <w:t>milik</w:t>
      </w:r>
      <w:proofErr w:type="spellEnd"/>
      <w:r w:rsidR="008B2B30" w:rsidRPr="00613C99">
        <w:rPr>
          <w:rFonts w:cs="Times New Roman"/>
        </w:rPr>
        <w:t xml:space="preserve"> </w:t>
      </w:r>
      <w:proofErr w:type="spellStart"/>
      <w:r w:rsidR="008B2B30" w:rsidRPr="00613C99">
        <w:rPr>
          <w:rFonts w:cs="Times New Roman"/>
        </w:rPr>
        <w:t>pencipta</w:t>
      </w:r>
      <w:proofErr w:type="spellEnd"/>
      <w:r w:rsidR="008B2B30" w:rsidRPr="00613C99">
        <w:rPr>
          <w:rFonts w:cs="Times New Roman"/>
        </w:rPr>
        <w:t xml:space="preserve"> </w:t>
      </w:r>
      <w:proofErr w:type="spellStart"/>
      <w:r w:rsidR="008B2B30" w:rsidRPr="00613C99">
        <w:rPr>
          <w:rFonts w:cs="Times New Roman"/>
        </w:rPr>
        <w:t>dalam</w:t>
      </w:r>
      <w:proofErr w:type="spellEnd"/>
      <w:r w:rsidR="008B2B30" w:rsidRPr="00613C99">
        <w:rPr>
          <w:rFonts w:cs="Times New Roman"/>
        </w:rPr>
        <w:t xml:space="preserve"> </w:t>
      </w:r>
      <w:proofErr w:type="spellStart"/>
      <w:r w:rsidR="008B2B30" w:rsidRPr="00613C99">
        <w:rPr>
          <w:rFonts w:cs="Times New Roman"/>
        </w:rPr>
        <w:t>kegiatan</w:t>
      </w:r>
      <w:proofErr w:type="spellEnd"/>
      <w:r w:rsidR="008B2B30" w:rsidRPr="00613C99">
        <w:rPr>
          <w:rFonts w:cs="Times New Roman"/>
        </w:rPr>
        <w:t xml:space="preserve"> </w:t>
      </w:r>
      <w:r w:rsidR="008B2B30" w:rsidRPr="00613C99">
        <w:rPr>
          <w:rFonts w:cs="Times New Roman"/>
          <w:i/>
          <w:iCs/>
        </w:rPr>
        <w:t xml:space="preserve">cover </w:t>
      </w:r>
      <w:r w:rsidR="008B2B30" w:rsidRPr="00613C99">
        <w:rPr>
          <w:rFonts w:cs="Times New Roman"/>
        </w:rPr>
        <w:t xml:space="preserve"> yang </w:t>
      </w:r>
      <w:proofErr w:type="spellStart"/>
      <w:r w:rsidR="008B2B30" w:rsidRPr="00613C99">
        <w:rPr>
          <w:rFonts w:cs="Times New Roman"/>
        </w:rPr>
        <w:t>akan</w:t>
      </w:r>
      <w:proofErr w:type="spellEnd"/>
      <w:r w:rsidR="008B2B30" w:rsidRPr="00613C99">
        <w:rPr>
          <w:rFonts w:cs="Times New Roman"/>
        </w:rPr>
        <w:t xml:space="preserve"> </w:t>
      </w:r>
      <w:proofErr w:type="spellStart"/>
      <w:r w:rsidR="008B2B30" w:rsidRPr="00613C99">
        <w:rPr>
          <w:rFonts w:cs="Times New Roman"/>
        </w:rPr>
        <w:t>diunggah</w:t>
      </w:r>
      <w:proofErr w:type="spellEnd"/>
      <w:r w:rsidR="008B2B30" w:rsidRPr="00613C99">
        <w:rPr>
          <w:rFonts w:cs="Times New Roman"/>
        </w:rPr>
        <w:t xml:space="preserve"> </w:t>
      </w:r>
      <w:proofErr w:type="spellStart"/>
      <w:r w:rsidR="008B2B30" w:rsidRPr="00613C99">
        <w:rPr>
          <w:rFonts w:cs="Times New Roman"/>
        </w:rPr>
        <w:t>ke</w:t>
      </w:r>
      <w:proofErr w:type="spellEnd"/>
      <w:r w:rsidR="008B2B30" w:rsidRPr="00613C99">
        <w:rPr>
          <w:rFonts w:cs="Times New Roman"/>
        </w:rPr>
        <w:t xml:space="preserve"> media </w:t>
      </w:r>
      <w:proofErr w:type="spellStart"/>
      <w:r w:rsidR="008B2B30" w:rsidRPr="00613C99">
        <w:rPr>
          <w:rFonts w:cs="Times New Roman"/>
        </w:rPr>
        <w:t>sosial</w:t>
      </w:r>
      <w:proofErr w:type="spellEnd"/>
      <w:r w:rsidR="008B2B30" w:rsidRPr="00613C99">
        <w:rPr>
          <w:rFonts w:cs="Times New Roman"/>
        </w:rPr>
        <w:t xml:space="preserve">, </w:t>
      </w:r>
      <w:proofErr w:type="spellStart"/>
      <w:r w:rsidR="008B2B30" w:rsidRPr="00613C99">
        <w:rPr>
          <w:rFonts w:cs="Times New Roman"/>
        </w:rPr>
        <w:t>namun</w:t>
      </w:r>
      <w:proofErr w:type="spellEnd"/>
      <w:r w:rsidR="008B2B30" w:rsidRPr="00613C99">
        <w:rPr>
          <w:rFonts w:cs="Times New Roman"/>
        </w:rPr>
        <w:t xml:space="preserve"> </w:t>
      </w:r>
      <w:proofErr w:type="spellStart"/>
      <w:r w:rsidR="008B2B30" w:rsidRPr="00613C99">
        <w:rPr>
          <w:rFonts w:cs="Times New Roman"/>
        </w:rPr>
        <w:t>atas</w:t>
      </w:r>
      <w:proofErr w:type="spellEnd"/>
      <w:r w:rsidR="008B2B30" w:rsidRPr="00613C99">
        <w:rPr>
          <w:rFonts w:cs="Times New Roman"/>
        </w:rPr>
        <w:t xml:space="preserve"> </w:t>
      </w:r>
      <w:proofErr w:type="spellStart"/>
      <w:r w:rsidR="008B2B30" w:rsidRPr="00613C99">
        <w:rPr>
          <w:rFonts w:cs="Times New Roman"/>
        </w:rPr>
        <w:t>permohonan</w:t>
      </w:r>
      <w:proofErr w:type="spellEnd"/>
      <w:r w:rsidR="008B2B30" w:rsidRPr="00613C99">
        <w:rPr>
          <w:rFonts w:cs="Times New Roman"/>
        </w:rPr>
        <w:t xml:space="preserve"> </w:t>
      </w:r>
      <w:proofErr w:type="spellStart"/>
      <w:r w:rsidR="008B2B30" w:rsidRPr="00613C99">
        <w:rPr>
          <w:rFonts w:cs="Times New Roman"/>
        </w:rPr>
        <w:t>tersebut</w:t>
      </w:r>
      <w:proofErr w:type="spellEnd"/>
      <w:r w:rsidR="008B2B30" w:rsidRPr="00613C99">
        <w:rPr>
          <w:rFonts w:cs="Times New Roman"/>
        </w:rPr>
        <w:t xml:space="preserve"> </w:t>
      </w:r>
      <w:proofErr w:type="spellStart"/>
      <w:r w:rsidR="008B2B30" w:rsidRPr="00613C99">
        <w:rPr>
          <w:rFonts w:cs="Times New Roman"/>
        </w:rPr>
        <w:t>sama</w:t>
      </w:r>
      <w:proofErr w:type="spellEnd"/>
      <w:r w:rsidR="008B2B30" w:rsidRPr="00613C99">
        <w:rPr>
          <w:rFonts w:cs="Times New Roman"/>
        </w:rPr>
        <w:t xml:space="preserve"> </w:t>
      </w:r>
      <w:proofErr w:type="spellStart"/>
      <w:r w:rsidR="008B2B30" w:rsidRPr="00613C99">
        <w:rPr>
          <w:rFonts w:cs="Times New Roman"/>
        </w:rPr>
        <w:t>sekali</w:t>
      </w:r>
      <w:proofErr w:type="spellEnd"/>
      <w:r w:rsidR="008B2B30" w:rsidRPr="00613C99">
        <w:rPr>
          <w:rFonts w:cs="Times New Roman"/>
        </w:rPr>
        <w:t xml:space="preserve"> </w:t>
      </w:r>
      <w:proofErr w:type="spellStart"/>
      <w:r w:rsidR="008B2B30" w:rsidRPr="00613C99">
        <w:rPr>
          <w:rFonts w:cs="Times New Roman"/>
        </w:rPr>
        <w:t>tidak</w:t>
      </w:r>
      <w:proofErr w:type="spellEnd"/>
      <w:r w:rsidR="008B2B30" w:rsidRPr="00613C99">
        <w:rPr>
          <w:rFonts w:cs="Times New Roman"/>
        </w:rPr>
        <w:t xml:space="preserve"> </w:t>
      </w:r>
      <w:proofErr w:type="spellStart"/>
      <w:r w:rsidR="008B2B30" w:rsidRPr="00613C99">
        <w:rPr>
          <w:rFonts w:cs="Times New Roman"/>
        </w:rPr>
        <w:t>diberikan</w:t>
      </w:r>
      <w:proofErr w:type="spellEnd"/>
      <w:r w:rsidR="008B2B30" w:rsidRPr="00613C99">
        <w:rPr>
          <w:rFonts w:cs="Times New Roman"/>
        </w:rPr>
        <w:t xml:space="preserve"> </w:t>
      </w:r>
      <w:proofErr w:type="spellStart"/>
      <w:r w:rsidR="008B2B30" w:rsidRPr="00613C99">
        <w:rPr>
          <w:rFonts w:cs="Times New Roman"/>
        </w:rPr>
        <w:t>jawaban</w:t>
      </w:r>
      <w:proofErr w:type="spellEnd"/>
      <w:r w:rsidR="008B2B30" w:rsidRPr="00613C99">
        <w:rPr>
          <w:rFonts w:cs="Times New Roman"/>
        </w:rPr>
        <w:t>.</w:t>
      </w:r>
    </w:p>
    <w:p w14:paraId="4785E1E5" w14:textId="3C9F7504" w:rsidR="008B2B30" w:rsidRPr="00613C99" w:rsidRDefault="007E6556" w:rsidP="008B2B30">
      <w:pPr>
        <w:rPr>
          <w:rFonts w:cs="Times New Roman"/>
        </w:rPr>
      </w:pPr>
      <w:proofErr w:type="spellStart"/>
      <w:r w:rsidRPr="00613C99">
        <w:rPr>
          <w:rFonts w:cs="Times New Roman"/>
        </w:rPr>
        <w:t>Uniknya</w:t>
      </w:r>
      <w:proofErr w:type="spellEnd"/>
      <w:r w:rsidRPr="00613C99">
        <w:rPr>
          <w:rFonts w:cs="Times New Roman"/>
        </w:rPr>
        <w:t xml:space="preserve">, </w:t>
      </w:r>
      <w:proofErr w:type="spellStart"/>
      <w:r w:rsidRPr="00613C99">
        <w:rPr>
          <w:rFonts w:cs="Times New Roman"/>
        </w:rPr>
        <w:t>k</w:t>
      </w:r>
      <w:r w:rsidR="008B2B30" w:rsidRPr="00613C99">
        <w:rPr>
          <w:rFonts w:cs="Times New Roman"/>
        </w:rPr>
        <w:t>etiga</w:t>
      </w:r>
      <w:proofErr w:type="spellEnd"/>
      <w:r w:rsidR="008B2B30" w:rsidRPr="00613C99">
        <w:rPr>
          <w:rFonts w:cs="Times New Roman"/>
        </w:rPr>
        <w:t xml:space="preserve"> </w:t>
      </w:r>
      <w:proofErr w:type="spellStart"/>
      <w:r w:rsidR="008B2B30" w:rsidRPr="00613C99">
        <w:rPr>
          <w:rFonts w:cs="Times New Roman"/>
        </w:rPr>
        <w:t>syarat</w:t>
      </w:r>
      <w:proofErr w:type="spellEnd"/>
      <w:r w:rsidR="008B2B30" w:rsidRPr="00613C99">
        <w:rPr>
          <w:rFonts w:cs="Times New Roman"/>
        </w:rPr>
        <w:t xml:space="preserve"> </w:t>
      </w:r>
      <w:proofErr w:type="spellStart"/>
      <w:r w:rsidR="008B2B30" w:rsidRPr="00613C99">
        <w:rPr>
          <w:rFonts w:cs="Times New Roman"/>
        </w:rPr>
        <w:t>penggunaan</w:t>
      </w:r>
      <w:proofErr w:type="spellEnd"/>
      <w:r w:rsidR="008B2B30" w:rsidRPr="00613C99">
        <w:rPr>
          <w:rFonts w:cs="Times New Roman"/>
        </w:rPr>
        <w:t xml:space="preserve"> yang </w:t>
      </w:r>
      <w:proofErr w:type="spellStart"/>
      <w:r w:rsidR="008B2B30" w:rsidRPr="00613C99">
        <w:rPr>
          <w:rFonts w:cs="Times New Roman"/>
        </w:rPr>
        <w:t>wajar</w:t>
      </w:r>
      <w:proofErr w:type="spellEnd"/>
      <w:r w:rsidR="008B2B30" w:rsidRPr="00613C99">
        <w:rPr>
          <w:rFonts w:cs="Times New Roman"/>
        </w:rPr>
        <w:t xml:space="preserve"> (</w:t>
      </w:r>
      <w:r w:rsidR="008B2B30" w:rsidRPr="00613C99">
        <w:rPr>
          <w:rFonts w:cs="Times New Roman"/>
          <w:i/>
          <w:iCs/>
        </w:rPr>
        <w:t>fair use</w:t>
      </w:r>
      <w:r w:rsidR="008B2B30" w:rsidRPr="00613C99">
        <w:rPr>
          <w:rFonts w:cs="Times New Roman"/>
        </w:rPr>
        <w:t xml:space="preserve">) yang </w:t>
      </w:r>
      <w:proofErr w:type="spellStart"/>
      <w:r w:rsidR="008B2B30" w:rsidRPr="00613C99">
        <w:rPr>
          <w:rFonts w:cs="Times New Roman"/>
        </w:rPr>
        <w:t>tertuang</w:t>
      </w:r>
      <w:proofErr w:type="spellEnd"/>
      <w:r w:rsidR="008B2B30" w:rsidRPr="00613C99">
        <w:rPr>
          <w:rFonts w:cs="Times New Roman"/>
        </w:rPr>
        <w:t xml:space="preserve"> </w:t>
      </w:r>
      <w:proofErr w:type="spellStart"/>
      <w:r w:rsidR="008B2B30" w:rsidRPr="00613C99">
        <w:rPr>
          <w:rFonts w:cs="Times New Roman"/>
        </w:rPr>
        <w:t>dalam</w:t>
      </w:r>
      <w:proofErr w:type="spellEnd"/>
      <w:r w:rsidR="008B2B30" w:rsidRPr="00613C99">
        <w:rPr>
          <w:rFonts w:cs="Times New Roman"/>
        </w:rPr>
        <w:t xml:space="preserve"> </w:t>
      </w:r>
      <w:proofErr w:type="spellStart"/>
      <w:r w:rsidR="008B2B30" w:rsidRPr="00613C99">
        <w:rPr>
          <w:rFonts w:cs="Times New Roman"/>
        </w:rPr>
        <w:t>Pasal</w:t>
      </w:r>
      <w:proofErr w:type="spellEnd"/>
      <w:r w:rsidR="008B2B30" w:rsidRPr="00613C99">
        <w:rPr>
          <w:rFonts w:cs="Times New Roman"/>
        </w:rPr>
        <w:t xml:space="preserve"> 43 </w:t>
      </w:r>
      <w:proofErr w:type="spellStart"/>
      <w:r w:rsidR="008B2B30" w:rsidRPr="00613C99">
        <w:rPr>
          <w:rFonts w:cs="Times New Roman"/>
        </w:rPr>
        <w:t>huruf</w:t>
      </w:r>
      <w:proofErr w:type="spellEnd"/>
      <w:r w:rsidR="008B2B30" w:rsidRPr="00613C99">
        <w:rPr>
          <w:rFonts w:cs="Times New Roman"/>
        </w:rPr>
        <w:t xml:space="preserve"> d UU </w:t>
      </w:r>
      <w:proofErr w:type="spellStart"/>
      <w:r w:rsidR="008B2B30" w:rsidRPr="00613C99">
        <w:rPr>
          <w:rFonts w:cs="Times New Roman"/>
        </w:rPr>
        <w:t>Hak</w:t>
      </w:r>
      <w:proofErr w:type="spellEnd"/>
      <w:r w:rsidR="008B2B30" w:rsidRPr="00613C99">
        <w:rPr>
          <w:rFonts w:cs="Times New Roman"/>
        </w:rPr>
        <w:t xml:space="preserve"> </w:t>
      </w:r>
      <w:proofErr w:type="spellStart"/>
      <w:r w:rsidR="008B2B30"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w:t>
      </w:r>
      <w:r w:rsidR="000D0380" w:rsidRPr="00613C99">
        <w:rPr>
          <w:rFonts w:cs="Times New Roman"/>
        </w:rPr>
        <w:t xml:space="preserve"> </w:t>
      </w:r>
      <w:proofErr w:type="spellStart"/>
      <w:r w:rsidR="000D0380" w:rsidRPr="00613C99">
        <w:rPr>
          <w:rFonts w:cs="Times New Roman"/>
        </w:rPr>
        <w:t>itu</w:t>
      </w:r>
      <w:proofErr w:type="spellEnd"/>
      <w:r w:rsidR="008B2B30" w:rsidRPr="00613C99">
        <w:rPr>
          <w:rFonts w:cs="Times New Roman"/>
        </w:rPr>
        <w:t xml:space="preserve"> </w:t>
      </w:r>
      <w:proofErr w:type="spellStart"/>
      <w:r w:rsidR="008B2B30" w:rsidRPr="00613C99">
        <w:rPr>
          <w:rFonts w:cs="Times New Roman"/>
        </w:rPr>
        <w:t>bersifat</w:t>
      </w:r>
      <w:proofErr w:type="spellEnd"/>
      <w:r w:rsidR="008B2B30" w:rsidRPr="00613C99">
        <w:rPr>
          <w:rFonts w:cs="Times New Roman"/>
        </w:rPr>
        <w:t xml:space="preserve"> </w:t>
      </w:r>
      <w:proofErr w:type="spellStart"/>
      <w:r w:rsidR="008B2B30" w:rsidRPr="00613C99">
        <w:rPr>
          <w:rFonts w:cs="Times New Roman"/>
        </w:rPr>
        <w:t>alternatif</w:t>
      </w:r>
      <w:proofErr w:type="spellEnd"/>
      <w:r w:rsidR="008B2B30" w:rsidRPr="00613C99">
        <w:rPr>
          <w:rFonts w:cs="Times New Roman"/>
        </w:rPr>
        <w:t xml:space="preserve">. </w:t>
      </w:r>
      <w:proofErr w:type="spellStart"/>
      <w:r w:rsidRPr="00613C99">
        <w:rPr>
          <w:rFonts w:cs="Times New Roman"/>
        </w:rPr>
        <w:t>Yakni</w:t>
      </w:r>
      <w:proofErr w:type="spellEnd"/>
      <w:r w:rsidRPr="00613C99">
        <w:rPr>
          <w:rFonts w:cs="Times New Roman"/>
        </w:rPr>
        <w:t xml:space="preserve"> </w:t>
      </w:r>
      <w:proofErr w:type="spellStart"/>
      <w:r w:rsidRPr="00613C99">
        <w:rPr>
          <w:rFonts w:cs="Times New Roman"/>
        </w:rPr>
        <w:t>berarti</w:t>
      </w:r>
      <w:proofErr w:type="spellEnd"/>
      <w:r w:rsidRPr="00613C99">
        <w:rPr>
          <w:rFonts w:cs="Times New Roman"/>
        </w:rPr>
        <w:t xml:space="preserve"> </w:t>
      </w:r>
      <w:proofErr w:type="spellStart"/>
      <w:r w:rsidRPr="00613C99">
        <w:rPr>
          <w:rFonts w:cs="Times New Roman"/>
        </w:rPr>
        <w:t>a</w:t>
      </w:r>
      <w:r w:rsidR="008B2B30" w:rsidRPr="00613C99">
        <w:rPr>
          <w:rFonts w:cs="Times New Roman"/>
        </w:rPr>
        <w:t>pabila</w:t>
      </w:r>
      <w:proofErr w:type="spellEnd"/>
      <w:r w:rsidR="008B2B30" w:rsidRPr="00613C99">
        <w:rPr>
          <w:rFonts w:cs="Times New Roman"/>
        </w:rPr>
        <w:t xml:space="preserve"> salah </w:t>
      </w:r>
      <w:proofErr w:type="spellStart"/>
      <w:r w:rsidR="008B2B30" w:rsidRPr="00613C99">
        <w:rPr>
          <w:rFonts w:cs="Times New Roman"/>
        </w:rPr>
        <w:t>satu</w:t>
      </w:r>
      <w:proofErr w:type="spellEnd"/>
      <w:r w:rsidR="008B2B30" w:rsidRPr="00613C99">
        <w:rPr>
          <w:rFonts w:cs="Times New Roman"/>
        </w:rPr>
        <w:t xml:space="preserve"> </w:t>
      </w:r>
      <w:proofErr w:type="spellStart"/>
      <w:r w:rsidR="008B2B30" w:rsidRPr="00613C99">
        <w:rPr>
          <w:rFonts w:cs="Times New Roman"/>
        </w:rPr>
        <w:t>syarat</w:t>
      </w:r>
      <w:proofErr w:type="spellEnd"/>
      <w:r w:rsidR="008B2B30" w:rsidRPr="00613C99">
        <w:rPr>
          <w:rFonts w:cs="Times New Roman"/>
        </w:rPr>
        <w:t xml:space="preserve"> </w:t>
      </w:r>
      <w:r w:rsidRPr="00613C99">
        <w:rPr>
          <w:rFonts w:cs="Times New Roman"/>
          <w:i/>
          <w:iCs/>
        </w:rPr>
        <w:t xml:space="preserve">fair use </w:t>
      </w:r>
      <w:proofErr w:type="spellStart"/>
      <w:r w:rsidR="008B2B30" w:rsidRPr="00613C99">
        <w:rPr>
          <w:rFonts w:cs="Times New Roman"/>
        </w:rPr>
        <w:t>sudah</w:t>
      </w:r>
      <w:proofErr w:type="spellEnd"/>
      <w:r w:rsidR="008B2B30" w:rsidRPr="00613C99">
        <w:rPr>
          <w:rFonts w:cs="Times New Roman"/>
        </w:rPr>
        <w:t xml:space="preserve"> </w:t>
      </w:r>
      <w:proofErr w:type="spellStart"/>
      <w:r w:rsidR="008B2B30" w:rsidRPr="00613C99">
        <w:rPr>
          <w:rFonts w:cs="Times New Roman"/>
        </w:rPr>
        <w:t>terpenuhi</w:t>
      </w:r>
      <w:proofErr w:type="spellEnd"/>
      <w:r w:rsidR="008B2B30" w:rsidRPr="00613C99">
        <w:rPr>
          <w:rFonts w:cs="Times New Roman"/>
        </w:rPr>
        <w:t xml:space="preserve">, </w:t>
      </w:r>
      <w:proofErr w:type="spellStart"/>
      <w:r w:rsidR="008B2B30" w:rsidRPr="00613C99">
        <w:rPr>
          <w:rFonts w:cs="Times New Roman"/>
        </w:rPr>
        <w:t>maka</w:t>
      </w:r>
      <w:proofErr w:type="spellEnd"/>
      <w:r w:rsidR="008B2B30" w:rsidRPr="00613C99">
        <w:rPr>
          <w:rFonts w:cs="Times New Roman"/>
        </w:rPr>
        <w:t xml:space="preserve"> </w:t>
      </w:r>
      <w:r w:rsidR="008B2B30" w:rsidRPr="00613C99">
        <w:rPr>
          <w:rFonts w:cs="Times New Roman"/>
          <w:i/>
          <w:iCs/>
        </w:rPr>
        <w:t>cover</w:t>
      </w:r>
      <w:r w:rsidR="008B2B30" w:rsidRPr="00613C99">
        <w:rPr>
          <w:rFonts w:cs="Times New Roman"/>
        </w:rPr>
        <w:t xml:space="preserve"> </w:t>
      </w:r>
      <w:proofErr w:type="spellStart"/>
      <w:r w:rsidR="008B2B30" w:rsidRPr="00613C99">
        <w:rPr>
          <w:rFonts w:cs="Times New Roman"/>
        </w:rPr>
        <w:t>lagu</w:t>
      </w:r>
      <w:proofErr w:type="spellEnd"/>
      <w:r w:rsidR="008B2B30" w:rsidRPr="00613C99">
        <w:rPr>
          <w:rFonts w:cs="Times New Roman"/>
        </w:rPr>
        <w:t xml:space="preserve"> yang </w:t>
      </w:r>
      <w:proofErr w:type="spellStart"/>
      <w:r w:rsidR="008B2B30" w:rsidRPr="00613C99">
        <w:rPr>
          <w:rFonts w:cs="Times New Roman"/>
        </w:rPr>
        <w:t>diunggah</w:t>
      </w:r>
      <w:proofErr w:type="spellEnd"/>
      <w:r w:rsidR="008B2B30" w:rsidRPr="00613C99">
        <w:rPr>
          <w:rFonts w:cs="Times New Roman"/>
        </w:rPr>
        <w:t xml:space="preserve"> </w:t>
      </w:r>
      <w:proofErr w:type="spellStart"/>
      <w:r w:rsidR="008B2B30" w:rsidRPr="00613C99">
        <w:rPr>
          <w:rFonts w:cs="Times New Roman"/>
        </w:rPr>
        <w:t>ke</w:t>
      </w:r>
      <w:proofErr w:type="spellEnd"/>
      <w:r w:rsidR="008B2B30" w:rsidRPr="00613C99">
        <w:rPr>
          <w:rFonts w:cs="Times New Roman"/>
        </w:rPr>
        <w:t xml:space="preserve"> media </w:t>
      </w:r>
      <w:proofErr w:type="spellStart"/>
      <w:r w:rsidR="008B2B30" w:rsidRPr="00613C99">
        <w:rPr>
          <w:rFonts w:cs="Times New Roman"/>
        </w:rPr>
        <w:t>sosial</w:t>
      </w:r>
      <w:proofErr w:type="spellEnd"/>
      <w:r w:rsidR="008B2B30"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008B2B30" w:rsidRPr="00613C99">
        <w:rPr>
          <w:rFonts w:cs="Times New Roman"/>
        </w:rPr>
        <w:t>dapat</w:t>
      </w:r>
      <w:proofErr w:type="spellEnd"/>
      <w:r w:rsidR="008B2B30" w:rsidRPr="00613C99">
        <w:rPr>
          <w:rFonts w:cs="Times New Roman"/>
        </w:rPr>
        <w:t xml:space="preserve"> </w:t>
      </w:r>
      <w:proofErr w:type="spellStart"/>
      <w:r w:rsidR="008B2B30" w:rsidRPr="00613C99">
        <w:rPr>
          <w:rFonts w:cs="Times New Roman"/>
        </w:rPr>
        <w:t>dikuliafikasi</w:t>
      </w:r>
      <w:proofErr w:type="spellEnd"/>
      <w:r w:rsidR="008B2B30" w:rsidRPr="00613C99">
        <w:rPr>
          <w:rFonts w:cs="Times New Roman"/>
        </w:rPr>
        <w:t xml:space="preserve"> </w:t>
      </w:r>
      <w:proofErr w:type="spellStart"/>
      <w:r w:rsidR="008B2B30" w:rsidRPr="00613C99">
        <w:rPr>
          <w:rFonts w:cs="Times New Roman"/>
        </w:rPr>
        <w:t>tidak</w:t>
      </w:r>
      <w:proofErr w:type="spellEnd"/>
      <w:r w:rsidR="008B2B30" w:rsidRPr="00613C99">
        <w:rPr>
          <w:rFonts w:cs="Times New Roman"/>
        </w:rPr>
        <w:t xml:space="preserve"> </w:t>
      </w:r>
      <w:proofErr w:type="spellStart"/>
      <w:r w:rsidR="008B2B30" w:rsidRPr="00613C99">
        <w:rPr>
          <w:rFonts w:cs="Times New Roman"/>
        </w:rPr>
        <w:t>melanggar</w:t>
      </w:r>
      <w:proofErr w:type="spellEnd"/>
      <w:r w:rsidR="008B2B30" w:rsidRPr="00613C99">
        <w:rPr>
          <w:rFonts w:cs="Times New Roman"/>
        </w:rPr>
        <w:t xml:space="preserve"> </w:t>
      </w:r>
      <w:proofErr w:type="spellStart"/>
      <w:r w:rsidR="008B2B30" w:rsidRPr="00613C99">
        <w:rPr>
          <w:rFonts w:cs="Times New Roman"/>
        </w:rPr>
        <w:t>Hak</w:t>
      </w:r>
      <w:proofErr w:type="spellEnd"/>
      <w:r w:rsidR="008B2B30" w:rsidRPr="00613C99">
        <w:rPr>
          <w:rFonts w:cs="Times New Roman"/>
        </w:rPr>
        <w:t xml:space="preserve"> </w:t>
      </w:r>
      <w:proofErr w:type="spellStart"/>
      <w:r w:rsidR="008B2B30" w:rsidRPr="00613C99">
        <w:rPr>
          <w:rFonts w:cs="Times New Roman"/>
        </w:rPr>
        <w:t>Cipta</w:t>
      </w:r>
      <w:proofErr w:type="spellEnd"/>
      <w:r w:rsidR="008B2B30" w:rsidRPr="00613C99">
        <w:rPr>
          <w:rFonts w:cs="Times New Roman"/>
        </w:rPr>
        <w:t xml:space="preserve"> dan </w:t>
      </w:r>
      <w:proofErr w:type="spellStart"/>
      <w:r w:rsidR="008B2B30" w:rsidRPr="00613C99">
        <w:rPr>
          <w:rFonts w:cs="Times New Roman"/>
        </w:rPr>
        <w:t>termasuk</w:t>
      </w:r>
      <w:proofErr w:type="spellEnd"/>
      <w:r w:rsidR="008B2B30" w:rsidRPr="00613C99">
        <w:rPr>
          <w:rFonts w:cs="Times New Roman"/>
        </w:rPr>
        <w:t xml:space="preserve"> </w:t>
      </w:r>
      <w:proofErr w:type="spellStart"/>
      <w:r w:rsidR="008B2B30" w:rsidRPr="00613C99">
        <w:rPr>
          <w:rFonts w:cs="Times New Roman"/>
        </w:rPr>
        <w:t>kedalam</w:t>
      </w:r>
      <w:proofErr w:type="spellEnd"/>
      <w:r w:rsidR="008B2B30" w:rsidRPr="00613C99">
        <w:rPr>
          <w:rFonts w:cs="Times New Roman"/>
        </w:rPr>
        <w:t xml:space="preserve"> </w:t>
      </w:r>
      <w:proofErr w:type="spellStart"/>
      <w:r w:rsidR="008B2B30" w:rsidRPr="00613C99">
        <w:rPr>
          <w:rFonts w:cs="Times New Roman"/>
        </w:rPr>
        <w:t>penggunaan</w:t>
      </w:r>
      <w:proofErr w:type="spellEnd"/>
      <w:r w:rsidR="008B2B30" w:rsidRPr="00613C99">
        <w:rPr>
          <w:rFonts w:cs="Times New Roman"/>
        </w:rPr>
        <w:t xml:space="preserve"> yang </w:t>
      </w:r>
      <w:proofErr w:type="spellStart"/>
      <w:r w:rsidR="008B2B30" w:rsidRPr="00613C99">
        <w:rPr>
          <w:rFonts w:cs="Times New Roman"/>
        </w:rPr>
        <w:t>wajar</w:t>
      </w:r>
      <w:proofErr w:type="spellEnd"/>
      <w:r w:rsidR="008B2B30" w:rsidRPr="00613C99">
        <w:rPr>
          <w:rFonts w:cs="Times New Roman"/>
        </w:rPr>
        <w:t xml:space="preserve"> (</w:t>
      </w:r>
      <w:r w:rsidR="008B2B30" w:rsidRPr="00613C99">
        <w:rPr>
          <w:rFonts w:cs="Times New Roman"/>
          <w:i/>
          <w:iCs/>
        </w:rPr>
        <w:t>fair use</w:t>
      </w:r>
      <w:r w:rsidR="008B2B30" w:rsidRPr="00613C99">
        <w:rPr>
          <w:rFonts w:cs="Times New Roman"/>
        </w:rPr>
        <w:t xml:space="preserve">). </w:t>
      </w:r>
      <w:proofErr w:type="spellStart"/>
      <w:r w:rsidR="008B2B30" w:rsidRPr="00613C99">
        <w:rPr>
          <w:rFonts w:cs="Times New Roman"/>
        </w:rPr>
        <w:t>Bahkan</w:t>
      </w:r>
      <w:proofErr w:type="spellEnd"/>
      <w:r w:rsidR="008B2B30" w:rsidRPr="00613C99">
        <w:rPr>
          <w:rFonts w:cs="Times New Roman"/>
        </w:rPr>
        <w:t xml:space="preserve"> cover </w:t>
      </w:r>
      <w:proofErr w:type="spellStart"/>
      <w:r w:rsidR="008B2B30" w:rsidRPr="00613C99">
        <w:rPr>
          <w:rFonts w:cs="Times New Roman"/>
        </w:rPr>
        <w:t>lagu</w:t>
      </w:r>
      <w:proofErr w:type="spellEnd"/>
      <w:r w:rsidR="008B2B30" w:rsidRPr="00613C99">
        <w:rPr>
          <w:rFonts w:cs="Times New Roman"/>
        </w:rPr>
        <w:t xml:space="preserve"> di media </w:t>
      </w:r>
      <w:proofErr w:type="spellStart"/>
      <w:r w:rsidR="008B2B30" w:rsidRPr="00613C99">
        <w:rPr>
          <w:rFonts w:cs="Times New Roman"/>
        </w:rPr>
        <w:t>sosial</w:t>
      </w:r>
      <w:proofErr w:type="spellEnd"/>
      <w:r w:rsidR="008B2B30" w:rsidRPr="00613C99">
        <w:rPr>
          <w:rFonts w:cs="Times New Roman"/>
        </w:rPr>
        <w:t xml:space="preserve"> yang </w:t>
      </w:r>
      <w:proofErr w:type="spellStart"/>
      <w:r w:rsidR="008B2B30" w:rsidRPr="00613C99">
        <w:rPr>
          <w:rFonts w:cs="Times New Roman"/>
        </w:rPr>
        <w:t>tersebut</w:t>
      </w:r>
      <w:proofErr w:type="spellEnd"/>
      <w:r w:rsidR="008B2B30" w:rsidRPr="00613C99">
        <w:rPr>
          <w:rFonts w:cs="Times New Roman"/>
        </w:rPr>
        <w:t xml:space="preserve"> </w:t>
      </w:r>
      <w:proofErr w:type="spellStart"/>
      <w:r w:rsidR="008B2B30" w:rsidRPr="00613C99">
        <w:rPr>
          <w:rFonts w:cs="Times New Roman"/>
        </w:rPr>
        <w:t>dapat</w:t>
      </w:r>
      <w:proofErr w:type="spellEnd"/>
      <w:r w:rsidR="008B2B30" w:rsidRPr="00613C99">
        <w:rPr>
          <w:rFonts w:cs="Times New Roman"/>
        </w:rPr>
        <w:t xml:space="preserve"> </w:t>
      </w:r>
      <w:proofErr w:type="spellStart"/>
      <w:r w:rsidR="008B2B30" w:rsidRPr="00613C99">
        <w:rPr>
          <w:rFonts w:cs="Times New Roman"/>
        </w:rPr>
        <w:t>dilindungi</w:t>
      </w:r>
      <w:proofErr w:type="spellEnd"/>
      <w:r w:rsidR="008B2B30" w:rsidRPr="00613C99">
        <w:rPr>
          <w:rFonts w:cs="Times New Roman"/>
        </w:rPr>
        <w:t xml:space="preserve"> oleh </w:t>
      </w:r>
      <w:proofErr w:type="spellStart"/>
      <w:r w:rsidR="008B2B30" w:rsidRPr="00613C99">
        <w:rPr>
          <w:rFonts w:cs="Times New Roman"/>
        </w:rPr>
        <w:t>Pasal</w:t>
      </w:r>
      <w:proofErr w:type="spellEnd"/>
      <w:r w:rsidR="008B2B30" w:rsidRPr="00613C99">
        <w:rPr>
          <w:rFonts w:cs="Times New Roman"/>
        </w:rPr>
        <w:t xml:space="preserve"> 40 Ayat (2) </w:t>
      </w:r>
      <w:proofErr w:type="spellStart"/>
      <w:r w:rsidR="008B2B30" w:rsidRPr="00613C99">
        <w:rPr>
          <w:rFonts w:cs="Times New Roman"/>
        </w:rPr>
        <w:t>huruf</w:t>
      </w:r>
      <w:proofErr w:type="spellEnd"/>
      <w:r w:rsidR="008B2B30" w:rsidRPr="00613C99">
        <w:rPr>
          <w:rFonts w:cs="Times New Roman"/>
        </w:rPr>
        <w:t xml:space="preserve"> n </w:t>
      </w:r>
      <w:proofErr w:type="spellStart"/>
      <w:r w:rsidR="008B2B30" w:rsidRPr="00613C99">
        <w:rPr>
          <w:rFonts w:cs="Times New Roman"/>
        </w:rPr>
        <w:t>sebagai</w:t>
      </w:r>
      <w:proofErr w:type="spellEnd"/>
      <w:r w:rsidR="008B2B30" w:rsidRPr="00613C99">
        <w:rPr>
          <w:rFonts w:cs="Times New Roman"/>
        </w:rPr>
        <w:t xml:space="preserve"> </w:t>
      </w:r>
      <w:proofErr w:type="spellStart"/>
      <w:r w:rsidR="008B2B30" w:rsidRPr="00613C99">
        <w:rPr>
          <w:rFonts w:cs="Times New Roman"/>
        </w:rPr>
        <w:t>karya</w:t>
      </w:r>
      <w:proofErr w:type="spellEnd"/>
      <w:r w:rsidR="008B2B30" w:rsidRPr="00613C99">
        <w:rPr>
          <w:rFonts w:cs="Times New Roman"/>
        </w:rPr>
        <w:t xml:space="preserve"> </w:t>
      </w:r>
      <w:proofErr w:type="spellStart"/>
      <w:r w:rsidR="008B2B30" w:rsidRPr="00613C99">
        <w:rPr>
          <w:rFonts w:cs="Times New Roman"/>
        </w:rPr>
        <w:t>cipta</w:t>
      </w:r>
      <w:proofErr w:type="spellEnd"/>
      <w:r w:rsidR="008B2B30" w:rsidRPr="00613C99">
        <w:rPr>
          <w:rFonts w:cs="Times New Roman"/>
        </w:rPr>
        <w:t xml:space="preserve"> yang </w:t>
      </w:r>
      <w:proofErr w:type="spellStart"/>
      <w:r w:rsidR="008B2B30" w:rsidRPr="00613C99">
        <w:rPr>
          <w:rFonts w:cs="Times New Roman"/>
        </w:rPr>
        <w:t>disebut</w:t>
      </w:r>
      <w:proofErr w:type="spellEnd"/>
      <w:r w:rsidR="008B2B30" w:rsidRPr="00613C99">
        <w:rPr>
          <w:rFonts w:cs="Times New Roman"/>
        </w:rPr>
        <w:t xml:space="preserve"> </w:t>
      </w:r>
      <w:proofErr w:type="spellStart"/>
      <w:r w:rsidR="008B2B30" w:rsidRPr="00613C99">
        <w:rPr>
          <w:rFonts w:cs="Times New Roman"/>
        </w:rPr>
        <w:t>sebagai</w:t>
      </w:r>
      <w:proofErr w:type="spellEnd"/>
      <w:r w:rsidR="008B2B30" w:rsidRPr="00613C99">
        <w:rPr>
          <w:rFonts w:cs="Times New Roman"/>
        </w:rPr>
        <w:t xml:space="preserve">  </w:t>
      </w:r>
      <w:r w:rsidR="008B2B30" w:rsidRPr="00613C99">
        <w:rPr>
          <w:rFonts w:cs="Times New Roman"/>
          <w:i/>
          <w:iCs/>
        </w:rPr>
        <w:t>secondary musical work</w:t>
      </w:r>
      <w:r w:rsidR="008B2B30" w:rsidRPr="00613C99">
        <w:rPr>
          <w:rFonts w:cs="Times New Roman"/>
        </w:rPr>
        <w:t xml:space="preserve">, </w:t>
      </w:r>
      <w:proofErr w:type="spellStart"/>
      <w:r w:rsidR="008B2B30" w:rsidRPr="00613C99">
        <w:rPr>
          <w:rFonts w:cs="Times New Roman"/>
        </w:rPr>
        <w:t>dengan</w:t>
      </w:r>
      <w:proofErr w:type="spellEnd"/>
      <w:r w:rsidR="008B2B30" w:rsidRPr="00613C99">
        <w:rPr>
          <w:rFonts w:cs="Times New Roman"/>
        </w:rPr>
        <w:t xml:space="preserve"> </w:t>
      </w:r>
      <w:proofErr w:type="spellStart"/>
      <w:r w:rsidR="008B2B30" w:rsidRPr="00613C99">
        <w:rPr>
          <w:rFonts w:cs="Times New Roman"/>
        </w:rPr>
        <w:t>syarat</w:t>
      </w:r>
      <w:proofErr w:type="spellEnd"/>
      <w:r w:rsidR="008B2B30" w:rsidRPr="00613C99">
        <w:rPr>
          <w:rFonts w:cs="Times New Roman"/>
        </w:rPr>
        <w:t xml:space="preserve"> </w:t>
      </w:r>
      <w:proofErr w:type="spellStart"/>
      <w:r w:rsidR="008B2B30" w:rsidRPr="00613C99">
        <w:rPr>
          <w:rFonts w:cs="Times New Roman"/>
        </w:rPr>
        <w:t>tidak</w:t>
      </w:r>
      <w:proofErr w:type="spellEnd"/>
      <w:r w:rsidR="008B2B30" w:rsidRPr="00613C99">
        <w:rPr>
          <w:rFonts w:cs="Times New Roman"/>
        </w:rPr>
        <w:t xml:space="preserve"> </w:t>
      </w:r>
      <w:proofErr w:type="spellStart"/>
      <w:r w:rsidR="008B2B30" w:rsidRPr="00613C99">
        <w:rPr>
          <w:rFonts w:cs="Times New Roman"/>
        </w:rPr>
        <w:t>mengurangi</w:t>
      </w:r>
      <w:proofErr w:type="spellEnd"/>
      <w:r w:rsidR="008B2B30" w:rsidRPr="00613C99">
        <w:rPr>
          <w:rFonts w:cs="Times New Roman"/>
        </w:rPr>
        <w:t xml:space="preserve"> </w:t>
      </w:r>
      <w:proofErr w:type="spellStart"/>
      <w:r w:rsidR="008B2B30" w:rsidRPr="00613C99">
        <w:rPr>
          <w:rFonts w:cs="Times New Roman"/>
        </w:rPr>
        <w:t>Hak</w:t>
      </w:r>
      <w:proofErr w:type="spellEnd"/>
      <w:r w:rsidR="008B2B30" w:rsidRPr="00613C99">
        <w:rPr>
          <w:rFonts w:cs="Times New Roman"/>
        </w:rPr>
        <w:t xml:space="preserve"> </w:t>
      </w:r>
      <w:proofErr w:type="spellStart"/>
      <w:r w:rsidR="008B2B30" w:rsidRPr="00613C99">
        <w:rPr>
          <w:rFonts w:cs="Times New Roman"/>
        </w:rPr>
        <w:t>Cipta</w:t>
      </w:r>
      <w:proofErr w:type="spellEnd"/>
      <w:r w:rsidR="008B2B30" w:rsidRPr="00613C99">
        <w:rPr>
          <w:rFonts w:cs="Times New Roman"/>
        </w:rPr>
        <w:t xml:space="preserve"> </w:t>
      </w:r>
      <w:proofErr w:type="spellStart"/>
      <w:r w:rsidR="008B2B30" w:rsidRPr="00613C99">
        <w:rPr>
          <w:rFonts w:cs="Times New Roman"/>
        </w:rPr>
        <w:t>atas</w:t>
      </w:r>
      <w:proofErr w:type="spellEnd"/>
      <w:r w:rsidR="008B2B30" w:rsidRPr="00613C99">
        <w:rPr>
          <w:rFonts w:cs="Times New Roman"/>
        </w:rPr>
        <w:t xml:space="preserve"> </w:t>
      </w:r>
      <w:proofErr w:type="spellStart"/>
      <w:r w:rsidR="008B2B30" w:rsidRPr="00613C99">
        <w:rPr>
          <w:rFonts w:cs="Times New Roman"/>
        </w:rPr>
        <w:t>ciptaan</w:t>
      </w:r>
      <w:proofErr w:type="spellEnd"/>
      <w:r w:rsidR="008B2B30" w:rsidRPr="00613C99">
        <w:rPr>
          <w:rFonts w:cs="Times New Roman"/>
        </w:rPr>
        <w:t xml:space="preserve"> </w:t>
      </w:r>
      <w:proofErr w:type="spellStart"/>
      <w:r w:rsidR="008B2B30" w:rsidRPr="00613C99">
        <w:rPr>
          <w:rFonts w:cs="Times New Roman"/>
        </w:rPr>
        <w:t>asli</w:t>
      </w:r>
      <w:proofErr w:type="spellEnd"/>
      <w:r w:rsidR="008B2B30"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kondisi</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p</w:t>
      </w:r>
      <w:r w:rsidR="008B2B30" w:rsidRPr="00613C99">
        <w:rPr>
          <w:rFonts w:cs="Times New Roman"/>
        </w:rPr>
        <w:t>elaku</w:t>
      </w:r>
      <w:proofErr w:type="spellEnd"/>
      <w:r w:rsidR="008B2B30" w:rsidRPr="00613C99">
        <w:rPr>
          <w:rFonts w:cs="Times New Roman"/>
        </w:rPr>
        <w:t xml:space="preserve"> </w:t>
      </w:r>
      <w:r w:rsidRPr="00613C99">
        <w:rPr>
          <w:rFonts w:cs="Times New Roman"/>
          <w:i/>
          <w:iCs/>
        </w:rPr>
        <w:t>c</w:t>
      </w:r>
      <w:r w:rsidR="008B2B30" w:rsidRPr="00613C99">
        <w:rPr>
          <w:rFonts w:cs="Times New Roman"/>
          <w:i/>
          <w:iCs/>
        </w:rPr>
        <w:t>over</w:t>
      </w:r>
      <w:r w:rsidR="008B2B30" w:rsidRPr="00613C99">
        <w:rPr>
          <w:rFonts w:cs="Times New Roman"/>
        </w:rPr>
        <w:t xml:space="preserve"> </w:t>
      </w:r>
      <w:proofErr w:type="spellStart"/>
      <w:r w:rsidR="008B2B30" w:rsidRPr="00613C99">
        <w:rPr>
          <w:rFonts w:cs="Times New Roman"/>
        </w:rPr>
        <w:t>dapat</w:t>
      </w:r>
      <w:proofErr w:type="spellEnd"/>
      <w:r w:rsidRPr="00613C99">
        <w:rPr>
          <w:rFonts w:cs="Times New Roman"/>
        </w:rPr>
        <w:t xml:space="preserve"> </w:t>
      </w:r>
      <w:proofErr w:type="spellStart"/>
      <w:r w:rsidRPr="00613C99">
        <w:rPr>
          <w:rFonts w:cs="Times New Roman"/>
        </w:rPr>
        <w:t>seketika</w:t>
      </w:r>
      <w:proofErr w:type="spellEnd"/>
      <w:r w:rsidR="008B2B30" w:rsidRPr="00613C99">
        <w:rPr>
          <w:rFonts w:cs="Times New Roman"/>
        </w:rPr>
        <w:t xml:space="preserve"> </w:t>
      </w:r>
      <w:proofErr w:type="spellStart"/>
      <w:r w:rsidR="008B2B30" w:rsidRPr="00613C99">
        <w:rPr>
          <w:rFonts w:cs="Times New Roman"/>
        </w:rPr>
        <w:t>menjadi</w:t>
      </w:r>
      <w:proofErr w:type="spellEnd"/>
      <w:r w:rsidR="008B2B30" w:rsidRPr="00613C99">
        <w:rPr>
          <w:rFonts w:cs="Times New Roman"/>
        </w:rPr>
        <w:t xml:space="preserve"> </w:t>
      </w:r>
      <w:r w:rsidRPr="00613C99">
        <w:rPr>
          <w:rFonts w:cs="Times New Roman"/>
        </w:rPr>
        <w:t>“</w:t>
      </w:r>
      <w:proofErr w:type="spellStart"/>
      <w:r w:rsidR="008B2B30" w:rsidRPr="00613C99">
        <w:rPr>
          <w:rFonts w:cs="Times New Roman"/>
        </w:rPr>
        <w:t>pencipta</w:t>
      </w:r>
      <w:proofErr w:type="spellEnd"/>
      <w:r w:rsidR="008B2B30" w:rsidRPr="00613C99">
        <w:rPr>
          <w:rFonts w:cs="Times New Roman"/>
        </w:rPr>
        <w:t xml:space="preserve"> </w:t>
      </w:r>
      <w:proofErr w:type="spellStart"/>
      <w:r w:rsidR="008B2B30" w:rsidRPr="00613C99">
        <w:rPr>
          <w:rFonts w:cs="Times New Roman"/>
        </w:rPr>
        <w:t>baru</w:t>
      </w:r>
      <w:proofErr w:type="spellEnd"/>
      <w:r w:rsidRPr="00613C99">
        <w:rPr>
          <w:rFonts w:cs="Times New Roman"/>
        </w:rPr>
        <w:t>”</w:t>
      </w:r>
      <w:r w:rsidR="008B2B30" w:rsidRPr="00613C99">
        <w:rPr>
          <w:rFonts w:cs="Times New Roman"/>
        </w:rPr>
        <w:t xml:space="preserve"> </w:t>
      </w:r>
      <w:proofErr w:type="spellStart"/>
      <w:r w:rsidR="008B2B30" w:rsidRPr="00613C99">
        <w:rPr>
          <w:rFonts w:cs="Times New Roman"/>
        </w:rPr>
        <w:t>asalkan</w:t>
      </w:r>
      <w:proofErr w:type="spellEnd"/>
      <w:r w:rsidR="008B2B30" w:rsidRPr="00613C99">
        <w:rPr>
          <w:rFonts w:cs="Times New Roman"/>
        </w:rPr>
        <w:t xml:space="preserve"> </w:t>
      </w:r>
      <w:proofErr w:type="spellStart"/>
      <w:r w:rsidR="008B2B30" w:rsidRPr="00613C99">
        <w:rPr>
          <w:rFonts w:cs="Times New Roman"/>
        </w:rPr>
        <w:t>tidak</w:t>
      </w:r>
      <w:proofErr w:type="spellEnd"/>
      <w:r w:rsidR="008B2B30" w:rsidRPr="00613C99">
        <w:rPr>
          <w:rFonts w:cs="Times New Roman"/>
        </w:rPr>
        <w:t xml:space="preserve"> </w:t>
      </w:r>
      <w:proofErr w:type="spellStart"/>
      <w:r w:rsidRPr="00613C99">
        <w:rPr>
          <w:rFonts w:cs="Times New Roman"/>
        </w:rPr>
        <w:t>mengkerdilkan</w:t>
      </w:r>
      <w:proofErr w:type="spellEnd"/>
      <w:r w:rsidR="008B2B30" w:rsidRPr="00613C99">
        <w:rPr>
          <w:rFonts w:cs="Times New Roman"/>
        </w:rPr>
        <w:t xml:space="preserve"> </w:t>
      </w:r>
      <w:proofErr w:type="spellStart"/>
      <w:r w:rsidR="008B2B30" w:rsidRPr="00613C99">
        <w:rPr>
          <w:rFonts w:cs="Times New Roman"/>
        </w:rPr>
        <w:t>Hak</w:t>
      </w:r>
      <w:proofErr w:type="spellEnd"/>
      <w:r w:rsidR="008B2B30" w:rsidRPr="00613C99">
        <w:rPr>
          <w:rFonts w:cs="Times New Roman"/>
        </w:rPr>
        <w:t xml:space="preserve"> </w:t>
      </w:r>
      <w:proofErr w:type="spellStart"/>
      <w:r w:rsidR="008B2B30" w:rsidRPr="00613C99">
        <w:rPr>
          <w:rFonts w:cs="Times New Roman"/>
        </w:rPr>
        <w:t>Cipta</w:t>
      </w:r>
      <w:proofErr w:type="spellEnd"/>
      <w:r w:rsidR="008B2B30" w:rsidRPr="00613C99">
        <w:rPr>
          <w:rFonts w:cs="Times New Roman"/>
        </w:rPr>
        <w:t xml:space="preserve"> </w:t>
      </w:r>
      <w:proofErr w:type="spellStart"/>
      <w:r w:rsidR="008B2B30" w:rsidRPr="00613C99">
        <w:rPr>
          <w:rFonts w:cs="Times New Roman"/>
        </w:rPr>
        <w:t>pencipta</w:t>
      </w:r>
      <w:proofErr w:type="spellEnd"/>
      <w:r w:rsidR="008B2B30" w:rsidRPr="00613C99">
        <w:rPr>
          <w:rFonts w:cs="Times New Roman"/>
        </w:rPr>
        <w:t xml:space="preserve"> </w:t>
      </w:r>
      <w:proofErr w:type="spellStart"/>
      <w:r w:rsidR="008B2B30" w:rsidRPr="00613C99">
        <w:rPr>
          <w:rFonts w:cs="Times New Roman"/>
        </w:rPr>
        <w:t>asli</w:t>
      </w:r>
      <w:proofErr w:type="spellEnd"/>
      <w:r w:rsidRPr="00613C99">
        <w:rPr>
          <w:rFonts w:cs="Times New Roman"/>
        </w:rPr>
        <w:t>.</w:t>
      </w:r>
    </w:p>
    <w:p w14:paraId="46E57620" w14:textId="50F11FAC" w:rsidR="00DF7568" w:rsidRPr="00613C99" w:rsidRDefault="0037136C" w:rsidP="0037136C">
      <w:pPr>
        <w:pStyle w:val="Heading1"/>
        <w:rPr>
          <w:rFonts w:cs="Times New Roman"/>
        </w:rPr>
      </w:pPr>
      <w:r w:rsidRPr="00613C99">
        <w:rPr>
          <w:rFonts w:cs="Times New Roman"/>
        </w:rPr>
        <w:t>Kesimpulan</w:t>
      </w:r>
    </w:p>
    <w:p w14:paraId="4D58E3EC" w14:textId="1364B12F" w:rsidR="0037136C" w:rsidRPr="00613C99" w:rsidRDefault="0037136C" w:rsidP="0037136C">
      <w:pPr>
        <w:rPr>
          <w:rFonts w:cs="Times New Roman"/>
        </w:rPr>
      </w:pPr>
      <w:proofErr w:type="spellStart"/>
      <w:r w:rsidRPr="00613C99">
        <w:rPr>
          <w:rFonts w:cs="Times New Roman"/>
        </w:rPr>
        <w:t>Berdasarkan</w:t>
      </w:r>
      <w:proofErr w:type="spellEnd"/>
      <w:r w:rsidRPr="00613C99">
        <w:rPr>
          <w:rFonts w:cs="Times New Roman"/>
        </w:rPr>
        <w:t xml:space="preserve"> </w:t>
      </w:r>
      <w:proofErr w:type="spellStart"/>
      <w:r w:rsidRPr="00613C99">
        <w:rPr>
          <w:rFonts w:cs="Times New Roman"/>
        </w:rPr>
        <w:t>pembahasan</w:t>
      </w:r>
      <w:proofErr w:type="spellEnd"/>
      <w:r w:rsidRPr="00613C99">
        <w:rPr>
          <w:rFonts w:cs="Times New Roman"/>
        </w:rPr>
        <w:t xml:space="preserve"> </w:t>
      </w:r>
      <w:proofErr w:type="spellStart"/>
      <w:r w:rsidRPr="00613C99">
        <w:rPr>
          <w:rFonts w:cs="Times New Roman"/>
        </w:rPr>
        <w:t>diatas</w:t>
      </w:r>
      <w:proofErr w:type="spellEnd"/>
      <w:r w:rsidRPr="00613C99">
        <w:rPr>
          <w:rFonts w:cs="Times New Roman"/>
        </w:rPr>
        <w:t xml:space="preserve">, </w:t>
      </w:r>
      <w:proofErr w:type="spellStart"/>
      <w:r w:rsidRPr="00613C99">
        <w:rPr>
          <w:rFonts w:cs="Times New Roman"/>
        </w:rPr>
        <w:t>ada</w:t>
      </w:r>
      <w:proofErr w:type="spellEnd"/>
      <w:r w:rsidRPr="00613C99">
        <w:rPr>
          <w:rFonts w:cs="Times New Roman"/>
        </w:rPr>
        <w:t xml:space="preserve"> </w:t>
      </w:r>
      <w:proofErr w:type="spellStart"/>
      <w:r w:rsidRPr="00613C99">
        <w:rPr>
          <w:rFonts w:cs="Times New Roman"/>
        </w:rPr>
        <w:t>dua</w:t>
      </w:r>
      <w:proofErr w:type="spellEnd"/>
      <w:r w:rsidRPr="00613C99">
        <w:rPr>
          <w:rFonts w:cs="Times New Roman"/>
        </w:rPr>
        <w:t xml:space="preserve"> </w:t>
      </w:r>
      <w:proofErr w:type="spellStart"/>
      <w:r w:rsidRPr="00613C99">
        <w:rPr>
          <w:rFonts w:cs="Times New Roman"/>
        </w:rPr>
        <w:t>kesimpulan</w:t>
      </w:r>
      <w:proofErr w:type="spellEnd"/>
      <w:r w:rsidRPr="00613C99">
        <w:rPr>
          <w:rFonts w:cs="Times New Roman"/>
        </w:rPr>
        <w:t xml:space="preserve"> yang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dikemukakan</w:t>
      </w:r>
      <w:proofErr w:type="spellEnd"/>
      <w:r w:rsidRPr="00613C99">
        <w:rPr>
          <w:rFonts w:cs="Times New Roman"/>
        </w:rPr>
        <w:t xml:space="preserve">, </w:t>
      </w:r>
      <w:proofErr w:type="spellStart"/>
      <w:r w:rsidRPr="00613C99">
        <w:rPr>
          <w:rFonts w:cs="Times New Roman"/>
        </w:rPr>
        <w:t>yakni</w:t>
      </w:r>
      <w:proofErr w:type="spellEnd"/>
      <w:r w:rsidRPr="00613C99">
        <w:rPr>
          <w:rFonts w:cs="Times New Roman"/>
        </w:rPr>
        <w:t xml:space="preserve"> :</w:t>
      </w:r>
    </w:p>
    <w:p w14:paraId="409480DF" w14:textId="687EA7FF" w:rsidR="0037136C" w:rsidRPr="00613C99" w:rsidRDefault="0037136C" w:rsidP="0037136C">
      <w:pPr>
        <w:pStyle w:val="ListParagraph"/>
        <w:numPr>
          <w:ilvl w:val="0"/>
          <w:numId w:val="14"/>
        </w:numPr>
        <w:rPr>
          <w:rFonts w:cs="Times New Roman"/>
        </w:rPr>
      </w:pP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orisinil</w:t>
      </w:r>
      <w:proofErr w:type="spellEnd"/>
      <w:r w:rsidRPr="00613C99">
        <w:rPr>
          <w:rFonts w:cs="Times New Roman"/>
        </w:rPr>
        <w:t xml:space="preserve"> yang di </w:t>
      </w:r>
      <w:proofErr w:type="spellStart"/>
      <w:r w:rsidRPr="00613C99">
        <w:rPr>
          <w:rFonts w:cs="Times New Roman"/>
        </w:rPr>
        <w:t>unggah</w:t>
      </w:r>
      <w:proofErr w:type="spellEnd"/>
      <w:r w:rsidRPr="00613C99">
        <w:rPr>
          <w:rFonts w:cs="Times New Roman"/>
        </w:rPr>
        <w:t xml:space="preserve"> </w:t>
      </w:r>
      <w:proofErr w:type="spellStart"/>
      <w:r w:rsidRPr="00613C99">
        <w:rPr>
          <w:rFonts w:cs="Times New Roman"/>
        </w:rPr>
        <w:t>ke</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oleh </w:t>
      </w:r>
      <w:proofErr w:type="spellStart"/>
      <w:r w:rsidRPr="00613C99">
        <w:rPr>
          <w:rFonts w:cs="Times New Roman"/>
        </w:rPr>
        <w:t>pihak</w:t>
      </w:r>
      <w:proofErr w:type="spellEnd"/>
      <w:r w:rsidRPr="00613C99">
        <w:rPr>
          <w:rFonts w:cs="Times New Roman"/>
        </w:rPr>
        <w:t xml:space="preserve"> lain </w:t>
      </w:r>
      <w:proofErr w:type="spellStart"/>
      <w:r w:rsidRPr="00613C99">
        <w:rPr>
          <w:rFonts w:cs="Times New Roman"/>
        </w:rPr>
        <w:t>selain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pemegang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merupakan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ekslusif</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jika</w:t>
      </w:r>
      <w:proofErr w:type="spellEnd"/>
      <w:r w:rsidRPr="00613C99">
        <w:rPr>
          <w:rFonts w:cs="Times New Roman"/>
        </w:rPr>
        <w:t xml:space="preserve"> </w:t>
      </w:r>
      <w:proofErr w:type="spellStart"/>
      <w:r w:rsidRPr="00613C99">
        <w:rPr>
          <w:rFonts w:cs="Times New Roman"/>
        </w:rPr>
        <w:t>dilakukan</w:t>
      </w:r>
      <w:proofErr w:type="spellEnd"/>
      <w:r w:rsidRPr="00613C99">
        <w:rPr>
          <w:rFonts w:cs="Times New Roman"/>
        </w:rPr>
        <w:t xml:space="preserve"> </w:t>
      </w:r>
      <w:proofErr w:type="spellStart"/>
      <w:r w:rsidRPr="00613C99">
        <w:rPr>
          <w:rFonts w:cs="Times New Roman"/>
        </w:rPr>
        <w:t>tanpa</w:t>
      </w:r>
      <w:proofErr w:type="spellEnd"/>
      <w:r w:rsidRPr="00613C99">
        <w:rPr>
          <w:rFonts w:cs="Times New Roman"/>
        </w:rPr>
        <w:t xml:space="preserve"> </w:t>
      </w:r>
      <w:proofErr w:type="spellStart"/>
      <w:r w:rsidRPr="00613C99">
        <w:rPr>
          <w:rFonts w:cs="Times New Roman"/>
        </w:rPr>
        <w:t>izin</w:t>
      </w:r>
      <w:proofErr w:type="spellEnd"/>
      <w:r w:rsidRPr="00613C99">
        <w:rPr>
          <w:rFonts w:cs="Times New Roman"/>
        </w:rPr>
        <w:t xml:space="preserve"> dan </w:t>
      </w:r>
      <w:proofErr w:type="spellStart"/>
      <w:r w:rsidRPr="00613C99">
        <w:rPr>
          <w:rFonts w:cs="Times New Roman"/>
        </w:rPr>
        <w:t>persetujuan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Untuk</w:t>
      </w:r>
      <w:proofErr w:type="spellEnd"/>
      <w:r w:rsidRPr="00613C99">
        <w:rPr>
          <w:rFonts w:cs="Times New Roman"/>
        </w:rPr>
        <w:t xml:space="preserve"> </w:t>
      </w:r>
      <w:proofErr w:type="spellStart"/>
      <w:r w:rsidRPr="00613C99">
        <w:rPr>
          <w:rFonts w:cs="Times New Roman"/>
        </w:rPr>
        <w:t>mengantisipasi</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diterapkan</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metode</w:t>
      </w:r>
      <w:proofErr w:type="spellEnd"/>
      <w:r w:rsidRPr="00613C99">
        <w:rPr>
          <w:rFonts w:cs="Times New Roman"/>
        </w:rPr>
        <w:t xml:space="preserve"> </w:t>
      </w:r>
      <w:proofErr w:type="spellStart"/>
      <w:r w:rsidRPr="00613C99">
        <w:rPr>
          <w:rFonts w:cs="Times New Roman"/>
        </w:rPr>
        <w:t>preventif</w:t>
      </w:r>
      <w:proofErr w:type="spellEnd"/>
      <w:r w:rsidRPr="00613C99">
        <w:rPr>
          <w:rFonts w:cs="Times New Roman"/>
        </w:rPr>
        <w:t xml:space="preserve">, </w:t>
      </w:r>
      <w:proofErr w:type="spellStart"/>
      <w:r w:rsidRPr="00613C99">
        <w:rPr>
          <w:rFonts w:cs="Times New Roman"/>
        </w:rPr>
        <w:t>yaitu</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sukarela</w:t>
      </w:r>
      <w:proofErr w:type="spellEnd"/>
      <w:r w:rsidRPr="00613C99">
        <w:rPr>
          <w:rFonts w:cs="Times New Roman"/>
        </w:rPr>
        <w:t xml:space="preserve"> </w:t>
      </w:r>
      <w:proofErr w:type="spellStart"/>
      <w:r w:rsidRPr="00613C99">
        <w:rPr>
          <w:rFonts w:cs="Times New Roman"/>
        </w:rPr>
        <w:t>melakukan</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proofErr w:type="spellStart"/>
      <w:r w:rsidRPr="00613C99">
        <w:rPr>
          <w:rFonts w:cs="Times New Roman"/>
        </w:rPr>
        <w:t>pencatatan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musikal</w:t>
      </w:r>
      <w:proofErr w:type="spellEnd"/>
      <w:r w:rsidRPr="00613C99">
        <w:rPr>
          <w:rFonts w:cs="Times New Roman"/>
        </w:rPr>
        <w:t xml:space="preserve"> </w:t>
      </w:r>
      <w:proofErr w:type="spellStart"/>
      <w:r w:rsidRPr="00613C99">
        <w:rPr>
          <w:rFonts w:cs="Times New Roman"/>
        </w:rPr>
        <w:t>kepada</w:t>
      </w:r>
      <w:proofErr w:type="spellEnd"/>
      <w:r w:rsidRPr="00613C99">
        <w:rPr>
          <w:rFonts w:cs="Times New Roman"/>
        </w:rPr>
        <w:t xml:space="preserve"> </w:t>
      </w:r>
      <w:proofErr w:type="spellStart"/>
      <w:r w:rsidRPr="00613C99">
        <w:rPr>
          <w:rFonts w:cs="Times New Roman"/>
        </w:rPr>
        <w:t>Kementrian</w:t>
      </w:r>
      <w:proofErr w:type="spellEnd"/>
      <w:r w:rsidRPr="00613C99">
        <w:rPr>
          <w:rFonts w:cs="Times New Roman"/>
        </w:rPr>
        <w:t xml:space="preserve"> Hukum dan HAM, dan </w:t>
      </w:r>
      <w:proofErr w:type="spellStart"/>
      <w:r w:rsidRPr="00613C99">
        <w:rPr>
          <w:rFonts w:cs="Times New Roman"/>
        </w:rPr>
        <w:t>metode</w:t>
      </w:r>
      <w:proofErr w:type="spellEnd"/>
      <w:r w:rsidRPr="00613C99">
        <w:rPr>
          <w:rFonts w:cs="Times New Roman"/>
        </w:rPr>
        <w:t xml:space="preserve"> </w:t>
      </w:r>
      <w:proofErr w:type="spellStart"/>
      <w:r w:rsidRPr="00613C99">
        <w:rPr>
          <w:rFonts w:cs="Times New Roman"/>
        </w:rPr>
        <w:t>represif</w:t>
      </w:r>
      <w:proofErr w:type="spellEnd"/>
      <w:r w:rsidRPr="00613C99">
        <w:rPr>
          <w:rFonts w:cs="Times New Roman"/>
        </w:rPr>
        <w:t xml:space="preserve"> </w:t>
      </w:r>
      <w:proofErr w:type="spellStart"/>
      <w:r w:rsidRPr="00613C99">
        <w:rPr>
          <w:rFonts w:cs="Times New Roman"/>
        </w:rPr>
        <w:t>yakni</w:t>
      </w:r>
      <w:proofErr w:type="spellEnd"/>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penyelesaian</w:t>
      </w:r>
      <w:proofErr w:type="spellEnd"/>
      <w:r w:rsidRPr="00613C99">
        <w:rPr>
          <w:rFonts w:cs="Times New Roman"/>
        </w:rPr>
        <w:t xml:space="preserve"> </w:t>
      </w:r>
      <w:proofErr w:type="spellStart"/>
      <w:r w:rsidRPr="00613C99">
        <w:rPr>
          <w:rFonts w:cs="Times New Roman"/>
        </w:rPr>
        <w:t>sengketa</w:t>
      </w:r>
      <w:proofErr w:type="spellEnd"/>
      <w:r w:rsidRPr="00613C99">
        <w:rPr>
          <w:rFonts w:cs="Times New Roman"/>
        </w:rPr>
        <w:t xml:space="preserve"> </w:t>
      </w:r>
      <w:proofErr w:type="spellStart"/>
      <w:r w:rsidRPr="00613C99">
        <w:rPr>
          <w:rFonts w:cs="Times New Roman"/>
        </w:rPr>
        <w:t>melalui</w:t>
      </w:r>
      <w:proofErr w:type="spellEnd"/>
      <w:r w:rsidRPr="00613C99">
        <w:rPr>
          <w:rFonts w:cs="Times New Roman"/>
        </w:rPr>
        <w:t xml:space="preserve"> </w:t>
      </w:r>
      <w:proofErr w:type="spellStart"/>
      <w:r w:rsidRPr="00613C99">
        <w:rPr>
          <w:rFonts w:cs="Times New Roman"/>
        </w:rPr>
        <w:t>gugatan</w:t>
      </w:r>
      <w:proofErr w:type="spellEnd"/>
      <w:r w:rsidRPr="00613C99">
        <w:rPr>
          <w:rFonts w:cs="Times New Roman"/>
        </w:rPr>
        <w:t xml:space="preserve"> </w:t>
      </w:r>
      <w:proofErr w:type="spellStart"/>
      <w:r w:rsidRPr="00613C99">
        <w:rPr>
          <w:rFonts w:cs="Times New Roman"/>
        </w:rPr>
        <w:t>keperdataan</w:t>
      </w:r>
      <w:proofErr w:type="spellEnd"/>
      <w:r w:rsidRPr="00613C99">
        <w:rPr>
          <w:rFonts w:cs="Times New Roman"/>
        </w:rPr>
        <w:t xml:space="preserve"> dan </w:t>
      </w:r>
      <w:proofErr w:type="spellStart"/>
      <w:r w:rsidRPr="00613C99">
        <w:rPr>
          <w:rFonts w:cs="Times New Roman"/>
        </w:rPr>
        <w:t>pemidanaan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proofErr w:type="spellStart"/>
      <w:r w:rsidRPr="00613C99">
        <w:rPr>
          <w:rFonts w:cs="Times New Roman"/>
        </w:rPr>
        <w:t>pelanggaran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ekonomi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w:t>
      </w:r>
    </w:p>
    <w:p w14:paraId="3BC24F1F" w14:textId="3CB24C0B" w:rsidR="00546C4F" w:rsidRPr="00613C99" w:rsidRDefault="00546C4F" w:rsidP="00767EF4">
      <w:pPr>
        <w:pStyle w:val="ListParagraph"/>
        <w:numPr>
          <w:ilvl w:val="0"/>
          <w:numId w:val="14"/>
        </w:numPr>
        <w:rPr>
          <w:rFonts w:cs="Times New Roman"/>
        </w:rPr>
      </w:pPr>
      <w:proofErr w:type="spellStart"/>
      <w:r w:rsidRPr="00613C99">
        <w:rPr>
          <w:rFonts w:cs="Times New Roman"/>
        </w:rPr>
        <w:t>Doktrin</w:t>
      </w:r>
      <w:proofErr w:type="spellEnd"/>
      <w:r w:rsidRPr="00613C99">
        <w:rPr>
          <w:rFonts w:cs="Times New Roman"/>
        </w:rPr>
        <w:t xml:space="preserve"> </w:t>
      </w:r>
      <w:r w:rsidRPr="00613C99">
        <w:rPr>
          <w:rFonts w:cs="Times New Roman"/>
          <w:i/>
          <w:iCs/>
        </w:rPr>
        <w:t>fair use</w:t>
      </w:r>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digunakan</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suatu</w:t>
      </w:r>
      <w:proofErr w:type="spellEnd"/>
      <w:r w:rsidRPr="00613C99">
        <w:rPr>
          <w:rFonts w:cs="Times New Roman"/>
        </w:rPr>
        <w:t xml:space="preserve"> </w:t>
      </w:r>
      <w:proofErr w:type="spellStart"/>
      <w:r w:rsidRPr="00613C99">
        <w:rPr>
          <w:rFonts w:cs="Times New Roman"/>
        </w:rPr>
        <w:t>pengecualian</w:t>
      </w:r>
      <w:proofErr w:type="spellEnd"/>
      <w:r w:rsidRPr="00613C99">
        <w:rPr>
          <w:rFonts w:cs="Times New Roman"/>
        </w:rPr>
        <w:t xml:space="preserve"> </w:t>
      </w:r>
      <w:proofErr w:type="spellStart"/>
      <w:r w:rsidRPr="00613C99">
        <w:rPr>
          <w:rFonts w:cs="Times New Roman"/>
        </w:rPr>
        <w:t>terhadap</w:t>
      </w:r>
      <w:proofErr w:type="spellEnd"/>
      <w:r w:rsidRPr="00613C99">
        <w:rPr>
          <w:rFonts w:cs="Times New Roman"/>
        </w:rPr>
        <w:t xml:space="preserve">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bagi</w:t>
      </w:r>
      <w:proofErr w:type="spellEnd"/>
      <w:r w:rsidRPr="00613C99">
        <w:rPr>
          <w:rFonts w:cs="Times New Roman"/>
        </w:rPr>
        <w:t xml:space="preserve"> </w:t>
      </w:r>
      <w:proofErr w:type="spellStart"/>
      <w:r w:rsidRPr="00613C99">
        <w:rPr>
          <w:rFonts w:cs="Times New Roman"/>
        </w:rPr>
        <w:t>kegiatan</w:t>
      </w:r>
      <w:proofErr w:type="spellEnd"/>
      <w:r w:rsidRPr="00613C99">
        <w:rPr>
          <w:rFonts w:cs="Times New Roman"/>
        </w:rPr>
        <w:t xml:space="preserve"> </w:t>
      </w:r>
      <w:r w:rsidRPr="00613C99">
        <w:rPr>
          <w:rFonts w:cs="Times New Roman"/>
          <w:i/>
          <w:iCs/>
        </w:rPr>
        <w:t>cover song</w:t>
      </w:r>
      <w:r w:rsidRPr="00613C99">
        <w:rPr>
          <w:rFonts w:cs="Times New Roman"/>
        </w:rPr>
        <w:t xml:space="preserve"> yang </w:t>
      </w:r>
      <w:proofErr w:type="spellStart"/>
      <w:r w:rsidRPr="00613C99">
        <w:rPr>
          <w:rFonts w:cs="Times New Roman"/>
        </w:rPr>
        <w:t>diunggah</w:t>
      </w:r>
      <w:proofErr w:type="spellEnd"/>
      <w:r w:rsidRPr="00613C99">
        <w:rPr>
          <w:rFonts w:cs="Times New Roman"/>
        </w:rPr>
        <w:t xml:space="preserve"> </w:t>
      </w:r>
      <w:proofErr w:type="spellStart"/>
      <w:r w:rsidRPr="00613C99">
        <w:rPr>
          <w:rFonts w:cs="Times New Roman"/>
        </w:rPr>
        <w:t>ke</w:t>
      </w:r>
      <w:proofErr w:type="spellEnd"/>
      <w:r w:rsidRPr="00613C99">
        <w:rPr>
          <w:rFonts w:cs="Times New Roman"/>
        </w:rPr>
        <w:t xml:space="preserve"> </w:t>
      </w:r>
      <w:proofErr w:type="spellStart"/>
      <w:r w:rsidRPr="00613C99">
        <w:rPr>
          <w:rFonts w:cs="Times New Roman"/>
        </w:rPr>
        <w:t>jejaring</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w:t>
      </w:r>
      <w:proofErr w:type="spellStart"/>
      <w:r w:rsidRPr="00613C99">
        <w:rPr>
          <w:rFonts w:cs="Times New Roman"/>
        </w:rPr>
        <w:t>syarat-syarat</w:t>
      </w:r>
      <w:proofErr w:type="spellEnd"/>
      <w:r w:rsidRPr="00613C99">
        <w:rPr>
          <w:rFonts w:cs="Times New Roman"/>
        </w:rPr>
        <w:t xml:space="preserve"> </w:t>
      </w:r>
      <w:proofErr w:type="spellStart"/>
      <w:r w:rsidRPr="00613C99">
        <w:rPr>
          <w:rFonts w:cs="Times New Roman"/>
        </w:rPr>
        <w:t>penerapan</w:t>
      </w:r>
      <w:proofErr w:type="spellEnd"/>
      <w:r w:rsidRPr="00613C99">
        <w:rPr>
          <w:rFonts w:cs="Times New Roman"/>
        </w:rPr>
        <w:t xml:space="preserve"> </w:t>
      </w:r>
      <w:proofErr w:type="spellStart"/>
      <w:r w:rsidRPr="00613C99">
        <w:rPr>
          <w:rFonts w:cs="Times New Roman"/>
        </w:rPr>
        <w:t>doktrin</w:t>
      </w:r>
      <w:proofErr w:type="spellEnd"/>
      <w:r w:rsidRPr="00613C99">
        <w:rPr>
          <w:rFonts w:cs="Times New Roman"/>
        </w:rPr>
        <w:t xml:space="preserve"> </w:t>
      </w:r>
      <w:r w:rsidRPr="00613C99">
        <w:rPr>
          <w:rFonts w:cs="Times New Roman"/>
          <w:i/>
          <w:iCs/>
        </w:rPr>
        <w:t xml:space="preserve">fair use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tertuang</w:t>
      </w:r>
      <w:proofErr w:type="spellEnd"/>
      <w:r w:rsidRPr="00613C99">
        <w:rPr>
          <w:rFonts w:cs="Times New Roman"/>
        </w:rPr>
        <w:t xml:space="preserve"> </w:t>
      </w:r>
      <w:proofErr w:type="spellStart"/>
      <w:r w:rsidRPr="00613C99">
        <w:rPr>
          <w:rFonts w:cs="Times New Roman"/>
        </w:rPr>
        <w:t>secara</w:t>
      </w:r>
      <w:proofErr w:type="spellEnd"/>
      <w:r w:rsidRPr="00613C99">
        <w:rPr>
          <w:rFonts w:cs="Times New Roman"/>
        </w:rPr>
        <w:t xml:space="preserve"> </w:t>
      </w:r>
      <w:proofErr w:type="spellStart"/>
      <w:r w:rsidRPr="00613C99">
        <w:rPr>
          <w:rFonts w:cs="Times New Roman"/>
        </w:rPr>
        <w:t>alterantif</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ketentuan</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Pasal</w:t>
      </w:r>
      <w:proofErr w:type="spellEnd"/>
      <w:r w:rsidRPr="00613C99">
        <w:rPr>
          <w:rFonts w:cs="Times New Roman"/>
        </w:rPr>
        <w:t xml:space="preserve"> 43 </w:t>
      </w:r>
      <w:proofErr w:type="spellStart"/>
      <w:r w:rsidRPr="00613C99">
        <w:rPr>
          <w:rFonts w:cs="Times New Roman"/>
        </w:rPr>
        <w:t>huruf</w:t>
      </w:r>
      <w:proofErr w:type="spellEnd"/>
      <w:r w:rsidRPr="00613C99">
        <w:rPr>
          <w:rFonts w:cs="Times New Roman"/>
        </w:rPr>
        <w:t xml:space="preserve"> d UU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tahun</w:t>
      </w:r>
      <w:proofErr w:type="spellEnd"/>
      <w:r w:rsidRPr="00613C99">
        <w:rPr>
          <w:rFonts w:cs="Times New Roman"/>
        </w:rPr>
        <w:t xml:space="preserve"> 2014, </w:t>
      </w:r>
      <w:proofErr w:type="spellStart"/>
      <w:r w:rsidRPr="00613C99">
        <w:rPr>
          <w:rFonts w:cs="Times New Roman"/>
        </w:rPr>
        <w:t>yakni</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komersil</w:t>
      </w:r>
      <w:proofErr w:type="spellEnd"/>
      <w:r w:rsidRPr="00613C99">
        <w:rPr>
          <w:rFonts w:cs="Times New Roman"/>
        </w:rPr>
        <w:t xml:space="preserve">, </w:t>
      </w:r>
      <w:proofErr w:type="spellStart"/>
      <w:r w:rsidRPr="00613C99">
        <w:rPr>
          <w:rFonts w:cs="Times New Roman"/>
        </w:rPr>
        <w:t>menguntungkan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dan </w:t>
      </w:r>
      <w:proofErr w:type="spellStart"/>
      <w:r w:rsidRPr="00613C99">
        <w:rPr>
          <w:rFonts w:cs="Times New Roman"/>
        </w:rPr>
        <w:t>atas</w:t>
      </w:r>
      <w:proofErr w:type="spellEnd"/>
      <w:r w:rsidRPr="00613C99">
        <w:rPr>
          <w:rFonts w:cs="Times New Roman"/>
        </w:rPr>
        <w:t xml:space="preserve"> </w:t>
      </w:r>
      <w:proofErr w:type="spellStart"/>
      <w:r w:rsidRPr="00613C99">
        <w:rPr>
          <w:rFonts w:cs="Times New Roman"/>
        </w:rPr>
        <w:t>dasar</w:t>
      </w:r>
      <w:proofErr w:type="spellEnd"/>
      <w:r w:rsidRPr="00613C99">
        <w:rPr>
          <w:rFonts w:cs="Times New Roman"/>
        </w:rPr>
        <w:t xml:space="preserve"> </w:t>
      </w:r>
      <w:proofErr w:type="spellStart"/>
      <w:r w:rsidRPr="00613C99">
        <w:rPr>
          <w:rFonts w:cs="Times New Roman"/>
        </w:rPr>
        <w:t>persetujuan</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berarti</w:t>
      </w:r>
      <w:proofErr w:type="spellEnd"/>
      <w:r w:rsidRPr="00613C99">
        <w:rPr>
          <w:rFonts w:cs="Times New Roman"/>
        </w:rPr>
        <w:t xml:space="preserve"> </w:t>
      </w:r>
      <w:proofErr w:type="spellStart"/>
      <w:r w:rsidRPr="00613C99">
        <w:rPr>
          <w:rFonts w:cs="Times New Roman"/>
        </w:rPr>
        <w:t>apabila</w:t>
      </w:r>
      <w:proofErr w:type="spellEnd"/>
      <w:r w:rsidRPr="00613C99">
        <w:rPr>
          <w:rFonts w:cs="Times New Roman"/>
        </w:rPr>
        <w:t xml:space="preserve"> salah </w:t>
      </w:r>
      <w:proofErr w:type="spellStart"/>
      <w:r w:rsidRPr="00613C99">
        <w:rPr>
          <w:rFonts w:cs="Times New Roman"/>
        </w:rPr>
        <w:t>satu</w:t>
      </w:r>
      <w:proofErr w:type="spellEnd"/>
      <w:r w:rsidRPr="00613C99">
        <w:rPr>
          <w:rFonts w:cs="Times New Roman"/>
        </w:rPr>
        <w:t xml:space="preserve"> </w:t>
      </w:r>
      <w:proofErr w:type="spellStart"/>
      <w:r w:rsidRPr="00613C99">
        <w:rPr>
          <w:rFonts w:cs="Times New Roman"/>
        </w:rPr>
        <w:t>syarat</w:t>
      </w:r>
      <w:proofErr w:type="spellEnd"/>
      <w:r w:rsidRPr="00613C99">
        <w:rPr>
          <w:rFonts w:cs="Times New Roman"/>
        </w:rPr>
        <w:t xml:space="preserve"> </w:t>
      </w:r>
      <w:r w:rsidRPr="00613C99">
        <w:rPr>
          <w:rFonts w:cs="Times New Roman"/>
          <w:i/>
          <w:iCs/>
        </w:rPr>
        <w:t xml:space="preserve">fair use </w:t>
      </w:r>
      <w:proofErr w:type="spellStart"/>
      <w:r w:rsidRPr="00613C99">
        <w:rPr>
          <w:rFonts w:cs="Times New Roman"/>
        </w:rPr>
        <w:t>sudah</w:t>
      </w:r>
      <w:proofErr w:type="spellEnd"/>
      <w:r w:rsidRPr="00613C99">
        <w:rPr>
          <w:rFonts w:cs="Times New Roman"/>
        </w:rPr>
        <w:t xml:space="preserve"> </w:t>
      </w:r>
      <w:proofErr w:type="spellStart"/>
      <w:r w:rsidRPr="00613C99">
        <w:rPr>
          <w:rFonts w:cs="Times New Roman"/>
        </w:rPr>
        <w:t>terpenuhi</w:t>
      </w:r>
      <w:proofErr w:type="spellEnd"/>
      <w:r w:rsidRPr="00613C99">
        <w:rPr>
          <w:rFonts w:cs="Times New Roman"/>
        </w:rPr>
        <w:t xml:space="preserve">, </w:t>
      </w:r>
      <w:proofErr w:type="spellStart"/>
      <w:r w:rsidRPr="00613C99">
        <w:rPr>
          <w:rFonts w:cs="Times New Roman"/>
        </w:rPr>
        <w:t>maka</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yang </w:t>
      </w:r>
      <w:proofErr w:type="spellStart"/>
      <w:r w:rsidRPr="00613C99">
        <w:rPr>
          <w:rFonts w:cs="Times New Roman"/>
        </w:rPr>
        <w:t>diunggah</w:t>
      </w:r>
      <w:proofErr w:type="spellEnd"/>
      <w:r w:rsidRPr="00613C99">
        <w:rPr>
          <w:rFonts w:cs="Times New Roman"/>
        </w:rPr>
        <w:t xml:space="preserve"> </w:t>
      </w:r>
      <w:proofErr w:type="spellStart"/>
      <w:r w:rsidRPr="00613C99">
        <w:rPr>
          <w:rFonts w:cs="Times New Roman"/>
        </w:rPr>
        <w:t>ke</w:t>
      </w:r>
      <w:proofErr w:type="spellEnd"/>
      <w:r w:rsidRPr="00613C99">
        <w:rPr>
          <w:rFonts w:cs="Times New Roman"/>
        </w:rPr>
        <w:t xml:space="preserve"> media </w:t>
      </w:r>
      <w:proofErr w:type="spellStart"/>
      <w:r w:rsidRPr="00613C99">
        <w:rPr>
          <w:rFonts w:cs="Times New Roman"/>
        </w:rPr>
        <w:t>sosial</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dikuliafikasi</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melanggar</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dan </w:t>
      </w:r>
      <w:proofErr w:type="spellStart"/>
      <w:r w:rsidRPr="00613C99">
        <w:rPr>
          <w:rFonts w:cs="Times New Roman"/>
        </w:rPr>
        <w:t>termasuk</w:t>
      </w:r>
      <w:proofErr w:type="spellEnd"/>
      <w:r w:rsidRPr="00613C99">
        <w:rPr>
          <w:rFonts w:cs="Times New Roman"/>
        </w:rPr>
        <w:t xml:space="preserve"> </w:t>
      </w:r>
      <w:proofErr w:type="spellStart"/>
      <w:r w:rsidRPr="00613C99">
        <w:rPr>
          <w:rFonts w:cs="Times New Roman"/>
        </w:rPr>
        <w:t>kedalam</w:t>
      </w:r>
      <w:proofErr w:type="spellEnd"/>
      <w:r w:rsidRPr="00613C99">
        <w:rPr>
          <w:rFonts w:cs="Times New Roman"/>
        </w:rPr>
        <w:t xml:space="preserve"> </w:t>
      </w:r>
      <w:proofErr w:type="spellStart"/>
      <w:r w:rsidRPr="00613C99">
        <w:rPr>
          <w:rFonts w:cs="Times New Roman"/>
        </w:rPr>
        <w:t>penggunaan</w:t>
      </w:r>
      <w:proofErr w:type="spellEnd"/>
      <w:r w:rsidRPr="00613C99">
        <w:rPr>
          <w:rFonts w:cs="Times New Roman"/>
        </w:rPr>
        <w:t xml:space="preserve"> yang </w:t>
      </w:r>
      <w:proofErr w:type="spellStart"/>
      <w:r w:rsidRPr="00613C99">
        <w:rPr>
          <w:rFonts w:cs="Times New Roman"/>
        </w:rPr>
        <w:t>wajar</w:t>
      </w:r>
      <w:proofErr w:type="spellEnd"/>
      <w:r w:rsidRPr="00613C99">
        <w:rPr>
          <w:rFonts w:cs="Times New Roman"/>
        </w:rPr>
        <w:t xml:space="preserve"> (</w:t>
      </w:r>
      <w:r w:rsidRPr="00613C99">
        <w:rPr>
          <w:rFonts w:cs="Times New Roman"/>
          <w:i/>
          <w:iCs/>
        </w:rPr>
        <w:t>fair use</w:t>
      </w:r>
      <w:r w:rsidRPr="00613C99">
        <w:rPr>
          <w:rFonts w:cs="Times New Roman"/>
        </w:rPr>
        <w:t xml:space="preserve">). </w:t>
      </w:r>
      <w:proofErr w:type="spellStart"/>
      <w:r w:rsidRPr="00613C99">
        <w:rPr>
          <w:rFonts w:cs="Times New Roman"/>
        </w:rPr>
        <w:t>Bahkan</w:t>
      </w:r>
      <w:proofErr w:type="spellEnd"/>
      <w:r w:rsidRPr="00613C99">
        <w:rPr>
          <w:rFonts w:cs="Times New Roman"/>
        </w:rPr>
        <w:t xml:space="preserve"> cover </w:t>
      </w:r>
      <w:proofErr w:type="spellStart"/>
      <w:r w:rsidRPr="00613C99">
        <w:rPr>
          <w:rFonts w:cs="Times New Roman"/>
        </w:rPr>
        <w:t>lagu</w:t>
      </w:r>
      <w:proofErr w:type="spellEnd"/>
      <w:r w:rsidRPr="00613C99">
        <w:rPr>
          <w:rFonts w:cs="Times New Roman"/>
        </w:rPr>
        <w:t xml:space="preserve"> di media </w:t>
      </w:r>
      <w:proofErr w:type="spellStart"/>
      <w:r w:rsidRPr="00613C99">
        <w:rPr>
          <w:rFonts w:cs="Times New Roman"/>
        </w:rPr>
        <w:t>sosial</w:t>
      </w:r>
      <w:proofErr w:type="spellEnd"/>
      <w:r w:rsidRPr="00613C99">
        <w:rPr>
          <w:rFonts w:cs="Times New Roman"/>
        </w:rPr>
        <w:t xml:space="preserve"> yang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dilindungi</w:t>
      </w:r>
      <w:proofErr w:type="spellEnd"/>
      <w:r w:rsidRPr="00613C99">
        <w:rPr>
          <w:rFonts w:cs="Times New Roman"/>
        </w:rPr>
        <w:t xml:space="preserve"> oleh </w:t>
      </w:r>
      <w:proofErr w:type="spellStart"/>
      <w:r w:rsidRPr="00613C99">
        <w:rPr>
          <w:rFonts w:cs="Times New Roman"/>
        </w:rPr>
        <w:t>Pasal</w:t>
      </w:r>
      <w:proofErr w:type="spellEnd"/>
      <w:r w:rsidRPr="00613C99">
        <w:rPr>
          <w:rFonts w:cs="Times New Roman"/>
        </w:rPr>
        <w:t xml:space="preserve"> 40 Ayat (2) </w:t>
      </w:r>
      <w:proofErr w:type="spellStart"/>
      <w:r w:rsidRPr="00613C99">
        <w:rPr>
          <w:rFonts w:cs="Times New Roman"/>
        </w:rPr>
        <w:lastRenderedPageBreak/>
        <w:t>huruf</w:t>
      </w:r>
      <w:proofErr w:type="spellEnd"/>
      <w:r w:rsidRPr="00613C99">
        <w:rPr>
          <w:rFonts w:cs="Times New Roman"/>
        </w:rPr>
        <w:t xml:space="preserve"> n </w:t>
      </w:r>
      <w:proofErr w:type="spellStart"/>
      <w:r w:rsidRPr="00613C99">
        <w:rPr>
          <w:rFonts w:cs="Times New Roman"/>
        </w:rPr>
        <w:t>sebagai</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yang </w:t>
      </w:r>
      <w:proofErr w:type="spellStart"/>
      <w:r w:rsidRPr="00613C99">
        <w:rPr>
          <w:rFonts w:cs="Times New Roman"/>
        </w:rPr>
        <w:t>disebut</w:t>
      </w:r>
      <w:proofErr w:type="spellEnd"/>
      <w:r w:rsidRPr="00613C99">
        <w:rPr>
          <w:rFonts w:cs="Times New Roman"/>
        </w:rPr>
        <w:t xml:space="preserve"> </w:t>
      </w:r>
      <w:proofErr w:type="spellStart"/>
      <w:r w:rsidRPr="00613C99">
        <w:rPr>
          <w:rFonts w:cs="Times New Roman"/>
        </w:rPr>
        <w:t>sebagai</w:t>
      </w:r>
      <w:proofErr w:type="spellEnd"/>
      <w:r w:rsidRPr="00613C99">
        <w:rPr>
          <w:rFonts w:cs="Times New Roman"/>
        </w:rPr>
        <w:t xml:space="preserve">  </w:t>
      </w:r>
      <w:r w:rsidRPr="00613C99">
        <w:rPr>
          <w:rFonts w:cs="Times New Roman"/>
          <w:i/>
          <w:iCs/>
        </w:rPr>
        <w:t>secondary musical work</w:t>
      </w:r>
      <w:r w:rsidRPr="00613C99">
        <w:rPr>
          <w:rFonts w:cs="Times New Roman"/>
        </w:rPr>
        <w:t xml:space="preserve">, </w:t>
      </w:r>
      <w:proofErr w:type="spellStart"/>
      <w:r w:rsidRPr="00613C99">
        <w:rPr>
          <w:rFonts w:cs="Times New Roman"/>
        </w:rPr>
        <w:t>dengan</w:t>
      </w:r>
      <w:proofErr w:type="spellEnd"/>
      <w:r w:rsidRPr="00613C99">
        <w:rPr>
          <w:rFonts w:cs="Times New Roman"/>
        </w:rPr>
        <w:t xml:space="preserve"> </w:t>
      </w:r>
      <w:proofErr w:type="spellStart"/>
      <w:r w:rsidRPr="00613C99">
        <w:rPr>
          <w:rFonts w:cs="Times New Roman"/>
        </w:rPr>
        <w:t>syarat</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mengurangi</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atas</w:t>
      </w:r>
      <w:proofErr w:type="spellEnd"/>
      <w:r w:rsidRPr="00613C99">
        <w:rPr>
          <w:rFonts w:cs="Times New Roman"/>
        </w:rPr>
        <w:t xml:space="preserve"> </w:t>
      </w:r>
      <w:proofErr w:type="spellStart"/>
      <w:r w:rsidRPr="00613C99">
        <w:rPr>
          <w:rFonts w:cs="Times New Roman"/>
        </w:rPr>
        <w:t>ciptaan</w:t>
      </w:r>
      <w:proofErr w:type="spellEnd"/>
      <w:r w:rsidRPr="00613C99">
        <w:rPr>
          <w:rFonts w:cs="Times New Roman"/>
        </w:rPr>
        <w:t xml:space="preserve"> </w:t>
      </w:r>
      <w:proofErr w:type="spellStart"/>
      <w:r w:rsidRPr="00613C99">
        <w:rPr>
          <w:rFonts w:cs="Times New Roman"/>
        </w:rPr>
        <w:t>asli</w:t>
      </w:r>
      <w:proofErr w:type="spellEnd"/>
      <w:r w:rsidRPr="00613C99">
        <w:rPr>
          <w:rFonts w:cs="Times New Roman"/>
        </w:rPr>
        <w:t xml:space="preserve">. </w:t>
      </w:r>
      <w:proofErr w:type="spellStart"/>
      <w:r w:rsidRPr="00613C99">
        <w:rPr>
          <w:rFonts w:cs="Times New Roman"/>
        </w:rPr>
        <w:t>Sehingga</w:t>
      </w:r>
      <w:proofErr w:type="spellEnd"/>
      <w:r w:rsidRPr="00613C99">
        <w:rPr>
          <w:rFonts w:cs="Times New Roman"/>
        </w:rPr>
        <w:t xml:space="preserve"> </w:t>
      </w:r>
      <w:proofErr w:type="spellStart"/>
      <w:r w:rsidRPr="00613C99">
        <w:rPr>
          <w:rFonts w:cs="Times New Roman"/>
        </w:rPr>
        <w:t>dalam</w:t>
      </w:r>
      <w:proofErr w:type="spellEnd"/>
      <w:r w:rsidRPr="00613C99">
        <w:rPr>
          <w:rFonts w:cs="Times New Roman"/>
        </w:rPr>
        <w:t xml:space="preserve"> </w:t>
      </w:r>
      <w:proofErr w:type="spellStart"/>
      <w:r w:rsidRPr="00613C99">
        <w:rPr>
          <w:rFonts w:cs="Times New Roman"/>
        </w:rPr>
        <w:t>kondisi</w:t>
      </w:r>
      <w:proofErr w:type="spellEnd"/>
      <w:r w:rsidRPr="00613C99">
        <w:rPr>
          <w:rFonts w:cs="Times New Roman"/>
        </w:rPr>
        <w:t xml:space="preserve"> </w:t>
      </w:r>
      <w:proofErr w:type="spellStart"/>
      <w:r w:rsidRPr="00613C99">
        <w:rPr>
          <w:rFonts w:cs="Times New Roman"/>
        </w:rPr>
        <w:t>tersebut</w:t>
      </w:r>
      <w:proofErr w:type="spellEnd"/>
      <w:r w:rsidRPr="00613C99">
        <w:rPr>
          <w:rFonts w:cs="Times New Roman"/>
        </w:rPr>
        <w:t xml:space="preserve"> </w:t>
      </w:r>
      <w:proofErr w:type="spellStart"/>
      <w:r w:rsidRPr="00613C99">
        <w:rPr>
          <w:rFonts w:cs="Times New Roman"/>
        </w:rPr>
        <w:t>pelaku</w:t>
      </w:r>
      <w:proofErr w:type="spellEnd"/>
      <w:r w:rsidRPr="00613C99">
        <w:rPr>
          <w:rFonts w:cs="Times New Roman"/>
        </w:rPr>
        <w:t xml:space="preserve"> </w:t>
      </w:r>
      <w:r w:rsidRPr="00613C99">
        <w:rPr>
          <w:rFonts w:cs="Times New Roman"/>
          <w:i/>
          <w:iCs/>
        </w:rPr>
        <w:t>cover</w:t>
      </w:r>
      <w:r w:rsidRPr="00613C99">
        <w:rPr>
          <w:rFonts w:cs="Times New Roman"/>
        </w:rPr>
        <w:t xml:space="preserve"> </w:t>
      </w:r>
      <w:proofErr w:type="spellStart"/>
      <w:r w:rsidRPr="00613C99">
        <w:rPr>
          <w:rFonts w:cs="Times New Roman"/>
        </w:rPr>
        <w:t>dapat</w:t>
      </w:r>
      <w:proofErr w:type="spellEnd"/>
      <w:r w:rsidRPr="00613C99">
        <w:rPr>
          <w:rFonts w:cs="Times New Roman"/>
        </w:rPr>
        <w:t xml:space="preserve"> </w:t>
      </w:r>
      <w:proofErr w:type="spellStart"/>
      <w:r w:rsidRPr="00613C99">
        <w:rPr>
          <w:rFonts w:cs="Times New Roman"/>
        </w:rPr>
        <w:t>seketika</w:t>
      </w:r>
      <w:proofErr w:type="spellEnd"/>
      <w:r w:rsidRPr="00613C99">
        <w:rPr>
          <w:rFonts w:cs="Times New Roman"/>
        </w:rPr>
        <w:t xml:space="preserve"> </w:t>
      </w:r>
      <w:proofErr w:type="spellStart"/>
      <w:r w:rsidRPr="00613C99">
        <w:rPr>
          <w:rFonts w:cs="Times New Roman"/>
        </w:rPr>
        <w:t>menjadi</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baru</w:t>
      </w:r>
      <w:proofErr w:type="spellEnd"/>
      <w:r w:rsidRPr="00613C99">
        <w:rPr>
          <w:rFonts w:cs="Times New Roman"/>
        </w:rPr>
        <w:t xml:space="preserve">” </w:t>
      </w:r>
      <w:proofErr w:type="spellStart"/>
      <w:r w:rsidRPr="00613C99">
        <w:rPr>
          <w:rFonts w:cs="Times New Roman"/>
        </w:rPr>
        <w:t>asalkan</w:t>
      </w:r>
      <w:proofErr w:type="spellEnd"/>
      <w:r w:rsidRPr="00613C99">
        <w:rPr>
          <w:rFonts w:cs="Times New Roman"/>
        </w:rPr>
        <w:t xml:space="preserve"> </w:t>
      </w:r>
      <w:proofErr w:type="spellStart"/>
      <w:r w:rsidRPr="00613C99">
        <w:rPr>
          <w:rFonts w:cs="Times New Roman"/>
        </w:rPr>
        <w:t>tidak</w:t>
      </w:r>
      <w:proofErr w:type="spellEnd"/>
      <w:r w:rsidRPr="00613C99">
        <w:rPr>
          <w:rFonts w:cs="Times New Roman"/>
        </w:rPr>
        <w:t xml:space="preserve"> </w:t>
      </w:r>
      <w:proofErr w:type="spellStart"/>
      <w:r w:rsidRPr="00613C99">
        <w:rPr>
          <w:rFonts w:cs="Times New Roman"/>
        </w:rPr>
        <w:t>mengkerdilkan</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pencipta</w:t>
      </w:r>
      <w:proofErr w:type="spellEnd"/>
      <w:r w:rsidRPr="00613C99">
        <w:rPr>
          <w:rFonts w:cs="Times New Roman"/>
        </w:rPr>
        <w:t xml:space="preserve"> </w:t>
      </w:r>
      <w:proofErr w:type="spellStart"/>
      <w:r w:rsidRPr="00613C99">
        <w:rPr>
          <w:rFonts w:cs="Times New Roman"/>
        </w:rPr>
        <w:t>asli</w:t>
      </w:r>
      <w:proofErr w:type="spellEnd"/>
      <w:r w:rsidRPr="00613C99">
        <w:rPr>
          <w:rFonts w:cs="Times New Roman"/>
        </w:rPr>
        <w:t>.</w:t>
      </w:r>
    </w:p>
    <w:p w14:paraId="10FC6943" w14:textId="4D37FFBE" w:rsidR="00546C4F" w:rsidRPr="00613C99" w:rsidRDefault="00546C4F" w:rsidP="00546C4F">
      <w:pPr>
        <w:pStyle w:val="Heading1"/>
        <w:rPr>
          <w:rFonts w:cs="Times New Roman"/>
        </w:rPr>
      </w:pPr>
      <w:r w:rsidRPr="00613C99">
        <w:rPr>
          <w:rFonts w:cs="Times New Roman"/>
        </w:rPr>
        <w:t>Daftar Pustaka</w:t>
      </w:r>
    </w:p>
    <w:p w14:paraId="7FB4B3A3" w14:textId="77777777" w:rsidR="00767EF4" w:rsidRPr="00613C99" w:rsidRDefault="00767EF4" w:rsidP="00767EF4">
      <w:pPr>
        <w:pStyle w:val="Bibliography"/>
        <w:rPr>
          <w:rFonts w:cs="Times New Roman"/>
        </w:rPr>
      </w:pPr>
      <w:r w:rsidRPr="00613C99">
        <w:rPr>
          <w:rFonts w:cs="Times New Roman"/>
        </w:rPr>
        <w:t xml:space="preserve">Bainbridge, D. (1999). </w:t>
      </w:r>
      <w:r w:rsidRPr="00613C99">
        <w:rPr>
          <w:rFonts w:cs="Times New Roman"/>
          <w:i/>
          <w:iCs/>
        </w:rPr>
        <w:t>Intellectual Property</w:t>
      </w:r>
      <w:r w:rsidRPr="00613C99">
        <w:rPr>
          <w:rFonts w:cs="Times New Roman"/>
        </w:rPr>
        <w:t xml:space="preserve"> (4th ed.). England: Pitman Publishing.</w:t>
      </w:r>
    </w:p>
    <w:p w14:paraId="525C6DBF" w14:textId="77777777" w:rsidR="00767EF4" w:rsidRPr="00613C99" w:rsidRDefault="00767EF4" w:rsidP="00767EF4">
      <w:pPr>
        <w:pStyle w:val="Bibliography"/>
        <w:rPr>
          <w:rFonts w:cs="Times New Roman"/>
        </w:rPr>
      </w:pPr>
      <w:r w:rsidRPr="00613C99">
        <w:rPr>
          <w:rFonts w:cs="Times New Roman"/>
        </w:rPr>
        <w:t xml:space="preserve">Damian, E. (2005). </w:t>
      </w:r>
      <w:r w:rsidRPr="00613C99">
        <w:rPr>
          <w:rFonts w:cs="Times New Roman"/>
          <w:i/>
          <w:iCs/>
        </w:rPr>
        <w:t xml:space="preserve">Hukum </w:t>
      </w:r>
      <w:proofErr w:type="spellStart"/>
      <w:r w:rsidRPr="00613C99">
        <w:rPr>
          <w:rFonts w:cs="Times New Roman"/>
          <w:i/>
          <w:iCs/>
        </w:rPr>
        <w:t>Hak</w:t>
      </w:r>
      <w:proofErr w:type="spellEnd"/>
      <w:r w:rsidRPr="00613C99">
        <w:rPr>
          <w:rFonts w:cs="Times New Roman"/>
          <w:i/>
          <w:iCs/>
        </w:rPr>
        <w:t xml:space="preserve"> </w:t>
      </w:r>
      <w:proofErr w:type="spellStart"/>
      <w:r w:rsidRPr="00613C99">
        <w:rPr>
          <w:rFonts w:cs="Times New Roman"/>
          <w:i/>
          <w:iCs/>
        </w:rPr>
        <w:t>Cipta</w:t>
      </w:r>
      <w:proofErr w:type="spellEnd"/>
      <w:r w:rsidRPr="00613C99">
        <w:rPr>
          <w:rFonts w:cs="Times New Roman"/>
        </w:rPr>
        <w:t>. Bandung: PT. Alumni.</w:t>
      </w:r>
    </w:p>
    <w:p w14:paraId="3EEB2A34" w14:textId="77777777" w:rsidR="00767EF4" w:rsidRPr="00613C99" w:rsidRDefault="00767EF4" w:rsidP="00767EF4">
      <w:pPr>
        <w:pStyle w:val="Bibliography"/>
        <w:rPr>
          <w:rFonts w:cs="Times New Roman"/>
        </w:rPr>
      </w:pPr>
      <w:proofErr w:type="spellStart"/>
      <w:r w:rsidRPr="00613C99">
        <w:rPr>
          <w:rFonts w:cs="Times New Roman"/>
        </w:rPr>
        <w:t>Dharmawan</w:t>
      </w:r>
      <w:proofErr w:type="spellEnd"/>
      <w:r w:rsidRPr="00613C99">
        <w:rPr>
          <w:rFonts w:cs="Times New Roman"/>
        </w:rPr>
        <w:t xml:space="preserve">, N. K. S. (2016). </w:t>
      </w:r>
      <w:proofErr w:type="spellStart"/>
      <w:r w:rsidRPr="00613C99">
        <w:rPr>
          <w:rFonts w:cs="Times New Roman"/>
          <w:i/>
          <w:iCs/>
        </w:rPr>
        <w:t>Hak</w:t>
      </w:r>
      <w:proofErr w:type="spellEnd"/>
      <w:r w:rsidRPr="00613C99">
        <w:rPr>
          <w:rFonts w:cs="Times New Roman"/>
          <w:i/>
          <w:iCs/>
        </w:rPr>
        <w:t xml:space="preserve"> </w:t>
      </w:r>
      <w:proofErr w:type="spellStart"/>
      <w:r w:rsidRPr="00613C99">
        <w:rPr>
          <w:rFonts w:cs="Times New Roman"/>
          <w:i/>
          <w:iCs/>
        </w:rPr>
        <w:t>Kekayaan</w:t>
      </w:r>
      <w:proofErr w:type="spellEnd"/>
      <w:r w:rsidRPr="00613C99">
        <w:rPr>
          <w:rFonts w:cs="Times New Roman"/>
          <w:i/>
          <w:iCs/>
        </w:rPr>
        <w:t xml:space="preserve"> </w:t>
      </w:r>
      <w:proofErr w:type="spellStart"/>
      <w:r w:rsidRPr="00613C99">
        <w:rPr>
          <w:rFonts w:cs="Times New Roman"/>
          <w:i/>
          <w:iCs/>
        </w:rPr>
        <w:t>Intelektual</w:t>
      </w:r>
      <w:proofErr w:type="spellEnd"/>
      <w:r w:rsidRPr="00613C99">
        <w:rPr>
          <w:rFonts w:cs="Times New Roman"/>
          <w:i/>
          <w:iCs/>
        </w:rPr>
        <w:t xml:space="preserve"> (HKI)</w:t>
      </w:r>
      <w:r w:rsidRPr="00613C99">
        <w:rPr>
          <w:rFonts w:cs="Times New Roman"/>
        </w:rPr>
        <w:t xml:space="preserve">. Yogyakarta : </w:t>
      </w:r>
      <w:proofErr w:type="spellStart"/>
      <w:r w:rsidRPr="00613C99">
        <w:rPr>
          <w:rFonts w:cs="Times New Roman"/>
        </w:rPr>
        <w:t>Deepublish</w:t>
      </w:r>
      <w:proofErr w:type="spellEnd"/>
      <w:r w:rsidRPr="00613C99">
        <w:rPr>
          <w:rFonts w:cs="Times New Roman"/>
        </w:rPr>
        <w:t>.</w:t>
      </w:r>
    </w:p>
    <w:p w14:paraId="5EBEE35B" w14:textId="77777777" w:rsidR="00767EF4" w:rsidRPr="00613C99" w:rsidRDefault="00767EF4" w:rsidP="00767EF4">
      <w:pPr>
        <w:pStyle w:val="Bibliography"/>
        <w:rPr>
          <w:rFonts w:cs="Times New Roman"/>
        </w:rPr>
      </w:pPr>
      <w:proofErr w:type="spellStart"/>
      <w:r w:rsidRPr="00613C99">
        <w:rPr>
          <w:rFonts w:cs="Times New Roman"/>
        </w:rPr>
        <w:t>Direktorat</w:t>
      </w:r>
      <w:proofErr w:type="spellEnd"/>
      <w:r w:rsidRPr="00613C99">
        <w:rPr>
          <w:rFonts w:cs="Times New Roman"/>
        </w:rPr>
        <w:t xml:space="preserve"> </w:t>
      </w:r>
      <w:proofErr w:type="spellStart"/>
      <w:r w:rsidRPr="00613C99">
        <w:rPr>
          <w:rFonts w:cs="Times New Roman"/>
        </w:rPr>
        <w:t>Jenderal</w:t>
      </w:r>
      <w:proofErr w:type="spellEnd"/>
      <w:r w:rsidRPr="00613C99">
        <w:rPr>
          <w:rFonts w:cs="Times New Roman"/>
        </w:rPr>
        <w:t xml:space="preserve"> </w:t>
      </w:r>
      <w:proofErr w:type="spellStart"/>
      <w:r w:rsidRPr="00613C99">
        <w:rPr>
          <w:rFonts w:cs="Times New Roman"/>
        </w:rPr>
        <w:t>Kekayaan</w:t>
      </w:r>
      <w:proofErr w:type="spellEnd"/>
      <w:r w:rsidRPr="00613C99">
        <w:rPr>
          <w:rFonts w:cs="Times New Roman"/>
        </w:rPr>
        <w:t xml:space="preserve"> </w:t>
      </w:r>
      <w:proofErr w:type="spellStart"/>
      <w:r w:rsidRPr="00613C99">
        <w:rPr>
          <w:rFonts w:cs="Times New Roman"/>
        </w:rPr>
        <w:t>Intelektual</w:t>
      </w:r>
      <w:proofErr w:type="spellEnd"/>
      <w:r w:rsidRPr="00613C99">
        <w:rPr>
          <w:rFonts w:cs="Times New Roman"/>
        </w:rPr>
        <w:t xml:space="preserve"> </w:t>
      </w:r>
      <w:proofErr w:type="spellStart"/>
      <w:r w:rsidRPr="00613C99">
        <w:rPr>
          <w:rFonts w:cs="Times New Roman"/>
        </w:rPr>
        <w:t>Republik</w:t>
      </w:r>
      <w:proofErr w:type="spellEnd"/>
      <w:r w:rsidRPr="00613C99">
        <w:rPr>
          <w:rFonts w:cs="Times New Roman"/>
        </w:rPr>
        <w:t xml:space="preserve"> Indonesia. (n.d.). </w:t>
      </w:r>
      <w:r w:rsidRPr="00613C99">
        <w:rPr>
          <w:rFonts w:cs="Times New Roman"/>
          <w:i/>
          <w:iCs/>
        </w:rPr>
        <w:t xml:space="preserve">Sejarah </w:t>
      </w:r>
      <w:proofErr w:type="spellStart"/>
      <w:r w:rsidRPr="00613C99">
        <w:rPr>
          <w:rFonts w:cs="Times New Roman"/>
          <w:i/>
          <w:iCs/>
        </w:rPr>
        <w:t>Perkembangan</w:t>
      </w:r>
      <w:proofErr w:type="spellEnd"/>
      <w:r w:rsidRPr="00613C99">
        <w:rPr>
          <w:rFonts w:cs="Times New Roman"/>
          <w:i/>
          <w:iCs/>
        </w:rPr>
        <w:t xml:space="preserve"> </w:t>
      </w:r>
      <w:proofErr w:type="spellStart"/>
      <w:r w:rsidRPr="00613C99">
        <w:rPr>
          <w:rFonts w:cs="Times New Roman"/>
          <w:i/>
          <w:iCs/>
        </w:rPr>
        <w:t>Perlindungan</w:t>
      </w:r>
      <w:proofErr w:type="spellEnd"/>
      <w:r w:rsidRPr="00613C99">
        <w:rPr>
          <w:rFonts w:cs="Times New Roman"/>
          <w:i/>
          <w:iCs/>
        </w:rPr>
        <w:t xml:space="preserve"> </w:t>
      </w:r>
      <w:proofErr w:type="spellStart"/>
      <w:r w:rsidRPr="00613C99">
        <w:rPr>
          <w:rFonts w:cs="Times New Roman"/>
          <w:i/>
          <w:iCs/>
        </w:rPr>
        <w:t>Kekayaan</w:t>
      </w:r>
      <w:proofErr w:type="spellEnd"/>
      <w:r w:rsidRPr="00613C99">
        <w:rPr>
          <w:rFonts w:cs="Times New Roman"/>
          <w:i/>
          <w:iCs/>
        </w:rPr>
        <w:t xml:space="preserve"> </w:t>
      </w:r>
      <w:proofErr w:type="spellStart"/>
      <w:r w:rsidRPr="00613C99">
        <w:rPr>
          <w:rFonts w:cs="Times New Roman"/>
          <w:i/>
          <w:iCs/>
        </w:rPr>
        <w:t>Intelektual</w:t>
      </w:r>
      <w:proofErr w:type="spellEnd"/>
      <w:r w:rsidRPr="00613C99">
        <w:rPr>
          <w:rFonts w:cs="Times New Roman"/>
          <w:i/>
          <w:iCs/>
        </w:rPr>
        <w:t xml:space="preserve"> (KI)</w:t>
      </w:r>
      <w:r w:rsidRPr="00613C99">
        <w:rPr>
          <w:rFonts w:cs="Times New Roman"/>
        </w:rPr>
        <w:t xml:space="preserve">. </w:t>
      </w:r>
      <w:proofErr w:type="spellStart"/>
      <w:r w:rsidRPr="00613C99">
        <w:rPr>
          <w:rFonts w:cs="Times New Roman"/>
        </w:rPr>
        <w:t>Www.Dgip.Go.Id</w:t>
      </w:r>
      <w:proofErr w:type="spellEnd"/>
      <w:r w:rsidRPr="00613C99">
        <w:rPr>
          <w:rFonts w:cs="Times New Roman"/>
        </w:rPr>
        <w:t>. Retrieved April 2, 2022, from https://dgip.go.id/tentang-djki/sejarah-djki#:~:text=Sejarah%20Perkembangan%20Perlindungan%20Kekayaan%20Intelektual%20%28KI%29%20Secara%20historis%2C,Selanjutnya%2C%20Pemerintah%20Belanda%20mengundangkan%20UU%20Merek%20%281885%29%2C%20</w:t>
      </w:r>
    </w:p>
    <w:p w14:paraId="5C250B6C" w14:textId="77777777" w:rsidR="00767EF4" w:rsidRPr="00613C99" w:rsidRDefault="00767EF4" w:rsidP="00767EF4">
      <w:pPr>
        <w:pStyle w:val="Bibliography"/>
        <w:rPr>
          <w:rFonts w:cs="Times New Roman"/>
        </w:rPr>
      </w:pPr>
      <w:proofErr w:type="spellStart"/>
      <w:r w:rsidRPr="00613C99">
        <w:rPr>
          <w:rFonts w:cs="Times New Roman"/>
        </w:rPr>
        <w:t>Fadhila</w:t>
      </w:r>
      <w:proofErr w:type="spellEnd"/>
      <w:r w:rsidRPr="00613C99">
        <w:rPr>
          <w:rFonts w:cs="Times New Roman"/>
        </w:rPr>
        <w:t xml:space="preserve">, G., &amp; </w:t>
      </w:r>
      <w:proofErr w:type="spellStart"/>
      <w:r w:rsidRPr="00613C99">
        <w:rPr>
          <w:rFonts w:cs="Times New Roman"/>
        </w:rPr>
        <w:t>Sudjana</w:t>
      </w:r>
      <w:proofErr w:type="spellEnd"/>
      <w:r w:rsidRPr="00613C99">
        <w:rPr>
          <w:rFonts w:cs="Times New Roman"/>
        </w:rPr>
        <w:t xml:space="preserve">, U. (2018). </w:t>
      </w:r>
      <w:proofErr w:type="spellStart"/>
      <w:r w:rsidRPr="00613C99">
        <w:rPr>
          <w:rFonts w:cs="Times New Roman"/>
        </w:rPr>
        <w:t>Perlindungan</w:t>
      </w:r>
      <w:proofErr w:type="spellEnd"/>
      <w:r w:rsidRPr="00613C99">
        <w:rPr>
          <w:rFonts w:cs="Times New Roman"/>
        </w:rPr>
        <w:t xml:space="preserve"> </w:t>
      </w:r>
      <w:proofErr w:type="spellStart"/>
      <w:r w:rsidRPr="00613C99">
        <w:rPr>
          <w:rFonts w:cs="Times New Roman"/>
        </w:rPr>
        <w:t>Karya</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proofErr w:type="spellStart"/>
      <w:r w:rsidRPr="00613C99">
        <w:rPr>
          <w:rFonts w:cs="Times New Roman"/>
        </w:rPr>
        <w:t>Lagu</w:t>
      </w:r>
      <w:proofErr w:type="spellEnd"/>
      <w:r w:rsidRPr="00613C99">
        <w:rPr>
          <w:rFonts w:cs="Times New Roman"/>
        </w:rPr>
        <w:t xml:space="preserve"> Dan/</w:t>
      </w:r>
      <w:proofErr w:type="spellStart"/>
      <w:r w:rsidRPr="00613C99">
        <w:rPr>
          <w:rFonts w:cs="Times New Roman"/>
        </w:rPr>
        <w:t>Atau</w:t>
      </w:r>
      <w:proofErr w:type="spellEnd"/>
      <w:r w:rsidRPr="00613C99">
        <w:rPr>
          <w:rFonts w:cs="Times New Roman"/>
        </w:rPr>
        <w:t xml:space="preserve"> </w:t>
      </w:r>
      <w:proofErr w:type="spellStart"/>
      <w:r w:rsidRPr="00613C99">
        <w:rPr>
          <w:rFonts w:cs="Times New Roman"/>
        </w:rPr>
        <w:t>Musik</w:t>
      </w:r>
      <w:proofErr w:type="spellEnd"/>
      <w:r w:rsidRPr="00613C99">
        <w:rPr>
          <w:rFonts w:cs="Times New Roman"/>
        </w:rPr>
        <w:t xml:space="preserve"> Yang </w:t>
      </w:r>
      <w:proofErr w:type="spellStart"/>
      <w:r w:rsidRPr="00613C99">
        <w:rPr>
          <w:rFonts w:cs="Times New Roman"/>
        </w:rPr>
        <w:t>Dinyanyikan</w:t>
      </w:r>
      <w:proofErr w:type="spellEnd"/>
      <w:r w:rsidRPr="00613C99">
        <w:rPr>
          <w:rFonts w:cs="Times New Roman"/>
        </w:rPr>
        <w:t xml:space="preserve"> </w:t>
      </w:r>
      <w:proofErr w:type="spellStart"/>
      <w:r w:rsidRPr="00613C99">
        <w:rPr>
          <w:rFonts w:cs="Times New Roman"/>
        </w:rPr>
        <w:t>Ulang</w:t>
      </w:r>
      <w:proofErr w:type="spellEnd"/>
      <w:r w:rsidRPr="00613C99">
        <w:rPr>
          <w:rFonts w:cs="Times New Roman"/>
        </w:rPr>
        <w:t xml:space="preserve"> (</w:t>
      </w:r>
      <w:r w:rsidRPr="00613C99">
        <w:rPr>
          <w:rFonts w:cs="Times New Roman"/>
          <w:i/>
          <w:iCs/>
        </w:rPr>
        <w:t xml:space="preserve">Cover Song) </w:t>
      </w:r>
      <w:r w:rsidRPr="00613C99">
        <w:rPr>
          <w:rFonts w:cs="Times New Roman"/>
        </w:rPr>
        <w:t xml:space="preserve">di </w:t>
      </w:r>
      <w:proofErr w:type="spellStart"/>
      <w:r w:rsidRPr="00613C99">
        <w:rPr>
          <w:rFonts w:cs="Times New Roman"/>
        </w:rPr>
        <w:t>Jejaring</w:t>
      </w:r>
      <w:proofErr w:type="spellEnd"/>
      <w:r w:rsidRPr="00613C99">
        <w:rPr>
          <w:rFonts w:cs="Times New Roman"/>
        </w:rPr>
        <w:t xml:space="preserve"> Media Sosial </w:t>
      </w:r>
      <w:proofErr w:type="spellStart"/>
      <w:r w:rsidRPr="00613C99">
        <w:rPr>
          <w:rFonts w:cs="Times New Roman"/>
        </w:rPr>
        <w:t>Dikaitkan</w:t>
      </w:r>
      <w:proofErr w:type="spellEnd"/>
      <w:r w:rsidRPr="00613C99">
        <w:rPr>
          <w:rFonts w:cs="Times New Roman"/>
        </w:rPr>
        <w:t xml:space="preserve"> Denga </w:t>
      </w:r>
      <w:proofErr w:type="spellStart"/>
      <w:r w:rsidRPr="00613C99">
        <w:rPr>
          <w:rFonts w:cs="Times New Roman"/>
        </w:rPr>
        <w:t>Hak</w:t>
      </w:r>
      <w:proofErr w:type="spellEnd"/>
      <w:r w:rsidRPr="00613C99">
        <w:rPr>
          <w:rFonts w:cs="Times New Roman"/>
        </w:rPr>
        <w:t xml:space="preserve"> Ekonomi </w:t>
      </w:r>
      <w:proofErr w:type="spellStart"/>
      <w:r w:rsidRPr="00613C99">
        <w:rPr>
          <w:rFonts w:cs="Times New Roman"/>
        </w:rPr>
        <w:t>Berdasarkan</w:t>
      </w:r>
      <w:proofErr w:type="spellEnd"/>
      <w:r w:rsidRPr="00613C99">
        <w:rPr>
          <w:rFonts w:cs="Times New Roman"/>
        </w:rPr>
        <w:t xml:space="preserve"> </w:t>
      </w:r>
      <w:proofErr w:type="spellStart"/>
      <w:r w:rsidRPr="00613C99">
        <w:rPr>
          <w:rFonts w:cs="Times New Roman"/>
        </w:rPr>
        <w:t>Undang-Undang</w:t>
      </w:r>
      <w:proofErr w:type="spellEnd"/>
      <w:r w:rsidRPr="00613C99">
        <w:rPr>
          <w:rFonts w:cs="Times New Roman"/>
        </w:rPr>
        <w:t xml:space="preserve"> </w:t>
      </w:r>
      <w:proofErr w:type="spellStart"/>
      <w:r w:rsidRPr="00613C99">
        <w:rPr>
          <w:rFonts w:cs="Times New Roman"/>
        </w:rPr>
        <w:t>Nomor</w:t>
      </w:r>
      <w:proofErr w:type="spellEnd"/>
      <w:r w:rsidRPr="00613C99">
        <w:rPr>
          <w:rFonts w:cs="Times New Roman"/>
        </w:rPr>
        <w:t xml:space="preserve"> 28 </w:t>
      </w:r>
      <w:proofErr w:type="spellStart"/>
      <w:r w:rsidRPr="00613C99">
        <w:rPr>
          <w:rFonts w:cs="Times New Roman"/>
        </w:rPr>
        <w:t>Tahun</w:t>
      </w:r>
      <w:proofErr w:type="spellEnd"/>
      <w:r w:rsidRPr="00613C99">
        <w:rPr>
          <w:rFonts w:cs="Times New Roman"/>
        </w:rPr>
        <w:t xml:space="preserve"> 2014 </w:t>
      </w:r>
      <w:proofErr w:type="spellStart"/>
      <w:r w:rsidRPr="00613C99">
        <w:rPr>
          <w:rFonts w:cs="Times New Roman"/>
        </w:rPr>
        <w:t>Tentang</w:t>
      </w:r>
      <w:proofErr w:type="spellEnd"/>
      <w:r w:rsidRPr="00613C99">
        <w:rPr>
          <w:rFonts w:cs="Times New Roman"/>
        </w:rPr>
        <w:t xml:space="preserve"> </w:t>
      </w:r>
      <w:proofErr w:type="spellStart"/>
      <w:r w:rsidRPr="00613C99">
        <w:rPr>
          <w:rFonts w:cs="Times New Roman"/>
        </w:rPr>
        <w:t>Hak</w:t>
      </w:r>
      <w:proofErr w:type="spellEnd"/>
      <w:r w:rsidRPr="00613C99">
        <w:rPr>
          <w:rFonts w:cs="Times New Roman"/>
        </w:rPr>
        <w:t xml:space="preserve"> </w:t>
      </w:r>
      <w:proofErr w:type="spellStart"/>
      <w:r w:rsidRPr="00613C99">
        <w:rPr>
          <w:rFonts w:cs="Times New Roman"/>
        </w:rPr>
        <w:t>Cipta</w:t>
      </w:r>
      <w:proofErr w:type="spellEnd"/>
      <w:r w:rsidRPr="00613C99">
        <w:rPr>
          <w:rFonts w:cs="Times New Roman"/>
        </w:rPr>
        <w:t xml:space="preserve">. </w:t>
      </w:r>
      <w:r w:rsidRPr="00613C99">
        <w:rPr>
          <w:rFonts w:cs="Times New Roman"/>
          <w:i/>
          <w:iCs/>
        </w:rPr>
        <w:t>Acta Diurnal</w:t>
      </w:r>
      <w:r w:rsidRPr="00613C99">
        <w:rPr>
          <w:rFonts w:cs="Times New Roman"/>
        </w:rPr>
        <w:t xml:space="preserve">, </w:t>
      </w:r>
      <w:r w:rsidRPr="00613C99">
        <w:rPr>
          <w:rFonts w:cs="Times New Roman"/>
          <w:i/>
          <w:iCs/>
        </w:rPr>
        <w:t>1</w:t>
      </w:r>
      <w:r w:rsidRPr="00613C99">
        <w:rPr>
          <w:rFonts w:cs="Times New Roman"/>
        </w:rPr>
        <w:t>(2), 223–235.</w:t>
      </w:r>
    </w:p>
    <w:p w14:paraId="1434279F" w14:textId="77777777" w:rsidR="00767EF4" w:rsidRPr="00613C99" w:rsidRDefault="00767EF4" w:rsidP="00767EF4">
      <w:pPr>
        <w:pStyle w:val="Bibliography"/>
        <w:rPr>
          <w:rFonts w:cs="Times New Roman"/>
        </w:rPr>
      </w:pPr>
      <w:r w:rsidRPr="00613C99">
        <w:rPr>
          <w:rFonts w:cs="Times New Roman"/>
        </w:rPr>
        <w:t xml:space="preserve">Goldstein, P. (1989). </w:t>
      </w:r>
      <w:r w:rsidRPr="00613C99">
        <w:rPr>
          <w:rFonts w:cs="Times New Roman"/>
          <w:i/>
          <w:iCs/>
        </w:rPr>
        <w:t>Copyright</w:t>
      </w:r>
      <w:r w:rsidRPr="00613C99">
        <w:rPr>
          <w:rFonts w:cs="Times New Roman"/>
        </w:rPr>
        <w:t>. Canada : Little Brown &amp; Company.</w:t>
      </w:r>
    </w:p>
    <w:p w14:paraId="2FE0BC21" w14:textId="77777777" w:rsidR="00767EF4" w:rsidRPr="00613C99" w:rsidRDefault="00767EF4" w:rsidP="00767EF4">
      <w:pPr>
        <w:pStyle w:val="Bibliography"/>
        <w:rPr>
          <w:rFonts w:cs="Times New Roman"/>
        </w:rPr>
      </w:pPr>
      <w:proofErr w:type="spellStart"/>
      <w:r w:rsidRPr="00613C99">
        <w:rPr>
          <w:rFonts w:cs="Times New Roman"/>
        </w:rPr>
        <w:t>Jened</w:t>
      </w:r>
      <w:proofErr w:type="spellEnd"/>
      <w:r w:rsidRPr="00613C99">
        <w:rPr>
          <w:rFonts w:cs="Times New Roman"/>
        </w:rPr>
        <w:t xml:space="preserve">, R. (2014). </w:t>
      </w:r>
      <w:r w:rsidRPr="00613C99">
        <w:rPr>
          <w:rFonts w:cs="Times New Roman"/>
          <w:i/>
          <w:iCs/>
        </w:rPr>
        <w:t xml:space="preserve">Hukum </w:t>
      </w:r>
      <w:proofErr w:type="spellStart"/>
      <w:r w:rsidRPr="00613C99">
        <w:rPr>
          <w:rFonts w:cs="Times New Roman"/>
          <w:i/>
          <w:iCs/>
        </w:rPr>
        <w:t>Hak</w:t>
      </w:r>
      <w:proofErr w:type="spellEnd"/>
      <w:r w:rsidRPr="00613C99">
        <w:rPr>
          <w:rFonts w:cs="Times New Roman"/>
          <w:i/>
          <w:iCs/>
        </w:rPr>
        <w:t xml:space="preserve"> </w:t>
      </w:r>
      <w:proofErr w:type="spellStart"/>
      <w:r w:rsidRPr="00613C99">
        <w:rPr>
          <w:rFonts w:cs="Times New Roman"/>
          <w:i/>
          <w:iCs/>
        </w:rPr>
        <w:t>Cipta</w:t>
      </w:r>
      <w:proofErr w:type="spellEnd"/>
      <w:r w:rsidRPr="00613C99">
        <w:rPr>
          <w:rFonts w:cs="Times New Roman"/>
          <w:i/>
          <w:iCs/>
        </w:rPr>
        <w:t xml:space="preserve"> (Copyright Law)</w:t>
      </w:r>
      <w:r w:rsidRPr="00613C99">
        <w:rPr>
          <w:rFonts w:cs="Times New Roman"/>
        </w:rPr>
        <w:t xml:space="preserve">. Bandung : PT Citra </w:t>
      </w:r>
      <w:proofErr w:type="spellStart"/>
      <w:r w:rsidRPr="00613C99">
        <w:rPr>
          <w:rFonts w:cs="Times New Roman"/>
        </w:rPr>
        <w:t>Adya</w:t>
      </w:r>
      <w:proofErr w:type="spellEnd"/>
      <w:r w:rsidRPr="00613C99">
        <w:rPr>
          <w:rFonts w:cs="Times New Roman"/>
        </w:rPr>
        <w:t xml:space="preserve"> </w:t>
      </w:r>
      <w:proofErr w:type="spellStart"/>
      <w:r w:rsidRPr="00613C99">
        <w:rPr>
          <w:rFonts w:cs="Times New Roman"/>
        </w:rPr>
        <w:t>Bakti</w:t>
      </w:r>
      <w:proofErr w:type="spellEnd"/>
      <w:r w:rsidRPr="00613C99">
        <w:rPr>
          <w:rFonts w:cs="Times New Roman"/>
        </w:rPr>
        <w:t>.</w:t>
      </w:r>
    </w:p>
    <w:p w14:paraId="5B9E0EC2" w14:textId="77777777" w:rsidR="00767EF4" w:rsidRPr="00613C99" w:rsidRDefault="00767EF4" w:rsidP="00767EF4">
      <w:pPr>
        <w:pStyle w:val="Bibliography"/>
        <w:rPr>
          <w:rFonts w:cs="Times New Roman"/>
        </w:rPr>
      </w:pPr>
      <w:proofErr w:type="spellStart"/>
      <w:r w:rsidRPr="00613C99">
        <w:rPr>
          <w:rFonts w:cs="Times New Roman"/>
        </w:rPr>
        <w:t>Lutkevich</w:t>
      </w:r>
      <w:proofErr w:type="spellEnd"/>
      <w:r w:rsidRPr="00613C99">
        <w:rPr>
          <w:rFonts w:cs="Times New Roman"/>
        </w:rPr>
        <w:t xml:space="preserve">, B. (2021). </w:t>
      </w:r>
      <w:r w:rsidRPr="00613C99">
        <w:rPr>
          <w:rFonts w:cs="Times New Roman"/>
          <w:i/>
          <w:iCs/>
        </w:rPr>
        <w:t>What is Social Media</w:t>
      </w:r>
      <w:r w:rsidRPr="00613C99">
        <w:rPr>
          <w:rFonts w:cs="Times New Roman"/>
        </w:rPr>
        <w:t>. Www.Whatis.Com. https://whatis.techtarget.com/definition/social-media</w:t>
      </w:r>
    </w:p>
    <w:p w14:paraId="59A92156" w14:textId="77777777" w:rsidR="00767EF4" w:rsidRPr="00613C99" w:rsidRDefault="00767EF4" w:rsidP="00767EF4">
      <w:pPr>
        <w:pStyle w:val="Bibliography"/>
        <w:rPr>
          <w:rFonts w:cs="Times New Roman"/>
        </w:rPr>
      </w:pPr>
      <w:proofErr w:type="spellStart"/>
      <w:r w:rsidRPr="00613C99">
        <w:rPr>
          <w:rFonts w:cs="Times New Roman"/>
        </w:rPr>
        <w:t>Mutiari</w:t>
      </w:r>
      <w:proofErr w:type="spellEnd"/>
      <w:r w:rsidRPr="00613C99">
        <w:rPr>
          <w:rFonts w:cs="Times New Roman"/>
        </w:rPr>
        <w:t xml:space="preserve">, Y. L. (1996). </w:t>
      </w:r>
      <w:proofErr w:type="spellStart"/>
      <w:r w:rsidRPr="00613C99">
        <w:rPr>
          <w:rFonts w:cs="Times New Roman"/>
          <w:i/>
          <w:iCs/>
        </w:rPr>
        <w:t>Perlindungan</w:t>
      </w:r>
      <w:proofErr w:type="spellEnd"/>
      <w:r w:rsidRPr="00613C99">
        <w:rPr>
          <w:rFonts w:cs="Times New Roman"/>
          <w:i/>
          <w:iCs/>
        </w:rPr>
        <w:t xml:space="preserve"> Hukum </w:t>
      </w:r>
      <w:proofErr w:type="spellStart"/>
      <w:r w:rsidRPr="00613C99">
        <w:rPr>
          <w:rFonts w:cs="Times New Roman"/>
          <w:i/>
          <w:iCs/>
        </w:rPr>
        <w:t>Hak</w:t>
      </w:r>
      <w:proofErr w:type="spellEnd"/>
      <w:r w:rsidRPr="00613C99">
        <w:rPr>
          <w:rFonts w:cs="Times New Roman"/>
          <w:i/>
          <w:iCs/>
        </w:rPr>
        <w:t xml:space="preserve"> </w:t>
      </w:r>
      <w:proofErr w:type="spellStart"/>
      <w:r w:rsidRPr="00613C99">
        <w:rPr>
          <w:rFonts w:cs="Times New Roman"/>
          <w:i/>
          <w:iCs/>
        </w:rPr>
        <w:t>Cipta</w:t>
      </w:r>
      <w:proofErr w:type="spellEnd"/>
      <w:r w:rsidRPr="00613C99">
        <w:rPr>
          <w:rFonts w:cs="Times New Roman"/>
          <w:i/>
          <w:iCs/>
        </w:rPr>
        <w:t xml:space="preserve"> </w:t>
      </w:r>
      <w:proofErr w:type="spellStart"/>
      <w:r w:rsidRPr="00613C99">
        <w:rPr>
          <w:rFonts w:cs="Times New Roman"/>
          <w:i/>
          <w:iCs/>
        </w:rPr>
        <w:t>dalam</w:t>
      </w:r>
      <w:proofErr w:type="spellEnd"/>
      <w:r w:rsidRPr="00613C99">
        <w:rPr>
          <w:rFonts w:cs="Times New Roman"/>
          <w:i/>
          <w:iCs/>
        </w:rPr>
        <w:t xml:space="preserve"> </w:t>
      </w:r>
      <w:proofErr w:type="spellStart"/>
      <w:r w:rsidRPr="00613C99">
        <w:rPr>
          <w:rFonts w:cs="Times New Roman"/>
          <w:i/>
          <w:iCs/>
        </w:rPr>
        <w:t>bidang</w:t>
      </w:r>
      <w:proofErr w:type="spellEnd"/>
      <w:r w:rsidRPr="00613C99">
        <w:rPr>
          <w:rFonts w:cs="Times New Roman"/>
          <w:i/>
          <w:iCs/>
        </w:rPr>
        <w:t xml:space="preserve"> </w:t>
      </w:r>
      <w:proofErr w:type="spellStart"/>
      <w:r w:rsidRPr="00613C99">
        <w:rPr>
          <w:rFonts w:cs="Times New Roman"/>
          <w:i/>
          <w:iCs/>
        </w:rPr>
        <w:t>musik</w:t>
      </w:r>
      <w:proofErr w:type="spellEnd"/>
      <w:r w:rsidRPr="00613C99">
        <w:rPr>
          <w:rFonts w:cs="Times New Roman"/>
          <w:i/>
          <w:iCs/>
        </w:rPr>
        <w:t xml:space="preserve"> </w:t>
      </w:r>
      <w:proofErr w:type="spellStart"/>
      <w:r w:rsidRPr="00613C99">
        <w:rPr>
          <w:rFonts w:cs="Times New Roman"/>
          <w:i/>
          <w:iCs/>
        </w:rPr>
        <w:t>rekaman</w:t>
      </w:r>
      <w:proofErr w:type="spellEnd"/>
      <w:r w:rsidRPr="00613C99">
        <w:rPr>
          <w:rFonts w:cs="Times New Roman"/>
          <w:i/>
          <w:iCs/>
        </w:rPr>
        <w:t xml:space="preserve"> </w:t>
      </w:r>
      <w:proofErr w:type="spellStart"/>
      <w:r w:rsidRPr="00613C99">
        <w:rPr>
          <w:rFonts w:cs="Times New Roman"/>
          <w:i/>
          <w:iCs/>
        </w:rPr>
        <w:t>suara</w:t>
      </w:r>
      <w:proofErr w:type="spellEnd"/>
      <w:r w:rsidRPr="00613C99">
        <w:rPr>
          <w:rFonts w:cs="Times New Roman"/>
          <w:i/>
          <w:iCs/>
        </w:rPr>
        <w:t xml:space="preserve"> di Indonesia</w:t>
      </w:r>
      <w:r w:rsidRPr="00613C99">
        <w:rPr>
          <w:rFonts w:cs="Times New Roman"/>
        </w:rPr>
        <w:t xml:space="preserve"> (Thesis). Depok: </w:t>
      </w:r>
      <w:proofErr w:type="spellStart"/>
      <w:r w:rsidRPr="00613C99">
        <w:rPr>
          <w:rFonts w:cs="Times New Roman"/>
        </w:rPr>
        <w:t>Fakultas</w:t>
      </w:r>
      <w:proofErr w:type="spellEnd"/>
      <w:r w:rsidRPr="00613C99">
        <w:rPr>
          <w:rFonts w:cs="Times New Roman"/>
        </w:rPr>
        <w:t xml:space="preserve"> Hukum Universitas Indonesia. http://digilib.ui.ac.id/detail.jsp?id=80145#digital#digital|parentHorizontalTab1</w:t>
      </w:r>
    </w:p>
    <w:p w14:paraId="278B6A35" w14:textId="508ECFF5" w:rsidR="00767EF4" w:rsidRPr="00613C99" w:rsidRDefault="00767EF4" w:rsidP="00767EF4">
      <w:pPr>
        <w:pStyle w:val="Bibliography"/>
        <w:rPr>
          <w:rFonts w:cs="Times New Roman"/>
        </w:rPr>
      </w:pPr>
      <w:proofErr w:type="spellStart"/>
      <w:r w:rsidRPr="00613C99">
        <w:rPr>
          <w:rFonts w:cs="Times New Roman"/>
        </w:rPr>
        <w:t>Nurhayati</w:t>
      </w:r>
      <w:proofErr w:type="spellEnd"/>
      <w:r w:rsidRPr="00613C99">
        <w:rPr>
          <w:rFonts w:cs="Times New Roman"/>
        </w:rPr>
        <w:t xml:space="preserve">, Y., </w:t>
      </w:r>
      <w:proofErr w:type="spellStart"/>
      <w:r w:rsidRPr="00613C99">
        <w:rPr>
          <w:rFonts w:cs="Times New Roman"/>
        </w:rPr>
        <w:t>Ifrani</w:t>
      </w:r>
      <w:proofErr w:type="spellEnd"/>
      <w:r w:rsidRPr="00613C99">
        <w:rPr>
          <w:rFonts w:cs="Times New Roman"/>
        </w:rPr>
        <w:t xml:space="preserve">, </w:t>
      </w:r>
      <w:proofErr w:type="spellStart"/>
      <w:r w:rsidRPr="00613C99">
        <w:rPr>
          <w:rFonts w:cs="Times New Roman"/>
        </w:rPr>
        <w:t>Barakatullah</w:t>
      </w:r>
      <w:proofErr w:type="spellEnd"/>
      <w:r w:rsidRPr="00613C99">
        <w:rPr>
          <w:rFonts w:cs="Times New Roman"/>
        </w:rPr>
        <w:t xml:space="preserve">, A. H., &amp; Said, M. Y. (2019). The Issue of Copyright Infringement in 4.0 Industrial Revolution : Indonesian Case. </w:t>
      </w:r>
      <w:proofErr w:type="spellStart"/>
      <w:r w:rsidRPr="00613C99">
        <w:rPr>
          <w:rFonts w:cs="Times New Roman"/>
          <w:i/>
          <w:iCs/>
        </w:rPr>
        <w:t>Jurnal</w:t>
      </w:r>
      <w:proofErr w:type="spellEnd"/>
      <w:r w:rsidRPr="00613C99">
        <w:rPr>
          <w:rFonts w:cs="Times New Roman"/>
          <w:i/>
          <w:iCs/>
        </w:rPr>
        <w:t xml:space="preserve"> Media Hukum</w:t>
      </w:r>
      <w:r w:rsidRPr="00613C99">
        <w:rPr>
          <w:rFonts w:cs="Times New Roman"/>
        </w:rPr>
        <w:t xml:space="preserve">, </w:t>
      </w:r>
      <w:r w:rsidRPr="00613C99">
        <w:rPr>
          <w:rFonts w:cs="Times New Roman"/>
          <w:i/>
          <w:iCs/>
        </w:rPr>
        <w:t>26</w:t>
      </w:r>
      <w:r w:rsidRPr="00613C99">
        <w:rPr>
          <w:rFonts w:cs="Times New Roman"/>
        </w:rPr>
        <w:t>(2).</w:t>
      </w:r>
    </w:p>
    <w:p w14:paraId="2A764321" w14:textId="77777777" w:rsidR="00767EF4" w:rsidRPr="00613C99" w:rsidRDefault="00767EF4" w:rsidP="00767EF4">
      <w:pPr>
        <w:pStyle w:val="Bibliography"/>
        <w:rPr>
          <w:rFonts w:cs="Times New Roman"/>
        </w:rPr>
      </w:pPr>
      <w:r w:rsidRPr="00613C99">
        <w:rPr>
          <w:rFonts w:cs="Times New Roman"/>
        </w:rPr>
        <w:t>No Title” (n.d.), https://support.google.com/youtube/answer/3301938? hl=</w:t>
      </w:r>
      <w:proofErr w:type="spellStart"/>
      <w:r w:rsidRPr="00613C99">
        <w:rPr>
          <w:rFonts w:cs="Times New Roman"/>
        </w:rPr>
        <w:t>en</w:t>
      </w:r>
      <w:proofErr w:type="spellEnd"/>
      <w:r w:rsidRPr="00613C99">
        <w:rPr>
          <w:rFonts w:cs="Times New Roman"/>
        </w:rPr>
        <w:t>-GB</w:t>
      </w:r>
    </w:p>
    <w:p w14:paraId="15FA1498" w14:textId="77777777" w:rsidR="00767EF4" w:rsidRPr="00613C99" w:rsidRDefault="00767EF4" w:rsidP="00767EF4">
      <w:pPr>
        <w:pStyle w:val="Bibliography"/>
        <w:rPr>
          <w:rFonts w:cs="Times New Roman"/>
        </w:rPr>
      </w:pPr>
      <w:r w:rsidRPr="00613C99">
        <w:rPr>
          <w:rFonts w:cs="Times New Roman"/>
        </w:rPr>
        <w:lastRenderedPageBreak/>
        <w:t xml:space="preserve">Prato, P. (2007). Selling Italy by the Sound: Cross Cultural Interchanges through Cover Records. </w:t>
      </w:r>
      <w:r w:rsidRPr="00613C99">
        <w:rPr>
          <w:rFonts w:cs="Times New Roman"/>
          <w:i/>
          <w:iCs/>
        </w:rPr>
        <w:t>Popular Music</w:t>
      </w:r>
      <w:r w:rsidRPr="00613C99">
        <w:rPr>
          <w:rFonts w:cs="Times New Roman"/>
        </w:rPr>
        <w:t xml:space="preserve">, </w:t>
      </w:r>
      <w:r w:rsidRPr="00613C99">
        <w:rPr>
          <w:rFonts w:cs="Times New Roman"/>
          <w:i/>
          <w:iCs/>
        </w:rPr>
        <w:t>26</w:t>
      </w:r>
      <w:r w:rsidRPr="00613C99">
        <w:rPr>
          <w:rFonts w:cs="Times New Roman"/>
        </w:rPr>
        <w:t xml:space="preserve">(3), 441–462. </w:t>
      </w:r>
      <w:hyperlink r:id="rId11" w:history="1">
        <w:r w:rsidRPr="00613C99">
          <w:rPr>
            <w:rStyle w:val="Hyperlink"/>
            <w:rFonts w:cs="Times New Roman"/>
          </w:rPr>
          <w:t>https://www.cambridge.org/core/journals/popular-music/article/abs/selling-italy-by-the-sound-crosscultural-interchanges</w:t>
        </w:r>
      </w:hyperlink>
    </w:p>
    <w:p w14:paraId="35F4C943" w14:textId="77777777" w:rsidR="00767EF4" w:rsidRPr="00613C99" w:rsidRDefault="00767EF4" w:rsidP="00767EF4">
      <w:pPr>
        <w:pStyle w:val="Bibliography"/>
        <w:rPr>
          <w:rFonts w:cs="Times New Roman"/>
          <w:i/>
          <w:iCs/>
        </w:rPr>
      </w:pPr>
      <w:proofErr w:type="spellStart"/>
      <w:r w:rsidRPr="00613C99">
        <w:rPr>
          <w:rFonts w:cs="Times New Roman"/>
        </w:rPr>
        <w:t>Republik</w:t>
      </w:r>
      <w:proofErr w:type="spellEnd"/>
      <w:r w:rsidRPr="00613C99">
        <w:rPr>
          <w:rFonts w:cs="Times New Roman"/>
        </w:rPr>
        <w:t xml:space="preserve"> Indonesia, n.d., </w:t>
      </w:r>
      <w:proofErr w:type="spellStart"/>
      <w:r w:rsidRPr="00613C99">
        <w:rPr>
          <w:rFonts w:cs="Times New Roman"/>
          <w:i/>
          <w:iCs/>
        </w:rPr>
        <w:t>Undang-Undang</w:t>
      </w:r>
      <w:proofErr w:type="spellEnd"/>
      <w:r w:rsidRPr="00613C99">
        <w:rPr>
          <w:rFonts w:cs="Times New Roman"/>
          <w:i/>
          <w:iCs/>
        </w:rPr>
        <w:t xml:space="preserve"> </w:t>
      </w:r>
      <w:proofErr w:type="spellStart"/>
      <w:r w:rsidRPr="00613C99">
        <w:rPr>
          <w:rFonts w:cs="Times New Roman"/>
          <w:i/>
          <w:iCs/>
        </w:rPr>
        <w:t>Nomor</w:t>
      </w:r>
      <w:proofErr w:type="spellEnd"/>
      <w:r w:rsidRPr="00613C99">
        <w:rPr>
          <w:rFonts w:cs="Times New Roman"/>
          <w:i/>
          <w:iCs/>
        </w:rPr>
        <w:t xml:space="preserve"> 28 </w:t>
      </w:r>
      <w:proofErr w:type="spellStart"/>
      <w:r w:rsidRPr="00613C99">
        <w:rPr>
          <w:rFonts w:cs="Times New Roman"/>
          <w:i/>
          <w:iCs/>
        </w:rPr>
        <w:t>Tahun</w:t>
      </w:r>
      <w:proofErr w:type="spellEnd"/>
      <w:r w:rsidRPr="00613C99">
        <w:rPr>
          <w:rFonts w:cs="Times New Roman"/>
          <w:i/>
          <w:iCs/>
        </w:rPr>
        <w:t xml:space="preserve"> 2014 </w:t>
      </w:r>
      <w:proofErr w:type="spellStart"/>
      <w:r w:rsidRPr="00613C99">
        <w:rPr>
          <w:rFonts w:cs="Times New Roman"/>
          <w:i/>
          <w:iCs/>
        </w:rPr>
        <w:t>Tentang</w:t>
      </w:r>
      <w:proofErr w:type="spellEnd"/>
      <w:r w:rsidRPr="00613C99">
        <w:rPr>
          <w:rFonts w:cs="Times New Roman"/>
          <w:i/>
          <w:iCs/>
        </w:rPr>
        <w:t xml:space="preserve"> </w:t>
      </w:r>
      <w:proofErr w:type="spellStart"/>
      <w:r w:rsidRPr="00613C99">
        <w:rPr>
          <w:rFonts w:cs="Times New Roman"/>
          <w:i/>
          <w:iCs/>
        </w:rPr>
        <w:t>Hak</w:t>
      </w:r>
      <w:proofErr w:type="spellEnd"/>
      <w:r w:rsidRPr="00613C99">
        <w:rPr>
          <w:rFonts w:cs="Times New Roman"/>
          <w:i/>
          <w:iCs/>
        </w:rPr>
        <w:t xml:space="preserve"> </w:t>
      </w:r>
      <w:proofErr w:type="spellStart"/>
      <w:r w:rsidRPr="00613C99">
        <w:rPr>
          <w:rFonts w:cs="Times New Roman"/>
          <w:i/>
          <w:iCs/>
        </w:rPr>
        <w:t>Cipta</w:t>
      </w:r>
      <w:proofErr w:type="spellEnd"/>
    </w:p>
    <w:p w14:paraId="0AD9D21B" w14:textId="77777777" w:rsidR="00767EF4" w:rsidRPr="00613C99" w:rsidRDefault="00767EF4" w:rsidP="00767EF4">
      <w:pPr>
        <w:pStyle w:val="Bibliography"/>
        <w:rPr>
          <w:rFonts w:cs="Times New Roman"/>
        </w:rPr>
      </w:pPr>
      <w:proofErr w:type="spellStart"/>
      <w:r w:rsidRPr="00613C99">
        <w:rPr>
          <w:rFonts w:cs="Times New Roman"/>
        </w:rPr>
        <w:t>Saidin</w:t>
      </w:r>
      <w:proofErr w:type="spellEnd"/>
      <w:r w:rsidRPr="00613C99">
        <w:rPr>
          <w:rFonts w:cs="Times New Roman"/>
        </w:rPr>
        <w:t xml:space="preserve">, H. O. K. (2015). </w:t>
      </w:r>
      <w:proofErr w:type="spellStart"/>
      <w:r w:rsidRPr="00613C99">
        <w:rPr>
          <w:rFonts w:cs="Times New Roman"/>
          <w:i/>
          <w:iCs/>
        </w:rPr>
        <w:t>Aspek</w:t>
      </w:r>
      <w:proofErr w:type="spellEnd"/>
      <w:r w:rsidRPr="00613C99">
        <w:rPr>
          <w:rFonts w:cs="Times New Roman"/>
          <w:i/>
          <w:iCs/>
        </w:rPr>
        <w:t xml:space="preserve"> Hukum </w:t>
      </w:r>
      <w:proofErr w:type="spellStart"/>
      <w:r w:rsidRPr="00613C99">
        <w:rPr>
          <w:rFonts w:cs="Times New Roman"/>
          <w:i/>
          <w:iCs/>
        </w:rPr>
        <w:t>Kekayaan</w:t>
      </w:r>
      <w:proofErr w:type="spellEnd"/>
      <w:r w:rsidRPr="00613C99">
        <w:rPr>
          <w:rFonts w:cs="Times New Roman"/>
          <w:i/>
          <w:iCs/>
        </w:rPr>
        <w:t xml:space="preserve"> </w:t>
      </w:r>
      <w:proofErr w:type="spellStart"/>
      <w:r w:rsidRPr="00613C99">
        <w:rPr>
          <w:rFonts w:cs="Times New Roman"/>
          <w:i/>
          <w:iCs/>
        </w:rPr>
        <w:t>Intelektual</w:t>
      </w:r>
      <w:proofErr w:type="spellEnd"/>
      <w:r w:rsidRPr="00613C99">
        <w:rPr>
          <w:rFonts w:cs="Times New Roman"/>
        </w:rPr>
        <w:t xml:space="preserve">. Jakarta : </w:t>
      </w:r>
      <w:proofErr w:type="spellStart"/>
      <w:r w:rsidRPr="00613C99">
        <w:rPr>
          <w:rFonts w:cs="Times New Roman"/>
        </w:rPr>
        <w:t>Rajawali</w:t>
      </w:r>
      <w:proofErr w:type="spellEnd"/>
      <w:r w:rsidRPr="00613C99">
        <w:rPr>
          <w:rFonts w:cs="Times New Roman"/>
        </w:rPr>
        <w:t xml:space="preserve"> Press.</w:t>
      </w:r>
    </w:p>
    <w:p w14:paraId="615E0337" w14:textId="77777777" w:rsidR="00767EF4" w:rsidRPr="00613C99" w:rsidRDefault="00767EF4" w:rsidP="00767EF4">
      <w:pPr>
        <w:pStyle w:val="Bibliography"/>
        <w:rPr>
          <w:rFonts w:cs="Times New Roman"/>
        </w:rPr>
      </w:pPr>
      <w:proofErr w:type="spellStart"/>
      <w:r w:rsidRPr="00613C99">
        <w:rPr>
          <w:rFonts w:cs="Times New Roman"/>
        </w:rPr>
        <w:t>Setiawati</w:t>
      </w:r>
      <w:proofErr w:type="spellEnd"/>
      <w:r w:rsidRPr="00613C99">
        <w:rPr>
          <w:rFonts w:cs="Times New Roman"/>
        </w:rPr>
        <w:t xml:space="preserve">, M. C., &amp; </w:t>
      </w:r>
      <w:proofErr w:type="spellStart"/>
      <w:r w:rsidRPr="00613C99">
        <w:rPr>
          <w:rFonts w:cs="Times New Roman"/>
        </w:rPr>
        <w:t>Rusdi</w:t>
      </w:r>
      <w:proofErr w:type="spellEnd"/>
      <w:r w:rsidRPr="00613C99">
        <w:rPr>
          <w:rFonts w:cs="Times New Roman"/>
        </w:rPr>
        <w:t xml:space="preserve">, F. (2020). Strategi </w:t>
      </w:r>
      <w:proofErr w:type="spellStart"/>
      <w:r w:rsidRPr="00613C99">
        <w:rPr>
          <w:rFonts w:cs="Times New Roman"/>
        </w:rPr>
        <w:t>Promosi</w:t>
      </w:r>
      <w:proofErr w:type="spellEnd"/>
      <w:r w:rsidRPr="00613C99">
        <w:rPr>
          <w:rFonts w:cs="Times New Roman"/>
        </w:rPr>
        <w:t xml:space="preserve"> </w:t>
      </w:r>
      <w:proofErr w:type="spellStart"/>
      <w:r w:rsidRPr="00613C99">
        <w:rPr>
          <w:rFonts w:cs="Times New Roman"/>
        </w:rPr>
        <w:t>Penyayi</w:t>
      </w:r>
      <w:proofErr w:type="spellEnd"/>
      <w:r w:rsidRPr="00613C99">
        <w:rPr>
          <w:rFonts w:cs="Times New Roman"/>
        </w:rPr>
        <w:t xml:space="preserve"> Cover di Media Sosial Instagram. </w:t>
      </w:r>
      <w:proofErr w:type="spellStart"/>
      <w:r w:rsidRPr="00613C99">
        <w:rPr>
          <w:rFonts w:cs="Times New Roman"/>
          <w:i/>
          <w:iCs/>
        </w:rPr>
        <w:t>Prologia</w:t>
      </w:r>
      <w:proofErr w:type="spellEnd"/>
      <w:r w:rsidRPr="00613C99">
        <w:rPr>
          <w:rFonts w:cs="Times New Roman"/>
        </w:rPr>
        <w:t xml:space="preserve">, </w:t>
      </w:r>
      <w:r w:rsidRPr="00613C99">
        <w:rPr>
          <w:rFonts w:cs="Times New Roman"/>
          <w:i/>
          <w:iCs/>
        </w:rPr>
        <w:t>4</w:t>
      </w:r>
      <w:r w:rsidRPr="00613C99">
        <w:rPr>
          <w:rFonts w:cs="Times New Roman"/>
        </w:rPr>
        <w:t>(2), 264–271.</w:t>
      </w:r>
    </w:p>
    <w:p w14:paraId="6EAE31AA" w14:textId="77777777" w:rsidR="00767EF4" w:rsidRPr="00613C99" w:rsidRDefault="00767EF4" w:rsidP="00767EF4">
      <w:pPr>
        <w:pStyle w:val="Bibliography"/>
        <w:ind w:left="720" w:hanging="720"/>
        <w:rPr>
          <w:rFonts w:cs="Times New Roman"/>
        </w:rPr>
      </w:pPr>
      <w:proofErr w:type="spellStart"/>
      <w:r w:rsidRPr="00613C99">
        <w:rPr>
          <w:rFonts w:cs="Times New Roman"/>
        </w:rPr>
        <w:t>Susanti</w:t>
      </w:r>
      <w:proofErr w:type="spellEnd"/>
      <w:r w:rsidRPr="00613C99">
        <w:rPr>
          <w:rFonts w:cs="Times New Roman"/>
        </w:rPr>
        <w:t xml:space="preserve">, R. D. I. (2017). </w:t>
      </w:r>
      <w:proofErr w:type="spellStart"/>
      <w:r w:rsidRPr="00613C99">
        <w:rPr>
          <w:rFonts w:cs="Times New Roman"/>
          <w:i/>
          <w:iCs/>
        </w:rPr>
        <w:t>Hak</w:t>
      </w:r>
      <w:proofErr w:type="spellEnd"/>
      <w:r w:rsidRPr="00613C99">
        <w:rPr>
          <w:rFonts w:cs="Times New Roman"/>
          <w:i/>
          <w:iCs/>
        </w:rPr>
        <w:t xml:space="preserve"> </w:t>
      </w:r>
      <w:proofErr w:type="spellStart"/>
      <w:r w:rsidRPr="00613C99">
        <w:rPr>
          <w:rFonts w:cs="Times New Roman"/>
          <w:i/>
          <w:iCs/>
        </w:rPr>
        <w:t>Cipta</w:t>
      </w:r>
      <w:proofErr w:type="spellEnd"/>
      <w:r w:rsidRPr="00613C99">
        <w:rPr>
          <w:rFonts w:cs="Times New Roman"/>
          <w:i/>
          <w:iCs/>
        </w:rPr>
        <w:t xml:space="preserve"> Kajian </w:t>
      </w:r>
      <w:proofErr w:type="spellStart"/>
      <w:r w:rsidRPr="00613C99">
        <w:rPr>
          <w:rFonts w:cs="Times New Roman"/>
          <w:i/>
          <w:iCs/>
        </w:rPr>
        <w:t>Filosofis</w:t>
      </w:r>
      <w:proofErr w:type="spellEnd"/>
      <w:r w:rsidRPr="00613C99">
        <w:rPr>
          <w:rFonts w:cs="Times New Roman"/>
          <w:i/>
          <w:iCs/>
        </w:rPr>
        <w:t xml:space="preserve"> Dan </w:t>
      </w:r>
      <w:proofErr w:type="spellStart"/>
      <w:r w:rsidRPr="00613C99">
        <w:rPr>
          <w:rFonts w:cs="Times New Roman"/>
          <w:i/>
          <w:iCs/>
        </w:rPr>
        <w:t>Historis</w:t>
      </w:r>
      <w:proofErr w:type="spellEnd"/>
      <w:r w:rsidRPr="00613C99">
        <w:rPr>
          <w:rFonts w:cs="Times New Roman"/>
        </w:rPr>
        <w:t xml:space="preserve">. </w:t>
      </w:r>
      <w:proofErr w:type="spellStart"/>
      <w:r w:rsidRPr="00613C99">
        <w:rPr>
          <w:rFonts w:cs="Times New Roman"/>
        </w:rPr>
        <w:t>Setara</w:t>
      </w:r>
      <w:proofErr w:type="spellEnd"/>
      <w:r w:rsidRPr="00613C99">
        <w:rPr>
          <w:rFonts w:cs="Times New Roman"/>
        </w:rPr>
        <w:t xml:space="preserve"> Press.</w:t>
      </w:r>
    </w:p>
    <w:p w14:paraId="2BB43B0C" w14:textId="77777777" w:rsidR="00767EF4" w:rsidRPr="00613C99" w:rsidRDefault="00767EF4" w:rsidP="00767EF4">
      <w:pPr>
        <w:pStyle w:val="Bibliography"/>
        <w:rPr>
          <w:rFonts w:cs="Times New Roman"/>
        </w:rPr>
      </w:pPr>
      <w:proofErr w:type="spellStart"/>
      <w:r w:rsidRPr="00613C99">
        <w:rPr>
          <w:rFonts w:cs="Times New Roman"/>
        </w:rPr>
        <w:t>Vibhaw</w:t>
      </w:r>
      <w:proofErr w:type="spellEnd"/>
      <w:r w:rsidRPr="00613C99">
        <w:rPr>
          <w:rFonts w:cs="Times New Roman"/>
        </w:rPr>
        <w:t xml:space="preserve">, N., &amp; </w:t>
      </w:r>
      <w:proofErr w:type="spellStart"/>
      <w:r w:rsidRPr="00613C99">
        <w:rPr>
          <w:rFonts w:cs="Times New Roman"/>
        </w:rPr>
        <w:t>Venkatarman</w:t>
      </w:r>
      <w:proofErr w:type="spellEnd"/>
      <w:r w:rsidRPr="00613C99">
        <w:rPr>
          <w:rFonts w:cs="Times New Roman"/>
        </w:rPr>
        <w:t xml:space="preserve">, A. (2007). </w:t>
      </w:r>
      <w:proofErr w:type="spellStart"/>
      <w:r w:rsidRPr="00613C99">
        <w:rPr>
          <w:rFonts w:cs="Times New Roman"/>
        </w:rPr>
        <w:t>Rercording</w:t>
      </w:r>
      <w:proofErr w:type="spellEnd"/>
      <w:r w:rsidRPr="00613C99">
        <w:rPr>
          <w:rFonts w:cs="Times New Roman"/>
        </w:rPr>
        <w:t xml:space="preserve"> That Different Version - An Indian Raga. </w:t>
      </w:r>
      <w:r w:rsidRPr="00613C99">
        <w:rPr>
          <w:rFonts w:cs="Times New Roman"/>
          <w:i/>
          <w:iCs/>
        </w:rPr>
        <w:t>Journal of Intellectual Property Rights</w:t>
      </w:r>
      <w:r w:rsidRPr="00613C99">
        <w:rPr>
          <w:rFonts w:cs="Times New Roman"/>
        </w:rPr>
        <w:t xml:space="preserve">, </w:t>
      </w:r>
      <w:r w:rsidRPr="00613C99">
        <w:rPr>
          <w:rFonts w:cs="Times New Roman"/>
          <w:i/>
          <w:iCs/>
        </w:rPr>
        <w:t>12</w:t>
      </w:r>
      <w:r w:rsidRPr="00613C99">
        <w:rPr>
          <w:rFonts w:cs="Times New Roman"/>
        </w:rPr>
        <w:t>(September), 480–487.</w:t>
      </w:r>
    </w:p>
    <w:p w14:paraId="3C4A119A" w14:textId="77777777" w:rsidR="00767EF4" w:rsidRPr="00613C99" w:rsidRDefault="00767EF4" w:rsidP="00767EF4">
      <w:pPr>
        <w:pStyle w:val="Bibliography"/>
        <w:rPr>
          <w:rFonts w:cs="Times New Roman"/>
        </w:rPr>
      </w:pPr>
      <w:proofErr w:type="spellStart"/>
      <w:r w:rsidRPr="00613C99">
        <w:rPr>
          <w:rFonts w:cs="Times New Roman"/>
        </w:rPr>
        <w:t>Wauran-Wicaksono</w:t>
      </w:r>
      <w:proofErr w:type="spellEnd"/>
      <w:r w:rsidRPr="00613C99">
        <w:rPr>
          <w:rFonts w:cs="Times New Roman"/>
        </w:rPr>
        <w:t xml:space="preserve">, I. (2017). </w:t>
      </w:r>
      <w:proofErr w:type="spellStart"/>
      <w:r w:rsidRPr="00613C99">
        <w:rPr>
          <w:rFonts w:cs="Times New Roman"/>
          <w:i/>
          <w:iCs/>
        </w:rPr>
        <w:t>Pengantar</w:t>
      </w:r>
      <w:proofErr w:type="spellEnd"/>
      <w:r w:rsidRPr="00613C99">
        <w:rPr>
          <w:rFonts w:cs="Times New Roman"/>
          <w:i/>
          <w:iCs/>
        </w:rPr>
        <w:t xml:space="preserve"> </w:t>
      </w:r>
      <w:proofErr w:type="spellStart"/>
      <w:r w:rsidRPr="00613C99">
        <w:rPr>
          <w:rFonts w:cs="Times New Roman"/>
          <w:i/>
          <w:iCs/>
        </w:rPr>
        <w:t>Hak</w:t>
      </w:r>
      <w:proofErr w:type="spellEnd"/>
      <w:r w:rsidRPr="00613C99">
        <w:rPr>
          <w:rFonts w:cs="Times New Roman"/>
          <w:i/>
          <w:iCs/>
        </w:rPr>
        <w:t xml:space="preserve"> </w:t>
      </w:r>
      <w:proofErr w:type="spellStart"/>
      <w:r w:rsidRPr="00613C99">
        <w:rPr>
          <w:rFonts w:cs="Times New Roman"/>
          <w:i/>
          <w:iCs/>
        </w:rPr>
        <w:t>Kekayaan</w:t>
      </w:r>
      <w:proofErr w:type="spellEnd"/>
      <w:r w:rsidRPr="00613C99">
        <w:rPr>
          <w:rFonts w:cs="Times New Roman"/>
          <w:i/>
          <w:iCs/>
        </w:rPr>
        <w:t xml:space="preserve"> </w:t>
      </w:r>
      <w:proofErr w:type="spellStart"/>
      <w:r w:rsidRPr="00613C99">
        <w:rPr>
          <w:rFonts w:cs="Times New Roman"/>
          <w:i/>
          <w:iCs/>
        </w:rPr>
        <w:t>Intelektual</w:t>
      </w:r>
      <w:proofErr w:type="spellEnd"/>
      <w:r w:rsidRPr="00613C99">
        <w:rPr>
          <w:rFonts w:cs="Times New Roman"/>
          <w:i/>
          <w:iCs/>
        </w:rPr>
        <w:t xml:space="preserve"> (HKI)</w:t>
      </w:r>
      <w:r w:rsidRPr="00613C99">
        <w:rPr>
          <w:rFonts w:cs="Times New Roman"/>
        </w:rPr>
        <w:t xml:space="preserve">. </w:t>
      </w:r>
      <w:proofErr w:type="spellStart"/>
      <w:r w:rsidRPr="00613C99">
        <w:rPr>
          <w:rFonts w:cs="Times New Roman"/>
        </w:rPr>
        <w:t>Salatiga</w:t>
      </w:r>
      <w:proofErr w:type="spellEnd"/>
      <w:r w:rsidRPr="00613C99">
        <w:rPr>
          <w:rFonts w:cs="Times New Roman"/>
        </w:rPr>
        <w:t xml:space="preserve"> : </w:t>
      </w:r>
      <w:proofErr w:type="spellStart"/>
      <w:r w:rsidRPr="00613C99">
        <w:rPr>
          <w:rFonts w:cs="Times New Roman"/>
        </w:rPr>
        <w:t>Tisara</w:t>
      </w:r>
      <w:proofErr w:type="spellEnd"/>
      <w:r w:rsidRPr="00613C99">
        <w:rPr>
          <w:rFonts w:cs="Times New Roman"/>
        </w:rPr>
        <w:t xml:space="preserve"> </w:t>
      </w:r>
      <w:proofErr w:type="spellStart"/>
      <w:r w:rsidRPr="00613C99">
        <w:rPr>
          <w:rFonts w:cs="Times New Roman"/>
        </w:rPr>
        <w:t>Grafika</w:t>
      </w:r>
      <w:proofErr w:type="spellEnd"/>
      <w:r w:rsidRPr="00613C99">
        <w:rPr>
          <w:rFonts w:cs="Times New Roman"/>
        </w:rPr>
        <w:t>.</w:t>
      </w:r>
    </w:p>
    <w:p w14:paraId="7EF54194" w14:textId="13E4CBF8" w:rsidR="0030060E" w:rsidRPr="00613C99" w:rsidRDefault="00767EF4" w:rsidP="003B7BBB">
      <w:pPr>
        <w:pStyle w:val="Bibliography"/>
        <w:rPr>
          <w:rFonts w:cs="Times New Roman"/>
        </w:rPr>
      </w:pPr>
      <w:r w:rsidRPr="00613C99">
        <w:rPr>
          <w:rFonts w:cs="Times New Roman"/>
        </w:rPr>
        <w:t xml:space="preserve">World Intellectual Property Organization. (2004). </w:t>
      </w:r>
      <w:r w:rsidRPr="00613C99">
        <w:rPr>
          <w:rFonts w:cs="Times New Roman"/>
          <w:i/>
          <w:iCs/>
        </w:rPr>
        <w:t>WIPO Intellectual Property Handbook</w:t>
      </w:r>
      <w:r w:rsidRPr="00613C99">
        <w:rPr>
          <w:rFonts w:cs="Times New Roman"/>
        </w:rPr>
        <w:t xml:space="preserve"> [E-book]. WIPO Publication.</w:t>
      </w:r>
    </w:p>
    <w:p w14:paraId="6C6E3246" w14:textId="77777777" w:rsidR="0030060E" w:rsidRPr="00613C99" w:rsidRDefault="0030060E" w:rsidP="0030060E">
      <w:pPr>
        <w:rPr>
          <w:rFonts w:cs="Times New Roman"/>
        </w:rPr>
      </w:pPr>
    </w:p>
    <w:sectPr w:rsidR="0030060E" w:rsidRPr="00613C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0A3F" w14:textId="77777777" w:rsidR="00EA4BB5" w:rsidRDefault="00EA4BB5" w:rsidP="00704E43">
      <w:pPr>
        <w:spacing w:after="0" w:line="240" w:lineRule="auto"/>
      </w:pPr>
      <w:r>
        <w:separator/>
      </w:r>
    </w:p>
  </w:endnote>
  <w:endnote w:type="continuationSeparator" w:id="0">
    <w:p w14:paraId="3C2CFF59" w14:textId="77777777" w:rsidR="00EA4BB5" w:rsidRDefault="00EA4BB5" w:rsidP="0070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F91E" w14:textId="77777777" w:rsidR="00EA4BB5" w:rsidRDefault="00EA4BB5" w:rsidP="00704E43">
      <w:pPr>
        <w:spacing w:after="0" w:line="240" w:lineRule="auto"/>
      </w:pPr>
      <w:r>
        <w:separator/>
      </w:r>
    </w:p>
  </w:footnote>
  <w:footnote w:type="continuationSeparator" w:id="0">
    <w:p w14:paraId="436E04E8" w14:textId="77777777" w:rsidR="00EA4BB5" w:rsidRDefault="00EA4BB5" w:rsidP="00704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26C"/>
    <w:multiLevelType w:val="hybridMultilevel"/>
    <w:tmpl w:val="D97ABE1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EC011E9"/>
    <w:multiLevelType w:val="hybridMultilevel"/>
    <w:tmpl w:val="ADE0194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0682435"/>
    <w:multiLevelType w:val="hybridMultilevel"/>
    <w:tmpl w:val="FFCCE15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315338C"/>
    <w:multiLevelType w:val="hybridMultilevel"/>
    <w:tmpl w:val="6338DCD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2706BC3"/>
    <w:multiLevelType w:val="hybridMultilevel"/>
    <w:tmpl w:val="FFCCE15E"/>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4231D9F"/>
    <w:multiLevelType w:val="hybridMultilevel"/>
    <w:tmpl w:val="37E23AD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8144B5A"/>
    <w:multiLevelType w:val="hybridMultilevel"/>
    <w:tmpl w:val="ECCA9614"/>
    <w:lvl w:ilvl="0" w:tplc="560A2E94">
      <w:start w:val="1"/>
      <w:numFmt w:val="upperLetter"/>
      <w:pStyle w:val="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4E7CF9"/>
    <w:multiLevelType w:val="hybridMultilevel"/>
    <w:tmpl w:val="4F8E7FB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4D645B3"/>
    <w:multiLevelType w:val="hybridMultilevel"/>
    <w:tmpl w:val="2A06844A"/>
    <w:lvl w:ilvl="0" w:tplc="8BBC500C">
      <w:start w:val="1"/>
      <w:numFmt w:val="upperRoman"/>
      <w:pStyle w:val="Heading2"/>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0820FD2"/>
    <w:multiLevelType w:val="hybridMultilevel"/>
    <w:tmpl w:val="5A700EE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4A5235D"/>
    <w:multiLevelType w:val="hybridMultilevel"/>
    <w:tmpl w:val="CAC2E9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473754E0"/>
    <w:multiLevelType w:val="hybridMultilevel"/>
    <w:tmpl w:val="D416069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95C60B6"/>
    <w:multiLevelType w:val="hybridMultilevel"/>
    <w:tmpl w:val="E3BAEDA0"/>
    <w:lvl w:ilvl="0" w:tplc="3809000F">
      <w:start w:val="1"/>
      <w:numFmt w:val="decimal"/>
      <w:lvlText w:val="%1."/>
      <w:lvlJc w:val="left"/>
      <w:pPr>
        <w:ind w:left="216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7B8446B8"/>
    <w:multiLevelType w:val="hybridMultilevel"/>
    <w:tmpl w:val="83CCB3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775561065">
    <w:abstractNumId w:val="6"/>
  </w:num>
  <w:num w:numId="2" w16cid:durableId="868688706">
    <w:abstractNumId w:val="7"/>
  </w:num>
  <w:num w:numId="3" w16cid:durableId="1400133614">
    <w:abstractNumId w:val="8"/>
  </w:num>
  <w:num w:numId="4" w16cid:durableId="795611560">
    <w:abstractNumId w:val="12"/>
  </w:num>
  <w:num w:numId="5" w16cid:durableId="974413184">
    <w:abstractNumId w:val="13"/>
  </w:num>
  <w:num w:numId="6" w16cid:durableId="812333047">
    <w:abstractNumId w:val="1"/>
  </w:num>
  <w:num w:numId="7" w16cid:durableId="1421023663">
    <w:abstractNumId w:val="10"/>
  </w:num>
  <w:num w:numId="8" w16cid:durableId="1697543107">
    <w:abstractNumId w:val="9"/>
  </w:num>
  <w:num w:numId="9" w16cid:durableId="1156452603">
    <w:abstractNumId w:val="0"/>
  </w:num>
  <w:num w:numId="10" w16cid:durableId="356271734">
    <w:abstractNumId w:val="3"/>
  </w:num>
  <w:num w:numId="11" w16cid:durableId="1080902689">
    <w:abstractNumId w:val="5"/>
  </w:num>
  <w:num w:numId="12" w16cid:durableId="726227396">
    <w:abstractNumId w:val="4"/>
  </w:num>
  <w:num w:numId="13" w16cid:durableId="1523668880">
    <w:abstractNumId w:val="11"/>
  </w:num>
  <w:num w:numId="14" w16cid:durableId="754479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0E"/>
    <w:rsid w:val="00043175"/>
    <w:rsid w:val="000A767B"/>
    <w:rsid w:val="000C4949"/>
    <w:rsid w:val="000D0380"/>
    <w:rsid w:val="000F4C3F"/>
    <w:rsid w:val="0010267D"/>
    <w:rsid w:val="001151BE"/>
    <w:rsid w:val="00125558"/>
    <w:rsid w:val="001373E6"/>
    <w:rsid w:val="0015769E"/>
    <w:rsid w:val="00157B23"/>
    <w:rsid w:val="00176DBE"/>
    <w:rsid w:val="001A2402"/>
    <w:rsid w:val="001B37E7"/>
    <w:rsid w:val="001C44E2"/>
    <w:rsid w:val="001D0D71"/>
    <w:rsid w:val="002265D6"/>
    <w:rsid w:val="0023054D"/>
    <w:rsid w:val="002404B5"/>
    <w:rsid w:val="00245E5B"/>
    <w:rsid w:val="002515DB"/>
    <w:rsid w:val="00254487"/>
    <w:rsid w:val="00275FD2"/>
    <w:rsid w:val="0028223A"/>
    <w:rsid w:val="002848A0"/>
    <w:rsid w:val="002A0ADD"/>
    <w:rsid w:val="002C534A"/>
    <w:rsid w:val="002F2B4A"/>
    <w:rsid w:val="0030060E"/>
    <w:rsid w:val="003065C6"/>
    <w:rsid w:val="00335584"/>
    <w:rsid w:val="0033681C"/>
    <w:rsid w:val="00361C45"/>
    <w:rsid w:val="00364512"/>
    <w:rsid w:val="0037136C"/>
    <w:rsid w:val="003B7BBB"/>
    <w:rsid w:val="003C4B2E"/>
    <w:rsid w:val="003D1DD0"/>
    <w:rsid w:val="003D62E4"/>
    <w:rsid w:val="003F2DEA"/>
    <w:rsid w:val="003F4494"/>
    <w:rsid w:val="00407879"/>
    <w:rsid w:val="00414A07"/>
    <w:rsid w:val="00446E14"/>
    <w:rsid w:val="00447765"/>
    <w:rsid w:val="0046220A"/>
    <w:rsid w:val="0047492C"/>
    <w:rsid w:val="00480578"/>
    <w:rsid w:val="00485BF1"/>
    <w:rsid w:val="004A1441"/>
    <w:rsid w:val="004A19C2"/>
    <w:rsid w:val="004B0B42"/>
    <w:rsid w:val="004C33A7"/>
    <w:rsid w:val="004C76A4"/>
    <w:rsid w:val="004E1590"/>
    <w:rsid w:val="004E33A5"/>
    <w:rsid w:val="004F1FA0"/>
    <w:rsid w:val="0050441C"/>
    <w:rsid w:val="00505CF8"/>
    <w:rsid w:val="005303A6"/>
    <w:rsid w:val="005318B7"/>
    <w:rsid w:val="00535CE2"/>
    <w:rsid w:val="00546C4F"/>
    <w:rsid w:val="00553E9C"/>
    <w:rsid w:val="005564E3"/>
    <w:rsid w:val="005828B8"/>
    <w:rsid w:val="005D5742"/>
    <w:rsid w:val="005E0A8A"/>
    <w:rsid w:val="00613C99"/>
    <w:rsid w:val="00633C4C"/>
    <w:rsid w:val="00642ECF"/>
    <w:rsid w:val="00660BFA"/>
    <w:rsid w:val="0067021A"/>
    <w:rsid w:val="006876CA"/>
    <w:rsid w:val="00691445"/>
    <w:rsid w:val="006C3C9C"/>
    <w:rsid w:val="006C6D9C"/>
    <w:rsid w:val="00704E43"/>
    <w:rsid w:val="00713C07"/>
    <w:rsid w:val="00714B50"/>
    <w:rsid w:val="00743ADF"/>
    <w:rsid w:val="0075075A"/>
    <w:rsid w:val="00767EF4"/>
    <w:rsid w:val="007956F1"/>
    <w:rsid w:val="007B0927"/>
    <w:rsid w:val="007B5F60"/>
    <w:rsid w:val="007C66FD"/>
    <w:rsid w:val="007D2075"/>
    <w:rsid w:val="007D26F6"/>
    <w:rsid w:val="007E6556"/>
    <w:rsid w:val="007F6B1E"/>
    <w:rsid w:val="00832665"/>
    <w:rsid w:val="008338F5"/>
    <w:rsid w:val="0089542B"/>
    <w:rsid w:val="008A49FF"/>
    <w:rsid w:val="008A767F"/>
    <w:rsid w:val="008A7C35"/>
    <w:rsid w:val="008B2B30"/>
    <w:rsid w:val="00930382"/>
    <w:rsid w:val="009440CF"/>
    <w:rsid w:val="00957A0C"/>
    <w:rsid w:val="00974E2A"/>
    <w:rsid w:val="00990C03"/>
    <w:rsid w:val="00992774"/>
    <w:rsid w:val="009966F6"/>
    <w:rsid w:val="00A062CF"/>
    <w:rsid w:val="00A07FA8"/>
    <w:rsid w:val="00A305DA"/>
    <w:rsid w:val="00A417C0"/>
    <w:rsid w:val="00A61DA3"/>
    <w:rsid w:val="00A64CB8"/>
    <w:rsid w:val="00A64DC4"/>
    <w:rsid w:val="00A66AF7"/>
    <w:rsid w:val="00A71252"/>
    <w:rsid w:val="00AB267D"/>
    <w:rsid w:val="00AD596D"/>
    <w:rsid w:val="00AE74B9"/>
    <w:rsid w:val="00B041BE"/>
    <w:rsid w:val="00B05E9D"/>
    <w:rsid w:val="00B33F1B"/>
    <w:rsid w:val="00B41A22"/>
    <w:rsid w:val="00B423DB"/>
    <w:rsid w:val="00B43169"/>
    <w:rsid w:val="00B8046A"/>
    <w:rsid w:val="00B93BB5"/>
    <w:rsid w:val="00BB66C0"/>
    <w:rsid w:val="00BC399E"/>
    <w:rsid w:val="00BC751F"/>
    <w:rsid w:val="00BD7C23"/>
    <w:rsid w:val="00BE559D"/>
    <w:rsid w:val="00C16D53"/>
    <w:rsid w:val="00C26990"/>
    <w:rsid w:val="00C35946"/>
    <w:rsid w:val="00C45533"/>
    <w:rsid w:val="00C51200"/>
    <w:rsid w:val="00C61E2C"/>
    <w:rsid w:val="00C629BD"/>
    <w:rsid w:val="00C63DE9"/>
    <w:rsid w:val="00C721E8"/>
    <w:rsid w:val="00C81106"/>
    <w:rsid w:val="00CA2E4A"/>
    <w:rsid w:val="00CC02FB"/>
    <w:rsid w:val="00CC7C03"/>
    <w:rsid w:val="00CC7D37"/>
    <w:rsid w:val="00CD3126"/>
    <w:rsid w:val="00CE2F4F"/>
    <w:rsid w:val="00CE4513"/>
    <w:rsid w:val="00D06B1B"/>
    <w:rsid w:val="00D619A4"/>
    <w:rsid w:val="00D86EB1"/>
    <w:rsid w:val="00DF7568"/>
    <w:rsid w:val="00E014A7"/>
    <w:rsid w:val="00E1443F"/>
    <w:rsid w:val="00E20810"/>
    <w:rsid w:val="00E76772"/>
    <w:rsid w:val="00E86D93"/>
    <w:rsid w:val="00EA4BB5"/>
    <w:rsid w:val="00EA5F17"/>
    <w:rsid w:val="00EC38FF"/>
    <w:rsid w:val="00EF56C7"/>
    <w:rsid w:val="00F042C1"/>
    <w:rsid w:val="00F07635"/>
    <w:rsid w:val="00F36BC0"/>
    <w:rsid w:val="00F36DAE"/>
    <w:rsid w:val="00F41CFB"/>
    <w:rsid w:val="00FA08B2"/>
    <w:rsid w:val="00FA2678"/>
    <w:rsid w:val="00FA6892"/>
    <w:rsid w:val="00FA771D"/>
    <w:rsid w:val="00FE095A"/>
    <w:rsid w:val="00FF70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E3C5"/>
  <w15:chartTrackingRefBased/>
  <w15:docId w15:val="{CE223ECF-8FDC-4D63-8A05-413430CC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0E"/>
    <w:pPr>
      <w:spacing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8338F5"/>
    <w:pPr>
      <w:keepNext/>
      <w:keepLines/>
      <w:numPr>
        <w:numId w:val="1"/>
      </w:numPr>
      <w:spacing w:before="240" w:after="0"/>
      <w:ind w:left="36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C63DE9"/>
    <w:pPr>
      <w:keepNext/>
      <w:keepLines/>
      <w:numPr>
        <w:numId w:val="3"/>
      </w:numPr>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8F5"/>
    <w:rPr>
      <w:rFonts w:ascii="Times New Roman" w:eastAsiaTheme="majorEastAsia" w:hAnsi="Times New Roman" w:cstheme="majorBidi"/>
      <w:b/>
      <w:color w:val="000000" w:themeColor="text1"/>
      <w:sz w:val="28"/>
      <w:szCs w:val="32"/>
    </w:rPr>
  </w:style>
  <w:style w:type="paragraph" w:styleId="Title">
    <w:name w:val="Title"/>
    <w:basedOn w:val="Normal"/>
    <w:next w:val="Normal"/>
    <w:link w:val="TitleChar"/>
    <w:uiPriority w:val="10"/>
    <w:qFormat/>
    <w:rsid w:val="003006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0E"/>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704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E43"/>
    <w:rPr>
      <w:rFonts w:ascii="Times New Roman" w:hAnsi="Times New Roman"/>
      <w:sz w:val="20"/>
      <w:szCs w:val="20"/>
    </w:rPr>
  </w:style>
  <w:style w:type="character" w:styleId="FootnoteReference">
    <w:name w:val="footnote reference"/>
    <w:basedOn w:val="DefaultParagraphFont"/>
    <w:uiPriority w:val="99"/>
    <w:semiHidden/>
    <w:unhideWhenUsed/>
    <w:rsid w:val="00704E43"/>
    <w:rPr>
      <w:vertAlign w:val="superscript"/>
    </w:rPr>
  </w:style>
  <w:style w:type="paragraph" w:styleId="NormalWeb">
    <w:name w:val="Normal (Web)"/>
    <w:basedOn w:val="Normal"/>
    <w:uiPriority w:val="99"/>
    <w:semiHidden/>
    <w:unhideWhenUsed/>
    <w:rsid w:val="00553E9C"/>
    <w:rPr>
      <w:rFonts w:cs="Times New Roman"/>
      <w:szCs w:val="24"/>
    </w:rPr>
  </w:style>
  <w:style w:type="character" w:styleId="Hyperlink">
    <w:name w:val="Hyperlink"/>
    <w:basedOn w:val="DefaultParagraphFont"/>
    <w:uiPriority w:val="99"/>
    <w:unhideWhenUsed/>
    <w:rsid w:val="00553E9C"/>
    <w:rPr>
      <w:color w:val="0563C1" w:themeColor="hyperlink"/>
      <w:u w:val="single"/>
    </w:rPr>
  </w:style>
  <w:style w:type="character" w:styleId="UnresolvedMention">
    <w:name w:val="Unresolved Mention"/>
    <w:basedOn w:val="DefaultParagraphFont"/>
    <w:uiPriority w:val="99"/>
    <w:semiHidden/>
    <w:unhideWhenUsed/>
    <w:rsid w:val="00553E9C"/>
    <w:rPr>
      <w:color w:val="605E5C"/>
      <w:shd w:val="clear" w:color="auto" w:fill="E1DFDD"/>
    </w:rPr>
  </w:style>
  <w:style w:type="paragraph" w:styleId="ListParagraph">
    <w:name w:val="List Paragraph"/>
    <w:basedOn w:val="Normal"/>
    <w:uiPriority w:val="34"/>
    <w:qFormat/>
    <w:rsid w:val="00F36DAE"/>
    <w:pPr>
      <w:ind w:left="720"/>
      <w:contextualSpacing/>
    </w:pPr>
  </w:style>
  <w:style w:type="character" w:customStyle="1" w:styleId="Heading2Char">
    <w:name w:val="Heading 2 Char"/>
    <w:basedOn w:val="DefaultParagraphFont"/>
    <w:link w:val="Heading2"/>
    <w:uiPriority w:val="9"/>
    <w:rsid w:val="00C63DE9"/>
    <w:rPr>
      <w:rFonts w:ascii="Times New Roman" w:eastAsiaTheme="majorEastAsia" w:hAnsi="Times New Roman" w:cstheme="majorBidi"/>
      <w:color w:val="000000" w:themeColor="text1"/>
      <w:sz w:val="26"/>
      <w:szCs w:val="26"/>
    </w:rPr>
  </w:style>
  <w:style w:type="paragraph" w:styleId="Header">
    <w:name w:val="header"/>
    <w:basedOn w:val="Normal"/>
    <w:link w:val="HeaderChar"/>
    <w:uiPriority w:val="99"/>
    <w:unhideWhenUsed/>
    <w:rsid w:val="00FA0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8B2"/>
    <w:rPr>
      <w:rFonts w:ascii="Times New Roman" w:hAnsi="Times New Roman"/>
      <w:sz w:val="24"/>
    </w:rPr>
  </w:style>
  <w:style w:type="paragraph" w:styleId="Footer">
    <w:name w:val="footer"/>
    <w:basedOn w:val="Normal"/>
    <w:link w:val="FooterChar"/>
    <w:uiPriority w:val="99"/>
    <w:unhideWhenUsed/>
    <w:rsid w:val="00FA0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8B2"/>
    <w:rPr>
      <w:rFonts w:ascii="Times New Roman" w:hAnsi="Times New Roman"/>
      <w:sz w:val="24"/>
    </w:rPr>
  </w:style>
  <w:style w:type="paragraph" w:styleId="Bibliography">
    <w:name w:val="Bibliography"/>
    <w:basedOn w:val="Normal"/>
    <w:next w:val="Normal"/>
    <w:uiPriority w:val="37"/>
    <w:unhideWhenUsed/>
    <w:rsid w:val="00767EF4"/>
  </w:style>
  <w:style w:type="table" w:styleId="TableGrid">
    <w:name w:val="Table Grid"/>
    <w:basedOn w:val="TableNormal"/>
    <w:rsid w:val="00613C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3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085">
      <w:bodyDiv w:val="1"/>
      <w:marLeft w:val="0"/>
      <w:marRight w:val="0"/>
      <w:marTop w:val="0"/>
      <w:marBottom w:val="0"/>
      <w:divBdr>
        <w:top w:val="none" w:sz="0" w:space="0" w:color="auto"/>
        <w:left w:val="none" w:sz="0" w:space="0" w:color="auto"/>
        <w:bottom w:val="none" w:sz="0" w:space="0" w:color="auto"/>
        <w:right w:val="none" w:sz="0" w:space="0" w:color="auto"/>
      </w:divBdr>
    </w:div>
    <w:div w:id="57485724">
      <w:bodyDiv w:val="1"/>
      <w:marLeft w:val="0"/>
      <w:marRight w:val="0"/>
      <w:marTop w:val="0"/>
      <w:marBottom w:val="0"/>
      <w:divBdr>
        <w:top w:val="none" w:sz="0" w:space="0" w:color="auto"/>
        <w:left w:val="none" w:sz="0" w:space="0" w:color="auto"/>
        <w:bottom w:val="none" w:sz="0" w:space="0" w:color="auto"/>
        <w:right w:val="none" w:sz="0" w:space="0" w:color="auto"/>
      </w:divBdr>
    </w:div>
    <w:div w:id="72776487">
      <w:bodyDiv w:val="1"/>
      <w:marLeft w:val="0"/>
      <w:marRight w:val="0"/>
      <w:marTop w:val="0"/>
      <w:marBottom w:val="0"/>
      <w:divBdr>
        <w:top w:val="none" w:sz="0" w:space="0" w:color="auto"/>
        <w:left w:val="none" w:sz="0" w:space="0" w:color="auto"/>
        <w:bottom w:val="none" w:sz="0" w:space="0" w:color="auto"/>
        <w:right w:val="none" w:sz="0" w:space="0" w:color="auto"/>
      </w:divBdr>
    </w:div>
    <w:div w:id="94446299">
      <w:bodyDiv w:val="1"/>
      <w:marLeft w:val="0"/>
      <w:marRight w:val="0"/>
      <w:marTop w:val="0"/>
      <w:marBottom w:val="0"/>
      <w:divBdr>
        <w:top w:val="none" w:sz="0" w:space="0" w:color="auto"/>
        <w:left w:val="none" w:sz="0" w:space="0" w:color="auto"/>
        <w:bottom w:val="none" w:sz="0" w:space="0" w:color="auto"/>
        <w:right w:val="none" w:sz="0" w:space="0" w:color="auto"/>
      </w:divBdr>
    </w:div>
    <w:div w:id="238755010">
      <w:bodyDiv w:val="1"/>
      <w:marLeft w:val="0"/>
      <w:marRight w:val="0"/>
      <w:marTop w:val="0"/>
      <w:marBottom w:val="0"/>
      <w:divBdr>
        <w:top w:val="none" w:sz="0" w:space="0" w:color="auto"/>
        <w:left w:val="none" w:sz="0" w:space="0" w:color="auto"/>
        <w:bottom w:val="none" w:sz="0" w:space="0" w:color="auto"/>
        <w:right w:val="none" w:sz="0" w:space="0" w:color="auto"/>
      </w:divBdr>
    </w:div>
    <w:div w:id="248849549">
      <w:bodyDiv w:val="1"/>
      <w:marLeft w:val="0"/>
      <w:marRight w:val="0"/>
      <w:marTop w:val="0"/>
      <w:marBottom w:val="0"/>
      <w:divBdr>
        <w:top w:val="none" w:sz="0" w:space="0" w:color="auto"/>
        <w:left w:val="none" w:sz="0" w:space="0" w:color="auto"/>
        <w:bottom w:val="none" w:sz="0" w:space="0" w:color="auto"/>
        <w:right w:val="none" w:sz="0" w:space="0" w:color="auto"/>
      </w:divBdr>
    </w:div>
    <w:div w:id="263349039">
      <w:bodyDiv w:val="1"/>
      <w:marLeft w:val="0"/>
      <w:marRight w:val="0"/>
      <w:marTop w:val="0"/>
      <w:marBottom w:val="0"/>
      <w:divBdr>
        <w:top w:val="none" w:sz="0" w:space="0" w:color="auto"/>
        <w:left w:val="none" w:sz="0" w:space="0" w:color="auto"/>
        <w:bottom w:val="none" w:sz="0" w:space="0" w:color="auto"/>
        <w:right w:val="none" w:sz="0" w:space="0" w:color="auto"/>
      </w:divBdr>
    </w:div>
    <w:div w:id="432433420">
      <w:bodyDiv w:val="1"/>
      <w:marLeft w:val="0"/>
      <w:marRight w:val="0"/>
      <w:marTop w:val="0"/>
      <w:marBottom w:val="0"/>
      <w:divBdr>
        <w:top w:val="none" w:sz="0" w:space="0" w:color="auto"/>
        <w:left w:val="none" w:sz="0" w:space="0" w:color="auto"/>
        <w:bottom w:val="none" w:sz="0" w:space="0" w:color="auto"/>
        <w:right w:val="none" w:sz="0" w:space="0" w:color="auto"/>
      </w:divBdr>
    </w:div>
    <w:div w:id="456681556">
      <w:bodyDiv w:val="1"/>
      <w:marLeft w:val="0"/>
      <w:marRight w:val="0"/>
      <w:marTop w:val="0"/>
      <w:marBottom w:val="0"/>
      <w:divBdr>
        <w:top w:val="none" w:sz="0" w:space="0" w:color="auto"/>
        <w:left w:val="none" w:sz="0" w:space="0" w:color="auto"/>
        <w:bottom w:val="none" w:sz="0" w:space="0" w:color="auto"/>
        <w:right w:val="none" w:sz="0" w:space="0" w:color="auto"/>
      </w:divBdr>
    </w:div>
    <w:div w:id="494567081">
      <w:bodyDiv w:val="1"/>
      <w:marLeft w:val="0"/>
      <w:marRight w:val="0"/>
      <w:marTop w:val="0"/>
      <w:marBottom w:val="0"/>
      <w:divBdr>
        <w:top w:val="none" w:sz="0" w:space="0" w:color="auto"/>
        <w:left w:val="none" w:sz="0" w:space="0" w:color="auto"/>
        <w:bottom w:val="none" w:sz="0" w:space="0" w:color="auto"/>
        <w:right w:val="none" w:sz="0" w:space="0" w:color="auto"/>
      </w:divBdr>
    </w:div>
    <w:div w:id="521476294">
      <w:bodyDiv w:val="1"/>
      <w:marLeft w:val="0"/>
      <w:marRight w:val="0"/>
      <w:marTop w:val="0"/>
      <w:marBottom w:val="0"/>
      <w:divBdr>
        <w:top w:val="none" w:sz="0" w:space="0" w:color="auto"/>
        <w:left w:val="none" w:sz="0" w:space="0" w:color="auto"/>
        <w:bottom w:val="none" w:sz="0" w:space="0" w:color="auto"/>
        <w:right w:val="none" w:sz="0" w:space="0" w:color="auto"/>
      </w:divBdr>
    </w:div>
    <w:div w:id="529487525">
      <w:bodyDiv w:val="1"/>
      <w:marLeft w:val="0"/>
      <w:marRight w:val="0"/>
      <w:marTop w:val="0"/>
      <w:marBottom w:val="0"/>
      <w:divBdr>
        <w:top w:val="none" w:sz="0" w:space="0" w:color="auto"/>
        <w:left w:val="none" w:sz="0" w:space="0" w:color="auto"/>
        <w:bottom w:val="none" w:sz="0" w:space="0" w:color="auto"/>
        <w:right w:val="none" w:sz="0" w:space="0" w:color="auto"/>
      </w:divBdr>
    </w:div>
    <w:div w:id="610237843">
      <w:bodyDiv w:val="1"/>
      <w:marLeft w:val="0"/>
      <w:marRight w:val="0"/>
      <w:marTop w:val="0"/>
      <w:marBottom w:val="0"/>
      <w:divBdr>
        <w:top w:val="none" w:sz="0" w:space="0" w:color="auto"/>
        <w:left w:val="none" w:sz="0" w:space="0" w:color="auto"/>
        <w:bottom w:val="none" w:sz="0" w:space="0" w:color="auto"/>
        <w:right w:val="none" w:sz="0" w:space="0" w:color="auto"/>
      </w:divBdr>
    </w:div>
    <w:div w:id="718940969">
      <w:bodyDiv w:val="1"/>
      <w:marLeft w:val="0"/>
      <w:marRight w:val="0"/>
      <w:marTop w:val="0"/>
      <w:marBottom w:val="0"/>
      <w:divBdr>
        <w:top w:val="none" w:sz="0" w:space="0" w:color="auto"/>
        <w:left w:val="none" w:sz="0" w:space="0" w:color="auto"/>
        <w:bottom w:val="none" w:sz="0" w:space="0" w:color="auto"/>
        <w:right w:val="none" w:sz="0" w:space="0" w:color="auto"/>
      </w:divBdr>
    </w:div>
    <w:div w:id="751707613">
      <w:bodyDiv w:val="1"/>
      <w:marLeft w:val="0"/>
      <w:marRight w:val="0"/>
      <w:marTop w:val="0"/>
      <w:marBottom w:val="0"/>
      <w:divBdr>
        <w:top w:val="none" w:sz="0" w:space="0" w:color="auto"/>
        <w:left w:val="none" w:sz="0" w:space="0" w:color="auto"/>
        <w:bottom w:val="none" w:sz="0" w:space="0" w:color="auto"/>
        <w:right w:val="none" w:sz="0" w:space="0" w:color="auto"/>
      </w:divBdr>
    </w:div>
    <w:div w:id="790822955">
      <w:bodyDiv w:val="1"/>
      <w:marLeft w:val="0"/>
      <w:marRight w:val="0"/>
      <w:marTop w:val="0"/>
      <w:marBottom w:val="0"/>
      <w:divBdr>
        <w:top w:val="none" w:sz="0" w:space="0" w:color="auto"/>
        <w:left w:val="none" w:sz="0" w:space="0" w:color="auto"/>
        <w:bottom w:val="none" w:sz="0" w:space="0" w:color="auto"/>
        <w:right w:val="none" w:sz="0" w:space="0" w:color="auto"/>
      </w:divBdr>
    </w:div>
    <w:div w:id="795023576">
      <w:bodyDiv w:val="1"/>
      <w:marLeft w:val="0"/>
      <w:marRight w:val="0"/>
      <w:marTop w:val="0"/>
      <w:marBottom w:val="0"/>
      <w:divBdr>
        <w:top w:val="none" w:sz="0" w:space="0" w:color="auto"/>
        <w:left w:val="none" w:sz="0" w:space="0" w:color="auto"/>
        <w:bottom w:val="none" w:sz="0" w:space="0" w:color="auto"/>
        <w:right w:val="none" w:sz="0" w:space="0" w:color="auto"/>
      </w:divBdr>
    </w:div>
    <w:div w:id="844904435">
      <w:bodyDiv w:val="1"/>
      <w:marLeft w:val="0"/>
      <w:marRight w:val="0"/>
      <w:marTop w:val="0"/>
      <w:marBottom w:val="0"/>
      <w:divBdr>
        <w:top w:val="none" w:sz="0" w:space="0" w:color="auto"/>
        <w:left w:val="none" w:sz="0" w:space="0" w:color="auto"/>
        <w:bottom w:val="none" w:sz="0" w:space="0" w:color="auto"/>
        <w:right w:val="none" w:sz="0" w:space="0" w:color="auto"/>
      </w:divBdr>
    </w:div>
    <w:div w:id="990983279">
      <w:bodyDiv w:val="1"/>
      <w:marLeft w:val="0"/>
      <w:marRight w:val="0"/>
      <w:marTop w:val="0"/>
      <w:marBottom w:val="0"/>
      <w:divBdr>
        <w:top w:val="none" w:sz="0" w:space="0" w:color="auto"/>
        <w:left w:val="none" w:sz="0" w:space="0" w:color="auto"/>
        <w:bottom w:val="none" w:sz="0" w:space="0" w:color="auto"/>
        <w:right w:val="none" w:sz="0" w:space="0" w:color="auto"/>
      </w:divBdr>
    </w:div>
    <w:div w:id="1168129521">
      <w:bodyDiv w:val="1"/>
      <w:marLeft w:val="0"/>
      <w:marRight w:val="0"/>
      <w:marTop w:val="0"/>
      <w:marBottom w:val="0"/>
      <w:divBdr>
        <w:top w:val="none" w:sz="0" w:space="0" w:color="auto"/>
        <w:left w:val="none" w:sz="0" w:space="0" w:color="auto"/>
        <w:bottom w:val="none" w:sz="0" w:space="0" w:color="auto"/>
        <w:right w:val="none" w:sz="0" w:space="0" w:color="auto"/>
      </w:divBdr>
    </w:div>
    <w:div w:id="1232497441">
      <w:bodyDiv w:val="1"/>
      <w:marLeft w:val="0"/>
      <w:marRight w:val="0"/>
      <w:marTop w:val="0"/>
      <w:marBottom w:val="0"/>
      <w:divBdr>
        <w:top w:val="none" w:sz="0" w:space="0" w:color="auto"/>
        <w:left w:val="none" w:sz="0" w:space="0" w:color="auto"/>
        <w:bottom w:val="none" w:sz="0" w:space="0" w:color="auto"/>
        <w:right w:val="none" w:sz="0" w:space="0" w:color="auto"/>
      </w:divBdr>
    </w:div>
    <w:div w:id="1508861804">
      <w:bodyDiv w:val="1"/>
      <w:marLeft w:val="0"/>
      <w:marRight w:val="0"/>
      <w:marTop w:val="0"/>
      <w:marBottom w:val="0"/>
      <w:divBdr>
        <w:top w:val="none" w:sz="0" w:space="0" w:color="auto"/>
        <w:left w:val="none" w:sz="0" w:space="0" w:color="auto"/>
        <w:bottom w:val="none" w:sz="0" w:space="0" w:color="auto"/>
        <w:right w:val="none" w:sz="0" w:space="0" w:color="auto"/>
      </w:divBdr>
    </w:div>
    <w:div w:id="1510027521">
      <w:bodyDiv w:val="1"/>
      <w:marLeft w:val="0"/>
      <w:marRight w:val="0"/>
      <w:marTop w:val="0"/>
      <w:marBottom w:val="0"/>
      <w:divBdr>
        <w:top w:val="none" w:sz="0" w:space="0" w:color="auto"/>
        <w:left w:val="none" w:sz="0" w:space="0" w:color="auto"/>
        <w:bottom w:val="none" w:sz="0" w:space="0" w:color="auto"/>
        <w:right w:val="none" w:sz="0" w:space="0" w:color="auto"/>
      </w:divBdr>
    </w:div>
    <w:div w:id="1521385048">
      <w:bodyDiv w:val="1"/>
      <w:marLeft w:val="0"/>
      <w:marRight w:val="0"/>
      <w:marTop w:val="0"/>
      <w:marBottom w:val="0"/>
      <w:divBdr>
        <w:top w:val="none" w:sz="0" w:space="0" w:color="auto"/>
        <w:left w:val="none" w:sz="0" w:space="0" w:color="auto"/>
        <w:bottom w:val="none" w:sz="0" w:space="0" w:color="auto"/>
        <w:right w:val="none" w:sz="0" w:space="0" w:color="auto"/>
      </w:divBdr>
    </w:div>
    <w:div w:id="1587886065">
      <w:bodyDiv w:val="1"/>
      <w:marLeft w:val="0"/>
      <w:marRight w:val="0"/>
      <w:marTop w:val="0"/>
      <w:marBottom w:val="0"/>
      <w:divBdr>
        <w:top w:val="none" w:sz="0" w:space="0" w:color="auto"/>
        <w:left w:val="none" w:sz="0" w:space="0" w:color="auto"/>
        <w:bottom w:val="none" w:sz="0" w:space="0" w:color="auto"/>
        <w:right w:val="none" w:sz="0" w:space="0" w:color="auto"/>
      </w:divBdr>
    </w:div>
    <w:div w:id="1604923378">
      <w:bodyDiv w:val="1"/>
      <w:marLeft w:val="0"/>
      <w:marRight w:val="0"/>
      <w:marTop w:val="0"/>
      <w:marBottom w:val="0"/>
      <w:divBdr>
        <w:top w:val="none" w:sz="0" w:space="0" w:color="auto"/>
        <w:left w:val="none" w:sz="0" w:space="0" w:color="auto"/>
        <w:bottom w:val="none" w:sz="0" w:space="0" w:color="auto"/>
        <w:right w:val="none" w:sz="0" w:space="0" w:color="auto"/>
      </w:divBdr>
    </w:div>
    <w:div w:id="1704748244">
      <w:bodyDiv w:val="1"/>
      <w:marLeft w:val="0"/>
      <w:marRight w:val="0"/>
      <w:marTop w:val="0"/>
      <w:marBottom w:val="0"/>
      <w:divBdr>
        <w:top w:val="none" w:sz="0" w:space="0" w:color="auto"/>
        <w:left w:val="none" w:sz="0" w:space="0" w:color="auto"/>
        <w:bottom w:val="none" w:sz="0" w:space="0" w:color="auto"/>
        <w:right w:val="none" w:sz="0" w:space="0" w:color="auto"/>
      </w:divBdr>
    </w:div>
    <w:div w:id="1770395729">
      <w:bodyDiv w:val="1"/>
      <w:marLeft w:val="0"/>
      <w:marRight w:val="0"/>
      <w:marTop w:val="0"/>
      <w:marBottom w:val="0"/>
      <w:divBdr>
        <w:top w:val="none" w:sz="0" w:space="0" w:color="auto"/>
        <w:left w:val="none" w:sz="0" w:space="0" w:color="auto"/>
        <w:bottom w:val="none" w:sz="0" w:space="0" w:color="auto"/>
        <w:right w:val="none" w:sz="0" w:space="0" w:color="auto"/>
      </w:divBdr>
    </w:div>
    <w:div w:id="1802722859">
      <w:bodyDiv w:val="1"/>
      <w:marLeft w:val="0"/>
      <w:marRight w:val="0"/>
      <w:marTop w:val="0"/>
      <w:marBottom w:val="0"/>
      <w:divBdr>
        <w:top w:val="none" w:sz="0" w:space="0" w:color="auto"/>
        <w:left w:val="none" w:sz="0" w:space="0" w:color="auto"/>
        <w:bottom w:val="none" w:sz="0" w:space="0" w:color="auto"/>
        <w:right w:val="none" w:sz="0" w:space="0" w:color="auto"/>
      </w:divBdr>
    </w:div>
    <w:div w:id="18110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e.nugroho@ui.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journals/popular-music/article/abs/selling-italy-by-the-sound-crosscultural-interchanges"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D99F2-E72C-4AFE-A4DC-679B4638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8162</Words>
  <Characters>46529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Nugroho Saragih</dc:creator>
  <cp:keywords/>
  <dc:description/>
  <cp:lastModifiedBy>Microsoft Office User</cp:lastModifiedBy>
  <cp:revision>3</cp:revision>
  <cp:lastPrinted>2022-12-01T08:52:00Z</cp:lastPrinted>
  <dcterms:created xsi:type="dcterms:W3CDTF">2022-12-01T08:52:00Z</dcterms:created>
  <dcterms:modified xsi:type="dcterms:W3CDTF">2022-12-01T08:52:00Z</dcterms:modified>
</cp:coreProperties>
</file>