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026" w:rsidRDefault="005A7026" w:rsidP="00D46B53">
      <w:pPr>
        <w:spacing w:after="120" w:line="240" w:lineRule="auto"/>
        <w:ind w:right="96"/>
        <w:jc w:val="center"/>
        <w:rPr>
          <w:rFonts w:ascii="Times New Roman" w:hAnsi="Times New Roman" w:cs="Times New Roman"/>
          <w:b/>
          <w:sz w:val="28"/>
          <w:szCs w:val="26"/>
        </w:rPr>
      </w:pPr>
      <w:r w:rsidRPr="005A7026">
        <w:rPr>
          <w:rFonts w:ascii="Times New Roman" w:hAnsi="Times New Roman" w:cs="Times New Roman"/>
          <w:b/>
          <w:sz w:val="28"/>
          <w:szCs w:val="26"/>
        </w:rPr>
        <w:t>Pen</w:t>
      </w:r>
      <w:r w:rsidR="00D46B53">
        <w:rPr>
          <w:rFonts w:ascii="Times New Roman" w:hAnsi="Times New Roman" w:cs="Times New Roman"/>
          <w:b/>
          <w:sz w:val="28"/>
          <w:szCs w:val="26"/>
        </w:rPr>
        <w:t>gembangan Buku Ajar Penelitian u</w:t>
      </w:r>
      <w:r w:rsidRPr="005A7026">
        <w:rPr>
          <w:rFonts w:ascii="Times New Roman" w:hAnsi="Times New Roman" w:cs="Times New Roman"/>
          <w:b/>
          <w:sz w:val="28"/>
          <w:szCs w:val="26"/>
        </w:rPr>
        <w:t>ntuk Pendidikan Olahraga :</w:t>
      </w:r>
    </w:p>
    <w:p w:rsidR="00A41ED9" w:rsidRPr="00D74DDC" w:rsidRDefault="005A7026" w:rsidP="00D46B53">
      <w:pPr>
        <w:spacing w:after="120" w:line="240" w:lineRule="auto"/>
        <w:ind w:right="96"/>
        <w:jc w:val="center"/>
        <w:rPr>
          <w:rFonts w:ascii="Times New Roman" w:eastAsia="Times New Roman" w:hAnsi="Times New Roman" w:cs="Times New Roman"/>
          <w:b/>
          <w:iCs/>
          <w:color w:val="000000"/>
          <w:sz w:val="28"/>
          <w:szCs w:val="24"/>
          <w:bdr w:val="none" w:sz="0" w:space="0" w:color="auto" w:frame="1"/>
        </w:rPr>
      </w:pPr>
      <w:r w:rsidRPr="005A7026">
        <w:rPr>
          <w:rFonts w:ascii="Times New Roman" w:hAnsi="Times New Roman" w:cs="Times New Roman"/>
          <w:b/>
          <w:sz w:val="28"/>
          <w:szCs w:val="26"/>
        </w:rPr>
        <w:t xml:space="preserve">Ditinjau </w:t>
      </w:r>
      <w:r w:rsidR="00D46B53">
        <w:rPr>
          <w:rFonts w:ascii="Times New Roman" w:hAnsi="Times New Roman" w:cs="Times New Roman"/>
          <w:b/>
          <w:sz w:val="28"/>
          <w:szCs w:val="26"/>
        </w:rPr>
        <w:t>Aspek Validasi Ahli Materi d</w:t>
      </w:r>
      <w:r w:rsidRPr="005A7026">
        <w:rPr>
          <w:rFonts w:ascii="Times New Roman" w:hAnsi="Times New Roman" w:cs="Times New Roman"/>
          <w:b/>
          <w:sz w:val="28"/>
          <w:szCs w:val="26"/>
        </w:rPr>
        <w:t>an Media</w:t>
      </w:r>
      <w:r w:rsidRPr="00D74DDC">
        <w:rPr>
          <w:rFonts w:ascii="Times New Roman" w:eastAsia="Times New Roman" w:hAnsi="Times New Roman" w:cs="Times New Roman"/>
          <w:b/>
          <w:iCs/>
          <w:color w:val="000000"/>
          <w:sz w:val="28"/>
          <w:szCs w:val="24"/>
          <w:bdr w:val="none" w:sz="0" w:space="0" w:color="auto" w:frame="1"/>
        </w:rPr>
        <w:t xml:space="preserve"> </w:t>
      </w:r>
    </w:p>
    <w:p w:rsidR="00A41ED9" w:rsidRPr="00D74DDC" w:rsidRDefault="00A41ED9" w:rsidP="00D74DDC">
      <w:pPr>
        <w:spacing w:after="0" w:line="240" w:lineRule="auto"/>
        <w:jc w:val="both"/>
        <w:rPr>
          <w:rFonts w:ascii="Times New Roman" w:hAnsi="Times New Roman" w:cs="Times New Roman"/>
          <w:b/>
          <w:sz w:val="20"/>
          <w:szCs w:val="24"/>
        </w:rPr>
      </w:pPr>
    </w:p>
    <w:p w:rsidR="00A41ED9" w:rsidRPr="00D74DDC" w:rsidRDefault="005A7026" w:rsidP="00D74DDC">
      <w:pPr>
        <w:spacing w:after="0" w:line="240" w:lineRule="auto"/>
        <w:ind w:right="95"/>
        <w:jc w:val="center"/>
        <w:rPr>
          <w:rFonts w:ascii="Times New Roman" w:hAnsi="Times New Roman" w:cs="Times New Roman"/>
          <w:b/>
          <w:sz w:val="24"/>
          <w:szCs w:val="24"/>
        </w:rPr>
      </w:pPr>
      <w:r>
        <w:rPr>
          <w:rFonts w:ascii="Times New Roman" w:eastAsia="Times New Roman" w:hAnsi="Times New Roman" w:cs="Times New Roman"/>
          <w:b/>
          <w:sz w:val="24"/>
          <w:szCs w:val="24"/>
        </w:rPr>
        <w:t>Yusvidha Ernata</w:t>
      </w:r>
      <w:r w:rsidR="00CD364E">
        <w:rPr>
          <w:rFonts w:ascii="Times New Roman" w:eastAsia="Times New Roman" w:hAnsi="Times New Roman" w:cs="Times New Roman"/>
          <w:b/>
          <w:w w:val="115"/>
          <w:sz w:val="24"/>
          <w:szCs w:val="24"/>
          <w:vertAlign w:val="superscript"/>
          <w:lang w:val="en-US"/>
        </w:rPr>
        <w:t>1</w:t>
      </w:r>
      <w:r w:rsidR="00A41ED9" w:rsidRPr="00D74DD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Wiwik Kusmawati</w:t>
      </w:r>
      <w:r w:rsidR="00CD364E">
        <w:rPr>
          <w:rFonts w:ascii="Times New Roman" w:eastAsia="Times New Roman" w:hAnsi="Times New Roman" w:cs="Times New Roman"/>
          <w:b/>
          <w:w w:val="111"/>
          <w:sz w:val="24"/>
          <w:szCs w:val="24"/>
          <w:vertAlign w:val="superscript"/>
          <w:lang w:val="en-US"/>
        </w:rPr>
        <w:t>2</w:t>
      </w:r>
      <w:r>
        <w:rPr>
          <w:rFonts w:ascii="Times New Roman" w:eastAsia="Times New Roman" w:hAnsi="Times New Roman" w:cs="Times New Roman"/>
          <w:b/>
          <w:w w:val="111"/>
          <w:sz w:val="24"/>
          <w:szCs w:val="24"/>
        </w:rPr>
        <w:t>/Asha</w:t>
      </w:r>
      <w:r>
        <w:rPr>
          <w:rFonts w:ascii="Times New Roman" w:eastAsia="Times New Roman" w:hAnsi="Times New Roman" w:cs="Times New Roman"/>
          <w:b/>
          <w:sz w:val="24"/>
          <w:szCs w:val="24"/>
        </w:rPr>
        <w:t>ri Husen</w:t>
      </w:r>
      <w:r>
        <w:rPr>
          <w:rFonts w:ascii="Times New Roman" w:eastAsia="Times New Roman" w:hAnsi="Times New Roman" w:cs="Times New Roman"/>
          <w:b/>
          <w:w w:val="111"/>
          <w:sz w:val="24"/>
          <w:szCs w:val="24"/>
          <w:vertAlign w:val="superscript"/>
        </w:rPr>
        <w:t>3</w:t>
      </w:r>
      <w:r w:rsidR="00AA1F77">
        <w:rPr>
          <w:rFonts w:ascii="Times New Roman" w:eastAsia="Times New Roman" w:hAnsi="Times New Roman" w:cs="Times New Roman"/>
          <w:b/>
          <w:w w:val="111"/>
          <w:sz w:val="24"/>
          <w:szCs w:val="24"/>
        </w:rPr>
        <w:t>/Choirul Kurniawan4</w:t>
      </w:r>
      <w:r w:rsidR="00CD364E">
        <w:rPr>
          <w:rFonts w:ascii="Times New Roman" w:eastAsia="Times New Roman" w:hAnsi="Times New Roman" w:cs="Times New Roman"/>
          <w:b/>
          <w:w w:val="111"/>
          <w:sz w:val="24"/>
          <w:szCs w:val="24"/>
          <w:vertAlign w:val="superscript"/>
          <w:lang w:val="en-US"/>
        </w:rPr>
        <w:t>..</w:t>
      </w:r>
    </w:p>
    <w:p w:rsidR="00A41ED9" w:rsidRPr="00D46B53" w:rsidRDefault="00A41ED9" w:rsidP="00D46B53">
      <w:pPr>
        <w:spacing w:after="120" w:line="240" w:lineRule="auto"/>
        <w:ind w:right="96"/>
        <w:jc w:val="center"/>
        <w:rPr>
          <w:rFonts w:ascii="Times New Roman" w:hAnsi="Times New Roman" w:cs="Times New Roman"/>
          <w:sz w:val="24"/>
          <w:szCs w:val="24"/>
        </w:rPr>
      </w:pPr>
      <w:r w:rsidRPr="00D46B53">
        <w:rPr>
          <w:rFonts w:ascii="Times New Roman" w:eastAsia="Times New Roman" w:hAnsi="Times New Roman" w:cs="Times New Roman"/>
          <w:spacing w:val="4"/>
          <w:sz w:val="24"/>
          <w:szCs w:val="24"/>
        </w:rPr>
        <w:t>P</w:t>
      </w:r>
      <w:r w:rsidRPr="00D46B53">
        <w:rPr>
          <w:rFonts w:ascii="Times New Roman" w:eastAsia="Times New Roman" w:hAnsi="Times New Roman" w:cs="Times New Roman"/>
          <w:sz w:val="24"/>
          <w:szCs w:val="24"/>
        </w:rPr>
        <w:t>ro</w:t>
      </w:r>
      <w:r w:rsidRPr="00D46B53">
        <w:rPr>
          <w:rFonts w:ascii="Times New Roman" w:eastAsia="Times New Roman" w:hAnsi="Times New Roman" w:cs="Times New Roman"/>
          <w:spacing w:val="-2"/>
          <w:sz w:val="24"/>
          <w:szCs w:val="24"/>
        </w:rPr>
        <w:t>g</w:t>
      </w:r>
      <w:r w:rsidRPr="00D46B53">
        <w:rPr>
          <w:rFonts w:ascii="Times New Roman" w:eastAsia="Times New Roman" w:hAnsi="Times New Roman" w:cs="Times New Roman"/>
          <w:spacing w:val="3"/>
          <w:sz w:val="24"/>
          <w:szCs w:val="24"/>
        </w:rPr>
        <w:t>r</w:t>
      </w:r>
      <w:r w:rsidRPr="00D46B53">
        <w:rPr>
          <w:rFonts w:ascii="Times New Roman" w:eastAsia="Times New Roman" w:hAnsi="Times New Roman" w:cs="Times New Roman"/>
          <w:sz w:val="24"/>
          <w:szCs w:val="24"/>
        </w:rPr>
        <w:t>am</w:t>
      </w:r>
      <w:r w:rsidR="00D46B53">
        <w:rPr>
          <w:rFonts w:ascii="Times New Roman" w:eastAsia="Times New Roman" w:hAnsi="Times New Roman" w:cs="Times New Roman"/>
          <w:sz w:val="24"/>
          <w:szCs w:val="24"/>
        </w:rPr>
        <w:t xml:space="preserve"> </w:t>
      </w:r>
      <w:r w:rsidRPr="00D46B53">
        <w:rPr>
          <w:rFonts w:ascii="Times New Roman" w:eastAsia="Times New Roman" w:hAnsi="Times New Roman" w:cs="Times New Roman"/>
          <w:sz w:val="24"/>
          <w:szCs w:val="24"/>
        </w:rPr>
        <w:t>S</w:t>
      </w:r>
      <w:r w:rsidRPr="00D46B53">
        <w:rPr>
          <w:rFonts w:ascii="Times New Roman" w:eastAsia="Times New Roman" w:hAnsi="Times New Roman" w:cs="Times New Roman"/>
          <w:spacing w:val="1"/>
          <w:sz w:val="24"/>
          <w:szCs w:val="24"/>
        </w:rPr>
        <w:t>t</w:t>
      </w:r>
      <w:r w:rsidRPr="00D46B53">
        <w:rPr>
          <w:rFonts w:ascii="Times New Roman" w:eastAsia="Times New Roman" w:hAnsi="Times New Roman" w:cs="Times New Roman"/>
          <w:sz w:val="24"/>
          <w:szCs w:val="24"/>
        </w:rPr>
        <w:t>ud</w:t>
      </w:r>
      <w:r w:rsidRPr="00D46B53">
        <w:rPr>
          <w:rFonts w:ascii="Times New Roman" w:eastAsia="Times New Roman" w:hAnsi="Times New Roman" w:cs="Times New Roman"/>
          <w:spacing w:val="-2"/>
          <w:sz w:val="24"/>
          <w:szCs w:val="24"/>
        </w:rPr>
        <w:t>i</w:t>
      </w:r>
      <w:r w:rsidR="005A7026" w:rsidRPr="00D46B53">
        <w:rPr>
          <w:rFonts w:ascii="Times New Roman" w:eastAsia="Times New Roman" w:hAnsi="Times New Roman" w:cs="Times New Roman"/>
          <w:spacing w:val="-2"/>
          <w:sz w:val="24"/>
          <w:szCs w:val="24"/>
        </w:rPr>
        <w:t xml:space="preserve"> Pendidikan Jasmani Kesehatan dan Rekreasi</w:t>
      </w:r>
      <w:r w:rsidRPr="00D46B53">
        <w:rPr>
          <w:rFonts w:ascii="Times New Roman" w:eastAsia="Times New Roman" w:hAnsi="Times New Roman" w:cs="Times New Roman"/>
          <w:sz w:val="24"/>
          <w:szCs w:val="24"/>
        </w:rPr>
        <w:t>,</w:t>
      </w:r>
      <w:r w:rsidR="0020600E" w:rsidRPr="00D46B53">
        <w:rPr>
          <w:rFonts w:ascii="Times New Roman" w:eastAsia="Times New Roman" w:hAnsi="Times New Roman" w:cs="Times New Roman"/>
          <w:sz w:val="24"/>
          <w:szCs w:val="24"/>
        </w:rPr>
        <w:t xml:space="preserve"> </w:t>
      </w:r>
      <w:r w:rsidRPr="00D46B53">
        <w:rPr>
          <w:rFonts w:ascii="Times New Roman" w:eastAsia="Times New Roman" w:hAnsi="Times New Roman" w:cs="Times New Roman"/>
          <w:spacing w:val="-3"/>
          <w:sz w:val="24"/>
          <w:szCs w:val="24"/>
        </w:rPr>
        <w:t>F</w:t>
      </w:r>
      <w:r w:rsidRPr="00D46B53">
        <w:rPr>
          <w:rFonts w:ascii="Times New Roman" w:eastAsia="Times New Roman" w:hAnsi="Times New Roman" w:cs="Times New Roman"/>
          <w:spacing w:val="3"/>
          <w:sz w:val="24"/>
          <w:szCs w:val="24"/>
        </w:rPr>
        <w:t>a</w:t>
      </w:r>
      <w:r w:rsidRPr="00D46B53">
        <w:rPr>
          <w:rFonts w:ascii="Times New Roman" w:eastAsia="Times New Roman" w:hAnsi="Times New Roman" w:cs="Times New Roman"/>
          <w:spacing w:val="-2"/>
          <w:sz w:val="24"/>
          <w:szCs w:val="24"/>
        </w:rPr>
        <w:t>k</w:t>
      </w:r>
      <w:r w:rsidRPr="00D46B53">
        <w:rPr>
          <w:rFonts w:ascii="Times New Roman" w:eastAsia="Times New Roman" w:hAnsi="Times New Roman" w:cs="Times New Roman"/>
          <w:spacing w:val="3"/>
          <w:sz w:val="24"/>
          <w:szCs w:val="24"/>
        </w:rPr>
        <w:t>ul</w:t>
      </w:r>
      <w:r w:rsidRPr="00D46B53">
        <w:rPr>
          <w:rFonts w:ascii="Times New Roman" w:eastAsia="Times New Roman" w:hAnsi="Times New Roman" w:cs="Times New Roman"/>
          <w:spacing w:val="-2"/>
          <w:sz w:val="24"/>
          <w:szCs w:val="24"/>
        </w:rPr>
        <w:t>t</w:t>
      </w:r>
      <w:r w:rsidRPr="00D46B53">
        <w:rPr>
          <w:rFonts w:ascii="Times New Roman" w:eastAsia="Times New Roman" w:hAnsi="Times New Roman" w:cs="Times New Roman"/>
          <w:sz w:val="24"/>
          <w:szCs w:val="24"/>
        </w:rPr>
        <w:t>as</w:t>
      </w:r>
      <w:r w:rsidR="0020600E" w:rsidRPr="00D46B53">
        <w:rPr>
          <w:rFonts w:ascii="Times New Roman" w:eastAsia="Times New Roman" w:hAnsi="Times New Roman" w:cs="Times New Roman"/>
          <w:sz w:val="24"/>
          <w:szCs w:val="24"/>
        </w:rPr>
        <w:t xml:space="preserve"> Pendidikan Ilmu Eksakta dan Keolahragaan</w:t>
      </w:r>
      <w:r w:rsidRPr="00D46B53">
        <w:rPr>
          <w:rFonts w:ascii="Times New Roman" w:eastAsia="Times New Roman" w:hAnsi="Times New Roman" w:cs="Times New Roman"/>
          <w:sz w:val="24"/>
          <w:szCs w:val="24"/>
        </w:rPr>
        <w:t>,</w:t>
      </w:r>
      <w:r w:rsidR="0020600E" w:rsidRPr="00D46B53">
        <w:rPr>
          <w:rFonts w:ascii="Times New Roman" w:eastAsia="Times New Roman" w:hAnsi="Times New Roman" w:cs="Times New Roman"/>
          <w:sz w:val="24"/>
          <w:szCs w:val="24"/>
        </w:rPr>
        <w:t xml:space="preserve"> IKIP Budi Utomo</w:t>
      </w:r>
      <w:r w:rsidR="00D46B53">
        <w:rPr>
          <w:rFonts w:ascii="Times New Roman" w:eastAsia="Times New Roman" w:hAnsi="Times New Roman" w:cs="Times New Roman"/>
          <w:sz w:val="24"/>
          <w:szCs w:val="24"/>
        </w:rPr>
        <w:t xml:space="preserve"> Malang</w:t>
      </w:r>
      <w:r w:rsidR="00E52470" w:rsidRPr="00D46B53">
        <w:rPr>
          <w:rFonts w:ascii="Times New Roman" w:eastAsia="Times New Roman" w:hAnsi="Times New Roman" w:cs="Times New Roman"/>
          <w:sz w:val="24"/>
          <w:szCs w:val="24"/>
        </w:rPr>
        <w:t xml:space="preserve">, </w:t>
      </w:r>
      <w:hyperlink r:id="rId8" w:history="1">
        <w:r w:rsidR="001C4E55" w:rsidRPr="00D46B53">
          <w:rPr>
            <w:rStyle w:val="Hyperlink"/>
            <w:rFonts w:ascii="Times New Roman" w:eastAsia="Times New Roman" w:hAnsi="Times New Roman" w:cs="Times New Roman"/>
            <w:sz w:val="24"/>
            <w:szCs w:val="24"/>
          </w:rPr>
          <w:t>wiwikkusmawati@gmail.com</w:t>
        </w:r>
      </w:hyperlink>
      <w:r w:rsidR="001C4E55" w:rsidRPr="00D46B53">
        <w:rPr>
          <w:rFonts w:ascii="Times New Roman" w:eastAsia="Times New Roman" w:hAnsi="Times New Roman" w:cs="Times New Roman"/>
          <w:sz w:val="24"/>
          <w:szCs w:val="24"/>
        </w:rPr>
        <w:t xml:space="preserve"> </w:t>
      </w:r>
    </w:p>
    <w:p w:rsidR="00A41ED9" w:rsidRPr="00D74DDC" w:rsidRDefault="00A41ED9" w:rsidP="00D74DDC">
      <w:pPr>
        <w:spacing w:after="0" w:line="240" w:lineRule="auto"/>
        <w:ind w:right="95"/>
        <w:jc w:val="center"/>
        <w:rPr>
          <w:rFonts w:ascii="Times New Roman" w:eastAsia="Times New Roman" w:hAnsi="Times New Roman" w:cs="Times New Roman"/>
          <w:spacing w:val="-3"/>
          <w:sz w:val="24"/>
          <w:szCs w:val="24"/>
        </w:rPr>
      </w:pPr>
    </w:p>
    <w:p w:rsidR="00BD67AB" w:rsidRPr="00BE4983" w:rsidRDefault="00BD67AB" w:rsidP="00BE49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40" w:line="240" w:lineRule="auto"/>
        <w:ind w:firstLine="709"/>
        <w:jc w:val="both"/>
        <w:rPr>
          <w:rFonts w:ascii="Times New Roman" w:hAnsi="Times New Roman" w:cs="Times New Roman"/>
          <w:color w:val="222222"/>
          <w:sz w:val="20"/>
          <w:szCs w:val="20"/>
        </w:rPr>
      </w:pPr>
      <w:r w:rsidRPr="00BE4983">
        <w:rPr>
          <w:rFonts w:ascii="Times New Roman" w:eastAsia="Times New Roman" w:hAnsi="Times New Roman" w:cs="Times New Roman"/>
          <w:b/>
          <w:spacing w:val="-3"/>
          <w:sz w:val="20"/>
          <w:szCs w:val="20"/>
        </w:rPr>
        <w:t xml:space="preserve">Abstract. </w:t>
      </w:r>
      <w:r w:rsidRPr="00BE4983">
        <w:rPr>
          <w:rFonts w:ascii="Times New Roman" w:hAnsi="Times New Roman" w:cs="Times New Roman"/>
          <w:color w:val="222222"/>
          <w:sz w:val="20"/>
          <w:szCs w:val="20"/>
        </w:rPr>
        <w:t>This research is a research development of a research textbook for Sports Education in terms of the validation of material and media experts. The development of the Research textbook for Sports Education refers to the 4D model which consists of 4 stages namely Define, Design, Development, and Disseminate. Based on the results of the study it can be concluded that the textbook Research for Sports Education is declared very feasible to be used as a research textbook for Sports Education by material and media experts. The percentage of the feasibility of the research textbook for Sports Education by material experts was 95.8%, while that by media experts was 92.5%.</w:t>
      </w:r>
    </w:p>
    <w:p w:rsidR="00A41ED9" w:rsidRPr="00BE4983" w:rsidRDefault="00BD67AB" w:rsidP="00BE4983">
      <w:pPr>
        <w:spacing w:before="200" w:after="40" w:line="240" w:lineRule="auto"/>
        <w:ind w:right="-46"/>
        <w:jc w:val="both"/>
        <w:rPr>
          <w:rFonts w:ascii="Times New Roman" w:eastAsia="Times New Roman" w:hAnsi="Times New Roman" w:cs="Times New Roman"/>
          <w:spacing w:val="-3"/>
          <w:sz w:val="20"/>
          <w:szCs w:val="20"/>
        </w:rPr>
      </w:pPr>
      <w:r w:rsidRPr="00BE4983">
        <w:rPr>
          <w:rFonts w:ascii="Times New Roman" w:hAnsi="Times New Roman" w:cs="Times New Roman"/>
          <w:b/>
          <w:sz w:val="20"/>
          <w:szCs w:val="20"/>
        </w:rPr>
        <w:t>Keywords</w:t>
      </w:r>
      <w:r w:rsidRPr="00BE4983">
        <w:rPr>
          <w:rFonts w:ascii="Times New Roman" w:hAnsi="Times New Roman" w:cs="Times New Roman"/>
          <w:sz w:val="20"/>
          <w:szCs w:val="20"/>
        </w:rPr>
        <w:t xml:space="preserve">: </w:t>
      </w:r>
      <w:r w:rsidRPr="00BE4983">
        <w:rPr>
          <w:rFonts w:ascii="Times New Roman" w:hAnsi="Times New Roman" w:cs="Times New Roman"/>
          <w:color w:val="222222"/>
          <w:sz w:val="20"/>
          <w:szCs w:val="20"/>
        </w:rPr>
        <w:t>Textbooks, Research for Sports Education, Material and Media Expert Validation</w:t>
      </w:r>
    </w:p>
    <w:p w:rsidR="00A41ED9" w:rsidRPr="00BE4983" w:rsidRDefault="00BD67AB" w:rsidP="00BE4983">
      <w:pPr>
        <w:spacing w:before="200" w:after="40" w:line="240" w:lineRule="auto"/>
        <w:ind w:right="-1" w:firstLine="720"/>
        <w:jc w:val="both"/>
        <w:rPr>
          <w:rFonts w:ascii="Times New Roman" w:eastAsia="Times New Roman" w:hAnsi="Times New Roman" w:cs="Times New Roman"/>
          <w:spacing w:val="-3"/>
          <w:sz w:val="20"/>
          <w:szCs w:val="20"/>
        </w:rPr>
      </w:pPr>
      <w:r w:rsidRPr="00BE4983">
        <w:rPr>
          <w:rFonts w:ascii="Times New Roman" w:eastAsia="Times New Roman" w:hAnsi="Times New Roman" w:cs="Times New Roman"/>
          <w:b/>
          <w:spacing w:val="-3"/>
          <w:sz w:val="20"/>
          <w:szCs w:val="20"/>
        </w:rPr>
        <w:t>Abstrak</w:t>
      </w:r>
      <w:r w:rsidR="00D74DDC" w:rsidRPr="00BE4983">
        <w:rPr>
          <w:rFonts w:ascii="Times New Roman" w:eastAsia="Times New Roman" w:hAnsi="Times New Roman" w:cs="Times New Roman"/>
          <w:b/>
          <w:spacing w:val="-3"/>
          <w:sz w:val="20"/>
          <w:szCs w:val="20"/>
          <w:lang w:val="en-US"/>
        </w:rPr>
        <w:t xml:space="preserve">. </w:t>
      </w:r>
      <w:r w:rsidRPr="00BE4983">
        <w:rPr>
          <w:rFonts w:ascii="Times New Roman" w:hAnsi="Times New Roman" w:cs="Times New Roman"/>
          <w:sz w:val="20"/>
          <w:szCs w:val="20"/>
        </w:rPr>
        <w:t xml:space="preserve">Penelitian ini merupakan penelitian pengembangan buku ajar Penelitian untuk Pendidikan Olahraga ditinjau dari aspek validasi ahli materi dan media. Pengembangan buku ajar Penelitian untuk Pendidikan Olahraga ini mengacu pada model 4D yang terdiri dari 4 tahap yaitu </w:t>
      </w:r>
      <w:r w:rsidRPr="00BE4983">
        <w:rPr>
          <w:rFonts w:ascii="Times New Roman" w:hAnsi="Times New Roman" w:cs="Times New Roman"/>
          <w:i/>
          <w:sz w:val="20"/>
          <w:szCs w:val="20"/>
        </w:rPr>
        <w:t xml:space="preserve">Define, Design, Development, </w:t>
      </w:r>
      <w:r w:rsidRPr="00BE4983">
        <w:rPr>
          <w:rFonts w:ascii="Times New Roman" w:hAnsi="Times New Roman" w:cs="Times New Roman"/>
          <w:sz w:val="20"/>
          <w:szCs w:val="20"/>
        </w:rPr>
        <w:t xml:space="preserve">dan </w:t>
      </w:r>
      <w:r w:rsidRPr="00BE4983">
        <w:rPr>
          <w:rFonts w:ascii="Times New Roman" w:hAnsi="Times New Roman" w:cs="Times New Roman"/>
          <w:i/>
          <w:sz w:val="20"/>
          <w:szCs w:val="20"/>
        </w:rPr>
        <w:t>Disseminate</w:t>
      </w:r>
      <w:r w:rsidRPr="00BE4983">
        <w:rPr>
          <w:rFonts w:ascii="Times New Roman" w:hAnsi="Times New Roman" w:cs="Times New Roman"/>
          <w:sz w:val="20"/>
          <w:szCs w:val="20"/>
        </w:rPr>
        <w:t xml:space="preserve">. Berdasarkan hasil penelitian dapat disimpulkan bahwa buku ajar Penelitian untuk Pendidikan Olahraga dinyatakan sangat layak digunakan sebagai buku ajar Penelitian untuk Pendidikan Olahraga oleh ahli materi dan media. </w:t>
      </w:r>
      <w:r w:rsidRPr="00BE4983">
        <w:rPr>
          <w:rFonts w:ascii="Times New Roman" w:hAnsi="Times New Roman" w:cs="Times New Roman"/>
          <w:bCs/>
          <w:sz w:val="20"/>
          <w:szCs w:val="20"/>
        </w:rPr>
        <w:t xml:space="preserve">Persentase kelayakan buku ajar Penelitian untuk Pendidikan Olahraga oleh ahli materi adalah </w:t>
      </w:r>
      <w:r w:rsidRPr="00BE4983">
        <w:rPr>
          <w:rFonts w:ascii="Times New Roman" w:hAnsi="Times New Roman" w:cs="Times New Roman"/>
          <w:sz w:val="20"/>
          <w:szCs w:val="20"/>
        </w:rPr>
        <w:t>95,8%, sedangka</w:t>
      </w:r>
      <w:r w:rsidRPr="00BE4983">
        <w:rPr>
          <w:rFonts w:ascii="Times New Roman" w:hAnsi="Times New Roman" w:cs="Times New Roman"/>
          <w:sz w:val="20"/>
          <w:szCs w:val="20"/>
          <w:shd w:val="clear" w:color="auto" w:fill="FFFFFF" w:themeFill="background1"/>
        </w:rPr>
        <w:t xml:space="preserve">n </w:t>
      </w:r>
      <w:r w:rsidRPr="00BE4983">
        <w:rPr>
          <w:rFonts w:ascii="Times New Roman" w:hAnsi="Times New Roman" w:cs="Times New Roman"/>
          <w:bCs/>
          <w:sz w:val="20"/>
          <w:szCs w:val="20"/>
          <w:shd w:val="clear" w:color="auto" w:fill="FFFFFF" w:themeFill="background1"/>
        </w:rPr>
        <w:t xml:space="preserve">oleh ahli media adalah </w:t>
      </w:r>
      <w:r w:rsidRPr="00BE4983">
        <w:rPr>
          <w:rFonts w:ascii="Times New Roman" w:hAnsi="Times New Roman" w:cs="Times New Roman"/>
          <w:sz w:val="20"/>
          <w:szCs w:val="20"/>
          <w:shd w:val="clear" w:color="auto" w:fill="FFFFFF" w:themeFill="background1"/>
        </w:rPr>
        <w:t>92,5%.</w:t>
      </w:r>
    </w:p>
    <w:p w:rsidR="00A41ED9" w:rsidRPr="00BE4983" w:rsidRDefault="00A41ED9" w:rsidP="00BE4983">
      <w:pPr>
        <w:spacing w:before="200" w:after="40" w:line="240" w:lineRule="auto"/>
        <w:ind w:right="-46"/>
        <w:jc w:val="both"/>
        <w:rPr>
          <w:rFonts w:ascii="Times New Roman" w:eastAsia="Times New Roman" w:hAnsi="Times New Roman" w:cs="Times New Roman"/>
          <w:i/>
          <w:spacing w:val="-3"/>
          <w:sz w:val="20"/>
          <w:szCs w:val="20"/>
          <w:lang w:val="en-US"/>
        </w:rPr>
      </w:pPr>
      <w:r w:rsidRPr="00BE4983">
        <w:rPr>
          <w:rFonts w:ascii="Times New Roman" w:eastAsia="Times New Roman" w:hAnsi="Times New Roman" w:cs="Times New Roman"/>
          <w:b/>
          <w:spacing w:val="-3"/>
          <w:sz w:val="20"/>
          <w:szCs w:val="20"/>
        </w:rPr>
        <w:t>Kata Kunci:</w:t>
      </w:r>
      <w:r w:rsidR="00BD67AB" w:rsidRPr="00BE4983">
        <w:rPr>
          <w:rFonts w:ascii="Times New Roman" w:eastAsia="Times New Roman" w:hAnsi="Times New Roman" w:cs="Times New Roman"/>
          <w:b/>
          <w:spacing w:val="-3"/>
          <w:sz w:val="20"/>
          <w:szCs w:val="20"/>
        </w:rPr>
        <w:t xml:space="preserve"> </w:t>
      </w:r>
      <w:r w:rsidR="00BD67AB" w:rsidRPr="00BE4983">
        <w:rPr>
          <w:rFonts w:ascii="Times New Roman" w:hAnsi="Times New Roman" w:cs="Times New Roman"/>
          <w:sz w:val="20"/>
          <w:szCs w:val="20"/>
        </w:rPr>
        <w:t>Buku Ajar, Penelitian untuk Pendidikan Olahraga, Validasi Ahli Materi dan Media</w:t>
      </w:r>
      <w:r w:rsidR="00D74DDC" w:rsidRPr="00BE4983">
        <w:rPr>
          <w:rFonts w:ascii="Times New Roman" w:eastAsia="Times New Roman" w:hAnsi="Times New Roman" w:cs="Times New Roman"/>
          <w:i/>
          <w:spacing w:val="-3"/>
          <w:sz w:val="20"/>
          <w:szCs w:val="20"/>
        </w:rPr>
        <w:t>.</w:t>
      </w:r>
    </w:p>
    <w:p w:rsidR="00CD364E" w:rsidRDefault="00CD364E" w:rsidP="00D74DDC">
      <w:pPr>
        <w:spacing w:after="0" w:line="240" w:lineRule="auto"/>
        <w:ind w:right="-46"/>
        <w:jc w:val="both"/>
        <w:rPr>
          <w:rFonts w:ascii="Times New Roman" w:eastAsia="Times New Roman" w:hAnsi="Times New Roman" w:cs="Times New Roman"/>
          <w:i/>
          <w:spacing w:val="-3"/>
          <w:sz w:val="24"/>
          <w:szCs w:val="24"/>
          <w:lang w:val="en-US"/>
        </w:rPr>
      </w:pPr>
    </w:p>
    <w:p w:rsidR="00CD364E" w:rsidRDefault="00CD364E" w:rsidP="00D74DDC">
      <w:pPr>
        <w:spacing w:after="0" w:line="240" w:lineRule="auto"/>
        <w:ind w:right="-46"/>
        <w:jc w:val="both"/>
        <w:rPr>
          <w:rFonts w:ascii="Times New Roman" w:eastAsia="Times New Roman" w:hAnsi="Times New Roman" w:cs="Times New Roman"/>
          <w:i/>
          <w:spacing w:val="-3"/>
          <w:sz w:val="24"/>
          <w:szCs w:val="24"/>
          <w:lang w:val="en-US"/>
        </w:rPr>
        <w:sectPr w:rsidR="00CD364E" w:rsidSect="00CD364E">
          <w:headerReference w:type="default" r:id="rId9"/>
          <w:footerReference w:type="default" r:id="rId10"/>
          <w:headerReference w:type="first" r:id="rId11"/>
          <w:footerReference w:type="first" r:id="rId12"/>
          <w:type w:val="continuous"/>
          <w:pgSz w:w="11906" w:h="16838" w:code="9"/>
          <w:pgMar w:top="1134" w:right="1134" w:bottom="1134" w:left="1134" w:header="709" w:footer="709" w:gutter="0"/>
          <w:pgNumType w:start="1"/>
          <w:cols w:space="282"/>
          <w:titlePg/>
          <w:docGrid w:linePitch="360"/>
        </w:sectPr>
      </w:pPr>
    </w:p>
    <w:p w:rsidR="00A41ED9" w:rsidRPr="00CD5942" w:rsidRDefault="00A41ED9"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74DDC">
        <w:rPr>
          <w:rFonts w:ascii="Times New Roman" w:eastAsia="Times New Roman" w:hAnsi="Times New Roman" w:cs="Times New Roman"/>
          <w:b/>
          <w:bCs/>
          <w:color w:val="000000"/>
          <w:sz w:val="24"/>
          <w:szCs w:val="24"/>
          <w:bdr w:val="none" w:sz="0" w:space="0" w:color="auto" w:frame="1"/>
        </w:rPr>
        <w:lastRenderedPageBreak/>
        <w:t>PENDAHULUAN</w:t>
      </w:r>
      <w:r w:rsidRPr="00D74DDC">
        <w:rPr>
          <w:rFonts w:ascii="Times New Roman" w:eastAsia="Times New Roman" w:hAnsi="Times New Roman" w:cs="Times New Roman"/>
          <w:b/>
          <w:bCs/>
          <w:color w:val="000000"/>
          <w:sz w:val="24"/>
          <w:szCs w:val="24"/>
          <w:bdr w:val="none" w:sz="0" w:space="0" w:color="auto" w:frame="1"/>
          <w:lang w:val="en-US"/>
        </w:rPr>
        <w:t xml:space="preserve"> </w:t>
      </w:r>
    </w:p>
    <w:p w:rsidR="00BD67AB" w:rsidRPr="00CD5942" w:rsidRDefault="00BD67AB" w:rsidP="00CD5942">
      <w:pPr>
        <w:pStyle w:val="ListParagraph"/>
        <w:spacing w:after="0" w:line="240" w:lineRule="auto"/>
        <w:ind w:left="0"/>
        <w:jc w:val="both"/>
        <w:rPr>
          <w:rFonts w:ascii="Times New Roman" w:hAnsi="Times New Roman" w:cs="Times New Roman"/>
          <w:szCs w:val="24"/>
        </w:rPr>
      </w:pPr>
      <w:r w:rsidRPr="00CD5942">
        <w:rPr>
          <w:rFonts w:ascii="Times New Roman" w:hAnsi="Times New Roman" w:cs="Times New Roman"/>
          <w:color w:val="000000"/>
          <w:szCs w:val="24"/>
        </w:rPr>
        <w:t>Buku ajar merupakan buku pegangan untuk suatu mata kuliah yang ditulis dan disusun oleh pakar bidang terkait dan memenuhi kaidah buku teks</w:t>
      </w:r>
      <w:r w:rsidRPr="00CD5942">
        <w:rPr>
          <w:rFonts w:ascii="Times New Roman" w:hAnsi="Times New Roman" w:cs="Times New Roman"/>
          <w:color w:val="000000"/>
          <w:szCs w:val="24"/>
          <w:lang w:val="id-ID"/>
        </w:rPr>
        <w:t xml:space="preserve"> </w:t>
      </w:r>
      <w:r w:rsidR="00027F59" w:rsidRPr="00CD5942">
        <w:rPr>
          <w:rFonts w:ascii="Times New Roman" w:hAnsi="Times New Roman" w:cs="Times New Roman"/>
          <w:color w:val="000000"/>
          <w:szCs w:val="24"/>
          <w:lang w:val="id-ID"/>
        </w:rPr>
        <w:fldChar w:fldCharType="begin" w:fldLock="1"/>
      </w:r>
      <w:r w:rsidRPr="00CD5942">
        <w:rPr>
          <w:rFonts w:ascii="Times New Roman" w:hAnsi="Times New Roman" w:cs="Times New Roman"/>
          <w:color w:val="000000"/>
          <w:szCs w:val="24"/>
          <w:lang w:val="id-ID"/>
        </w:rPr>
        <w:instrText>ADDIN CSL_CITATION { "citationItems" : [ { "id" : "ITEM-1", "itemData" : { "author" : [ { "dropping-particle" : "", "family" : "Adalikwu", "given" : "Stephen A", "non-dropping-particle" : "", "parse-names" : false, "suffix" : "" }, { "dropping-particle" : "", "family" : "Iorkpilgh", "given" : "Isaac T", "non-dropping-particle" : "", "parse-names" : false, "suffix" : "" } ], "container-title" : "Global Journal of Educational Research", "id" : "ITEM-1", "issued" : { "date-parts" : [ [ "2013" ] ] }, "page" : "39-45", "title" : "The Influence of Instructional Materials on Academic Performance of Senior Secondary School Students in Chemistry in Cross River State", "type" : "article-journal", "volume" : "12" }, "uris" : [ "http://www.mendeley.com/documents/?uuid=b8d41ef4-39ec-44c7-9613-fec09a9395e3" ] } ], "mendeley" : { "formattedCitation" : "(Adalikwu &amp; Iorkpilgh, 2013)", "plainTextFormattedCitation" : "(Adalikwu &amp; Iorkpilgh, 2013)", "previouslyFormattedCitation" : "(Adalikwu &amp; Iorkpilgh, 2013)" }, "properties" : { "noteIndex" : 1 }, "schema" : "https://github.com/citation-style-language/schema/raw/master/csl-citation.json" }</w:instrText>
      </w:r>
      <w:r w:rsidR="00027F59" w:rsidRPr="00CD5942">
        <w:rPr>
          <w:rFonts w:ascii="Times New Roman" w:hAnsi="Times New Roman" w:cs="Times New Roman"/>
          <w:color w:val="000000"/>
          <w:szCs w:val="24"/>
          <w:lang w:val="id-ID"/>
        </w:rPr>
        <w:fldChar w:fldCharType="separate"/>
      </w:r>
      <w:r w:rsidRPr="00CD5942">
        <w:rPr>
          <w:rFonts w:ascii="Times New Roman" w:hAnsi="Times New Roman" w:cs="Times New Roman"/>
          <w:noProof/>
          <w:color w:val="000000"/>
          <w:szCs w:val="24"/>
          <w:lang w:val="id-ID"/>
        </w:rPr>
        <w:t>(Adalikwu &amp; Iorkpilgh, 2013)</w:t>
      </w:r>
      <w:r w:rsidR="00027F59" w:rsidRPr="00CD5942">
        <w:rPr>
          <w:rFonts w:ascii="Times New Roman" w:hAnsi="Times New Roman" w:cs="Times New Roman"/>
          <w:color w:val="000000"/>
          <w:szCs w:val="24"/>
          <w:lang w:val="id-ID"/>
        </w:rPr>
        <w:fldChar w:fldCharType="end"/>
      </w:r>
      <w:r w:rsidRPr="00CD5942">
        <w:rPr>
          <w:rFonts w:ascii="Times New Roman" w:hAnsi="Times New Roman" w:cs="Times New Roman"/>
          <w:color w:val="000000"/>
          <w:szCs w:val="24"/>
        </w:rPr>
        <w:t>. Dalam bidang pendidikan, buku ajar memiliki kaitan erat dengan proses pembelajaran dan kurikulum</w:t>
      </w:r>
      <w:r w:rsidRPr="00CD5942">
        <w:rPr>
          <w:rFonts w:ascii="Times New Roman" w:hAnsi="Times New Roman" w:cs="Times New Roman"/>
          <w:color w:val="000000"/>
          <w:szCs w:val="24"/>
          <w:lang w:val="id-ID"/>
        </w:rPr>
        <w:t xml:space="preserve"> </w:t>
      </w:r>
      <w:r w:rsidR="00027F59" w:rsidRPr="00CD5942">
        <w:rPr>
          <w:rFonts w:ascii="Times New Roman" w:hAnsi="Times New Roman" w:cs="Times New Roman"/>
          <w:color w:val="000000"/>
          <w:szCs w:val="24"/>
          <w:lang w:val="id-ID"/>
        </w:rPr>
        <w:fldChar w:fldCharType="begin" w:fldLock="1"/>
      </w:r>
      <w:r w:rsidRPr="00CD5942">
        <w:rPr>
          <w:rFonts w:ascii="Times New Roman" w:hAnsi="Times New Roman" w:cs="Times New Roman"/>
          <w:color w:val="000000"/>
          <w:szCs w:val="24"/>
          <w:lang w:val="id-ID"/>
        </w:rPr>
        <w:instrText>ADDIN CSL_CITATION { "citationItems" : [ { "id" : "ITEM-1", "itemData" : { "URL" : "http://mediainfo.sourceforge.net", "accessed" : { "date-parts" : [ [ "2019", "1", "2" ] ] }, "author" : [ { "dropping-particle" : "", "family" : "Depdiknas", "given" : "", "non-dropping-particle" : "", "parse-names" : false, "suffix" : "" } ], "id" : "ITEM-1", "issued" : { "date-parts" : [ [ "2008" ] ] }, "title" : "Peraturan Nomor 2 Tahun 2008 Tentang Buku", "type" : "webpage" }, "uris" : [ "http://www.mendeley.com/documents/?uuid=85a3825e-81c1-4668-bd19-099a6f6698ae" ] } ], "mendeley" : { "formattedCitation" : "(Depdiknas, 2008)", "plainTextFormattedCitation" : "(Depdiknas, 2008)", "previouslyFormattedCitation" : "(Depdiknas, 2008)" }, "properties" : { "noteIndex" : 1 }, "schema" : "https://github.com/citation-style-language/schema/raw/master/csl-citation.json" }</w:instrText>
      </w:r>
      <w:r w:rsidR="00027F59" w:rsidRPr="00CD5942">
        <w:rPr>
          <w:rFonts w:ascii="Times New Roman" w:hAnsi="Times New Roman" w:cs="Times New Roman"/>
          <w:color w:val="000000"/>
          <w:szCs w:val="24"/>
          <w:lang w:val="id-ID"/>
        </w:rPr>
        <w:fldChar w:fldCharType="separate"/>
      </w:r>
      <w:r w:rsidRPr="00CD5942">
        <w:rPr>
          <w:rFonts w:ascii="Times New Roman" w:hAnsi="Times New Roman" w:cs="Times New Roman"/>
          <w:noProof/>
          <w:color w:val="000000"/>
          <w:szCs w:val="24"/>
          <w:lang w:val="id-ID"/>
        </w:rPr>
        <w:t>(Depdiknas, 2008)</w:t>
      </w:r>
      <w:r w:rsidR="00027F59" w:rsidRPr="00CD5942">
        <w:rPr>
          <w:rFonts w:ascii="Times New Roman" w:hAnsi="Times New Roman" w:cs="Times New Roman"/>
          <w:color w:val="000000"/>
          <w:szCs w:val="24"/>
          <w:lang w:val="id-ID"/>
        </w:rPr>
        <w:fldChar w:fldCharType="end"/>
      </w:r>
      <w:r w:rsidRPr="00CD5942">
        <w:rPr>
          <w:rFonts w:ascii="Times New Roman" w:hAnsi="Times New Roman" w:cs="Times New Roman"/>
          <w:color w:val="000000"/>
          <w:szCs w:val="24"/>
        </w:rPr>
        <w:t>. Buku ajar merupakan sarana bagi keterlaksanaan pendidikan dan pembelajaran</w:t>
      </w:r>
      <w:r w:rsidRPr="00CD5942">
        <w:rPr>
          <w:rFonts w:ascii="Times New Roman" w:hAnsi="Times New Roman" w:cs="Times New Roman"/>
          <w:color w:val="000000"/>
          <w:szCs w:val="24"/>
          <w:lang w:val="id-ID"/>
        </w:rPr>
        <w:t xml:space="preserve"> </w:t>
      </w:r>
      <w:r w:rsidR="00027F59" w:rsidRPr="00CD5942">
        <w:rPr>
          <w:rFonts w:ascii="Times New Roman" w:hAnsi="Times New Roman" w:cs="Times New Roman"/>
          <w:color w:val="000000"/>
          <w:szCs w:val="24"/>
          <w:lang w:val="id-ID"/>
        </w:rPr>
        <w:fldChar w:fldCharType="begin" w:fldLock="1"/>
      </w:r>
      <w:r w:rsidRPr="00CD5942">
        <w:rPr>
          <w:rFonts w:ascii="Times New Roman" w:hAnsi="Times New Roman" w:cs="Times New Roman"/>
          <w:color w:val="000000"/>
          <w:szCs w:val="24"/>
          <w:lang w:val="id-ID"/>
        </w:rPr>
        <w:instrText>ADDIN CSL_CITATION { "citationItems" : [ { "id" : "ITEM-1", "itemData" : { "author" : [ { "dropping-particle" : "", "family" : "Mbulu", "given" : "J.", "non-dropping-particle" : "", "parse-names" : false, "suffix" : "" }, { "dropping-particle" : "", "family" : "Suhartono", "given" : "", "non-dropping-particle" : "", "parse-names" : false, "suffix" : "" } ], "id" : "ITEM-1", "issued" : { "date-parts" : [ [ "2004" ] ] }, "publisher" : "Elang Mas", "publisher-place" : "Malang", "title" : "Pengembangan Bahan Ajar", "type" : "book" }, "uris" : [ "http://www.mendeley.com/documents/?uuid=ec6cce57-94ba-4d90-9a2e-15e930833772" ] } ], "mendeley" : { "formattedCitation" : "(Mbulu &amp; Suhartono, 2004)", "plainTextFormattedCitation" : "(Mbulu &amp; Suhartono, 2004)", "previouslyFormattedCitation" : "(Mbulu &amp; Suhartono, 2004)" }, "properties" : { "noteIndex" : 1 }, "schema" : "https://github.com/citation-style-language/schema/raw/master/csl-citation.json" }</w:instrText>
      </w:r>
      <w:r w:rsidR="00027F59" w:rsidRPr="00CD5942">
        <w:rPr>
          <w:rFonts w:ascii="Times New Roman" w:hAnsi="Times New Roman" w:cs="Times New Roman"/>
          <w:color w:val="000000"/>
          <w:szCs w:val="24"/>
          <w:lang w:val="id-ID"/>
        </w:rPr>
        <w:fldChar w:fldCharType="separate"/>
      </w:r>
      <w:r w:rsidRPr="00CD5942">
        <w:rPr>
          <w:rFonts w:ascii="Times New Roman" w:hAnsi="Times New Roman" w:cs="Times New Roman"/>
          <w:noProof/>
          <w:color w:val="000000"/>
          <w:szCs w:val="24"/>
          <w:lang w:val="id-ID"/>
        </w:rPr>
        <w:t>(Mbulu &amp; Suhartono, 2004)</w:t>
      </w:r>
      <w:r w:rsidR="00027F59" w:rsidRPr="00CD5942">
        <w:rPr>
          <w:rFonts w:ascii="Times New Roman" w:hAnsi="Times New Roman" w:cs="Times New Roman"/>
          <w:color w:val="000000"/>
          <w:szCs w:val="24"/>
          <w:lang w:val="id-ID"/>
        </w:rPr>
        <w:fldChar w:fldCharType="end"/>
      </w:r>
      <w:r w:rsidRPr="00CD5942">
        <w:rPr>
          <w:rFonts w:ascii="Times New Roman" w:hAnsi="Times New Roman" w:cs="Times New Roman"/>
          <w:color w:val="000000"/>
          <w:szCs w:val="24"/>
          <w:lang w:val="id-ID"/>
        </w:rPr>
        <w:t xml:space="preserve"> </w:t>
      </w:r>
      <w:r w:rsidR="00027F59" w:rsidRPr="00CD5942">
        <w:rPr>
          <w:rFonts w:ascii="Times New Roman" w:hAnsi="Times New Roman" w:cs="Times New Roman"/>
          <w:color w:val="000000"/>
          <w:szCs w:val="24"/>
          <w:lang w:val="id-ID"/>
        </w:rPr>
        <w:fldChar w:fldCharType="begin" w:fldLock="1"/>
      </w:r>
      <w:r w:rsidRPr="00CD5942">
        <w:rPr>
          <w:rFonts w:ascii="Times New Roman" w:hAnsi="Times New Roman" w:cs="Times New Roman"/>
          <w:color w:val="000000"/>
          <w:szCs w:val="24"/>
          <w:lang w:val="id-ID"/>
        </w:rPr>
        <w:instrText>ADDIN CSL_CITATION { "citationItems" : [ { "id" : "ITEM-1", "itemData" : { "author" : [ { "dropping-particle" : "", "family" : "Prastowo", "given" : "Andi", "non-dropping-particle" : "", "parse-names" : false, "suffix" : "" } ], "id" : "ITEM-1", "issued" : { "date-parts" : [ [ "2012" ] ] }, "publisher" : "Diva Press", "publisher-place" : "Jogjakarta", "title" : "Panduan Kreatif Membuat Bahan Ajar Inovatif", "type" : "book" }, "uris" : [ "http://www.mendeley.com/documents/?uuid=ea4f6230-2f1b-47e7-9b96-3fc7a63e72b3" ] } ], "mendeley" : { "formattedCitation" : "(Prastowo, 2012)", "plainTextFormattedCitation" : "(Prastowo, 2012)", "previouslyFormattedCitation" : "(Prastowo, 2012)" }, "properties" : { "noteIndex" : 1 }, "schema" : "https://github.com/citation-style-language/schema/raw/master/csl-citation.json" }</w:instrText>
      </w:r>
      <w:r w:rsidR="00027F59" w:rsidRPr="00CD5942">
        <w:rPr>
          <w:rFonts w:ascii="Times New Roman" w:hAnsi="Times New Roman" w:cs="Times New Roman"/>
          <w:color w:val="000000"/>
          <w:szCs w:val="24"/>
          <w:lang w:val="id-ID"/>
        </w:rPr>
        <w:fldChar w:fldCharType="separate"/>
      </w:r>
      <w:r w:rsidRPr="00CD5942">
        <w:rPr>
          <w:rFonts w:ascii="Times New Roman" w:hAnsi="Times New Roman" w:cs="Times New Roman"/>
          <w:noProof/>
          <w:color w:val="000000"/>
          <w:szCs w:val="24"/>
          <w:lang w:val="id-ID"/>
        </w:rPr>
        <w:t>(Prastowo, 2012)</w:t>
      </w:r>
      <w:r w:rsidR="00027F59" w:rsidRPr="00CD5942">
        <w:rPr>
          <w:rFonts w:ascii="Times New Roman" w:hAnsi="Times New Roman" w:cs="Times New Roman"/>
          <w:color w:val="000000"/>
          <w:szCs w:val="24"/>
          <w:lang w:val="id-ID"/>
        </w:rPr>
        <w:fldChar w:fldCharType="end"/>
      </w:r>
      <w:r w:rsidRPr="00CD5942">
        <w:rPr>
          <w:rFonts w:ascii="Times New Roman" w:hAnsi="Times New Roman" w:cs="Times New Roman"/>
          <w:color w:val="000000"/>
          <w:szCs w:val="24"/>
        </w:rPr>
        <w:t>.</w:t>
      </w:r>
      <w:r w:rsidRPr="00CD5942">
        <w:rPr>
          <w:rFonts w:ascii="Times New Roman" w:hAnsi="Times New Roman" w:cs="Times New Roman"/>
          <w:color w:val="000000"/>
          <w:szCs w:val="24"/>
          <w:lang w:val="id-ID"/>
        </w:rPr>
        <w:t xml:space="preserve"> </w:t>
      </w:r>
      <w:r w:rsidRPr="00CD5942">
        <w:rPr>
          <w:rFonts w:ascii="Times New Roman" w:hAnsi="Times New Roman" w:cs="Times New Roman"/>
          <w:color w:val="000000"/>
          <w:szCs w:val="24"/>
        </w:rPr>
        <w:t>Selama pembelajaran, guru dapat mengelola kegiatan belajar dengan bantuan buku.</w:t>
      </w:r>
      <w:r w:rsidRPr="00CD5942">
        <w:rPr>
          <w:rFonts w:ascii="Times New Roman" w:hAnsi="Times New Roman" w:cs="Times New Roman"/>
          <w:color w:val="000000"/>
          <w:szCs w:val="24"/>
          <w:lang w:val="id-ID"/>
        </w:rPr>
        <w:t xml:space="preserve"> </w:t>
      </w:r>
      <w:r w:rsidRPr="00CD5942">
        <w:rPr>
          <w:rFonts w:ascii="Times New Roman" w:hAnsi="Times New Roman" w:cs="Times New Roman"/>
          <w:color w:val="000000"/>
          <w:szCs w:val="24"/>
        </w:rPr>
        <w:t>Siswa atau mahasiswa dapat mengikuti kegiatan pembelajaran melalui sarana buku</w:t>
      </w:r>
      <w:r w:rsidRPr="00CD5942">
        <w:rPr>
          <w:rFonts w:ascii="Times New Roman" w:hAnsi="Times New Roman" w:cs="Times New Roman"/>
          <w:color w:val="000000"/>
          <w:szCs w:val="24"/>
          <w:lang w:val="id-ID"/>
        </w:rPr>
        <w:t xml:space="preserve"> </w:t>
      </w:r>
      <w:r w:rsidR="00027F59" w:rsidRPr="00CD5942">
        <w:rPr>
          <w:rFonts w:ascii="Times New Roman" w:hAnsi="Times New Roman" w:cs="Times New Roman"/>
          <w:color w:val="000000"/>
          <w:szCs w:val="24"/>
          <w:lang w:val="id-ID"/>
        </w:rPr>
        <w:fldChar w:fldCharType="begin" w:fldLock="1"/>
      </w:r>
      <w:r w:rsidRPr="00CD5942">
        <w:rPr>
          <w:rFonts w:ascii="Times New Roman" w:hAnsi="Times New Roman" w:cs="Times New Roman"/>
          <w:color w:val="000000"/>
          <w:szCs w:val="24"/>
          <w:lang w:val="id-ID"/>
        </w:rPr>
        <w:instrText>ADDIN CSL_CITATION { "citationItems" : [ { "id" : "ITEM-1", "itemData" : { "author" : [ { "dropping-particle" : "", "family" : "Direktorat Jendral Pendidikan Tinggi", "given" : "Direktorat", "non-dropping-particle" : "", "parse-names" : false, "suffix" : "" } ], "id" : "ITEM-1", "issued" : { "date-parts" : [ [ "2009" ] ] }, "publisher" : "Kemendiknas", "publisher-place" : "Jakarta", "title" : "Pedoman Operasional Penilaian Angka Kredit Kenaikan Jabatan Fungsional Dosen ke Lektor Kepala dan Dosen Besar", "type" : "book" }, "uris" : [ "http://www.mendeley.com/documents/?uuid=b52c3764-7bae-4591-ab87-4ecdc371cb4e" ] } ], "mendeley" : { "formattedCitation" : "(Direktorat Jendral Pendidikan Tinggi, 2009)", "plainTextFormattedCitation" : "(Direktorat Jendral Pendidikan Tinggi, 2009)", "previouslyFormattedCitation" : "(Direktorat Jendral Pendidikan Tinggi, 2009)" }, "properties" : { "noteIndex" : 1 }, "schema" : "https://github.com/citation-style-language/schema/raw/master/csl-citation.json" }</w:instrText>
      </w:r>
      <w:r w:rsidR="00027F59" w:rsidRPr="00CD5942">
        <w:rPr>
          <w:rFonts w:ascii="Times New Roman" w:hAnsi="Times New Roman" w:cs="Times New Roman"/>
          <w:color w:val="000000"/>
          <w:szCs w:val="24"/>
          <w:lang w:val="id-ID"/>
        </w:rPr>
        <w:fldChar w:fldCharType="separate"/>
      </w:r>
      <w:r w:rsidRPr="00CD5942">
        <w:rPr>
          <w:rFonts w:ascii="Times New Roman" w:hAnsi="Times New Roman" w:cs="Times New Roman"/>
          <w:noProof/>
          <w:color w:val="000000"/>
          <w:szCs w:val="24"/>
          <w:lang w:val="id-ID"/>
        </w:rPr>
        <w:t>(Direktorat Jendral Pendidikan Tinggi, 2009)</w:t>
      </w:r>
      <w:r w:rsidR="00027F59" w:rsidRPr="00CD5942">
        <w:rPr>
          <w:rFonts w:ascii="Times New Roman" w:hAnsi="Times New Roman" w:cs="Times New Roman"/>
          <w:color w:val="000000"/>
          <w:szCs w:val="24"/>
          <w:lang w:val="id-ID"/>
        </w:rPr>
        <w:fldChar w:fldCharType="end"/>
      </w:r>
      <w:r w:rsidRPr="00CD5942">
        <w:rPr>
          <w:rFonts w:ascii="Times New Roman" w:hAnsi="Times New Roman" w:cs="Times New Roman"/>
          <w:color w:val="000000"/>
          <w:szCs w:val="24"/>
        </w:rPr>
        <w:t>.</w:t>
      </w:r>
    </w:p>
    <w:p w:rsidR="00BD67AB" w:rsidRPr="00CD5942" w:rsidRDefault="00BD67AB" w:rsidP="00CD5942">
      <w:pPr>
        <w:tabs>
          <w:tab w:val="left" w:pos="851"/>
        </w:tabs>
        <w:spacing w:after="0" w:line="240" w:lineRule="auto"/>
        <w:jc w:val="both"/>
        <w:rPr>
          <w:rFonts w:ascii="Times New Roman" w:hAnsi="Times New Roman" w:cs="Times New Roman"/>
        </w:rPr>
      </w:pPr>
      <w:r w:rsidRPr="00CD5942">
        <w:rPr>
          <w:rFonts w:ascii="Times New Roman" w:hAnsi="Times New Roman" w:cs="Times New Roman"/>
          <w:color w:val="000000"/>
        </w:rPr>
        <w:t xml:space="preserve">Salah satu mata kuliah wajib dalam Program Studi Pendidikan Jasmani Kesehatan dan Rekreasi adalah Penelitian Pendidikan. </w:t>
      </w:r>
      <w:r w:rsidRPr="00CD5942">
        <w:rPr>
          <w:rFonts w:ascii="Times New Roman" w:hAnsi="Times New Roman" w:cs="Times New Roman"/>
          <w:bCs/>
        </w:rPr>
        <w:t xml:space="preserve">Penelitian Pendidikan adalah </w:t>
      </w:r>
      <w:r w:rsidRPr="00CD5942">
        <w:rPr>
          <w:rFonts w:ascii="Times New Roman" w:hAnsi="Times New Roman" w:cs="Times New Roman"/>
        </w:rPr>
        <w:t xml:space="preserve">penyelidikan dari suatu bidang ilmu pengetahuan yang dijalankan untuk memperoleh fakta-fakta atau prinsip-prinsip dengan sabar, hati-hati serta sistematis dalam bidang pendidikan </w:t>
      </w:r>
      <w:r w:rsidR="00027F59" w:rsidRPr="00CD5942">
        <w:rPr>
          <w:rFonts w:ascii="Times New Roman" w:hAnsi="Times New Roman" w:cs="Times New Roman"/>
        </w:rPr>
        <w:fldChar w:fldCharType="begin" w:fldLock="1"/>
      </w:r>
      <w:r w:rsidRPr="00CD5942">
        <w:rPr>
          <w:rFonts w:ascii="Times New Roman" w:hAnsi="Times New Roman" w:cs="Times New Roman"/>
        </w:rPr>
        <w:instrText>ADDIN CSL_CITATION { "citationItems" : [ { "id" : "ITEM-1", "itemData" : { "author" : [ { "dropping-particle" : "", "family" : "Muslich", "given" : "Masnur", "non-dropping-particle" : "", "parse-names" : false, "suffix" : "" } ], "id" : "ITEM-1", "issued" : { "date-parts" : [ [ "2010" ] ] }, "publisher" : "Ar-Ruzz Media", "publisher-place" : "Jogjakarta", "title" : "Text Book Writing: Dasar-dasar Pemahaman, Penulisan, dan Pemakaian Buku Teks", "type" : "book" }, "uris" : [ "http://www.mendeley.com/documents/?uuid=3d3d32b2-3c94-4e47-987a-125de8d8d576" ] } ], "mendeley" : { "formattedCitation" : "(Muslich, 2010)", "plainTextFormattedCitation" : "(Muslich, 2010)", "previouslyFormattedCitation" : "(Muslich, 2010)" }, "properties" : { "noteIndex" : 2 }, "schema" : "https://github.com/citation-style-language/schema/raw/master/csl-citation.json" }</w:instrText>
      </w:r>
      <w:r w:rsidR="00027F59" w:rsidRPr="00CD5942">
        <w:rPr>
          <w:rFonts w:ascii="Times New Roman" w:hAnsi="Times New Roman" w:cs="Times New Roman"/>
        </w:rPr>
        <w:fldChar w:fldCharType="separate"/>
      </w:r>
      <w:r w:rsidRPr="00CD5942">
        <w:rPr>
          <w:rFonts w:ascii="Times New Roman" w:hAnsi="Times New Roman" w:cs="Times New Roman"/>
          <w:noProof/>
        </w:rPr>
        <w:t>(Muslich, 2010)</w:t>
      </w:r>
      <w:r w:rsidR="00027F59" w:rsidRPr="00CD5942">
        <w:rPr>
          <w:rFonts w:ascii="Times New Roman" w:hAnsi="Times New Roman" w:cs="Times New Roman"/>
        </w:rPr>
        <w:fldChar w:fldCharType="end"/>
      </w:r>
      <w:r w:rsidRPr="00CD5942">
        <w:rPr>
          <w:rFonts w:ascii="Times New Roman" w:hAnsi="Times New Roman" w:cs="Times New Roman"/>
        </w:rPr>
        <w:t>. Tujuan mempelajari mata kuliah Penelitian Pendidikan adalah agar m</w:t>
      </w:r>
      <w:r w:rsidRPr="00CD5942">
        <w:rPr>
          <w:rFonts w:ascii="Times New Roman" w:eastAsia="Calibri" w:hAnsi="Times New Roman" w:cs="Times New Roman"/>
          <w:lang w:val="fi-FI"/>
        </w:rPr>
        <w:t>ahasiswa mampu menguasai sistematika dan metodologi penelitian untuk pendidikan, baik kualitatif maupun kuantitatif, terampil melakukan penelitian untuk pendidikan, baik kualita</w:t>
      </w:r>
      <w:r w:rsidRPr="00CD5942">
        <w:rPr>
          <w:rFonts w:ascii="Times New Roman" w:hAnsi="Times New Roman" w:cs="Times New Roman"/>
        </w:rPr>
        <w:t>t</w:t>
      </w:r>
      <w:r w:rsidRPr="00CD5942">
        <w:rPr>
          <w:rFonts w:ascii="Times New Roman" w:eastAsia="Calibri" w:hAnsi="Times New Roman" w:cs="Times New Roman"/>
          <w:lang w:val="fi-FI"/>
        </w:rPr>
        <w:t>if maupun kuantitatif.</w:t>
      </w:r>
    </w:p>
    <w:p w:rsidR="00A41ED9" w:rsidRPr="00CD5942" w:rsidRDefault="00BD67AB" w:rsidP="00CD5942">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CD5942">
        <w:rPr>
          <w:rFonts w:ascii="Times New Roman" w:hAnsi="Times New Roman" w:cs="Times New Roman"/>
          <w:color w:val="000000"/>
        </w:rPr>
        <w:lastRenderedPageBreak/>
        <w:t>Berdasarkan hasil wawancara dengan mahasiswa PJKR semester V di IKIP Budi Utomo Malang diperoleh hasil dari 168 mahasiswa 80% mahasiswa kurang tertarik dengan mata kuliah Penelitian Pendidikan. Hal itu karena mereka menganggap Penelitian Pendidikan kurang ada kaitannya dengan dunia olahraga. Kenyataan ini membuat perkuliahan Penelitian Pendidikan seolah kurang kebermaknaannya. Tidak mengherankan jika hasil belajar mata kuliah Penelitian Pendidikan mahasiswa PJKR khususnya di IKIP Budi Utomo Malang masih tergolong rendah. Setiap ujian akhir semester rata-rata 60% mahasiswa yang memenuhi KKM sebesar 75.</w:t>
      </w:r>
    </w:p>
    <w:p w:rsidR="00A41ED9" w:rsidRPr="00D74DDC" w:rsidRDefault="00A41ED9"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BD67AB" w:rsidRDefault="00A41ED9" w:rsidP="00D74DDC">
      <w:pPr>
        <w:shd w:val="clear" w:color="auto" w:fill="FFFFFF"/>
        <w:spacing w:after="0" w:line="240" w:lineRule="auto"/>
        <w:textAlignment w:val="baseline"/>
        <w:rPr>
          <w:rFonts w:ascii="Times New Roman" w:eastAsia="Times New Roman" w:hAnsi="Times New Roman" w:cs="Times New Roman"/>
          <w:color w:val="000000"/>
          <w:sz w:val="24"/>
          <w:szCs w:val="24"/>
        </w:rPr>
      </w:pPr>
      <w:r w:rsidRPr="00D74DDC">
        <w:rPr>
          <w:rFonts w:ascii="Times New Roman" w:eastAsia="Times New Roman" w:hAnsi="Times New Roman" w:cs="Times New Roman"/>
          <w:b/>
          <w:bCs/>
          <w:color w:val="000000"/>
          <w:sz w:val="24"/>
          <w:szCs w:val="24"/>
          <w:bdr w:val="none" w:sz="0" w:space="0" w:color="auto" w:frame="1"/>
        </w:rPr>
        <w:t>METODE</w:t>
      </w:r>
      <w:r w:rsidRPr="00D74DDC">
        <w:rPr>
          <w:rFonts w:ascii="Times New Roman" w:eastAsia="Times New Roman" w:hAnsi="Times New Roman" w:cs="Times New Roman"/>
          <w:b/>
          <w:bCs/>
          <w:color w:val="000000"/>
          <w:sz w:val="24"/>
          <w:szCs w:val="24"/>
          <w:bdr w:val="none" w:sz="0" w:space="0" w:color="auto" w:frame="1"/>
          <w:lang w:val="en-US"/>
        </w:rPr>
        <w:t xml:space="preserve"> </w:t>
      </w:r>
    </w:p>
    <w:p w:rsidR="00BD67AB" w:rsidRPr="00BD67AB" w:rsidRDefault="00BD67AB" w:rsidP="00CD5942">
      <w:pPr>
        <w:spacing w:after="0" w:line="240" w:lineRule="auto"/>
        <w:jc w:val="both"/>
        <w:rPr>
          <w:rFonts w:ascii="Times New Roman" w:hAnsi="Times New Roman" w:cs="Times New Roman"/>
          <w:sz w:val="24"/>
          <w:szCs w:val="24"/>
        </w:rPr>
      </w:pPr>
      <w:r w:rsidRPr="00BD67AB">
        <w:rPr>
          <w:rFonts w:ascii="Times New Roman" w:hAnsi="Times New Roman" w:cs="Times New Roman"/>
          <w:sz w:val="24"/>
          <w:szCs w:val="24"/>
        </w:rPr>
        <w:t xml:space="preserve">Pengembangan buku ajar Penelitian untuk Pendidikan Olahraga ini mengacu pada model 4D yang dikembangkan oleh </w:t>
      </w:r>
      <w:r w:rsidR="00027F59" w:rsidRPr="00BD67AB">
        <w:rPr>
          <w:rFonts w:ascii="Times New Roman" w:hAnsi="Times New Roman" w:cs="Times New Roman"/>
          <w:sz w:val="24"/>
          <w:szCs w:val="24"/>
        </w:rPr>
        <w:fldChar w:fldCharType="begin" w:fldLock="1"/>
      </w:r>
      <w:r w:rsidRPr="00BD67AB">
        <w:rPr>
          <w:rFonts w:ascii="Times New Roman" w:hAnsi="Times New Roman" w:cs="Times New Roman"/>
          <w:sz w:val="24"/>
          <w:szCs w:val="24"/>
        </w:rPr>
        <w:instrText>ADDIN CSL_CITATION { "citationItems" : [ { "id" : "ITEM-1", "itemData" : { "author" : [ { "dropping-particle" : "", "family" : "Thiagarajan", "given" : "S.", "non-dropping-particle" : "", "parse-names" : false, "suffix" : "" }, { "dropping-particle" : "", "family" : "Semmel", "given" : "D.S.", "non-dropping-particle" : "", "parse-names" : false, "suffix" : "" }, { "dropping-particle" : "", "family" : "Semmel", "given" : "M.I", "non-dropping-particle" : "", "parse-names" : false, "suffix" : "" } ], "id" : "ITEM-1", "issued" : { "date-parts" : [ [ "1974" ] ] }, "publisher" : "National Center for Improvement of Educational", "publisher-place" : "Washington", "title" : "Instructional Development for Training Teachers of Exceptional Children", "type" : "book" }, "uris" : [ "http://www.mendeley.com/documents/?uuid=2272d51c-50e1-47ff-b504-4e317fff6052" ] } ], "mendeley" : { "formattedCitation" : "(Thiagarajan, Semmel, &amp; Semmel, 1974)", "plainTextFormattedCitation" : "(Thiagarajan, Semmel, &amp; Semmel, 1974)", "previouslyFormattedCitation" : "(Thiagarajan, Semmel, &amp; Semmel, 1974)" }, "properties" : { "noteIndex" : 2 }, "schema" : "https://github.com/citation-style-language/schema/raw/master/csl-citation.json" }</w:instrText>
      </w:r>
      <w:r w:rsidR="00027F59" w:rsidRPr="00BD67AB">
        <w:rPr>
          <w:rFonts w:ascii="Times New Roman" w:hAnsi="Times New Roman" w:cs="Times New Roman"/>
          <w:sz w:val="24"/>
          <w:szCs w:val="24"/>
        </w:rPr>
        <w:fldChar w:fldCharType="separate"/>
      </w:r>
      <w:r w:rsidRPr="00BD67AB">
        <w:rPr>
          <w:rFonts w:ascii="Times New Roman" w:hAnsi="Times New Roman" w:cs="Times New Roman"/>
          <w:noProof/>
          <w:sz w:val="24"/>
          <w:szCs w:val="24"/>
        </w:rPr>
        <w:t>(Thiagarajan, Semmel, &amp; Semmel, 1974)</w:t>
      </w:r>
      <w:r w:rsidR="00027F59" w:rsidRPr="00BD67AB">
        <w:rPr>
          <w:rFonts w:ascii="Times New Roman" w:hAnsi="Times New Roman" w:cs="Times New Roman"/>
          <w:sz w:val="24"/>
          <w:szCs w:val="24"/>
        </w:rPr>
        <w:fldChar w:fldCharType="end"/>
      </w:r>
      <w:r w:rsidRPr="00BD67AB">
        <w:rPr>
          <w:rFonts w:ascii="Times New Roman" w:hAnsi="Times New Roman" w:cs="Times New Roman"/>
          <w:sz w:val="24"/>
          <w:szCs w:val="24"/>
        </w:rPr>
        <w:t xml:space="preserve"> yang terdiri dari 4 tahap yaitu </w:t>
      </w:r>
      <w:r w:rsidRPr="00BD67AB">
        <w:rPr>
          <w:rFonts w:ascii="Times New Roman" w:hAnsi="Times New Roman" w:cs="Times New Roman"/>
          <w:i/>
          <w:sz w:val="24"/>
          <w:szCs w:val="24"/>
        </w:rPr>
        <w:t xml:space="preserve">Define, Design, Development, </w:t>
      </w:r>
      <w:r w:rsidRPr="00BD67AB">
        <w:rPr>
          <w:rFonts w:ascii="Times New Roman" w:hAnsi="Times New Roman" w:cs="Times New Roman"/>
          <w:sz w:val="24"/>
          <w:szCs w:val="24"/>
        </w:rPr>
        <w:t xml:space="preserve">dan </w:t>
      </w:r>
      <w:r w:rsidRPr="00BD67AB">
        <w:rPr>
          <w:rFonts w:ascii="Times New Roman" w:hAnsi="Times New Roman" w:cs="Times New Roman"/>
          <w:i/>
          <w:sz w:val="24"/>
          <w:szCs w:val="24"/>
        </w:rPr>
        <w:t xml:space="preserve">Disseminate, </w:t>
      </w:r>
      <w:r w:rsidRPr="00BD67AB">
        <w:rPr>
          <w:rFonts w:ascii="Times New Roman" w:hAnsi="Times New Roman" w:cs="Times New Roman"/>
          <w:sz w:val="24"/>
          <w:szCs w:val="24"/>
        </w:rPr>
        <w:t>yang dimodifikasi untuk disesuaikan dengan penelitian ini.</w:t>
      </w:r>
    </w:p>
    <w:p w:rsidR="00BD67AB" w:rsidRPr="00BD67AB" w:rsidRDefault="00BD67AB" w:rsidP="00CD5942">
      <w:pPr>
        <w:tabs>
          <w:tab w:val="left" w:pos="993"/>
        </w:tabs>
        <w:spacing w:after="0" w:line="240" w:lineRule="auto"/>
        <w:jc w:val="both"/>
        <w:rPr>
          <w:rFonts w:ascii="Times New Roman" w:hAnsi="Times New Roman" w:cs="Times New Roman"/>
          <w:color w:val="000000"/>
          <w:sz w:val="24"/>
          <w:szCs w:val="24"/>
        </w:rPr>
      </w:pPr>
      <w:r w:rsidRPr="00BD67AB">
        <w:rPr>
          <w:rFonts w:ascii="Times New Roman" w:hAnsi="Times New Roman" w:cs="Times New Roman"/>
          <w:i/>
          <w:iCs/>
          <w:color w:val="000000"/>
          <w:sz w:val="24"/>
          <w:szCs w:val="24"/>
        </w:rPr>
        <w:t>a. Tahap Define</w:t>
      </w:r>
      <w:r w:rsidRPr="00BD67AB">
        <w:rPr>
          <w:rFonts w:ascii="Times New Roman" w:hAnsi="Times New Roman" w:cs="Times New Roman"/>
          <w:color w:val="000000"/>
          <w:sz w:val="24"/>
          <w:szCs w:val="24"/>
        </w:rPr>
        <w:t xml:space="preserve"> </w:t>
      </w:r>
    </w:p>
    <w:p w:rsidR="00BD67AB" w:rsidRPr="00BD67AB" w:rsidRDefault="00BD67AB" w:rsidP="00CD5942">
      <w:pPr>
        <w:spacing w:after="0" w:line="240" w:lineRule="auto"/>
        <w:jc w:val="both"/>
        <w:rPr>
          <w:rFonts w:ascii="Times New Roman" w:hAnsi="Times New Roman" w:cs="Times New Roman"/>
          <w:color w:val="000000"/>
          <w:sz w:val="24"/>
          <w:szCs w:val="24"/>
        </w:rPr>
      </w:pPr>
      <w:r w:rsidRPr="00BD67AB">
        <w:rPr>
          <w:rFonts w:ascii="Times New Roman" w:hAnsi="Times New Roman" w:cs="Times New Roman"/>
          <w:color w:val="000000"/>
          <w:sz w:val="24"/>
          <w:szCs w:val="24"/>
        </w:rPr>
        <w:t xml:space="preserve">Pada tahap </w:t>
      </w:r>
      <w:r w:rsidRPr="00BD67AB">
        <w:rPr>
          <w:rFonts w:ascii="Times New Roman" w:hAnsi="Times New Roman" w:cs="Times New Roman"/>
          <w:i/>
          <w:color w:val="000000"/>
          <w:sz w:val="24"/>
          <w:szCs w:val="24"/>
        </w:rPr>
        <w:t>define</w:t>
      </w:r>
      <w:r w:rsidRPr="00BD67AB">
        <w:rPr>
          <w:rFonts w:ascii="Times New Roman" w:hAnsi="Times New Roman" w:cs="Times New Roman"/>
          <w:color w:val="000000"/>
          <w:sz w:val="24"/>
          <w:szCs w:val="24"/>
        </w:rPr>
        <w:t xml:space="preserve"> ini, melakukan analisis kebutuhan instruksional yang diperlukan untuk </w:t>
      </w:r>
      <w:r w:rsidRPr="00BD67AB">
        <w:rPr>
          <w:rFonts w:ascii="Times New Roman" w:hAnsi="Times New Roman" w:cs="Times New Roman"/>
          <w:color w:val="000000"/>
          <w:sz w:val="24"/>
          <w:szCs w:val="24"/>
        </w:rPr>
        <w:lastRenderedPageBreak/>
        <w:t>pengembangan buku ajar yang meliputi langkah-langkah: (1) Menganalisis kompetensi dasar mata kuliah  Penelitian untuk Pendidikan Olahraga, (2) Mengidentifikasi permasalahan pembelajaran, serta (3) Mengidentifikasi kelemahan dan kekurangan buku ajar  Penelitian untuk Pendidikan Olahraga.</w:t>
      </w:r>
    </w:p>
    <w:p w:rsidR="00BD67AB" w:rsidRPr="00BD67AB" w:rsidRDefault="00BD67AB" w:rsidP="00CD5942">
      <w:pPr>
        <w:tabs>
          <w:tab w:val="left" w:pos="993"/>
        </w:tabs>
        <w:spacing w:after="0" w:line="240" w:lineRule="auto"/>
        <w:jc w:val="both"/>
        <w:rPr>
          <w:rFonts w:ascii="Times New Roman" w:hAnsi="Times New Roman" w:cs="Times New Roman"/>
          <w:color w:val="000000"/>
          <w:sz w:val="24"/>
          <w:szCs w:val="24"/>
        </w:rPr>
      </w:pPr>
      <w:r w:rsidRPr="00BD67AB">
        <w:rPr>
          <w:rFonts w:ascii="Times New Roman" w:hAnsi="Times New Roman" w:cs="Times New Roman"/>
          <w:i/>
          <w:iCs/>
          <w:color w:val="000000"/>
          <w:sz w:val="24"/>
          <w:szCs w:val="24"/>
        </w:rPr>
        <w:t>b.  Tahap Design</w:t>
      </w:r>
      <w:r w:rsidRPr="00BD67AB">
        <w:rPr>
          <w:rFonts w:ascii="Times New Roman" w:hAnsi="Times New Roman" w:cs="Times New Roman"/>
          <w:color w:val="000000"/>
          <w:sz w:val="24"/>
          <w:szCs w:val="24"/>
        </w:rPr>
        <w:t xml:space="preserve"> </w:t>
      </w:r>
    </w:p>
    <w:p w:rsidR="00BD67AB" w:rsidRPr="00BD67AB" w:rsidRDefault="00BD67AB" w:rsidP="00CD5942">
      <w:pPr>
        <w:tabs>
          <w:tab w:val="left" w:pos="993"/>
        </w:tabs>
        <w:spacing w:after="0" w:line="240" w:lineRule="auto"/>
        <w:jc w:val="both"/>
        <w:rPr>
          <w:rFonts w:ascii="Times New Roman" w:hAnsi="Times New Roman" w:cs="Times New Roman"/>
          <w:color w:val="000000"/>
          <w:sz w:val="24"/>
          <w:szCs w:val="24"/>
        </w:rPr>
      </w:pPr>
      <w:r w:rsidRPr="00BD67AB">
        <w:rPr>
          <w:rFonts w:ascii="Times New Roman" w:hAnsi="Times New Roman" w:cs="Times New Roman"/>
          <w:color w:val="000000"/>
          <w:sz w:val="24"/>
          <w:szCs w:val="24"/>
        </w:rPr>
        <w:t xml:space="preserve">Tahap design ini dilakukan untuk menghasilkan draft awal buku ajar  Penelitian untuk Pendidikan Olahraga. </w:t>
      </w:r>
    </w:p>
    <w:p w:rsidR="00BD67AB" w:rsidRPr="00BD67AB" w:rsidRDefault="00BD67AB" w:rsidP="00CD5942">
      <w:pPr>
        <w:tabs>
          <w:tab w:val="left" w:pos="993"/>
        </w:tabs>
        <w:spacing w:after="0" w:line="240" w:lineRule="auto"/>
        <w:jc w:val="both"/>
        <w:rPr>
          <w:rFonts w:ascii="Times New Roman" w:hAnsi="Times New Roman" w:cs="Times New Roman"/>
          <w:color w:val="000000"/>
          <w:sz w:val="24"/>
          <w:szCs w:val="24"/>
        </w:rPr>
      </w:pPr>
      <w:r w:rsidRPr="00BD67AB">
        <w:rPr>
          <w:rFonts w:ascii="Times New Roman" w:hAnsi="Times New Roman" w:cs="Times New Roman"/>
          <w:i/>
          <w:iCs/>
          <w:color w:val="000000"/>
          <w:sz w:val="24"/>
          <w:szCs w:val="24"/>
        </w:rPr>
        <w:t>c.  Tahap Develop</w:t>
      </w:r>
      <w:r w:rsidRPr="00BD67AB">
        <w:rPr>
          <w:rFonts w:ascii="Times New Roman" w:hAnsi="Times New Roman" w:cs="Times New Roman"/>
          <w:color w:val="000000"/>
          <w:sz w:val="24"/>
          <w:szCs w:val="24"/>
        </w:rPr>
        <w:t xml:space="preserve"> </w:t>
      </w:r>
    </w:p>
    <w:p w:rsidR="00BD67AB" w:rsidRPr="00BD67AB" w:rsidRDefault="00BD67AB" w:rsidP="00CD5942">
      <w:pPr>
        <w:tabs>
          <w:tab w:val="left" w:pos="993"/>
        </w:tabs>
        <w:spacing w:after="0" w:line="240" w:lineRule="auto"/>
        <w:jc w:val="both"/>
        <w:rPr>
          <w:rFonts w:ascii="Times New Roman" w:hAnsi="Times New Roman" w:cs="Times New Roman"/>
          <w:color w:val="000000"/>
          <w:sz w:val="24"/>
          <w:szCs w:val="24"/>
        </w:rPr>
      </w:pPr>
      <w:r w:rsidRPr="00BD67AB">
        <w:rPr>
          <w:rFonts w:ascii="Times New Roman" w:hAnsi="Times New Roman" w:cs="Times New Roman"/>
          <w:color w:val="000000"/>
          <w:sz w:val="24"/>
          <w:szCs w:val="24"/>
        </w:rPr>
        <w:t xml:space="preserve">Tahap </w:t>
      </w:r>
      <w:r w:rsidRPr="00BD67AB">
        <w:rPr>
          <w:rFonts w:ascii="Times New Roman" w:hAnsi="Times New Roman" w:cs="Times New Roman"/>
          <w:i/>
          <w:iCs/>
          <w:color w:val="000000"/>
          <w:sz w:val="24"/>
          <w:szCs w:val="24"/>
        </w:rPr>
        <w:t>develop</w:t>
      </w:r>
      <w:r w:rsidRPr="00BD67AB">
        <w:rPr>
          <w:rFonts w:ascii="Times New Roman" w:hAnsi="Times New Roman" w:cs="Times New Roman"/>
          <w:color w:val="000000"/>
          <w:sz w:val="24"/>
          <w:szCs w:val="24"/>
        </w:rPr>
        <w:t xml:space="preserve"> ini bertujuan untuk merevisi draft awal buku ajar yang telah disusun pada tahap </w:t>
      </w:r>
      <w:r w:rsidRPr="00BD67AB">
        <w:rPr>
          <w:rFonts w:ascii="Times New Roman" w:hAnsi="Times New Roman" w:cs="Times New Roman"/>
          <w:i/>
          <w:color w:val="000000"/>
          <w:sz w:val="24"/>
          <w:szCs w:val="24"/>
        </w:rPr>
        <w:t>design</w:t>
      </w:r>
      <w:r w:rsidRPr="00BD67AB">
        <w:rPr>
          <w:rFonts w:ascii="Times New Roman" w:hAnsi="Times New Roman" w:cs="Times New Roman"/>
          <w:color w:val="000000"/>
          <w:sz w:val="24"/>
          <w:szCs w:val="24"/>
        </w:rPr>
        <w:t xml:space="preserve">.  Revisi berdasarkan oleh proses validasi yang dilakukan oleh ahli materi dan media. Setelah validasi dan revisi selesai dilakukan, maka dilakukan tes pengembangan yang meliputi uji perorangan, kelompok kecil dan Penelitian Tindakan Kelas (PTK). </w:t>
      </w:r>
    </w:p>
    <w:p w:rsidR="00BD67AB" w:rsidRPr="00BD67AB" w:rsidRDefault="00BD67AB" w:rsidP="00CD5942">
      <w:pPr>
        <w:spacing w:after="0" w:line="240" w:lineRule="auto"/>
        <w:jc w:val="both"/>
        <w:rPr>
          <w:rFonts w:ascii="Times New Roman" w:hAnsi="Times New Roman" w:cs="Times New Roman"/>
          <w:i/>
          <w:sz w:val="24"/>
          <w:szCs w:val="24"/>
        </w:rPr>
      </w:pPr>
      <w:r w:rsidRPr="00BD67AB">
        <w:rPr>
          <w:rFonts w:ascii="Times New Roman" w:hAnsi="Times New Roman" w:cs="Times New Roman"/>
          <w:i/>
          <w:sz w:val="24"/>
          <w:szCs w:val="24"/>
        </w:rPr>
        <w:t>d.  Tahap Disseminate</w:t>
      </w:r>
    </w:p>
    <w:p w:rsidR="00BD67AB" w:rsidRPr="00BD67AB" w:rsidRDefault="00BD67AB" w:rsidP="00CD5942">
      <w:pPr>
        <w:spacing w:after="0" w:line="240" w:lineRule="auto"/>
        <w:jc w:val="both"/>
        <w:rPr>
          <w:rFonts w:ascii="Times New Roman" w:hAnsi="Times New Roman" w:cs="Times New Roman"/>
          <w:sz w:val="24"/>
          <w:szCs w:val="24"/>
        </w:rPr>
      </w:pPr>
      <w:r w:rsidRPr="00BD67AB">
        <w:rPr>
          <w:rFonts w:ascii="Times New Roman" w:hAnsi="Times New Roman" w:cs="Times New Roman"/>
          <w:sz w:val="24"/>
          <w:szCs w:val="24"/>
        </w:rPr>
        <w:t xml:space="preserve">Pada tahap </w:t>
      </w:r>
      <w:r w:rsidRPr="00BD67AB">
        <w:rPr>
          <w:rFonts w:ascii="Times New Roman" w:hAnsi="Times New Roman" w:cs="Times New Roman"/>
          <w:i/>
          <w:sz w:val="24"/>
          <w:szCs w:val="24"/>
        </w:rPr>
        <w:t>desiminate</w:t>
      </w:r>
      <w:r w:rsidRPr="00BD67AB">
        <w:rPr>
          <w:rFonts w:ascii="Times New Roman" w:hAnsi="Times New Roman" w:cs="Times New Roman"/>
          <w:sz w:val="24"/>
          <w:szCs w:val="24"/>
        </w:rPr>
        <w:t xml:space="preserve"> ini adalah penyebarluasan buku ajar untuk digunakan di perkuliahan Penelitian untuk Pendidikan Olahraga khususnya untuk Program Studi Pendidikan Jasmani Kesehatan dan Rekreasi IKIP Budi Utomo Malang.</w:t>
      </w:r>
    </w:p>
    <w:p w:rsidR="00BD67AB" w:rsidRPr="00BD67AB" w:rsidRDefault="00BD67AB" w:rsidP="00CD5942">
      <w:pPr>
        <w:spacing w:after="0" w:line="240" w:lineRule="auto"/>
        <w:jc w:val="both"/>
        <w:rPr>
          <w:rFonts w:ascii="Times New Roman" w:hAnsi="Times New Roman" w:cs="Times New Roman"/>
          <w:i/>
          <w:sz w:val="24"/>
          <w:szCs w:val="24"/>
        </w:rPr>
      </w:pPr>
      <w:r w:rsidRPr="00BD67AB">
        <w:rPr>
          <w:rFonts w:ascii="Times New Roman" w:hAnsi="Times New Roman" w:cs="Times New Roman"/>
          <w:i/>
          <w:color w:val="000000"/>
          <w:sz w:val="24"/>
          <w:szCs w:val="24"/>
        </w:rPr>
        <w:t>e.  Analisis Data Lembar Kelayakan</w:t>
      </w:r>
    </w:p>
    <w:p w:rsidR="00BD67AB" w:rsidRPr="00BD67AB" w:rsidRDefault="00BD67AB" w:rsidP="00CD5942">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D67AB">
        <w:rPr>
          <w:rFonts w:ascii="Times New Roman" w:hAnsi="Times New Roman" w:cs="Times New Roman"/>
          <w:color w:val="000000"/>
          <w:sz w:val="24"/>
          <w:szCs w:val="24"/>
        </w:rPr>
        <w:t xml:space="preserve">Analisis statistik deskriptif digunakan untuk mengolah data yang diperoleh dari lembar Kelayakan dan angket penilaian mahasiswa. Data akan dikonversi dalam bentuk persentase dengan rumus sebagai berikut </w:t>
      </w:r>
      <w:r w:rsidR="00027F59" w:rsidRPr="00BD67AB">
        <w:rPr>
          <w:rFonts w:ascii="Times New Roman" w:hAnsi="Times New Roman" w:cs="Times New Roman"/>
          <w:color w:val="000000"/>
          <w:sz w:val="24"/>
          <w:szCs w:val="24"/>
        </w:rPr>
        <w:fldChar w:fldCharType="begin" w:fldLock="1"/>
      </w:r>
      <w:r w:rsidRPr="00BD67AB">
        <w:rPr>
          <w:rFonts w:ascii="Times New Roman" w:hAnsi="Times New Roman" w:cs="Times New Roman"/>
          <w:color w:val="000000"/>
          <w:sz w:val="24"/>
          <w:szCs w:val="24"/>
        </w:rPr>
        <w:instrText>ADDIN CSL_CITATION { "citationItems" : [ { "id" : "ITEM-1", "itemData" : { "author" : [ { "dropping-particle" : "", "family" : "Sudjana", "given" : "Nana", "non-dropping-particle" : "", "parse-names" : false, "suffix" : "" } ], "id" : "ITEM-1", "issued" : { "date-parts" : [ [ "2005" ] ] }, "publisher" : "PT. Remaja Rosdakarya", "publisher-place" : "Bandung", "title" : "Penilaian Proses Hasil Belajar Mengajar", "type" : "book" }, "uris" : [ "http://www.mendeley.com/documents/?uuid=4c1de5c0-3e14-49e2-8daa-567c37000150" ] } ], "mendeley" : { "formattedCitation" : "(Sudjana, 2005)", "plainTextFormattedCitation" : "(Sudjana, 2005)", "previouslyFormattedCitation" : "(Sudjana, 2005)" }, "properties" : { "noteIndex" : 2 }, "schema" : "https://github.com/citation-style-language/schema/raw/master/csl-citation.json" }</w:instrText>
      </w:r>
      <w:r w:rsidR="00027F59" w:rsidRPr="00BD67AB">
        <w:rPr>
          <w:rFonts w:ascii="Times New Roman" w:hAnsi="Times New Roman" w:cs="Times New Roman"/>
          <w:color w:val="000000"/>
          <w:sz w:val="24"/>
          <w:szCs w:val="24"/>
        </w:rPr>
        <w:fldChar w:fldCharType="separate"/>
      </w:r>
      <w:r w:rsidRPr="00BD67AB">
        <w:rPr>
          <w:rFonts w:ascii="Times New Roman" w:hAnsi="Times New Roman" w:cs="Times New Roman"/>
          <w:noProof/>
          <w:color w:val="000000"/>
          <w:sz w:val="24"/>
          <w:szCs w:val="24"/>
        </w:rPr>
        <w:t>(Sudjana, 2005)</w:t>
      </w:r>
      <w:r w:rsidR="00027F59" w:rsidRPr="00BD67AB">
        <w:rPr>
          <w:rFonts w:ascii="Times New Roman" w:hAnsi="Times New Roman" w:cs="Times New Roman"/>
          <w:color w:val="000000"/>
          <w:sz w:val="24"/>
          <w:szCs w:val="24"/>
        </w:rPr>
        <w:fldChar w:fldCharType="end"/>
      </w:r>
      <w:r w:rsidRPr="00BD67AB">
        <w:rPr>
          <w:rFonts w:ascii="Times New Roman" w:hAnsi="Times New Roman" w:cs="Times New Roman"/>
          <w:color w:val="000000"/>
          <w:sz w:val="24"/>
          <w:szCs w:val="24"/>
        </w:rPr>
        <w:t xml:space="preserve">: </w:t>
      </w:r>
    </w:p>
    <w:p w:rsidR="00BD67AB" w:rsidRPr="00BD67AB" w:rsidRDefault="00BD67AB" w:rsidP="00CD5942">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D67AB">
        <w:rPr>
          <w:rFonts w:ascii="Times New Roman" w:hAnsi="Times New Roman" w:cs="Times New Roman"/>
          <w:color w:val="000000"/>
          <w:sz w:val="24"/>
          <w:szCs w:val="24"/>
        </w:rPr>
        <w:t xml:space="preserve"> P</w:t>
      </w:r>
      <w:r w:rsidRPr="00BD67AB">
        <w:rPr>
          <w:rFonts w:ascii="Times New Roman" w:hAnsi="Times New Roman" w:cs="Times New Roman"/>
          <w:iCs/>
          <w:color w:val="000000"/>
          <w:sz w:val="24"/>
          <w:szCs w:val="24"/>
        </w:rPr>
        <w:t xml:space="preserve"> =  </w:t>
      </w:r>
      <w:r w:rsidRPr="00BD67AB">
        <w:rPr>
          <w:rFonts w:ascii="Times New Roman" w:hAnsi="Times New Roman" w:cs="Times New Roman"/>
          <w:i/>
          <w:color w:val="000000"/>
          <w:sz w:val="24"/>
          <w:szCs w:val="24"/>
        </w:rPr>
        <w:t>x</w:t>
      </w:r>
      <w:r w:rsidRPr="00BD67AB">
        <w:rPr>
          <w:rFonts w:ascii="Times New Roman" w:hAnsi="Times New Roman" w:cs="Times New Roman"/>
          <w:color w:val="000000"/>
          <w:sz w:val="24"/>
          <w:szCs w:val="24"/>
        </w:rPr>
        <w:t xml:space="preserve">  </w:t>
      </w:r>
      <w:r w:rsidR="00CD5942">
        <w:rPr>
          <w:rFonts w:ascii="Times New Roman" w:hAnsi="Times New Roman" w:cs="Times New Roman"/>
          <w:color w:val="000000"/>
          <w:sz w:val="24"/>
          <w:szCs w:val="24"/>
        </w:rPr>
        <w:t xml:space="preserve"> </w:t>
      </w:r>
      <w:r w:rsidRPr="00BD67AB">
        <w:rPr>
          <w:rFonts w:ascii="Times New Roman" w:hAnsi="Times New Roman" w:cs="Times New Roman"/>
          <w:color w:val="000000"/>
          <w:sz w:val="24"/>
          <w:szCs w:val="24"/>
        </w:rPr>
        <w:t>x 100%</w:t>
      </w:r>
    </w:p>
    <w:p w:rsidR="00BD67AB" w:rsidRPr="00BD67AB" w:rsidRDefault="00027F59" w:rsidP="00CD5942">
      <w:pPr>
        <w:widowControl w:val="0"/>
        <w:autoSpaceDE w:val="0"/>
        <w:autoSpaceDN w:val="0"/>
        <w:adjustRightInd w:val="0"/>
        <w:spacing w:after="0" w:line="240" w:lineRule="auto"/>
        <w:jc w:val="both"/>
        <w:rPr>
          <w:rFonts w:ascii="Times New Roman" w:hAnsi="Times New Roman" w:cs="Times New Roman"/>
          <w:iCs/>
          <w:color w:val="000000"/>
          <w:sz w:val="24"/>
          <w:szCs w:val="24"/>
        </w:rPr>
      </w:pPr>
      <w:r w:rsidRPr="00027F59">
        <w:rPr>
          <w:rFonts w:ascii="Times New Roman" w:hAnsi="Times New Roman" w:cs="Times New Roman"/>
          <w:noProof/>
          <w:color w:val="000000"/>
          <w:sz w:val="24"/>
          <w:szCs w:val="24"/>
          <w:lang w:val="en-US"/>
        </w:rPr>
        <w:pict>
          <v:shapetype id="_x0000_t32" coordsize="21600,21600" o:spt="32" o:oned="t" path="m,l21600,21600e" filled="f">
            <v:path arrowok="t" fillok="f" o:connecttype="none"/>
            <o:lock v:ext="edit" shapetype="t"/>
          </v:shapetype>
          <v:shape id="AutoShape 2" o:spid="_x0000_s1026" type="#_x0000_t32" style="position:absolute;left:0;text-align:left;margin-left:22.55pt;margin-top:.85pt;width:12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9HjHwIAADw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"/>
        </w:pict>
      </w:r>
      <w:r w:rsidR="00BD67AB" w:rsidRPr="00BD67AB">
        <w:rPr>
          <w:rFonts w:ascii="Times New Roman" w:hAnsi="Times New Roman" w:cs="Times New Roman"/>
          <w:i/>
          <w:color w:val="000000"/>
          <w:sz w:val="24"/>
          <w:szCs w:val="24"/>
        </w:rPr>
        <w:t xml:space="preserve">       </w:t>
      </w:r>
      <w:r w:rsidR="00CD5942">
        <w:rPr>
          <w:rFonts w:ascii="Times New Roman" w:hAnsi="Times New Roman" w:cs="Times New Roman"/>
          <w:i/>
          <w:color w:val="000000"/>
          <w:sz w:val="24"/>
          <w:szCs w:val="24"/>
        </w:rPr>
        <w:t xml:space="preserve"> </w:t>
      </w:r>
      <w:r w:rsidR="00BD67AB" w:rsidRPr="00BD67AB">
        <w:rPr>
          <w:rFonts w:ascii="Times New Roman" w:hAnsi="Times New Roman" w:cs="Times New Roman"/>
          <w:i/>
          <w:color w:val="000000"/>
          <w:sz w:val="24"/>
          <w:szCs w:val="24"/>
        </w:rPr>
        <w:t>xi</w:t>
      </w:r>
    </w:p>
    <w:p w:rsidR="00BD67AB" w:rsidRPr="00BD67AB" w:rsidRDefault="00BD67AB" w:rsidP="00CD5942">
      <w:pPr>
        <w:spacing w:after="0" w:line="240" w:lineRule="auto"/>
        <w:jc w:val="both"/>
        <w:rPr>
          <w:rFonts w:ascii="Times New Roman" w:hAnsi="Times New Roman" w:cs="Times New Roman"/>
          <w:color w:val="000000"/>
          <w:sz w:val="24"/>
          <w:szCs w:val="24"/>
        </w:rPr>
      </w:pPr>
    </w:p>
    <w:p w:rsidR="00BD67AB" w:rsidRPr="00BD67AB" w:rsidRDefault="00BD67AB" w:rsidP="00CD5942">
      <w:pPr>
        <w:spacing w:after="0" w:line="240" w:lineRule="auto"/>
        <w:jc w:val="both"/>
        <w:rPr>
          <w:rFonts w:ascii="Times New Roman" w:hAnsi="Times New Roman" w:cs="Times New Roman"/>
          <w:color w:val="000000"/>
          <w:sz w:val="24"/>
          <w:szCs w:val="24"/>
        </w:rPr>
      </w:pPr>
      <w:r w:rsidRPr="00BD67AB">
        <w:rPr>
          <w:rFonts w:ascii="Times New Roman" w:hAnsi="Times New Roman" w:cs="Times New Roman"/>
          <w:color w:val="000000"/>
          <w:sz w:val="24"/>
          <w:szCs w:val="24"/>
        </w:rPr>
        <w:t xml:space="preserve">Keterangan: </w:t>
      </w:r>
    </w:p>
    <w:p w:rsidR="00BD67AB" w:rsidRPr="00BD67AB" w:rsidRDefault="00BD67AB" w:rsidP="00CD5942">
      <w:pPr>
        <w:spacing w:after="0" w:line="240" w:lineRule="auto"/>
        <w:jc w:val="both"/>
        <w:rPr>
          <w:rFonts w:ascii="Times New Roman" w:hAnsi="Times New Roman" w:cs="Times New Roman"/>
          <w:color w:val="000000"/>
          <w:sz w:val="24"/>
          <w:szCs w:val="24"/>
        </w:rPr>
      </w:pPr>
      <w:r w:rsidRPr="00BD67AB">
        <w:rPr>
          <w:rFonts w:ascii="Times New Roman" w:hAnsi="Times New Roman" w:cs="Times New Roman"/>
          <w:color w:val="000000"/>
          <w:sz w:val="24"/>
          <w:szCs w:val="24"/>
        </w:rPr>
        <w:t xml:space="preserve">P = Persentase tiap kriteria </w:t>
      </w:r>
    </w:p>
    <w:p w:rsidR="00BD67AB" w:rsidRPr="00BD67AB" w:rsidRDefault="00BD67AB" w:rsidP="00CD5942">
      <w:pPr>
        <w:tabs>
          <w:tab w:val="left" w:pos="3420"/>
        </w:tabs>
        <w:spacing w:after="0" w:line="240" w:lineRule="auto"/>
        <w:jc w:val="both"/>
        <w:rPr>
          <w:rFonts w:ascii="Times New Roman" w:hAnsi="Times New Roman" w:cs="Times New Roman"/>
          <w:color w:val="000000"/>
          <w:sz w:val="24"/>
          <w:szCs w:val="24"/>
        </w:rPr>
      </w:pPr>
      <w:r w:rsidRPr="00BD67AB">
        <w:rPr>
          <w:rFonts w:ascii="Times New Roman" w:hAnsi="Times New Roman" w:cs="Times New Roman"/>
          <w:i/>
          <w:color w:val="000000"/>
          <w:sz w:val="24"/>
          <w:szCs w:val="24"/>
        </w:rPr>
        <w:t>x</w:t>
      </w:r>
      <w:r w:rsidRPr="00BD67AB">
        <w:rPr>
          <w:rFonts w:ascii="Times New Roman" w:hAnsi="Times New Roman" w:cs="Times New Roman"/>
          <w:color w:val="000000"/>
          <w:sz w:val="24"/>
          <w:szCs w:val="24"/>
        </w:rPr>
        <w:t xml:space="preserve"> = Skor tiap kriteria </w:t>
      </w:r>
      <w:r w:rsidRPr="00BD67AB">
        <w:rPr>
          <w:rFonts w:ascii="Times New Roman" w:hAnsi="Times New Roman" w:cs="Times New Roman"/>
          <w:color w:val="000000"/>
          <w:sz w:val="24"/>
          <w:szCs w:val="24"/>
        </w:rPr>
        <w:tab/>
      </w:r>
    </w:p>
    <w:p w:rsidR="00BD67AB" w:rsidRDefault="00BD67AB" w:rsidP="00CD5942">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D67AB">
        <w:rPr>
          <w:rFonts w:ascii="Times New Roman" w:hAnsi="Times New Roman" w:cs="Times New Roman"/>
          <w:i/>
          <w:color w:val="000000"/>
          <w:sz w:val="24"/>
          <w:szCs w:val="24"/>
        </w:rPr>
        <w:t>xi</w:t>
      </w:r>
      <w:r w:rsidRPr="00BD67AB">
        <w:rPr>
          <w:rFonts w:ascii="Times New Roman" w:hAnsi="Times New Roman" w:cs="Times New Roman"/>
          <w:color w:val="000000"/>
          <w:sz w:val="24"/>
          <w:szCs w:val="24"/>
        </w:rPr>
        <w:t xml:space="preserve"> = Skor maksimal tiap kriteria</w:t>
      </w:r>
    </w:p>
    <w:p w:rsidR="00745C0C" w:rsidRDefault="00745C0C" w:rsidP="00745C0C">
      <w:pPr>
        <w:pStyle w:val="JKTableCaption"/>
        <w:rPr>
          <w:rFonts w:eastAsiaTheme="minorHAnsi"/>
        </w:rPr>
      </w:pPr>
    </w:p>
    <w:p w:rsidR="00BD67AB" w:rsidRPr="00BD67AB" w:rsidRDefault="00BD67AB" w:rsidP="00745C0C">
      <w:pPr>
        <w:pStyle w:val="JKTableCaption"/>
      </w:pPr>
      <w:r w:rsidRPr="00BD67AB">
        <w:t xml:space="preserve">Tabel 1. </w:t>
      </w:r>
      <w:r w:rsidR="00745C0C">
        <w:tab/>
      </w:r>
      <w:r w:rsidRPr="00BD67AB">
        <w:t>Kriteria Kelayakan Buku Ajar</w:t>
      </w:r>
    </w:p>
    <w:tbl>
      <w:tblPr>
        <w:tblW w:w="4975" w:type="pct"/>
        <w:jc w:val="center"/>
        <w:tblBorders>
          <w:top w:val="single" w:sz="4" w:space="0" w:color="auto"/>
          <w:bottom w:val="single" w:sz="4" w:space="0" w:color="auto"/>
        </w:tblBorders>
        <w:tblLook w:val="01E0"/>
      </w:tblPr>
      <w:tblGrid>
        <w:gridCol w:w="1419"/>
        <w:gridCol w:w="3451"/>
      </w:tblGrid>
      <w:tr w:rsidR="00BD67AB" w:rsidRPr="00745C0C" w:rsidTr="00745C0C">
        <w:trPr>
          <w:trHeight w:val="58"/>
          <w:jc w:val="center"/>
        </w:trPr>
        <w:tc>
          <w:tcPr>
            <w:tcW w:w="1457" w:type="pct"/>
            <w:tcBorders>
              <w:top w:val="single" w:sz="4" w:space="0" w:color="auto"/>
              <w:bottom w:val="single" w:sz="4" w:space="0" w:color="auto"/>
            </w:tcBorders>
            <w:shd w:val="clear" w:color="auto" w:fill="auto"/>
          </w:tcPr>
          <w:p w:rsidR="00BD67AB" w:rsidRPr="00745C0C" w:rsidRDefault="00BD67AB" w:rsidP="00CD5942">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45C0C">
              <w:rPr>
                <w:rFonts w:ascii="Times New Roman" w:hAnsi="Times New Roman" w:cs="Times New Roman"/>
                <w:bCs/>
                <w:color w:val="000000"/>
                <w:sz w:val="24"/>
                <w:szCs w:val="24"/>
              </w:rPr>
              <w:t>Skala (%)</w:t>
            </w:r>
          </w:p>
        </w:tc>
        <w:tc>
          <w:tcPr>
            <w:tcW w:w="3543" w:type="pct"/>
            <w:tcBorders>
              <w:top w:val="single" w:sz="4" w:space="0" w:color="auto"/>
              <w:bottom w:val="single" w:sz="4" w:space="0" w:color="auto"/>
            </w:tcBorders>
            <w:shd w:val="clear" w:color="auto" w:fill="auto"/>
          </w:tcPr>
          <w:p w:rsidR="00BD67AB" w:rsidRPr="00745C0C" w:rsidRDefault="00BD67AB" w:rsidP="00CD5942">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45C0C">
              <w:rPr>
                <w:rFonts w:ascii="Times New Roman" w:hAnsi="Times New Roman" w:cs="Times New Roman"/>
                <w:bCs/>
                <w:color w:val="000000"/>
                <w:sz w:val="24"/>
                <w:szCs w:val="24"/>
              </w:rPr>
              <w:t>Kriteria Kelayakan</w:t>
            </w:r>
          </w:p>
        </w:tc>
      </w:tr>
      <w:tr w:rsidR="00BD67AB" w:rsidRPr="00BD67AB" w:rsidTr="00745C0C">
        <w:trPr>
          <w:trHeight w:val="68"/>
          <w:jc w:val="center"/>
        </w:trPr>
        <w:tc>
          <w:tcPr>
            <w:tcW w:w="1457" w:type="pct"/>
            <w:tcBorders>
              <w:top w:val="single" w:sz="4" w:space="0" w:color="auto"/>
            </w:tcBorders>
            <w:shd w:val="clear" w:color="auto" w:fill="auto"/>
          </w:tcPr>
          <w:p w:rsidR="00BD67AB" w:rsidRPr="00BD67AB" w:rsidRDefault="00BD67AB" w:rsidP="00CD5942">
            <w:pPr>
              <w:spacing w:after="0" w:line="240" w:lineRule="auto"/>
              <w:jc w:val="both"/>
              <w:rPr>
                <w:rFonts w:ascii="Times New Roman" w:hAnsi="Times New Roman" w:cs="Times New Roman"/>
                <w:color w:val="000000"/>
                <w:sz w:val="24"/>
                <w:szCs w:val="24"/>
              </w:rPr>
            </w:pPr>
            <w:r w:rsidRPr="00BD67AB">
              <w:rPr>
                <w:rFonts w:ascii="Times New Roman" w:hAnsi="Times New Roman" w:cs="Times New Roman"/>
                <w:bCs/>
                <w:color w:val="000000"/>
                <w:sz w:val="24"/>
                <w:szCs w:val="24"/>
              </w:rPr>
              <w:t>85—100</w:t>
            </w:r>
          </w:p>
        </w:tc>
        <w:tc>
          <w:tcPr>
            <w:tcW w:w="3543" w:type="pct"/>
            <w:tcBorders>
              <w:top w:val="single" w:sz="4" w:space="0" w:color="auto"/>
            </w:tcBorders>
            <w:shd w:val="clear" w:color="auto" w:fill="auto"/>
          </w:tcPr>
          <w:p w:rsidR="00BD67AB" w:rsidRPr="00BD67AB" w:rsidRDefault="00BD67AB" w:rsidP="00CD5942">
            <w:pPr>
              <w:spacing w:after="0" w:line="240" w:lineRule="auto"/>
              <w:jc w:val="both"/>
              <w:rPr>
                <w:rFonts w:ascii="Times New Roman" w:hAnsi="Times New Roman" w:cs="Times New Roman"/>
                <w:color w:val="000000"/>
                <w:sz w:val="24"/>
                <w:szCs w:val="24"/>
              </w:rPr>
            </w:pPr>
            <w:r w:rsidRPr="00BD67AB">
              <w:rPr>
                <w:rFonts w:ascii="Times New Roman" w:hAnsi="Times New Roman" w:cs="Times New Roman"/>
                <w:color w:val="000000"/>
                <w:sz w:val="24"/>
                <w:szCs w:val="24"/>
              </w:rPr>
              <w:t>layak dengan predikat sangat bagus</w:t>
            </w:r>
          </w:p>
        </w:tc>
      </w:tr>
      <w:tr w:rsidR="00BD67AB" w:rsidRPr="00BD67AB" w:rsidTr="00745C0C">
        <w:trPr>
          <w:trHeight w:val="68"/>
          <w:jc w:val="center"/>
        </w:trPr>
        <w:tc>
          <w:tcPr>
            <w:tcW w:w="1457" w:type="pct"/>
            <w:shd w:val="clear" w:color="auto" w:fill="auto"/>
          </w:tcPr>
          <w:p w:rsidR="00BD67AB" w:rsidRPr="00BD67AB" w:rsidRDefault="00BD67AB" w:rsidP="00CD5942">
            <w:pPr>
              <w:spacing w:after="0" w:line="240" w:lineRule="auto"/>
              <w:jc w:val="both"/>
              <w:rPr>
                <w:rFonts w:ascii="Times New Roman" w:hAnsi="Times New Roman" w:cs="Times New Roman"/>
                <w:color w:val="000000"/>
                <w:sz w:val="24"/>
                <w:szCs w:val="24"/>
              </w:rPr>
            </w:pPr>
            <w:r w:rsidRPr="00BD67AB">
              <w:rPr>
                <w:rFonts w:ascii="Times New Roman" w:hAnsi="Times New Roman" w:cs="Times New Roman"/>
                <w:bCs/>
                <w:color w:val="000000"/>
                <w:sz w:val="24"/>
                <w:szCs w:val="24"/>
              </w:rPr>
              <w:t>65—84</w:t>
            </w:r>
          </w:p>
        </w:tc>
        <w:tc>
          <w:tcPr>
            <w:tcW w:w="3543" w:type="pct"/>
            <w:shd w:val="clear" w:color="auto" w:fill="auto"/>
          </w:tcPr>
          <w:p w:rsidR="00BD67AB" w:rsidRPr="00BD67AB" w:rsidRDefault="00BD67AB" w:rsidP="00CD5942">
            <w:pPr>
              <w:spacing w:after="0" w:line="240" w:lineRule="auto"/>
              <w:jc w:val="both"/>
              <w:rPr>
                <w:rFonts w:ascii="Times New Roman" w:hAnsi="Times New Roman" w:cs="Times New Roman"/>
                <w:color w:val="000000"/>
                <w:sz w:val="24"/>
                <w:szCs w:val="24"/>
              </w:rPr>
            </w:pPr>
            <w:r w:rsidRPr="00BD67AB">
              <w:rPr>
                <w:rFonts w:ascii="Times New Roman" w:hAnsi="Times New Roman" w:cs="Times New Roman"/>
                <w:color w:val="000000"/>
                <w:sz w:val="24"/>
                <w:szCs w:val="24"/>
              </w:rPr>
              <w:t>layak dengan predikat bagus</w:t>
            </w:r>
          </w:p>
        </w:tc>
      </w:tr>
      <w:tr w:rsidR="00BD67AB" w:rsidRPr="00BD67AB" w:rsidTr="00745C0C">
        <w:trPr>
          <w:trHeight w:val="68"/>
          <w:jc w:val="center"/>
        </w:trPr>
        <w:tc>
          <w:tcPr>
            <w:tcW w:w="1457" w:type="pct"/>
            <w:shd w:val="clear" w:color="auto" w:fill="auto"/>
          </w:tcPr>
          <w:p w:rsidR="00BD67AB" w:rsidRPr="00BD67AB" w:rsidRDefault="00BD67AB" w:rsidP="00CD5942">
            <w:pPr>
              <w:spacing w:after="0" w:line="240" w:lineRule="auto"/>
              <w:jc w:val="both"/>
              <w:rPr>
                <w:rFonts w:ascii="Times New Roman" w:hAnsi="Times New Roman" w:cs="Times New Roman"/>
                <w:color w:val="000000"/>
                <w:sz w:val="24"/>
                <w:szCs w:val="24"/>
              </w:rPr>
            </w:pPr>
            <w:r w:rsidRPr="00BD67AB">
              <w:rPr>
                <w:rFonts w:ascii="Times New Roman" w:hAnsi="Times New Roman" w:cs="Times New Roman"/>
                <w:bCs/>
                <w:color w:val="000000"/>
                <w:sz w:val="24"/>
                <w:szCs w:val="24"/>
              </w:rPr>
              <w:t>45—64</w:t>
            </w:r>
          </w:p>
        </w:tc>
        <w:tc>
          <w:tcPr>
            <w:tcW w:w="3543" w:type="pct"/>
            <w:shd w:val="clear" w:color="auto" w:fill="auto"/>
          </w:tcPr>
          <w:p w:rsidR="00BD67AB" w:rsidRPr="00BD67AB" w:rsidRDefault="00BD67AB" w:rsidP="00CD5942">
            <w:pPr>
              <w:spacing w:after="0" w:line="240" w:lineRule="auto"/>
              <w:jc w:val="both"/>
              <w:rPr>
                <w:rFonts w:ascii="Times New Roman" w:hAnsi="Times New Roman" w:cs="Times New Roman"/>
                <w:color w:val="000000"/>
                <w:sz w:val="24"/>
                <w:szCs w:val="24"/>
              </w:rPr>
            </w:pPr>
            <w:r w:rsidRPr="00BD67AB">
              <w:rPr>
                <w:rFonts w:ascii="Times New Roman" w:hAnsi="Times New Roman" w:cs="Times New Roman"/>
                <w:color w:val="000000"/>
                <w:sz w:val="24"/>
                <w:szCs w:val="24"/>
              </w:rPr>
              <w:t>layak dengan predikat cukup</w:t>
            </w:r>
          </w:p>
        </w:tc>
      </w:tr>
      <w:tr w:rsidR="00BD67AB" w:rsidRPr="00BD67AB" w:rsidTr="00745C0C">
        <w:trPr>
          <w:trHeight w:val="68"/>
          <w:jc w:val="center"/>
        </w:trPr>
        <w:tc>
          <w:tcPr>
            <w:tcW w:w="1457" w:type="pct"/>
            <w:shd w:val="clear" w:color="auto" w:fill="auto"/>
          </w:tcPr>
          <w:p w:rsidR="00BD67AB" w:rsidRPr="00BD67AB" w:rsidRDefault="00BD67AB" w:rsidP="00CD5942">
            <w:pPr>
              <w:spacing w:after="0" w:line="240" w:lineRule="auto"/>
              <w:jc w:val="both"/>
              <w:rPr>
                <w:rFonts w:ascii="Times New Roman" w:hAnsi="Times New Roman" w:cs="Times New Roman"/>
                <w:color w:val="000000"/>
                <w:sz w:val="24"/>
                <w:szCs w:val="24"/>
              </w:rPr>
            </w:pPr>
            <w:r w:rsidRPr="00BD67AB">
              <w:rPr>
                <w:rFonts w:ascii="Times New Roman" w:hAnsi="Times New Roman" w:cs="Times New Roman"/>
                <w:bCs/>
                <w:color w:val="000000"/>
                <w:sz w:val="24"/>
                <w:szCs w:val="24"/>
              </w:rPr>
              <w:t>0—44</w:t>
            </w:r>
          </w:p>
        </w:tc>
        <w:tc>
          <w:tcPr>
            <w:tcW w:w="3543" w:type="pct"/>
            <w:shd w:val="clear" w:color="auto" w:fill="auto"/>
          </w:tcPr>
          <w:p w:rsidR="00BD67AB" w:rsidRPr="00BD67AB" w:rsidRDefault="00BD67AB" w:rsidP="00CD5942">
            <w:pPr>
              <w:spacing w:after="0" w:line="240" w:lineRule="auto"/>
              <w:jc w:val="both"/>
              <w:rPr>
                <w:rFonts w:ascii="Times New Roman" w:hAnsi="Times New Roman" w:cs="Times New Roman"/>
                <w:color w:val="000000"/>
                <w:sz w:val="24"/>
                <w:szCs w:val="24"/>
              </w:rPr>
            </w:pPr>
            <w:r w:rsidRPr="00BD67AB">
              <w:rPr>
                <w:rFonts w:ascii="Times New Roman" w:hAnsi="Times New Roman" w:cs="Times New Roman"/>
                <w:color w:val="000000"/>
                <w:sz w:val="24"/>
                <w:szCs w:val="24"/>
              </w:rPr>
              <w:t>tidak layak</w:t>
            </w:r>
          </w:p>
        </w:tc>
      </w:tr>
    </w:tbl>
    <w:p w:rsidR="00A41ED9" w:rsidRPr="00D74DDC" w:rsidRDefault="00A41ED9"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745C0C" w:rsidRDefault="00745C0C" w:rsidP="00D74DDC">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rsidR="00A41ED9" w:rsidRPr="00745C0C" w:rsidRDefault="00A41ED9"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74DDC">
        <w:rPr>
          <w:rFonts w:ascii="Times New Roman" w:eastAsia="Times New Roman" w:hAnsi="Times New Roman" w:cs="Times New Roman"/>
          <w:b/>
          <w:bCs/>
          <w:color w:val="000000"/>
          <w:sz w:val="24"/>
          <w:szCs w:val="24"/>
          <w:bdr w:val="none" w:sz="0" w:space="0" w:color="auto" w:frame="1"/>
        </w:rPr>
        <w:lastRenderedPageBreak/>
        <w:t>HASIL DAN PEMBAHASAN</w:t>
      </w:r>
      <w:r w:rsidRPr="00D74DDC">
        <w:rPr>
          <w:rFonts w:ascii="Times New Roman" w:eastAsia="Times New Roman" w:hAnsi="Times New Roman" w:cs="Times New Roman"/>
          <w:b/>
          <w:bCs/>
          <w:color w:val="000000"/>
          <w:sz w:val="24"/>
          <w:szCs w:val="24"/>
          <w:bdr w:val="none" w:sz="0" w:space="0" w:color="auto" w:frame="1"/>
          <w:lang w:val="en-US"/>
        </w:rPr>
        <w:t xml:space="preserve"> </w:t>
      </w:r>
    </w:p>
    <w:p w:rsidR="00BD67AB" w:rsidRPr="00745C0C" w:rsidRDefault="00BD67AB" w:rsidP="00745C0C">
      <w:pPr>
        <w:pStyle w:val="JKHeading1"/>
        <w:spacing w:before="0" w:after="0"/>
        <w:rPr>
          <w:sz w:val="24"/>
          <w:szCs w:val="24"/>
          <w:lang w:val="id-ID"/>
        </w:rPr>
      </w:pPr>
      <w:r w:rsidRPr="00745C0C">
        <w:rPr>
          <w:sz w:val="24"/>
          <w:szCs w:val="24"/>
          <w:lang w:val="id-ID"/>
        </w:rPr>
        <w:t>Hasil Penelitian</w:t>
      </w:r>
    </w:p>
    <w:p w:rsidR="00BD67AB" w:rsidRPr="00745C0C" w:rsidRDefault="00BD67AB" w:rsidP="00745C0C">
      <w:pPr>
        <w:pStyle w:val="JKBody"/>
        <w:ind w:firstLine="0"/>
        <w:rPr>
          <w:sz w:val="24"/>
          <w:lang w:val="en-US"/>
        </w:rPr>
      </w:pPr>
      <w:r w:rsidRPr="00745C0C">
        <w:rPr>
          <w:sz w:val="24"/>
        </w:rPr>
        <w:t>Buku ajar ini divalidasi ahli materi oleh Wiwik Kusmawati, S.Pd., M.Si. dan validasi ahli media oleh Anangga Widya Pradipta, S.Pd., M.Pd. Hasil penilaian masing-masing validator dihitung dan dijadikan dalam bentuk presentase.</w:t>
      </w:r>
    </w:p>
    <w:p w:rsidR="00BD67AB" w:rsidRPr="00745C0C" w:rsidRDefault="00BD67AB" w:rsidP="00745C0C">
      <w:pPr>
        <w:pStyle w:val="JKTableCaption"/>
        <w:rPr>
          <w:sz w:val="24"/>
          <w:szCs w:val="24"/>
        </w:rPr>
      </w:pPr>
      <w:r w:rsidRPr="00745C0C">
        <w:rPr>
          <w:sz w:val="24"/>
          <w:szCs w:val="24"/>
        </w:rPr>
        <w:t xml:space="preserve">Tabel 2. </w:t>
      </w:r>
      <w:r w:rsidR="00745C0C" w:rsidRPr="00745C0C">
        <w:rPr>
          <w:sz w:val="24"/>
          <w:szCs w:val="24"/>
        </w:rPr>
        <w:tab/>
      </w:r>
      <w:r w:rsidRPr="00745C0C">
        <w:rPr>
          <w:sz w:val="24"/>
          <w:szCs w:val="24"/>
        </w:rPr>
        <w:t xml:space="preserve">Hasil Validasi Ahli Materi </w:t>
      </w:r>
    </w:p>
    <w:tbl>
      <w:tblPr>
        <w:tblW w:w="4443" w:type="pct"/>
        <w:jc w:val="center"/>
        <w:tblInd w:w="-1014" w:type="dxa"/>
        <w:tblBorders>
          <w:top w:val="single" w:sz="4" w:space="0" w:color="auto"/>
          <w:bottom w:val="single" w:sz="4" w:space="0" w:color="auto"/>
        </w:tblBorders>
        <w:tblLook w:val="01E0"/>
      </w:tblPr>
      <w:tblGrid>
        <w:gridCol w:w="570"/>
        <w:gridCol w:w="3108"/>
        <w:gridCol w:w="671"/>
      </w:tblGrid>
      <w:tr w:rsidR="00BD67AB" w:rsidRPr="00745C0C" w:rsidTr="00745C0C">
        <w:trPr>
          <w:trHeight w:val="58"/>
          <w:jc w:val="center"/>
        </w:trPr>
        <w:tc>
          <w:tcPr>
            <w:tcW w:w="655" w:type="pct"/>
            <w:tcBorders>
              <w:top w:val="single" w:sz="4" w:space="0" w:color="auto"/>
              <w:bottom w:val="single" w:sz="4" w:space="0" w:color="auto"/>
            </w:tcBorders>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No.</w:t>
            </w:r>
          </w:p>
        </w:tc>
        <w:tc>
          <w:tcPr>
            <w:tcW w:w="3573" w:type="pct"/>
            <w:tcBorders>
              <w:top w:val="single" w:sz="4" w:space="0" w:color="auto"/>
              <w:bottom w:val="single" w:sz="4" w:space="0" w:color="auto"/>
            </w:tcBorders>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Aspek Penilaian</w:t>
            </w:r>
          </w:p>
        </w:tc>
        <w:tc>
          <w:tcPr>
            <w:tcW w:w="771" w:type="pct"/>
            <w:tcBorders>
              <w:top w:val="single" w:sz="4" w:space="0" w:color="auto"/>
              <w:bottom w:val="single" w:sz="4" w:space="0" w:color="auto"/>
            </w:tcBorders>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Skor</w:t>
            </w:r>
          </w:p>
        </w:tc>
      </w:tr>
      <w:tr w:rsidR="00BD67AB" w:rsidRPr="00745C0C" w:rsidTr="00745C0C">
        <w:trPr>
          <w:trHeight w:val="68"/>
          <w:jc w:val="center"/>
        </w:trPr>
        <w:tc>
          <w:tcPr>
            <w:tcW w:w="655" w:type="pct"/>
            <w:tcBorders>
              <w:top w:val="single" w:sz="4" w:space="0" w:color="auto"/>
            </w:tcBorders>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1.</w:t>
            </w:r>
          </w:p>
        </w:tc>
        <w:tc>
          <w:tcPr>
            <w:tcW w:w="3573" w:type="pct"/>
            <w:tcBorders>
              <w:top w:val="single" w:sz="4" w:space="0" w:color="auto"/>
            </w:tcBorders>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Materi yang dikembangkan mempunyai relevansi dengan CPL dan mempunyai kemampuan akhir yang ingin dicapai</w:t>
            </w:r>
          </w:p>
        </w:tc>
        <w:tc>
          <w:tcPr>
            <w:tcW w:w="771" w:type="pct"/>
            <w:tcBorders>
              <w:top w:val="single" w:sz="4" w:space="0" w:color="auto"/>
            </w:tcBorders>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r>
      <w:tr w:rsidR="00BD67AB" w:rsidRPr="00745C0C" w:rsidTr="00745C0C">
        <w:trPr>
          <w:trHeight w:val="68"/>
          <w:jc w:val="center"/>
        </w:trPr>
        <w:tc>
          <w:tcPr>
            <w:tcW w:w="655"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2.</w:t>
            </w:r>
          </w:p>
        </w:tc>
        <w:tc>
          <w:tcPr>
            <w:tcW w:w="3573"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Materi yang dikembangkan konsisten atau ajeg sesuai dengan kemampuan yang ingin dicapai</w:t>
            </w:r>
          </w:p>
        </w:tc>
        <w:tc>
          <w:tcPr>
            <w:tcW w:w="77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r>
      <w:tr w:rsidR="00BD67AB" w:rsidRPr="00745C0C" w:rsidTr="00745C0C">
        <w:trPr>
          <w:trHeight w:val="68"/>
          <w:jc w:val="center"/>
        </w:trPr>
        <w:tc>
          <w:tcPr>
            <w:tcW w:w="655"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3.</w:t>
            </w:r>
          </w:p>
        </w:tc>
        <w:tc>
          <w:tcPr>
            <w:tcW w:w="3573"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Materi yang dikembangkan memadai sehingga mahasiswa dapat menguasai kemampuan akhir yang ingin dicapai</w:t>
            </w:r>
          </w:p>
        </w:tc>
        <w:tc>
          <w:tcPr>
            <w:tcW w:w="77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r>
      <w:tr w:rsidR="00BD67AB" w:rsidRPr="00745C0C" w:rsidTr="00745C0C">
        <w:trPr>
          <w:trHeight w:val="68"/>
          <w:jc w:val="center"/>
        </w:trPr>
        <w:tc>
          <w:tcPr>
            <w:tcW w:w="655"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c>
          <w:tcPr>
            <w:tcW w:w="3573"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Materi yang dikembangkan meliputi jenis materi berupa fakta, konsep, prinsip, dan prosedur</w:t>
            </w:r>
          </w:p>
        </w:tc>
        <w:tc>
          <w:tcPr>
            <w:tcW w:w="77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r>
      <w:tr w:rsidR="00BD67AB" w:rsidRPr="00745C0C" w:rsidTr="00745C0C">
        <w:trPr>
          <w:trHeight w:val="68"/>
          <w:jc w:val="center"/>
        </w:trPr>
        <w:tc>
          <w:tcPr>
            <w:tcW w:w="655"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5.</w:t>
            </w:r>
          </w:p>
        </w:tc>
        <w:tc>
          <w:tcPr>
            <w:tcW w:w="3573"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Penyajian materi tepat sehingga memudahkan mahasiswa dalam menguasai materi pembelajaran sehingga dapat menguasai kemampuan akhir yang ingin dicapai</w:t>
            </w:r>
          </w:p>
        </w:tc>
        <w:tc>
          <w:tcPr>
            <w:tcW w:w="77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r>
      <w:tr w:rsidR="00BD67AB" w:rsidRPr="00745C0C" w:rsidTr="00745C0C">
        <w:trPr>
          <w:trHeight w:val="68"/>
          <w:jc w:val="center"/>
        </w:trPr>
        <w:tc>
          <w:tcPr>
            <w:tcW w:w="655"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6.</w:t>
            </w:r>
          </w:p>
        </w:tc>
        <w:tc>
          <w:tcPr>
            <w:tcW w:w="3573"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Contoh yang diberikan dapat membantu mahasiswa untuk memahami materi</w:t>
            </w:r>
          </w:p>
        </w:tc>
        <w:tc>
          <w:tcPr>
            <w:tcW w:w="77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3</w:t>
            </w:r>
          </w:p>
        </w:tc>
      </w:tr>
      <w:tr w:rsidR="00BD67AB" w:rsidRPr="00745C0C" w:rsidTr="00745C0C">
        <w:trPr>
          <w:trHeight w:val="68"/>
          <w:jc w:val="center"/>
        </w:trPr>
        <w:tc>
          <w:tcPr>
            <w:tcW w:w="4229" w:type="pct"/>
            <w:gridSpan w:val="2"/>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Rata-rata Skor</w:t>
            </w:r>
          </w:p>
        </w:tc>
        <w:tc>
          <w:tcPr>
            <w:tcW w:w="77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3,8</w:t>
            </w:r>
          </w:p>
        </w:tc>
      </w:tr>
      <w:tr w:rsidR="00BD67AB" w:rsidRPr="00745C0C" w:rsidTr="00745C0C">
        <w:trPr>
          <w:trHeight w:val="68"/>
          <w:jc w:val="center"/>
        </w:trPr>
        <w:tc>
          <w:tcPr>
            <w:tcW w:w="4229" w:type="pct"/>
            <w:gridSpan w:val="2"/>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Persentase Kelayakan</w:t>
            </w:r>
          </w:p>
        </w:tc>
        <w:tc>
          <w:tcPr>
            <w:tcW w:w="77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95,8</w:t>
            </w:r>
          </w:p>
        </w:tc>
      </w:tr>
    </w:tbl>
    <w:p w:rsidR="00745C0C" w:rsidRDefault="00745C0C" w:rsidP="00745C0C">
      <w:pPr>
        <w:pStyle w:val="JKBody"/>
        <w:ind w:firstLine="0"/>
        <w:rPr>
          <w:sz w:val="24"/>
        </w:rPr>
      </w:pPr>
    </w:p>
    <w:p w:rsidR="00BD67AB" w:rsidRPr="00745C0C" w:rsidRDefault="00BD67AB" w:rsidP="00745C0C">
      <w:pPr>
        <w:pStyle w:val="JKBody"/>
        <w:tabs>
          <w:tab w:val="left" w:pos="993"/>
        </w:tabs>
        <w:ind w:firstLine="0"/>
        <w:rPr>
          <w:sz w:val="24"/>
        </w:rPr>
      </w:pPr>
      <w:r w:rsidRPr="00745C0C">
        <w:rPr>
          <w:sz w:val="24"/>
        </w:rPr>
        <w:t xml:space="preserve">Tabel 3 </w:t>
      </w:r>
      <w:r w:rsidR="00745C0C">
        <w:rPr>
          <w:sz w:val="24"/>
        </w:rPr>
        <w:tab/>
      </w:r>
      <w:r w:rsidRPr="00745C0C">
        <w:rPr>
          <w:sz w:val="24"/>
        </w:rPr>
        <w:t>Hasil Validasi Ahli Media</w:t>
      </w:r>
    </w:p>
    <w:tbl>
      <w:tblPr>
        <w:tblW w:w="4443" w:type="pct"/>
        <w:jc w:val="center"/>
        <w:tblBorders>
          <w:top w:val="single" w:sz="4" w:space="0" w:color="auto"/>
          <w:bottom w:val="single" w:sz="4" w:space="0" w:color="auto"/>
        </w:tblBorders>
        <w:tblLook w:val="01E0"/>
      </w:tblPr>
      <w:tblGrid>
        <w:gridCol w:w="570"/>
        <w:gridCol w:w="3105"/>
        <w:gridCol w:w="674"/>
      </w:tblGrid>
      <w:tr w:rsidR="00BD67AB" w:rsidRPr="00745C0C" w:rsidTr="00625CD4">
        <w:trPr>
          <w:trHeight w:val="58"/>
          <w:jc w:val="center"/>
        </w:trPr>
        <w:tc>
          <w:tcPr>
            <w:tcW w:w="642" w:type="pct"/>
            <w:tcBorders>
              <w:top w:val="single" w:sz="4" w:space="0" w:color="auto"/>
              <w:bottom w:val="single" w:sz="4" w:space="0" w:color="auto"/>
            </w:tcBorders>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No.</w:t>
            </w:r>
          </w:p>
        </w:tc>
        <w:tc>
          <w:tcPr>
            <w:tcW w:w="3577" w:type="pct"/>
            <w:tcBorders>
              <w:top w:val="single" w:sz="4" w:space="0" w:color="auto"/>
              <w:bottom w:val="single" w:sz="4" w:space="0" w:color="auto"/>
            </w:tcBorders>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Aspek Penilaian</w:t>
            </w:r>
          </w:p>
        </w:tc>
        <w:tc>
          <w:tcPr>
            <w:tcW w:w="781" w:type="pct"/>
            <w:tcBorders>
              <w:top w:val="single" w:sz="4" w:space="0" w:color="auto"/>
              <w:bottom w:val="single" w:sz="4" w:space="0" w:color="auto"/>
            </w:tcBorders>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Skor</w:t>
            </w:r>
          </w:p>
        </w:tc>
      </w:tr>
      <w:tr w:rsidR="00BD67AB" w:rsidRPr="00745C0C" w:rsidTr="00625CD4">
        <w:trPr>
          <w:trHeight w:val="68"/>
          <w:jc w:val="center"/>
        </w:trPr>
        <w:tc>
          <w:tcPr>
            <w:tcW w:w="5000" w:type="pct"/>
            <w:gridSpan w:val="3"/>
            <w:tcBorders>
              <w:top w:val="single" w:sz="4" w:space="0" w:color="auto"/>
            </w:tcBorders>
            <w:shd w:val="clear" w:color="auto" w:fill="auto"/>
          </w:tcPr>
          <w:p w:rsidR="00BD67AB" w:rsidRPr="00745C0C" w:rsidRDefault="00BD67AB" w:rsidP="00745C0C">
            <w:pPr>
              <w:snapToGrid w:val="0"/>
              <w:spacing w:after="0" w:line="240" w:lineRule="auto"/>
              <w:rPr>
                <w:rFonts w:ascii="Times New Roman" w:hAnsi="Times New Roman" w:cs="Times New Roman"/>
                <w:sz w:val="24"/>
                <w:szCs w:val="24"/>
              </w:rPr>
            </w:pPr>
            <w:r w:rsidRPr="00745C0C">
              <w:rPr>
                <w:rFonts w:ascii="Times New Roman" w:hAnsi="Times New Roman" w:cs="Times New Roman"/>
                <w:sz w:val="24"/>
                <w:szCs w:val="24"/>
              </w:rPr>
              <w:t xml:space="preserve">I. </w:t>
            </w:r>
            <w:r w:rsidR="00745C0C">
              <w:rPr>
                <w:rFonts w:ascii="Times New Roman" w:hAnsi="Times New Roman" w:cs="Times New Roman"/>
                <w:sz w:val="24"/>
                <w:szCs w:val="24"/>
              </w:rPr>
              <w:t xml:space="preserve">      </w:t>
            </w:r>
            <w:r w:rsidRPr="00745C0C">
              <w:rPr>
                <w:rFonts w:ascii="Times New Roman" w:hAnsi="Times New Roman" w:cs="Times New Roman"/>
                <w:sz w:val="24"/>
                <w:szCs w:val="24"/>
              </w:rPr>
              <w:t>Aspek Tampilan</w:t>
            </w:r>
          </w:p>
        </w:tc>
      </w:tr>
      <w:tr w:rsidR="00BD67AB" w:rsidRPr="00745C0C" w:rsidTr="00625CD4">
        <w:trPr>
          <w:trHeight w:val="68"/>
          <w:jc w:val="center"/>
        </w:trPr>
        <w:tc>
          <w:tcPr>
            <w:tcW w:w="642"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1.</w:t>
            </w:r>
          </w:p>
        </w:tc>
        <w:tc>
          <w:tcPr>
            <w:tcW w:w="3577"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Desain sampul dibuat menarik untuk menarik minat baca mahasiswa</w:t>
            </w:r>
          </w:p>
        </w:tc>
        <w:tc>
          <w:tcPr>
            <w:tcW w:w="78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r>
      <w:tr w:rsidR="00BD67AB" w:rsidRPr="00745C0C" w:rsidTr="00625CD4">
        <w:trPr>
          <w:trHeight w:val="68"/>
          <w:jc w:val="center"/>
        </w:trPr>
        <w:tc>
          <w:tcPr>
            <w:tcW w:w="642"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2.</w:t>
            </w:r>
          </w:p>
        </w:tc>
        <w:tc>
          <w:tcPr>
            <w:tcW w:w="3577"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Desain buku konsisten pada setiap halaman</w:t>
            </w:r>
          </w:p>
        </w:tc>
        <w:tc>
          <w:tcPr>
            <w:tcW w:w="78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r>
      <w:tr w:rsidR="00BD67AB" w:rsidRPr="00745C0C" w:rsidTr="00625CD4">
        <w:trPr>
          <w:trHeight w:val="68"/>
          <w:jc w:val="center"/>
        </w:trPr>
        <w:tc>
          <w:tcPr>
            <w:tcW w:w="642"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3.</w:t>
            </w:r>
          </w:p>
        </w:tc>
        <w:tc>
          <w:tcPr>
            <w:tcW w:w="3577"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Jenis huruf yang dipilih memudahkan mahasiswa untuk membaca</w:t>
            </w:r>
          </w:p>
        </w:tc>
        <w:tc>
          <w:tcPr>
            <w:tcW w:w="78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r>
      <w:tr w:rsidR="00BD67AB" w:rsidRPr="00745C0C" w:rsidTr="00625CD4">
        <w:trPr>
          <w:trHeight w:val="68"/>
          <w:jc w:val="center"/>
        </w:trPr>
        <w:tc>
          <w:tcPr>
            <w:tcW w:w="642"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lastRenderedPageBreak/>
              <w:t>4.</w:t>
            </w:r>
          </w:p>
        </w:tc>
        <w:tc>
          <w:tcPr>
            <w:tcW w:w="3577"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Ukuran huruf yang dipilih memudahkan mahasiswa untuk membaca</w:t>
            </w:r>
          </w:p>
        </w:tc>
        <w:tc>
          <w:tcPr>
            <w:tcW w:w="78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r>
      <w:tr w:rsidR="00BD67AB" w:rsidRPr="00745C0C" w:rsidTr="00625CD4">
        <w:trPr>
          <w:trHeight w:val="68"/>
          <w:jc w:val="center"/>
        </w:trPr>
        <w:tc>
          <w:tcPr>
            <w:tcW w:w="642"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5.</w:t>
            </w:r>
          </w:p>
        </w:tc>
        <w:tc>
          <w:tcPr>
            <w:tcW w:w="3577"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Tata letak gambar dan teks teratur dan serasi sehingga menarik minat baca mahasiswa dan nyaman untuk dibaca</w:t>
            </w:r>
          </w:p>
        </w:tc>
        <w:tc>
          <w:tcPr>
            <w:tcW w:w="78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3</w:t>
            </w:r>
          </w:p>
        </w:tc>
      </w:tr>
      <w:tr w:rsidR="00BD67AB" w:rsidRPr="00745C0C" w:rsidTr="00625CD4">
        <w:trPr>
          <w:trHeight w:val="68"/>
          <w:jc w:val="center"/>
        </w:trPr>
        <w:tc>
          <w:tcPr>
            <w:tcW w:w="5000" w:type="pct"/>
            <w:gridSpan w:val="3"/>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II. Aspek Penyajian</w:t>
            </w:r>
          </w:p>
        </w:tc>
      </w:tr>
      <w:tr w:rsidR="00BD67AB" w:rsidRPr="00745C0C" w:rsidTr="00625CD4">
        <w:trPr>
          <w:trHeight w:val="68"/>
          <w:jc w:val="center"/>
        </w:trPr>
        <w:tc>
          <w:tcPr>
            <w:tcW w:w="642"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6.</w:t>
            </w:r>
          </w:p>
        </w:tc>
        <w:tc>
          <w:tcPr>
            <w:tcW w:w="3577" w:type="pct"/>
            <w:shd w:val="clear" w:color="auto" w:fill="auto"/>
          </w:tcPr>
          <w:p w:rsidR="00BD67AB" w:rsidRPr="00745C0C" w:rsidRDefault="00BD67AB" w:rsidP="00745C0C">
            <w:pPr>
              <w:snapToGrid w:val="0"/>
              <w:spacing w:after="0" w:line="240" w:lineRule="auto"/>
              <w:jc w:val="both"/>
              <w:rPr>
                <w:rFonts w:ascii="Times New Roman" w:hAnsi="Times New Roman" w:cs="Times New Roman"/>
                <w:i/>
                <w:sz w:val="24"/>
                <w:szCs w:val="24"/>
              </w:rPr>
            </w:pPr>
            <w:r w:rsidRPr="00745C0C">
              <w:rPr>
                <w:rFonts w:ascii="Times New Roman" w:hAnsi="Times New Roman" w:cs="Times New Roman"/>
                <w:sz w:val="24"/>
                <w:szCs w:val="24"/>
              </w:rPr>
              <w:t xml:space="preserve">Penyajian materi pada setiap bab diawali dengan </w:t>
            </w:r>
            <w:r w:rsidRPr="00745C0C">
              <w:rPr>
                <w:rFonts w:ascii="Times New Roman" w:hAnsi="Times New Roman" w:cs="Times New Roman"/>
                <w:i/>
                <w:sz w:val="24"/>
                <w:szCs w:val="24"/>
              </w:rPr>
              <w:t>advance organizer</w:t>
            </w:r>
          </w:p>
        </w:tc>
        <w:tc>
          <w:tcPr>
            <w:tcW w:w="78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3</w:t>
            </w:r>
          </w:p>
        </w:tc>
      </w:tr>
      <w:tr w:rsidR="00BD67AB" w:rsidRPr="00745C0C" w:rsidTr="00625CD4">
        <w:trPr>
          <w:trHeight w:val="68"/>
          <w:jc w:val="center"/>
        </w:trPr>
        <w:tc>
          <w:tcPr>
            <w:tcW w:w="642"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7.</w:t>
            </w:r>
          </w:p>
        </w:tc>
        <w:tc>
          <w:tcPr>
            <w:tcW w:w="3577"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Isi buku disajikan secara runtut (pendahuluan  materi, materi utama, contoh soal dan latihan)</w:t>
            </w:r>
          </w:p>
        </w:tc>
        <w:tc>
          <w:tcPr>
            <w:tcW w:w="78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r>
      <w:tr w:rsidR="00BD67AB" w:rsidRPr="00745C0C" w:rsidTr="00625CD4">
        <w:trPr>
          <w:trHeight w:val="68"/>
          <w:jc w:val="center"/>
        </w:trPr>
        <w:tc>
          <w:tcPr>
            <w:tcW w:w="642"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8.</w:t>
            </w:r>
          </w:p>
        </w:tc>
        <w:tc>
          <w:tcPr>
            <w:tcW w:w="3577"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Penyajian materi dari bab pertama hingga terakhir dalam buku ajar berkesinambungan dan runtut.</w:t>
            </w:r>
          </w:p>
        </w:tc>
        <w:tc>
          <w:tcPr>
            <w:tcW w:w="78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r>
      <w:tr w:rsidR="00BD67AB" w:rsidRPr="00745C0C" w:rsidTr="00625CD4">
        <w:trPr>
          <w:trHeight w:val="68"/>
          <w:jc w:val="center"/>
        </w:trPr>
        <w:tc>
          <w:tcPr>
            <w:tcW w:w="642"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9.</w:t>
            </w:r>
          </w:p>
        </w:tc>
        <w:tc>
          <w:tcPr>
            <w:tcW w:w="3577"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Buku ajar memuat capaian akhir perkuliahan, kompetensi, dan indikator yang ingin dicapai dalam setiap bab buku ajar sehingga mahasiswa memahami arah pembelajaran dengan baik.</w:t>
            </w:r>
          </w:p>
        </w:tc>
        <w:tc>
          <w:tcPr>
            <w:tcW w:w="78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3</w:t>
            </w:r>
          </w:p>
        </w:tc>
      </w:tr>
      <w:tr w:rsidR="00BD67AB" w:rsidRPr="00745C0C" w:rsidTr="00625CD4">
        <w:trPr>
          <w:trHeight w:val="68"/>
          <w:jc w:val="center"/>
        </w:trPr>
        <w:tc>
          <w:tcPr>
            <w:tcW w:w="642"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10.</w:t>
            </w:r>
          </w:p>
        </w:tc>
        <w:tc>
          <w:tcPr>
            <w:tcW w:w="3577"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Buku ajar memuat unsur-unsur kegrafikan seperti tabel, gambar, atau ilustrasi yang relevan untuk mempermudah pengguna memahami materi</w:t>
            </w:r>
          </w:p>
        </w:tc>
        <w:tc>
          <w:tcPr>
            <w:tcW w:w="78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r>
      <w:tr w:rsidR="00BD67AB" w:rsidRPr="00745C0C" w:rsidTr="00625CD4">
        <w:trPr>
          <w:trHeight w:val="68"/>
          <w:jc w:val="center"/>
        </w:trPr>
        <w:tc>
          <w:tcPr>
            <w:tcW w:w="4219" w:type="pct"/>
            <w:gridSpan w:val="2"/>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Rata-rata Skor</w:t>
            </w:r>
          </w:p>
        </w:tc>
        <w:tc>
          <w:tcPr>
            <w:tcW w:w="78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3,7</w:t>
            </w:r>
          </w:p>
        </w:tc>
      </w:tr>
      <w:tr w:rsidR="00BD67AB" w:rsidRPr="00745C0C" w:rsidTr="00625CD4">
        <w:trPr>
          <w:trHeight w:val="68"/>
          <w:jc w:val="center"/>
        </w:trPr>
        <w:tc>
          <w:tcPr>
            <w:tcW w:w="4219" w:type="pct"/>
            <w:gridSpan w:val="2"/>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Persentase Kelayakan</w:t>
            </w:r>
          </w:p>
        </w:tc>
        <w:tc>
          <w:tcPr>
            <w:tcW w:w="78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92,5</w:t>
            </w:r>
          </w:p>
        </w:tc>
      </w:tr>
    </w:tbl>
    <w:p w:rsidR="00BD67AB" w:rsidRPr="00745C0C" w:rsidRDefault="00BD67AB" w:rsidP="00745C0C">
      <w:pPr>
        <w:pStyle w:val="JKBody"/>
        <w:ind w:firstLine="0"/>
        <w:rPr>
          <w:sz w:val="24"/>
        </w:rPr>
      </w:pPr>
    </w:p>
    <w:p w:rsidR="00BD67AB" w:rsidRPr="00745C0C" w:rsidRDefault="00BD67AB" w:rsidP="00745C0C">
      <w:pPr>
        <w:pStyle w:val="HTMLPreformatted"/>
        <w:ind w:firstLine="567"/>
        <w:jc w:val="both"/>
        <w:rPr>
          <w:rFonts w:ascii="Times New Roman" w:hAnsi="Times New Roman" w:cs="Times New Roman"/>
          <w:sz w:val="24"/>
          <w:szCs w:val="24"/>
        </w:rPr>
      </w:pPr>
      <w:r w:rsidRPr="00745C0C">
        <w:rPr>
          <w:rFonts w:ascii="Times New Roman" w:hAnsi="Times New Roman" w:cs="Times New Roman"/>
          <w:sz w:val="24"/>
          <w:szCs w:val="24"/>
        </w:rPr>
        <w:t>Selain penilaian dalam bentuk angka, ahli media memberikan beberapa saran sebagai acuan untuk tindakan revisi buku ajar. Saran/komentar dari ahli media seperti pada tabel 4 berikut:</w:t>
      </w:r>
    </w:p>
    <w:p w:rsidR="00BD67AB" w:rsidRPr="00745C0C" w:rsidRDefault="00BD67AB" w:rsidP="00745C0C">
      <w:pPr>
        <w:pStyle w:val="HTMLPreformatted"/>
        <w:jc w:val="both"/>
        <w:rPr>
          <w:rFonts w:ascii="Times New Roman" w:hAnsi="Times New Roman" w:cs="Times New Roman"/>
          <w:sz w:val="24"/>
          <w:szCs w:val="24"/>
        </w:rPr>
      </w:pPr>
      <w:r w:rsidRPr="00745C0C">
        <w:rPr>
          <w:rFonts w:ascii="Times New Roman" w:hAnsi="Times New Roman" w:cs="Times New Roman"/>
          <w:sz w:val="24"/>
          <w:szCs w:val="24"/>
        </w:rPr>
        <w:t>Tabel 4 Saran/Komentar Ahli Media</w:t>
      </w:r>
    </w:p>
    <w:tbl>
      <w:tblPr>
        <w:tblW w:w="4791" w:type="pct"/>
        <w:jc w:val="center"/>
        <w:tblBorders>
          <w:top w:val="single" w:sz="4" w:space="0" w:color="auto"/>
          <w:bottom w:val="single" w:sz="4" w:space="0" w:color="auto"/>
        </w:tblBorders>
        <w:tblLook w:val="01E0"/>
      </w:tblPr>
      <w:tblGrid>
        <w:gridCol w:w="617"/>
        <w:gridCol w:w="2036"/>
        <w:gridCol w:w="2036"/>
      </w:tblGrid>
      <w:tr w:rsidR="00BD67AB" w:rsidRPr="00745C0C" w:rsidTr="00625CD4">
        <w:trPr>
          <w:trHeight w:val="58"/>
          <w:jc w:val="center"/>
        </w:trPr>
        <w:tc>
          <w:tcPr>
            <w:tcW w:w="657" w:type="pct"/>
            <w:tcBorders>
              <w:top w:val="single" w:sz="4" w:space="0" w:color="auto"/>
              <w:bottom w:val="single" w:sz="4" w:space="0" w:color="auto"/>
            </w:tcBorders>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No.</w:t>
            </w:r>
          </w:p>
        </w:tc>
        <w:tc>
          <w:tcPr>
            <w:tcW w:w="2171" w:type="pct"/>
            <w:tcBorders>
              <w:top w:val="single" w:sz="4" w:space="0" w:color="auto"/>
              <w:bottom w:val="single" w:sz="4" w:space="0" w:color="auto"/>
            </w:tcBorders>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Jenis Kesalahan</w:t>
            </w:r>
          </w:p>
        </w:tc>
        <w:tc>
          <w:tcPr>
            <w:tcW w:w="2171" w:type="pct"/>
            <w:tcBorders>
              <w:top w:val="single" w:sz="4" w:space="0" w:color="auto"/>
              <w:bottom w:val="single" w:sz="4" w:space="0" w:color="auto"/>
            </w:tcBorders>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Saran Perbaikan</w:t>
            </w:r>
          </w:p>
        </w:tc>
      </w:tr>
      <w:tr w:rsidR="00BD67AB" w:rsidRPr="00745C0C" w:rsidTr="00625CD4">
        <w:trPr>
          <w:trHeight w:val="68"/>
          <w:jc w:val="center"/>
        </w:trPr>
        <w:tc>
          <w:tcPr>
            <w:tcW w:w="657" w:type="pct"/>
            <w:tcBorders>
              <w:top w:val="single" w:sz="4" w:space="0" w:color="auto"/>
            </w:tcBorders>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1.</w:t>
            </w:r>
          </w:p>
        </w:tc>
        <w:tc>
          <w:tcPr>
            <w:tcW w:w="2171" w:type="pct"/>
            <w:tcBorders>
              <w:top w:val="single" w:sz="4" w:space="0" w:color="auto"/>
            </w:tcBorders>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Revisi desain cover buku ajar</w:t>
            </w:r>
          </w:p>
        </w:tc>
        <w:tc>
          <w:tcPr>
            <w:tcW w:w="2171" w:type="pct"/>
            <w:tcBorders>
              <w:top w:val="single" w:sz="4" w:space="0" w:color="auto"/>
            </w:tcBorders>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Desain cover buku ajar diperbaiki</w:t>
            </w:r>
          </w:p>
        </w:tc>
      </w:tr>
      <w:tr w:rsidR="00BD67AB" w:rsidRPr="00745C0C" w:rsidTr="00625CD4">
        <w:trPr>
          <w:trHeight w:val="68"/>
          <w:jc w:val="center"/>
        </w:trPr>
        <w:tc>
          <w:tcPr>
            <w:tcW w:w="657" w:type="pct"/>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3.</w:t>
            </w:r>
          </w:p>
        </w:tc>
        <w:tc>
          <w:tcPr>
            <w:tcW w:w="2171" w:type="pct"/>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Kata asing huruf dimiringkan</w:t>
            </w:r>
          </w:p>
        </w:tc>
        <w:tc>
          <w:tcPr>
            <w:tcW w:w="2171" w:type="pct"/>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Kata asing huruf dimiringkan</w:t>
            </w:r>
          </w:p>
        </w:tc>
      </w:tr>
      <w:tr w:rsidR="00BD67AB" w:rsidRPr="00745C0C" w:rsidTr="00625CD4">
        <w:trPr>
          <w:trHeight w:val="68"/>
          <w:jc w:val="center"/>
        </w:trPr>
        <w:tc>
          <w:tcPr>
            <w:tcW w:w="657" w:type="pct"/>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4.</w:t>
            </w:r>
          </w:p>
        </w:tc>
        <w:tc>
          <w:tcPr>
            <w:tcW w:w="2171" w:type="pct"/>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Halaman per bab belum ada</w:t>
            </w:r>
          </w:p>
        </w:tc>
        <w:tc>
          <w:tcPr>
            <w:tcW w:w="2171" w:type="pct"/>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Ditambahkan halaman per bab</w:t>
            </w:r>
          </w:p>
        </w:tc>
      </w:tr>
      <w:tr w:rsidR="00BD67AB" w:rsidRPr="00745C0C" w:rsidTr="00625CD4">
        <w:trPr>
          <w:trHeight w:val="68"/>
          <w:jc w:val="center"/>
        </w:trPr>
        <w:tc>
          <w:tcPr>
            <w:tcW w:w="657" w:type="pct"/>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lastRenderedPageBreak/>
              <w:t>5.</w:t>
            </w:r>
          </w:p>
        </w:tc>
        <w:tc>
          <w:tcPr>
            <w:tcW w:w="2171" w:type="pct"/>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Halaman belum ada</w:t>
            </w:r>
          </w:p>
        </w:tc>
        <w:tc>
          <w:tcPr>
            <w:tcW w:w="2171" w:type="pct"/>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Ditambahkan halaman</w:t>
            </w:r>
          </w:p>
        </w:tc>
      </w:tr>
      <w:tr w:rsidR="00BD67AB" w:rsidRPr="00745C0C" w:rsidTr="00625CD4">
        <w:trPr>
          <w:trHeight w:val="68"/>
          <w:jc w:val="center"/>
        </w:trPr>
        <w:tc>
          <w:tcPr>
            <w:tcW w:w="657" w:type="pct"/>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6.</w:t>
            </w:r>
          </w:p>
        </w:tc>
        <w:tc>
          <w:tcPr>
            <w:tcW w:w="2171" w:type="pct"/>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Latihan soal belum ada</w:t>
            </w:r>
          </w:p>
        </w:tc>
        <w:tc>
          <w:tcPr>
            <w:tcW w:w="2171" w:type="pct"/>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Ditambah dengan latihan soal</w:t>
            </w:r>
          </w:p>
        </w:tc>
      </w:tr>
    </w:tbl>
    <w:p w:rsidR="00BD67AB" w:rsidRPr="00745C0C" w:rsidRDefault="00BD67AB" w:rsidP="00745C0C">
      <w:pPr>
        <w:pStyle w:val="JKHeading1"/>
        <w:spacing w:before="0" w:after="0"/>
        <w:rPr>
          <w:sz w:val="24"/>
          <w:szCs w:val="24"/>
          <w:lang w:val="id-ID"/>
        </w:rPr>
      </w:pPr>
    </w:p>
    <w:p w:rsidR="00BD67AB" w:rsidRPr="00745C0C" w:rsidRDefault="00BD67AB" w:rsidP="00745C0C">
      <w:pPr>
        <w:pStyle w:val="JKHeading1"/>
        <w:spacing w:before="0" w:after="0"/>
        <w:rPr>
          <w:sz w:val="24"/>
          <w:szCs w:val="24"/>
          <w:lang w:val="id-ID"/>
        </w:rPr>
      </w:pPr>
      <w:r w:rsidRPr="00745C0C">
        <w:rPr>
          <w:sz w:val="24"/>
          <w:szCs w:val="24"/>
          <w:lang w:val="id-ID"/>
        </w:rPr>
        <w:t>Pembahasan</w:t>
      </w:r>
    </w:p>
    <w:p w:rsidR="00BD67AB" w:rsidRPr="00745C0C" w:rsidRDefault="00BD67AB" w:rsidP="00A35DC8">
      <w:pPr>
        <w:pStyle w:val="JKHeading1"/>
        <w:spacing w:before="0" w:after="0"/>
        <w:jc w:val="both"/>
        <w:rPr>
          <w:b w:val="0"/>
          <w:bCs/>
          <w:sz w:val="24"/>
          <w:szCs w:val="24"/>
          <w:lang w:val="id-ID"/>
        </w:rPr>
      </w:pPr>
      <w:r w:rsidRPr="00745C0C">
        <w:rPr>
          <w:b w:val="0"/>
          <w:bCs/>
          <w:sz w:val="24"/>
          <w:szCs w:val="24"/>
        </w:rPr>
        <w:t>Hasil penilaian menunjukkan bahwa penilaian kelayakan buku ajar Penelitian untuk Pendidikan Olahraga oleh ahli materi dan media adalah “sangat layak”.</w:t>
      </w:r>
      <w:r w:rsidRPr="00745C0C">
        <w:rPr>
          <w:b w:val="0"/>
          <w:bCs/>
          <w:sz w:val="24"/>
          <w:szCs w:val="24"/>
          <w:lang w:val="id-ID"/>
        </w:rPr>
        <w:t xml:space="preserve"> Persentase kelayakan </w:t>
      </w:r>
      <w:r w:rsidRPr="00745C0C">
        <w:rPr>
          <w:b w:val="0"/>
          <w:bCs/>
          <w:sz w:val="24"/>
          <w:szCs w:val="24"/>
        </w:rPr>
        <w:t>buku ajar Penelitian untuk Pendidikan Olahraga oleh ahli materi</w:t>
      </w:r>
      <w:r w:rsidRPr="00745C0C">
        <w:rPr>
          <w:b w:val="0"/>
          <w:bCs/>
          <w:sz w:val="24"/>
          <w:szCs w:val="24"/>
          <w:lang w:val="id-ID"/>
        </w:rPr>
        <w:t xml:space="preserve"> adalah </w:t>
      </w:r>
      <w:r w:rsidRPr="00745C0C">
        <w:rPr>
          <w:b w:val="0"/>
          <w:sz w:val="24"/>
          <w:szCs w:val="24"/>
        </w:rPr>
        <w:t>9</w:t>
      </w:r>
      <w:r w:rsidRPr="00745C0C">
        <w:rPr>
          <w:b w:val="0"/>
          <w:sz w:val="24"/>
          <w:szCs w:val="24"/>
          <w:lang w:val="id-ID"/>
        </w:rPr>
        <w:t>5</w:t>
      </w:r>
      <w:r w:rsidRPr="00745C0C">
        <w:rPr>
          <w:b w:val="0"/>
          <w:sz w:val="24"/>
          <w:szCs w:val="24"/>
        </w:rPr>
        <w:t>,</w:t>
      </w:r>
      <w:r w:rsidRPr="00745C0C">
        <w:rPr>
          <w:b w:val="0"/>
          <w:sz w:val="24"/>
          <w:szCs w:val="24"/>
          <w:lang w:val="id-ID"/>
        </w:rPr>
        <w:t>8%. Sedangkan p</w:t>
      </w:r>
      <w:r w:rsidRPr="00745C0C">
        <w:rPr>
          <w:b w:val="0"/>
          <w:bCs/>
          <w:sz w:val="24"/>
          <w:szCs w:val="24"/>
          <w:lang w:val="id-ID"/>
        </w:rPr>
        <w:t xml:space="preserve">ersentase kelayakan </w:t>
      </w:r>
      <w:r w:rsidRPr="00745C0C">
        <w:rPr>
          <w:b w:val="0"/>
          <w:bCs/>
          <w:sz w:val="24"/>
          <w:szCs w:val="24"/>
        </w:rPr>
        <w:t>buku ajar Penelitian untuk Pendidikan Olahraga oleh ahli m</w:t>
      </w:r>
      <w:r w:rsidRPr="00745C0C">
        <w:rPr>
          <w:b w:val="0"/>
          <w:bCs/>
          <w:sz w:val="24"/>
          <w:szCs w:val="24"/>
          <w:lang w:val="id-ID"/>
        </w:rPr>
        <w:t xml:space="preserve">edia adalah </w:t>
      </w:r>
      <w:r w:rsidRPr="00745C0C">
        <w:rPr>
          <w:b w:val="0"/>
          <w:sz w:val="24"/>
          <w:szCs w:val="24"/>
        </w:rPr>
        <w:t>9</w:t>
      </w:r>
      <w:r w:rsidRPr="00745C0C">
        <w:rPr>
          <w:b w:val="0"/>
          <w:sz w:val="24"/>
          <w:szCs w:val="24"/>
          <w:lang w:val="id-ID"/>
        </w:rPr>
        <w:t>2</w:t>
      </w:r>
      <w:r w:rsidRPr="00745C0C">
        <w:rPr>
          <w:b w:val="0"/>
          <w:sz w:val="24"/>
          <w:szCs w:val="24"/>
        </w:rPr>
        <w:t>,</w:t>
      </w:r>
      <w:r w:rsidRPr="00745C0C">
        <w:rPr>
          <w:b w:val="0"/>
          <w:sz w:val="24"/>
          <w:szCs w:val="24"/>
          <w:lang w:val="id-ID"/>
        </w:rPr>
        <w:t>5%.</w:t>
      </w:r>
    </w:p>
    <w:p w:rsidR="00A41ED9" w:rsidRPr="00D74DDC" w:rsidRDefault="00A41ED9"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A35DC8" w:rsidRDefault="00A41ED9" w:rsidP="00D74DDC">
      <w:pPr>
        <w:shd w:val="clear" w:color="auto" w:fill="FFFFFF"/>
        <w:spacing w:after="0" w:line="240" w:lineRule="auto"/>
        <w:textAlignment w:val="baseline"/>
        <w:rPr>
          <w:rFonts w:ascii="Times New Roman" w:eastAsia="Times New Roman" w:hAnsi="Times New Roman" w:cs="Times New Roman"/>
          <w:color w:val="000000"/>
          <w:sz w:val="24"/>
          <w:szCs w:val="24"/>
        </w:rPr>
      </w:pPr>
      <w:r w:rsidRPr="00D74DDC">
        <w:rPr>
          <w:rFonts w:ascii="Times New Roman" w:eastAsia="Times New Roman" w:hAnsi="Times New Roman" w:cs="Times New Roman"/>
          <w:b/>
          <w:bCs/>
          <w:color w:val="000000"/>
          <w:sz w:val="24"/>
          <w:szCs w:val="24"/>
          <w:bdr w:val="none" w:sz="0" w:space="0" w:color="auto" w:frame="1"/>
        </w:rPr>
        <w:t>KESIMPULAN</w:t>
      </w:r>
      <w:r w:rsidRPr="00D74DDC">
        <w:rPr>
          <w:rFonts w:ascii="Times New Roman" w:eastAsia="Times New Roman" w:hAnsi="Times New Roman" w:cs="Times New Roman"/>
          <w:b/>
          <w:bCs/>
          <w:color w:val="000000"/>
          <w:sz w:val="24"/>
          <w:szCs w:val="24"/>
          <w:bdr w:val="none" w:sz="0" w:space="0" w:color="auto" w:frame="1"/>
          <w:lang w:val="en-US"/>
        </w:rPr>
        <w:t xml:space="preserve"> </w:t>
      </w:r>
    </w:p>
    <w:p w:rsidR="008661A9" w:rsidRPr="005759E5" w:rsidRDefault="008661A9" w:rsidP="008661A9">
      <w:pPr>
        <w:pStyle w:val="JKBody"/>
        <w:ind w:firstLine="0"/>
        <w:rPr>
          <w:szCs w:val="22"/>
        </w:rPr>
      </w:pPr>
      <w:r w:rsidRPr="008661A9">
        <w:rPr>
          <w:sz w:val="24"/>
          <w:szCs w:val="22"/>
        </w:rPr>
        <w:t>Berdasarkan hasil penelitian dapat disimpulkan bahwa buku ajar Penelitian untuk Pendidikan Olahraga dinyatakan layak digunakan sebagai buku ajar Penelitian untuk Pendidikan Olahraga oleh ahli materi dan media.</w:t>
      </w:r>
    </w:p>
    <w:p w:rsidR="00A41ED9" w:rsidRPr="00D74DDC" w:rsidRDefault="00A41ED9"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A35DC8" w:rsidRDefault="00A41ED9" w:rsidP="00D74DDC">
      <w:pPr>
        <w:shd w:val="clear" w:color="auto" w:fill="FFFFFF"/>
        <w:spacing w:after="0" w:line="240" w:lineRule="auto"/>
        <w:textAlignment w:val="baseline"/>
        <w:rPr>
          <w:rFonts w:ascii="Times New Roman" w:eastAsia="Times New Roman" w:hAnsi="Times New Roman" w:cs="Times New Roman"/>
          <w:color w:val="000000"/>
          <w:sz w:val="24"/>
          <w:szCs w:val="24"/>
        </w:rPr>
      </w:pPr>
      <w:r w:rsidRPr="00D74DDC">
        <w:rPr>
          <w:rFonts w:ascii="Times New Roman" w:eastAsia="Times New Roman" w:hAnsi="Times New Roman" w:cs="Times New Roman"/>
          <w:b/>
          <w:bCs/>
          <w:color w:val="000000"/>
          <w:sz w:val="24"/>
          <w:szCs w:val="24"/>
          <w:bdr w:val="none" w:sz="0" w:space="0" w:color="auto" w:frame="1"/>
        </w:rPr>
        <w:t>SARAN</w:t>
      </w:r>
    </w:p>
    <w:p w:rsidR="00A41ED9" w:rsidRPr="00D74DDC" w:rsidRDefault="00A35DC8"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w:t>
      </w:r>
      <w:r w:rsidR="00A41ED9" w:rsidRPr="00D74DDC">
        <w:rPr>
          <w:rFonts w:ascii="Times New Roman" w:eastAsia="Times New Roman" w:hAnsi="Times New Roman" w:cs="Times New Roman"/>
          <w:color w:val="000000"/>
          <w:sz w:val="24"/>
          <w:szCs w:val="24"/>
        </w:rPr>
        <w:t>aran</w:t>
      </w:r>
      <w:r>
        <w:rPr>
          <w:rFonts w:ascii="Times New Roman" w:eastAsia="Times New Roman" w:hAnsi="Times New Roman" w:cs="Times New Roman"/>
          <w:color w:val="000000"/>
          <w:sz w:val="24"/>
          <w:szCs w:val="24"/>
        </w:rPr>
        <w:t>kan u</w:t>
      </w:r>
      <w:r w:rsidR="00BF613F">
        <w:rPr>
          <w:rFonts w:ascii="Times New Roman" w:eastAsia="Times New Roman" w:hAnsi="Times New Roman" w:cs="Times New Roman"/>
          <w:color w:val="000000"/>
          <w:sz w:val="24"/>
          <w:szCs w:val="24"/>
        </w:rPr>
        <w:t xml:space="preserve">ntuk mengkaji tentang efektivitas buku ajar Penelitian untuk Pendidikan Olahraga terhadap motivasi dan hasil belajar mahasiswa. </w:t>
      </w:r>
    </w:p>
    <w:p w:rsidR="00A41ED9" w:rsidRPr="00D74DDC" w:rsidRDefault="00A41ED9"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BF613F" w:rsidRDefault="00A41ED9" w:rsidP="00D74DDC">
      <w:pPr>
        <w:shd w:val="clear" w:color="auto" w:fill="FFFFFF"/>
        <w:spacing w:after="0" w:line="240" w:lineRule="auto"/>
        <w:textAlignment w:val="baseline"/>
        <w:rPr>
          <w:rFonts w:ascii="Times New Roman" w:eastAsia="Times New Roman" w:hAnsi="Times New Roman" w:cs="Times New Roman"/>
          <w:color w:val="000000"/>
          <w:sz w:val="24"/>
          <w:szCs w:val="24"/>
        </w:rPr>
      </w:pPr>
      <w:r w:rsidRPr="00D74DDC">
        <w:rPr>
          <w:rFonts w:ascii="Times New Roman" w:eastAsia="Times New Roman" w:hAnsi="Times New Roman" w:cs="Times New Roman"/>
          <w:b/>
          <w:bCs/>
          <w:color w:val="000000"/>
          <w:sz w:val="24"/>
          <w:szCs w:val="24"/>
          <w:bdr w:val="none" w:sz="0" w:space="0" w:color="auto" w:frame="1"/>
        </w:rPr>
        <w:t>UCAPAN TERIMA KASIH</w:t>
      </w:r>
      <w:r w:rsidRPr="00D74DDC">
        <w:rPr>
          <w:rFonts w:ascii="Times New Roman" w:eastAsia="Times New Roman" w:hAnsi="Times New Roman" w:cs="Times New Roman"/>
          <w:b/>
          <w:bCs/>
          <w:color w:val="000000"/>
          <w:sz w:val="24"/>
          <w:szCs w:val="24"/>
          <w:bdr w:val="none" w:sz="0" w:space="0" w:color="auto" w:frame="1"/>
          <w:lang w:val="en-US"/>
        </w:rPr>
        <w:t xml:space="preserve"> </w:t>
      </w:r>
    </w:p>
    <w:p w:rsidR="00A478B2" w:rsidRPr="00A478B2" w:rsidRDefault="00A41ED9" w:rsidP="00A478B2">
      <w:pPr>
        <w:spacing w:after="0" w:line="240" w:lineRule="auto"/>
        <w:jc w:val="both"/>
        <w:rPr>
          <w:rFonts w:ascii="Times New Roman" w:hAnsi="Times New Roman" w:cs="Times New Roman"/>
          <w:bCs/>
          <w:sz w:val="24"/>
          <w:szCs w:val="24"/>
        </w:rPr>
      </w:pPr>
      <w:r w:rsidRPr="00A478B2">
        <w:rPr>
          <w:rFonts w:ascii="Times New Roman" w:eastAsia="Times New Roman" w:hAnsi="Times New Roman" w:cs="Times New Roman"/>
          <w:color w:val="000000"/>
          <w:sz w:val="24"/>
          <w:szCs w:val="24"/>
        </w:rPr>
        <w:t xml:space="preserve">Ucapan terima kasih ditujukan kepada </w:t>
      </w:r>
      <w:r w:rsidR="00A478B2" w:rsidRPr="00A478B2">
        <w:rPr>
          <w:rFonts w:ascii="Times New Roman" w:hAnsi="Times New Roman" w:cs="Times New Roman"/>
          <w:bCs/>
          <w:sz w:val="24"/>
          <w:szCs w:val="24"/>
        </w:rPr>
        <w:t xml:space="preserve">Direktorat Riset dan Pengabdian Masyarakat </w:t>
      </w:r>
    </w:p>
    <w:p w:rsidR="00A41ED9" w:rsidRPr="00A478B2" w:rsidRDefault="00A478B2" w:rsidP="00A478B2">
      <w:pPr>
        <w:spacing w:after="0" w:line="240" w:lineRule="auto"/>
        <w:jc w:val="both"/>
        <w:rPr>
          <w:rFonts w:ascii="Times New Roman" w:eastAsia="Times New Roman" w:hAnsi="Times New Roman" w:cs="Times New Roman"/>
          <w:color w:val="000000"/>
          <w:sz w:val="24"/>
          <w:szCs w:val="24"/>
        </w:rPr>
      </w:pPr>
      <w:r w:rsidRPr="00A478B2">
        <w:rPr>
          <w:rFonts w:ascii="Times New Roman" w:hAnsi="Times New Roman" w:cs="Times New Roman"/>
          <w:bCs/>
          <w:sz w:val="24"/>
          <w:szCs w:val="24"/>
        </w:rPr>
        <w:t>Direktorat Jenderal Penguatan Riset dan Pengembangan</w:t>
      </w:r>
      <w:r>
        <w:rPr>
          <w:rFonts w:ascii="Times New Roman" w:hAnsi="Times New Roman" w:cs="Times New Roman"/>
          <w:bCs/>
          <w:sz w:val="24"/>
          <w:szCs w:val="24"/>
        </w:rPr>
        <w:t xml:space="preserve"> </w:t>
      </w:r>
      <w:r w:rsidRPr="00A478B2">
        <w:rPr>
          <w:rFonts w:ascii="Times New Roman" w:hAnsi="Times New Roman" w:cs="Times New Roman"/>
          <w:bCs/>
          <w:sz w:val="24"/>
          <w:szCs w:val="24"/>
        </w:rPr>
        <w:t>Kementerian Riset, Teknologi dan Pendidikan Tinggi bekerjasama dengan P2M IKIP Budi Utomo Malang</w:t>
      </w:r>
      <w:r>
        <w:rPr>
          <w:rFonts w:ascii="Times New Roman" w:hAnsi="Times New Roman" w:cs="Times New Roman"/>
          <w:bCs/>
          <w:sz w:val="24"/>
          <w:szCs w:val="24"/>
        </w:rPr>
        <w:t xml:space="preserve"> yang telah memberi</w:t>
      </w:r>
      <w:r w:rsidR="00A41ED9" w:rsidRPr="00A478B2">
        <w:rPr>
          <w:rFonts w:ascii="Times New Roman" w:eastAsia="Times New Roman" w:hAnsi="Times New Roman" w:cs="Times New Roman"/>
          <w:color w:val="000000"/>
          <w:sz w:val="24"/>
          <w:szCs w:val="24"/>
        </w:rPr>
        <w:t xml:space="preserve"> dana penelitian </w:t>
      </w:r>
      <w:r>
        <w:rPr>
          <w:rFonts w:ascii="Times New Roman" w:eastAsia="Times New Roman" w:hAnsi="Times New Roman" w:cs="Times New Roman"/>
          <w:color w:val="000000"/>
          <w:sz w:val="24"/>
          <w:szCs w:val="24"/>
        </w:rPr>
        <w:t>sehingga kegiatan</w:t>
      </w:r>
      <w:r w:rsidR="00A41ED9" w:rsidRPr="00A478B2">
        <w:rPr>
          <w:rFonts w:ascii="Times New Roman" w:eastAsia="Times New Roman" w:hAnsi="Times New Roman" w:cs="Times New Roman"/>
          <w:color w:val="000000"/>
          <w:sz w:val="24"/>
          <w:szCs w:val="24"/>
        </w:rPr>
        <w:t xml:space="preserve"> pelaksanaan penelitian</w:t>
      </w:r>
      <w:r>
        <w:rPr>
          <w:rFonts w:ascii="Times New Roman" w:eastAsia="Times New Roman" w:hAnsi="Times New Roman" w:cs="Times New Roman"/>
          <w:color w:val="000000"/>
          <w:sz w:val="24"/>
          <w:szCs w:val="24"/>
        </w:rPr>
        <w:t xml:space="preserve"> ini terselesaikan</w:t>
      </w:r>
      <w:r w:rsidR="00A41ED9" w:rsidRPr="00A478B2">
        <w:rPr>
          <w:rFonts w:ascii="Times New Roman" w:eastAsia="Times New Roman" w:hAnsi="Times New Roman" w:cs="Times New Roman"/>
          <w:color w:val="000000"/>
          <w:sz w:val="24"/>
          <w:szCs w:val="24"/>
        </w:rPr>
        <w:t>.</w:t>
      </w:r>
    </w:p>
    <w:p w:rsidR="00A41ED9" w:rsidRPr="00D74DDC" w:rsidRDefault="00A41ED9"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D6136A" w:rsidRDefault="00A41ED9" w:rsidP="00D74DDC">
      <w:pPr>
        <w:shd w:val="clear" w:color="auto" w:fill="FFFFFF"/>
        <w:spacing w:after="0" w:line="240" w:lineRule="auto"/>
        <w:textAlignment w:val="baseline"/>
        <w:rPr>
          <w:rFonts w:ascii="Times New Roman" w:eastAsia="Times New Roman" w:hAnsi="Times New Roman" w:cs="Times New Roman"/>
          <w:color w:val="000000"/>
          <w:sz w:val="24"/>
          <w:szCs w:val="24"/>
        </w:rPr>
      </w:pPr>
      <w:r w:rsidRPr="00D74DDC">
        <w:rPr>
          <w:rFonts w:ascii="Times New Roman" w:eastAsia="Times New Roman" w:hAnsi="Times New Roman" w:cs="Times New Roman"/>
          <w:b/>
          <w:bCs/>
          <w:color w:val="000000"/>
          <w:sz w:val="24"/>
          <w:szCs w:val="24"/>
          <w:bdr w:val="none" w:sz="0" w:space="0" w:color="auto" w:frame="1"/>
        </w:rPr>
        <w:t>DAFTAR PUSTAKA</w:t>
      </w:r>
      <w:r w:rsidRPr="00D74DDC">
        <w:rPr>
          <w:rFonts w:ascii="Times New Roman" w:eastAsia="Times New Roman" w:hAnsi="Times New Roman" w:cs="Times New Roman"/>
          <w:b/>
          <w:bCs/>
          <w:color w:val="000000"/>
          <w:sz w:val="24"/>
          <w:szCs w:val="24"/>
          <w:bdr w:val="none" w:sz="0" w:space="0" w:color="auto" w:frame="1"/>
          <w:lang w:val="en-US"/>
        </w:rPr>
        <w:t xml:space="preserve"> </w:t>
      </w:r>
    </w:p>
    <w:p w:rsidR="008661A9" w:rsidRPr="008661A9" w:rsidRDefault="00027F5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sz w:val="24"/>
        </w:rPr>
        <w:fldChar w:fldCharType="begin" w:fldLock="1"/>
      </w:r>
      <w:r w:rsidR="008661A9" w:rsidRPr="008661A9">
        <w:rPr>
          <w:rFonts w:ascii="Times New Roman" w:hAnsi="Times New Roman" w:cs="Times New Roman"/>
          <w:sz w:val="24"/>
        </w:rPr>
        <w:instrText xml:space="preserve">ADDIN Mendeley Bibliography CSL_BIBLIOGRAPHY </w:instrText>
      </w:r>
      <w:r w:rsidRPr="008661A9">
        <w:rPr>
          <w:rFonts w:ascii="Times New Roman" w:hAnsi="Times New Roman" w:cs="Times New Roman"/>
          <w:sz w:val="24"/>
        </w:rPr>
        <w:fldChar w:fldCharType="separate"/>
      </w:r>
      <w:r w:rsidR="008661A9" w:rsidRPr="008661A9">
        <w:rPr>
          <w:rFonts w:ascii="Times New Roman" w:hAnsi="Times New Roman" w:cs="Times New Roman"/>
          <w:noProof/>
          <w:sz w:val="24"/>
        </w:rPr>
        <w:t xml:space="preserve">Adalikwu, S. A., &amp; Iorkpilgh, I. T. (2013). The Influence of Instructional Materials on Academic Performance of Senior Secondary School Students in Chemistry in Cross River State. </w:t>
      </w:r>
      <w:r w:rsidR="008661A9" w:rsidRPr="008661A9">
        <w:rPr>
          <w:rFonts w:ascii="Times New Roman" w:hAnsi="Times New Roman" w:cs="Times New Roman"/>
          <w:i/>
          <w:iCs/>
          <w:noProof/>
          <w:sz w:val="24"/>
        </w:rPr>
        <w:t>Global Journal of Educational Research</w:t>
      </w:r>
      <w:r w:rsidR="008661A9" w:rsidRPr="008661A9">
        <w:rPr>
          <w:rFonts w:ascii="Times New Roman" w:hAnsi="Times New Roman" w:cs="Times New Roman"/>
          <w:noProof/>
          <w:sz w:val="24"/>
        </w:rPr>
        <w:t xml:space="preserve">, </w:t>
      </w:r>
      <w:r w:rsidR="008661A9" w:rsidRPr="008661A9">
        <w:rPr>
          <w:rFonts w:ascii="Times New Roman" w:hAnsi="Times New Roman" w:cs="Times New Roman"/>
          <w:i/>
          <w:iCs/>
          <w:noProof/>
          <w:sz w:val="24"/>
        </w:rPr>
        <w:t>12</w:t>
      </w:r>
      <w:r w:rsidR="008661A9" w:rsidRPr="008661A9">
        <w:rPr>
          <w:rFonts w:ascii="Times New Roman" w:hAnsi="Times New Roman" w:cs="Times New Roman"/>
          <w:noProof/>
          <w:sz w:val="24"/>
        </w:rPr>
        <w:t>, 39–45.</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Depdiknas. (2008). Peraturan Nomor 2 Tahun 2008 Tentang Buku. Retrieved January 2, 2019, from http://mediainfo.sourceforge.net</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Direktorat Jendral Pendidikan Tinggi, D. </w:t>
      </w:r>
      <w:r w:rsidRPr="008661A9">
        <w:rPr>
          <w:rFonts w:ascii="Times New Roman" w:hAnsi="Times New Roman" w:cs="Times New Roman"/>
          <w:noProof/>
          <w:sz w:val="24"/>
        </w:rPr>
        <w:lastRenderedPageBreak/>
        <w:t xml:space="preserve">(2009). </w:t>
      </w:r>
      <w:r w:rsidRPr="008661A9">
        <w:rPr>
          <w:rFonts w:ascii="Times New Roman" w:hAnsi="Times New Roman" w:cs="Times New Roman"/>
          <w:i/>
          <w:iCs/>
          <w:noProof/>
          <w:sz w:val="24"/>
        </w:rPr>
        <w:t>Pedoman Operasional Penilaian Angka Kredit Kenaikan Jabatan Fungsional Dosen ke Lektor Kepala dan Dosen Besar</w:t>
      </w:r>
      <w:r w:rsidRPr="008661A9">
        <w:rPr>
          <w:rFonts w:ascii="Times New Roman" w:hAnsi="Times New Roman" w:cs="Times New Roman"/>
          <w:noProof/>
          <w:sz w:val="24"/>
        </w:rPr>
        <w:t>. Jakarta: Kemendiknas.</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Gibson, J. L. (2002). </w:t>
      </w:r>
      <w:r w:rsidRPr="008661A9">
        <w:rPr>
          <w:rFonts w:ascii="Times New Roman" w:hAnsi="Times New Roman" w:cs="Times New Roman"/>
          <w:i/>
          <w:iCs/>
          <w:noProof/>
          <w:sz w:val="24"/>
        </w:rPr>
        <w:t>Organisasi dan Manajemen: Perilaku, Struktur, Proses.</w:t>
      </w:r>
      <w:r w:rsidRPr="008661A9">
        <w:rPr>
          <w:rFonts w:ascii="Times New Roman" w:hAnsi="Times New Roman" w:cs="Times New Roman"/>
          <w:noProof/>
          <w:sz w:val="24"/>
        </w:rPr>
        <w:t xml:space="preserve"> Jakarta: Penerbit Erlangga.</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Hageman, G. (2000). </w:t>
      </w:r>
      <w:r w:rsidRPr="008661A9">
        <w:rPr>
          <w:rFonts w:ascii="Times New Roman" w:hAnsi="Times New Roman" w:cs="Times New Roman"/>
          <w:i/>
          <w:iCs/>
          <w:noProof/>
          <w:sz w:val="24"/>
        </w:rPr>
        <w:t>Motivasi Untuk Pembinaan Organisasi</w:t>
      </w:r>
      <w:r w:rsidRPr="008661A9">
        <w:rPr>
          <w:rFonts w:ascii="Times New Roman" w:hAnsi="Times New Roman" w:cs="Times New Roman"/>
          <w:noProof/>
          <w:sz w:val="24"/>
        </w:rPr>
        <w:t>. Jakarta: Pustaka Binaman Pressindo.</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Hergenhahn, B. R., &amp; Olson, M. H. (2008). </w:t>
      </w:r>
      <w:r w:rsidRPr="008661A9">
        <w:rPr>
          <w:rFonts w:ascii="Times New Roman" w:hAnsi="Times New Roman" w:cs="Times New Roman"/>
          <w:i/>
          <w:iCs/>
          <w:noProof/>
          <w:sz w:val="24"/>
        </w:rPr>
        <w:t>Theories of Learning</w:t>
      </w:r>
      <w:r w:rsidRPr="008661A9">
        <w:rPr>
          <w:rFonts w:ascii="Times New Roman" w:hAnsi="Times New Roman" w:cs="Times New Roman"/>
          <w:noProof/>
          <w:sz w:val="24"/>
        </w:rPr>
        <w:t>. London: Pearson Education.</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Mbulu, J., &amp; Suhartono. (2004). </w:t>
      </w:r>
      <w:r w:rsidRPr="008661A9">
        <w:rPr>
          <w:rFonts w:ascii="Times New Roman" w:hAnsi="Times New Roman" w:cs="Times New Roman"/>
          <w:i/>
          <w:iCs/>
          <w:noProof/>
          <w:sz w:val="24"/>
        </w:rPr>
        <w:t>Pengembangan Bahan Ajar</w:t>
      </w:r>
      <w:r w:rsidRPr="008661A9">
        <w:rPr>
          <w:rFonts w:ascii="Times New Roman" w:hAnsi="Times New Roman" w:cs="Times New Roman"/>
          <w:noProof/>
          <w:sz w:val="24"/>
        </w:rPr>
        <w:t>. Malang: Elang Mas.</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Muslich, M. (2010). </w:t>
      </w:r>
      <w:r w:rsidRPr="008661A9">
        <w:rPr>
          <w:rFonts w:ascii="Times New Roman" w:hAnsi="Times New Roman" w:cs="Times New Roman"/>
          <w:i/>
          <w:iCs/>
          <w:noProof/>
          <w:sz w:val="24"/>
        </w:rPr>
        <w:t>Text Book Writing: Dasar-dasar Pemahaman, Penulisan, dan Pemakaian Buku Teks</w:t>
      </w:r>
      <w:r w:rsidRPr="008661A9">
        <w:rPr>
          <w:rFonts w:ascii="Times New Roman" w:hAnsi="Times New Roman" w:cs="Times New Roman"/>
          <w:noProof/>
          <w:sz w:val="24"/>
        </w:rPr>
        <w:t>. Jogjakarta: Ar-Ruzz Media.</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Prastowo Priyanto, S. H. (2012). </w:t>
      </w:r>
      <w:r w:rsidRPr="008661A9">
        <w:rPr>
          <w:rFonts w:ascii="Times New Roman" w:hAnsi="Times New Roman" w:cs="Times New Roman"/>
          <w:i/>
          <w:iCs/>
          <w:noProof/>
          <w:sz w:val="24"/>
        </w:rPr>
        <w:t>Kriteria Baku Buku Ajar</w:t>
      </w:r>
      <w:r w:rsidRPr="008661A9">
        <w:rPr>
          <w:rFonts w:ascii="Times New Roman" w:hAnsi="Times New Roman" w:cs="Times New Roman"/>
          <w:noProof/>
          <w:sz w:val="24"/>
        </w:rPr>
        <w:t>.</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 A. (2012). </w:t>
      </w:r>
      <w:r w:rsidRPr="008661A9">
        <w:rPr>
          <w:rFonts w:ascii="Times New Roman" w:hAnsi="Times New Roman" w:cs="Times New Roman"/>
          <w:i/>
          <w:iCs/>
          <w:noProof/>
          <w:sz w:val="24"/>
        </w:rPr>
        <w:t>Panduan Kreatif Membuat Bahan Ajar Inovatif</w:t>
      </w:r>
      <w:r w:rsidRPr="008661A9">
        <w:rPr>
          <w:rFonts w:ascii="Times New Roman" w:hAnsi="Times New Roman" w:cs="Times New Roman"/>
          <w:noProof/>
          <w:sz w:val="24"/>
        </w:rPr>
        <w:t>. Jogjakarta: Diva Press.</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Seamen, J., Allen, I. E., &amp; Garret, R. (2000). </w:t>
      </w:r>
      <w:r w:rsidRPr="008661A9">
        <w:rPr>
          <w:rFonts w:ascii="Times New Roman" w:hAnsi="Times New Roman" w:cs="Times New Roman"/>
          <w:i/>
          <w:iCs/>
          <w:noProof/>
          <w:sz w:val="24"/>
        </w:rPr>
        <w:t>Blending in: The Extent and Promise of Blended Education in the United States</w:t>
      </w:r>
      <w:r w:rsidRPr="008661A9">
        <w:rPr>
          <w:rFonts w:ascii="Times New Roman" w:hAnsi="Times New Roman" w:cs="Times New Roman"/>
          <w:noProof/>
          <w:sz w:val="24"/>
        </w:rPr>
        <w:t>. USA: The Sloan Consortium.</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Sharma, P., &amp; Barrett, B. (2007). </w:t>
      </w:r>
      <w:r w:rsidRPr="008661A9">
        <w:rPr>
          <w:rFonts w:ascii="Times New Roman" w:hAnsi="Times New Roman" w:cs="Times New Roman"/>
          <w:i/>
          <w:iCs/>
          <w:noProof/>
          <w:sz w:val="24"/>
        </w:rPr>
        <w:t>Blended Learning: Using Technology In And Beyond The Language Classroom</w:t>
      </w:r>
      <w:r w:rsidRPr="008661A9">
        <w:rPr>
          <w:rFonts w:ascii="Times New Roman" w:hAnsi="Times New Roman" w:cs="Times New Roman"/>
          <w:noProof/>
          <w:sz w:val="24"/>
        </w:rPr>
        <w:t>. London: Macmillan Publishers Limited.</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Sudjana, N. (2005). </w:t>
      </w:r>
      <w:r w:rsidRPr="008661A9">
        <w:rPr>
          <w:rFonts w:ascii="Times New Roman" w:hAnsi="Times New Roman" w:cs="Times New Roman"/>
          <w:i/>
          <w:iCs/>
          <w:noProof/>
          <w:sz w:val="24"/>
        </w:rPr>
        <w:t>Penilaian Proses Hasil Belajar Mengajar</w:t>
      </w:r>
      <w:r w:rsidRPr="008661A9">
        <w:rPr>
          <w:rFonts w:ascii="Times New Roman" w:hAnsi="Times New Roman" w:cs="Times New Roman"/>
          <w:noProof/>
          <w:sz w:val="24"/>
        </w:rPr>
        <w:t>. Bandung: PT. Remaja Rosdakarya.</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Sugiyono. (2012). </w:t>
      </w:r>
      <w:r w:rsidRPr="008661A9">
        <w:rPr>
          <w:rFonts w:ascii="Times New Roman" w:hAnsi="Times New Roman" w:cs="Times New Roman"/>
          <w:i/>
          <w:iCs/>
          <w:noProof/>
          <w:sz w:val="24"/>
        </w:rPr>
        <w:t>Metode Penelitian Pendidikan Kuantitatif Kualitatif dan R&amp;D</w:t>
      </w:r>
      <w:r w:rsidRPr="008661A9">
        <w:rPr>
          <w:rFonts w:ascii="Times New Roman" w:hAnsi="Times New Roman" w:cs="Times New Roman"/>
          <w:noProof/>
          <w:sz w:val="24"/>
        </w:rPr>
        <w:t>. Bandung: Alfabeta.</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Sukmadinata, N. S. (2005). </w:t>
      </w:r>
      <w:r w:rsidRPr="008661A9">
        <w:rPr>
          <w:rFonts w:ascii="Times New Roman" w:hAnsi="Times New Roman" w:cs="Times New Roman"/>
          <w:i/>
          <w:iCs/>
          <w:noProof/>
          <w:sz w:val="24"/>
        </w:rPr>
        <w:t>Sukmadinata</w:t>
      </w:r>
      <w:r w:rsidRPr="008661A9">
        <w:rPr>
          <w:rFonts w:ascii="Times New Roman" w:hAnsi="Times New Roman" w:cs="Times New Roman"/>
          <w:noProof/>
          <w:sz w:val="24"/>
        </w:rPr>
        <w:t>. Bandung: PT Remaja Rosdakarya.</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Suryabrata, S. (2003). </w:t>
      </w:r>
      <w:r w:rsidRPr="008661A9">
        <w:rPr>
          <w:rFonts w:ascii="Times New Roman" w:hAnsi="Times New Roman" w:cs="Times New Roman"/>
          <w:i/>
          <w:iCs/>
          <w:noProof/>
          <w:sz w:val="24"/>
        </w:rPr>
        <w:t>Metodologi Penelitian</w:t>
      </w:r>
      <w:r w:rsidRPr="008661A9">
        <w:rPr>
          <w:rFonts w:ascii="Times New Roman" w:hAnsi="Times New Roman" w:cs="Times New Roman"/>
          <w:noProof/>
          <w:sz w:val="24"/>
        </w:rPr>
        <w:t>. Jakarta: Raja Grafindo Persada.</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Thiagarajan, S., Semmel, D. S., &amp; Semmel, M. . (1974). </w:t>
      </w:r>
      <w:r w:rsidRPr="008661A9">
        <w:rPr>
          <w:rFonts w:ascii="Times New Roman" w:hAnsi="Times New Roman" w:cs="Times New Roman"/>
          <w:i/>
          <w:iCs/>
          <w:noProof/>
          <w:sz w:val="24"/>
        </w:rPr>
        <w:t>Instructional Development for Training Teachers of Exceptional Children</w:t>
      </w:r>
      <w:r w:rsidRPr="008661A9">
        <w:rPr>
          <w:rFonts w:ascii="Times New Roman" w:hAnsi="Times New Roman" w:cs="Times New Roman"/>
          <w:noProof/>
          <w:sz w:val="24"/>
        </w:rPr>
        <w:t>. Washington: National Center for Improvement of Educational.</w:t>
      </w:r>
    </w:p>
    <w:p w:rsidR="008661A9" w:rsidRPr="008661A9" w:rsidRDefault="00027F59" w:rsidP="008661A9">
      <w:pPr>
        <w:tabs>
          <w:tab w:val="left" w:pos="709"/>
        </w:tabs>
        <w:spacing w:after="0" w:line="240" w:lineRule="auto"/>
        <w:ind w:left="709" w:right="284" w:hanging="709"/>
        <w:jc w:val="both"/>
        <w:rPr>
          <w:rFonts w:ascii="Times New Roman" w:hAnsi="Times New Roman" w:cs="Times New Roman"/>
          <w:sz w:val="24"/>
        </w:rPr>
      </w:pPr>
      <w:r w:rsidRPr="008661A9">
        <w:rPr>
          <w:rFonts w:ascii="Times New Roman" w:hAnsi="Times New Roman" w:cs="Times New Roman"/>
          <w:sz w:val="24"/>
        </w:rPr>
        <w:fldChar w:fldCharType="end"/>
      </w:r>
    </w:p>
    <w:p w:rsidR="002E6CFB" w:rsidRPr="008661A9" w:rsidRDefault="002E6CFB" w:rsidP="008661A9">
      <w:pPr>
        <w:shd w:val="clear" w:color="auto" w:fill="FFFFFF"/>
        <w:spacing w:after="0" w:line="240" w:lineRule="auto"/>
        <w:ind w:left="709" w:hanging="709"/>
        <w:jc w:val="both"/>
        <w:textAlignment w:val="baseline"/>
        <w:rPr>
          <w:rFonts w:ascii="Times New Roman" w:hAnsi="Times New Roman" w:cs="Times New Roman"/>
          <w:sz w:val="24"/>
        </w:rPr>
      </w:pPr>
    </w:p>
    <w:sectPr w:rsidR="002E6CFB" w:rsidRPr="008661A9" w:rsidSect="00CD364E">
      <w:type w:val="continuous"/>
      <w:pgSz w:w="11906" w:h="16838" w:code="9"/>
      <w:pgMar w:top="1134" w:right="1134" w:bottom="1134" w:left="1134" w:header="709" w:footer="709" w:gutter="0"/>
      <w:pgNumType w:start="1"/>
      <w:cols w:num="2" w:space="28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69D" w:rsidRDefault="00E4169D" w:rsidP="00A41ED9">
      <w:pPr>
        <w:spacing w:after="0" w:line="240" w:lineRule="auto"/>
      </w:pPr>
      <w:r>
        <w:separator/>
      </w:r>
    </w:p>
  </w:endnote>
  <w:endnote w:type="continuationSeparator" w:id="1">
    <w:p w:rsidR="00E4169D" w:rsidRDefault="00E4169D" w:rsidP="00A41E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28E" w:rsidRPr="00B8328E" w:rsidRDefault="00B8328E" w:rsidP="00B8328E">
    <w:pPr>
      <w:pStyle w:val="Header"/>
      <w:rPr>
        <w:rFonts w:ascii="Times New Roman" w:hAnsi="Times New Roman" w:cs="Times New Roman"/>
        <w:bCs/>
      </w:rPr>
    </w:pPr>
    <w:r w:rsidRPr="00B8328E">
      <w:rPr>
        <w:rFonts w:ascii="Times New Roman" w:hAnsi="Times New Roman" w:cs="Times New Roman"/>
        <w:bCs/>
      </w:rPr>
      <w:t>Jurnal</w:t>
    </w:r>
    <w:r w:rsidR="00745C0C">
      <w:rPr>
        <w:rFonts w:ascii="Times New Roman" w:hAnsi="Times New Roman" w:cs="Times New Roman"/>
        <w:bCs/>
        <w:lang w:val="id-ID"/>
      </w:rPr>
      <w:t xml:space="preserve"> </w:t>
    </w:r>
    <w:r w:rsidRPr="00B8328E">
      <w:rPr>
        <w:rFonts w:ascii="Times New Roman" w:hAnsi="Times New Roman" w:cs="Times New Roman"/>
        <w:bCs/>
      </w:rPr>
      <w:t>Pendidikan Mandala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28E" w:rsidRPr="00B8328E" w:rsidRDefault="00B8328E" w:rsidP="00B8328E">
    <w:pPr>
      <w:pStyle w:val="Header"/>
      <w:rPr>
        <w:rFonts w:ascii="Times New Roman" w:hAnsi="Times New Roman" w:cs="Times New Roman"/>
        <w:bCs/>
      </w:rPr>
    </w:pPr>
    <w:r w:rsidRPr="00B8328E">
      <w:rPr>
        <w:rFonts w:ascii="Times New Roman" w:hAnsi="Times New Roman" w:cs="Times New Roman"/>
        <w:bCs/>
      </w:rPr>
      <w:t>Jurnal</w:t>
    </w:r>
    <w:r w:rsidR="00DA01DB">
      <w:rPr>
        <w:rFonts w:ascii="Times New Roman" w:hAnsi="Times New Roman" w:cs="Times New Roman"/>
        <w:bCs/>
        <w:lang w:val="id-ID"/>
      </w:rPr>
      <w:t xml:space="preserve"> </w:t>
    </w:r>
    <w:r w:rsidRPr="00B8328E">
      <w:rPr>
        <w:rFonts w:ascii="Times New Roman" w:hAnsi="Times New Roman" w:cs="Times New Roman"/>
        <w:bCs/>
      </w:rPr>
      <w:t>Pendidikan Mandala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69D" w:rsidRDefault="00E4169D" w:rsidP="00A41ED9">
      <w:pPr>
        <w:spacing w:after="0" w:line="240" w:lineRule="auto"/>
      </w:pPr>
      <w:r>
        <w:separator/>
      </w:r>
    </w:p>
  </w:footnote>
  <w:footnote w:type="continuationSeparator" w:id="1">
    <w:p w:rsidR="00E4169D" w:rsidRDefault="00E4169D" w:rsidP="00A41E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tblLayout w:type="fixed"/>
      <w:tblLook w:val="04A0"/>
    </w:tblPr>
    <w:tblGrid>
      <w:gridCol w:w="5211"/>
      <w:gridCol w:w="4253"/>
    </w:tblGrid>
    <w:tr w:rsidR="00B8328E" w:rsidRPr="00D04870" w:rsidTr="00D91899">
      <w:trPr>
        <w:trHeight w:val="694"/>
      </w:trPr>
      <w:tc>
        <w:tcPr>
          <w:tcW w:w="5211" w:type="dxa"/>
        </w:tcPr>
        <w:p w:rsidR="00B8328E" w:rsidRPr="00D04870" w:rsidRDefault="00B8328E" w:rsidP="00D91899">
          <w:pPr>
            <w:pStyle w:val="Header"/>
            <w:rPr>
              <w:bCs/>
            </w:rPr>
          </w:pPr>
          <w:r w:rsidRPr="00D04870">
            <w:rPr>
              <w:bCs/>
            </w:rPr>
            <w:t>Jurnal</w:t>
          </w:r>
          <w:r w:rsidR="00DA01DB">
            <w:rPr>
              <w:bCs/>
              <w:lang w:val="id-ID"/>
            </w:rPr>
            <w:t xml:space="preserve"> </w:t>
          </w:r>
          <w:r w:rsidRPr="00D04870">
            <w:rPr>
              <w:bCs/>
            </w:rPr>
            <w:t>Pendidikan</w:t>
          </w:r>
          <w:r>
            <w:rPr>
              <w:bCs/>
            </w:rPr>
            <w:t xml:space="preserve"> Mandala</w:t>
          </w:r>
        </w:p>
        <w:p w:rsidR="00B8328E" w:rsidRPr="0068103F" w:rsidRDefault="00027F59" w:rsidP="00D91899">
          <w:pPr>
            <w:pStyle w:val="Header"/>
            <w:rPr>
              <w:bCs/>
              <w:i/>
              <w:sz w:val="20"/>
            </w:rPr>
          </w:pPr>
          <w:hyperlink r:id="rId1" w:history="1">
            <w:r w:rsidR="00B8328E" w:rsidRPr="004842AC">
              <w:rPr>
                <w:rStyle w:val="Hyperlink"/>
                <w:bCs/>
                <w:i/>
                <w:sz w:val="20"/>
              </w:rPr>
              <w:t>http://ejournal.mandalanursa.org/index.php/JJUPE/index</w:t>
            </w:r>
          </w:hyperlink>
        </w:p>
        <w:p w:rsidR="00B8328E" w:rsidRPr="00D04870" w:rsidRDefault="00B8328E" w:rsidP="00D91899">
          <w:pPr>
            <w:pStyle w:val="Header"/>
            <w:rPr>
              <w:b/>
              <w:bCs/>
              <w:i/>
            </w:rPr>
          </w:pPr>
        </w:p>
      </w:tc>
      <w:tc>
        <w:tcPr>
          <w:tcW w:w="4253" w:type="dxa"/>
        </w:tcPr>
        <w:p w:rsidR="00B8328E" w:rsidRPr="00D04870" w:rsidRDefault="00B8328E" w:rsidP="00D91899">
          <w:pPr>
            <w:pStyle w:val="Header"/>
            <w:ind w:left="1735"/>
            <w:rPr>
              <w:b/>
            </w:rPr>
          </w:pPr>
          <w:r w:rsidRPr="00D04870">
            <w:rPr>
              <w:b/>
            </w:rPr>
            <w:t xml:space="preserve">Vol. </w:t>
          </w:r>
          <w:r>
            <w:rPr>
              <w:b/>
            </w:rPr>
            <w:t>x</w:t>
          </w:r>
          <w:r w:rsidRPr="00D04870">
            <w:rPr>
              <w:b/>
            </w:rPr>
            <w:t xml:space="preserve">. No. </w:t>
          </w:r>
          <w:r>
            <w:rPr>
              <w:b/>
            </w:rPr>
            <w:t>x bulan</w:t>
          </w:r>
          <w:r w:rsidR="00DA01DB">
            <w:rPr>
              <w:b/>
              <w:lang w:val="id-ID"/>
            </w:rPr>
            <w:t xml:space="preserve"> </w:t>
          </w:r>
          <w:r>
            <w:rPr>
              <w:b/>
            </w:rPr>
            <w:t>tahun</w:t>
          </w:r>
        </w:p>
        <w:p w:rsidR="00B8328E" w:rsidRPr="00D04870" w:rsidRDefault="00B8328E" w:rsidP="00D91899">
          <w:pPr>
            <w:pStyle w:val="Header"/>
            <w:tabs>
              <w:tab w:val="left" w:pos="345"/>
              <w:tab w:val="right" w:pos="4603"/>
            </w:tabs>
            <w:rPr>
              <w:bCs/>
              <w:i/>
            </w:rPr>
          </w:pPr>
          <w:r>
            <w:rPr>
              <w:bCs/>
              <w:i/>
            </w:rPr>
            <w:tab/>
          </w:r>
          <w:r>
            <w:rPr>
              <w:bCs/>
              <w:i/>
            </w:rPr>
            <w:tab/>
          </w:r>
          <w:r w:rsidRPr="00D04870">
            <w:rPr>
              <w:bCs/>
              <w:i/>
            </w:rPr>
            <w:t xml:space="preserve">p-ISSN: </w:t>
          </w:r>
          <w:r>
            <w:t>xxx-xxxx</w:t>
          </w:r>
          <w:r w:rsidRPr="00D04870">
            <w:rPr>
              <w:bCs/>
              <w:i/>
            </w:rPr>
            <w:t xml:space="preserve"> e-ISSN:</w:t>
          </w:r>
          <w:r>
            <w:t>xxxx-xxx</w:t>
          </w:r>
          <w:r w:rsidRPr="00D04870">
            <w:t>6753</w:t>
          </w:r>
        </w:p>
      </w:tc>
    </w:tr>
  </w:tbl>
  <w:p w:rsidR="003E3375" w:rsidRDefault="00E416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tblLayout w:type="fixed"/>
      <w:tblLook w:val="04A0"/>
    </w:tblPr>
    <w:tblGrid>
      <w:gridCol w:w="5211"/>
      <w:gridCol w:w="4253"/>
    </w:tblGrid>
    <w:tr w:rsidR="0068103F" w:rsidRPr="00D04870" w:rsidTr="00D91899">
      <w:trPr>
        <w:trHeight w:val="694"/>
      </w:trPr>
      <w:tc>
        <w:tcPr>
          <w:tcW w:w="5211" w:type="dxa"/>
        </w:tcPr>
        <w:p w:rsidR="0068103F" w:rsidRPr="00D04870" w:rsidRDefault="0068103F" w:rsidP="00D91899">
          <w:pPr>
            <w:pStyle w:val="Header"/>
            <w:rPr>
              <w:bCs/>
            </w:rPr>
          </w:pPr>
          <w:r w:rsidRPr="00D04870">
            <w:rPr>
              <w:bCs/>
            </w:rPr>
            <w:t>Jurnal</w:t>
          </w:r>
          <w:r w:rsidR="00DA01DB">
            <w:rPr>
              <w:bCs/>
              <w:lang w:val="id-ID"/>
            </w:rPr>
            <w:t xml:space="preserve"> </w:t>
          </w:r>
          <w:r w:rsidRPr="00D04870">
            <w:rPr>
              <w:bCs/>
            </w:rPr>
            <w:t>Pendidikan</w:t>
          </w:r>
          <w:r w:rsidR="00B8328E">
            <w:rPr>
              <w:bCs/>
            </w:rPr>
            <w:t xml:space="preserve"> Mandala</w:t>
          </w:r>
        </w:p>
        <w:p w:rsidR="0068103F" w:rsidRPr="0068103F" w:rsidRDefault="00027F59" w:rsidP="00D91899">
          <w:pPr>
            <w:pStyle w:val="Header"/>
            <w:rPr>
              <w:bCs/>
              <w:i/>
              <w:sz w:val="20"/>
            </w:rPr>
          </w:pPr>
          <w:hyperlink r:id="rId1" w:history="1">
            <w:r w:rsidR="00B8328E" w:rsidRPr="004842AC">
              <w:rPr>
                <w:rStyle w:val="Hyperlink"/>
                <w:bCs/>
                <w:i/>
                <w:sz w:val="20"/>
              </w:rPr>
              <w:t>http://ejournal.mandalanursa.org/index.php/JJUPE/index</w:t>
            </w:r>
          </w:hyperlink>
        </w:p>
        <w:p w:rsidR="0068103F" w:rsidRPr="00D04870" w:rsidRDefault="0068103F" w:rsidP="00D91899">
          <w:pPr>
            <w:pStyle w:val="Header"/>
            <w:rPr>
              <w:b/>
              <w:bCs/>
              <w:i/>
            </w:rPr>
          </w:pPr>
        </w:p>
      </w:tc>
      <w:tc>
        <w:tcPr>
          <w:tcW w:w="4253" w:type="dxa"/>
        </w:tcPr>
        <w:p w:rsidR="0068103F" w:rsidRPr="00D04870" w:rsidRDefault="0068103F" w:rsidP="0068103F">
          <w:pPr>
            <w:pStyle w:val="Header"/>
            <w:ind w:left="1735"/>
            <w:rPr>
              <w:b/>
            </w:rPr>
          </w:pPr>
          <w:r w:rsidRPr="00D04870">
            <w:rPr>
              <w:b/>
            </w:rPr>
            <w:t xml:space="preserve">Vol. </w:t>
          </w:r>
          <w:r>
            <w:rPr>
              <w:b/>
            </w:rPr>
            <w:t>x</w:t>
          </w:r>
          <w:r w:rsidRPr="00D04870">
            <w:rPr>
              <w:b/>
            </w:rPr>
            <w:t xml:space="preserve">. No. </w:t>
          </w:r>
          <w:r>
            <w:rPr>
              <w:b/>
            </w:rPr>
            <w:t>x bulan</w:t>
          </w:r>
          <w:r w:rsidR="00DA01DB">
            <w:rPr>
              <w:b/>
              <w:lang w:val="id-ID"/>
            </w:rPr>
            <w:t xml:space="preserve"> </w:t>
          </w:r>
          <w:r>
            <w:rPr>
              <w:b/>
            </w:rPr>
            <w:t>tahun</w:t>
          </w:r>
        </w:p>
        <w:p w:rsidR="0068103F" w:rsidRPr="00D04870" w:rsidRDefault="0068103F" w:rsidP="00D91899">
          <w:pPr>
            <w:pStyle w:val="Header"/>
            <w:tabs>
              <w:tab w:val="left" w:pos="345"/>
              <w:tab w:val="right" w:pos="4603"/>
            </w:tabs>
            <w:rPr>
              <w:bCs/>
              <w:i/>
            </w:rPr>
          </w:pPr>
          <w:r>
            <w:rPr>
              <w:bCs/>
              <w:i/>
            </w:rPr>
            <w:tab/>
          </w:r>
          <w:r>
            <w:rPr>
              <w:bCs/>
              <w:i/>
            </w:rPr>
            <w:tab/>
          </w:r>
          <w:r w:rsidRPr="00D04870">
            <w:rPr>
              <w:bCs/>
              <w:i/>
            </w:rPr>
            <w:t xml:space="preserve">p-ISSN: </w:t>
          </w:r>
          <w:r>
            <w:t>xxx-xxxx</w:t>
          </w:r>
          <w:r w:rsidRPr="00D04870">
            <w:rPr>
              <w:bCs/>
              <w:i/>
            </w:rPr>
            <w:t xml:space="preserve"> e-ISSN:</w:t>
          </w:r>
          <w:r>
            <w:t>xxxx-xxx</w:t>
          </w:r>
          <w:r w:rsidRPr="00D04870">
            <w:t>6753</w:t>
          </w:r>
        </w:p>
      </w:tc>
    </w:tr>
  </w:tbl>
  <w:p w:rsidR="00242190" w:rsidRDefault="00E4169D" w:rsidP="004936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11266"/>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NDE0NTOxMDU0MjYwMTZV0lEKTi0uzszPAykwqgUAW67XriwAAAA="/>
  </w:docVars>
  <w:rsids>
    <w:rsidRoot w:val="00A41ED9"/>
    <w:rsid w:val="00027F59"/>
    <w:rsid w:val="00095E2A"/>
    <w:rsid w:val="001348B6"/>
    <w:rsid w:val="00194EDD"/>
    <w:rsid w:val="001C4E55"/>
    <w:rsid w:val="001D2A3C"/>
    <w:rsid w:val="0020600E"/>
    <w:rsid w:val="0027373F"/>
    <w:rsid w:val="002D5490"/>
    <w:rsid w:val="002E6CFB"/>
    <w:rsid w:val="003E6DC9"/>
    <w:rsid w:val="00442764"/>
    <w:rsid w:val="004936E5"/>
    <w:rsid w:val="005A7026"/>
    <w:rsid w:val="006453A5"/>
    <w:rsid w:val="0068103F"/>
    <w:rsid w:val="00745C0C"/>
    <w:rsid w:val="008661A9"/>
    <w:rsid w:val="00917C70"/>
    <w:rsid w:val="00A35DC8"/>
    <w:rsid w:val="00A41ED9"/>
    <w:rsid w:val="00A478B2"/>
    <w:rsid w:val="00A90928"/>
    <w:rsid w:val="00AA1F77"/>
    <w:rsid w:val="00AA4E74"/>
    <w:rsid w:val="00AD1CFF"/>
    <w:rsid w:val="00B05E30"/>
    <w:rsid w:val="00B55D2F"/>
    <w:rsid w:val="00B8328E"/>
    <w:rsid w:val="00BD67AB"/>
    <w:rsid w:val="00BE4983"/>
    <w:rsid w:val="00BF613F"/>
    <w:rsid w:val="00CB54A5"/>
    <w:rsid w:val="00CD364E"/>
    <w:rsid w:val="00CD5942"/>
    <w:rsid w:val="00D46B53"/>
    <w:rsid w:val="00D6136A"/>
    <w:rsid w:val="00D74DDC"/>
    <w:rsid w:val="00DA01DB"/>
    <w:rsid w:val="00E4169D"/>
    <w:rsid w:val="00E5247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aliases w:val="page-numb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aliases w:val="Tabel"/>
    <w:basedOn w:val="TableNormal"/>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D74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DDC"/>
    <w:rPr>
      <w:rFonts w:ascii="Tahoma" w:hAnsi="Tahoma" w:cs="Tahoma"/>
      <w:sz w:val="16"/>
      <w:szCs w:val="16"/>
      <w:lang w:val="id-ID"/>
    </w:rPr>
  </w:style>
  <w:style w:type="paragraph" w:styleId="NormalWeb">
    <w:name w:val="Normal (Web)"/>
    <w:basedOn w:val="Normal"/>
    <w:uiPriority w:val="99"/>
    <w:unhideWhenUsed/>
    <w:rsid w:val="00CB54A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JKAbstractBodyEnglish">
    <w:name w:val="JK_AbstractBodyEnglish"/>
    <w:basedOn w:val="Normal"/>
    <w:qFormat/>
    <w:rsid w:val="00BD67AB"/>
    <w:pPr>
      <w:spacing w:after="0" w:line="240" w:lineRule="auto"/>
      <w:ind w:firstLine="567"/>
      <w:jc w:val="both"/>
    </w:pPr>
    <w:rPr>
      <w:rFonts w:ascii="Times New Roman" w:eastAsia="Times New Roman" w:hAnsi="Times New Roman" w:cs="Times New Roman"/>
      <w:i/>
    </w:rPr>
  </w:style>
  <w:style w:type="paragraph" w:customStyle="1" w:styleId="JKTableCaption">
    <w:name w:val="JK_TableCaption"/>
    <w:basedOn w:val="Normal"/>
    <w:autoRedefine/>
    <w:qFormat/>
    <w:rsid w:val="00745C0C"/>
    <w:pPr>
      <w:tabs>
        <w:tab w:val="left" w:pos="993"/>
      </w:tabs>
      <w:spacing w:after="0" w:line="240" w:lineRule="auto"/>
    </w:pPr>
    <w:rPr>
      <w:rFonts w:ascii="Times New Roman" w:eastAsia="Times New Roman" w:hAnsi="Times New Roman" w:cs="Times New Roman"/>
    </w:rPr>
  </w:style>
  <w:style w:type="paragraph" w:customStyle="1" w:styleId="JKHeading1">
    <w:name w:val="JK_Heading 1"/>
    <w:basedOn w:val="Normal"/>
    <w:qFormat/>
    <w:rsid w:val="00BD67AB"/>
    <w:pPr>
      <w:spacing w:before="120" w:after="120" w:line="240" w:lineRule="auto"/>
    </w:pPr>
    <w:rPr>
      <w:rFonts w:ascii="Times New Roman" w:eastAsia="Times New Roman" w:hAnsi="Times New Roman" w:cs="Times New Roman"/>
      <w:b/>
      <w:lang w:val="en-US"/>
    </w:rPr>
  </w:style>
  <w:style w:type="paragraph" w:customStyle="1" w:styleId="JKBody">
    <w:name w:val="JK_Body"/>
    <w:basedOn w:val="Normal"/>
    <w:qFormat/>
    <w:rsid w:val="00BD67AB"/>
    <w:pPr>
      <w:spacing w:after="0" w:line="240" w:lineRule="auto"/>
      <w:ind w:firstLine="567"/>
      <w:jc w:val="both"/>
    </w:pPr>
    <w:rPr>
      <w:rFonts w:ascii="Times New Roman" w:eastAsia="Times New Roman" w:hAnsi="Times New Roman" w:cs="Times New Roman"/>
      <w:szCs w:val="24"/>
    </w:rPr>
  </w:style>
  <w:style w:type="paragraph" w:styleId="HTMLPreformatted">
    <w:name w:val="HTML Preformatted"/>
    <w:basedOn w:val="Normal"/>
    <w:link w:val="HTMLPreformattedChar"/>
    <w:uiPriority w:val="99"/>
    <w:unhideWhenUsed/>
    <w:rsid w:val="00BD6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BD67AB"/>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aliases w:val="page-numb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aliases w:val="Tabel"/>
    <w:basedOn w:val="TableNormal"/>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D74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DDC"/>
    <w:rPr>
      <w:rFonts w:ascii="Tahoma" w:hAnsi="Tahoma" w:cs="Tahoma"/>
      <w:sz w:val="16"/>
      <w:szCs w:val="16"/>
      <w:lang w:val="id-ID"/>
    </w:rPr>
  </w:style>
  <w:style w:type="paragraph" w:styleId="NormalWeb">
    <w:name w:val="Normal (Web)"/>
    <w:basedOn w:val="Normal"/>
    <w:uiPriority w:val="99"/>
    <w:unhideWhenUsed/>
    <w:rsid w:val="00CB54A5"/>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wikkusmawat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ejournal.mandalanursa.org/index.php/JJUPE/inde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0E88-12D6-4F5B-9F87-AA650AF1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2878</Words>
  <Characters>16408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14</cp:revision>
  <dcterms:created xsi:type="dcterms:W3CDTF">2023-02-16T02:03:00Z</dcterms:created>
  <dcterms:modified xsi:type="dcterms:W3CDTF">2023-02-16T02:00:00Z</dcterms:modified>
</cp:coreProperties>
</file>