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B68FE" w14:textId="55CB9F3B" w:rsidR="00F0221F" w:rsidRPr="0082616A" w:rsidRDefault="00D42180" w:rsidP="00D42180">
      <w:pPr>
        <w:ind w:left="0" w:firstLine="0"/>
        <w:jc w:val="center"/>
        <w:rPr>
          <w:rFonts w:ascii="Times New Roman" w:hAnsi="Times New Roman" w:cs="Times New Roman"/>
          <w:sz w:val="28"/>
          <w:szCs w:val="28"/>
        </w:rPr>
      </w:pPr>
      <w:r>
        <w:rPr>
          <w:rFonts w:ascii="Times New Roman" w:hAnsi="Times New Roman" w:cs="Times New Roman"/>
          <w:b/>
          <w:bCs/>
          <w:sz w:val="28"/>
          <w:szCs w:val="28"/>
        </w:rPr>
        <w:t>Identitas Budaya di Era Globalisasi</w:t>
      </w:r>
    </w:p>
    <w:p w14:paraId="02ED6377" w14:textId="39C474D0" w:rsidR="00F05670" w:rsidRDefault="00D43A12" w:rsidP="00F05670">
      <w:pPr>
        <w:spacing w:before="0"/>
        <w:ind w:left="0" w:firstLine="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Hairil</w:t>
      </w:r>
      <w:r w:rsidR="00F05670">
        <w:rPr>
          <w:rFonts w:ascii="Times New Roman" w:hAnsi="Times New Roman" w:cs="Times New Roman"/>
          <w:b/>
          <w:bCs/>
          <w:sz w:val="24"/>
          <w:szCs w:val="24"/>
          <w:vertAlign w:val="superscript"/>
        </w:rPr>
        <w:t>1</w:t>
      </w:r>
      <w:r w:rsidR="00F0221F">
        <w:rPr>
          <w:rFonts w:ascii="Times New Roman" w:hAnsi="Times New Roman" w:cs="Times New Roman"/>
          <w:b/>
          <w:bCs/>
          <w:sz w:val="24"/>
          <w:szCs w:val="24"/>
        </w:rPr>
        <w:t>, Firdaus W Suhaeb</w:t>
      </w:r>
      <w:r w:rsidR="00F05670">
        <w:rPr>
          <w:rFonts w:ascii="Times New Roman" w:hAnsi="Times New Roman" w:cs="Times New Roman"/>
          <w:b/>
          <w:bCs/>
          <w:sz w:val="24"/>
          <w:szCs w:val="24"/>
          <w:vertAlign w:val="superscript"/>
        </w:rPr>
        <w:t>2</w:t>
      </w:r>
      <w:r w:rsidR="00F0221F">
        <w:rPr>
          <w:rFonts w:ascii="Times New Roman" w:hAnsi="Times New Roman" w:cs="Times New Roman"/>
          <w:b/>
          <w:bCs/>
          <w:sz w:val="24"/>
          <w:szCs w:val="24"/>
        </w:rPr>
        <w:t>, Ashari Ismail</w:t>
      </w:r>
      <w:r w:rsidR="00F05670">
        <w:rPr>
          <w:rFonts w:ascii="Times New Roman" w:hAnsi="Times New Roman" w:cs="Times New Roman"/>
          <w:b/>
          <w:bCs/>
          <w:sz w:val="24"/>
          <w:szCs w:val="24"/>
          <w:vertAlign w:val="superscript"/>
        </w:rPr>
        <w:t>3</w:t>
      </w:r>
    </w:p>
    <w:p w14:paraId="57DAB442" w14:textId="675C6646" w:rsidR="00F05670" w:rsidRDefault="00F05670" w:rsidP="00F05670">
      <w:pPr>
        <w:spacing w:before="0"/>
        <w:ind w:left="0" w:firstLine="0"/>
        <w:jc w:val="center"/>
        <w:rPr>
          <w:rFonts w:ascii="Times New Roman" w:hAnsi="Times New Roman" w:cs="Times New Roman"/>
        </w:rPr>
      </w:pPr>
      <w:r>
        <w:rPr>
          <w:rFonts w:ascii="Times New Roman" w:hAnsi="Times New Roman" w:cs="Times New Roman"/>
          <w:vertAlign w:val="superscript"/>
        </w:rPr>
        <w:t>1, 2, 3</w:t>
      </w:r>
      <w:r>
        <w:rPr>
          <w:rFonts w:ascii="Times New Roman" w:hAnsi="Times New Roman" w:cs="Times New Roman"/>
        </w:rPr>
        <w:t>Universitas Negeri Makassar</w:t>
      </w:r>
    </w:p>
    <w:p w14:paraId="353E29C7" w14:textId="77777777" w:rsidR="005B0658" w:rsidRPr="005B0658" w:rsidRDefault="005B0658" w:rsidP="005B0658">
      <w:pPr>
        <w:spacing w:before="0"/>
        <w:ind w:left="0" w:firstLine="0"/>
        <w:jc w:val="center"/>
        <w:rPr>
          <w:rFonts w:ascii="Times New Roman" w:hAnsi="Times New Roman" w:cs="Times New Roman"/>
          <w:b/>
          <w:bCs/>
          <w:i/>
          <w:sz w:val="24"/>
          <w:szCs w:val="24"/>
          <w:vertAlign w:val="superscript"/>
        </w:rPr>
      </w:pPr>
      <w:r w:rsidRPr="005B0658">
        <w:rPr>
          <w:rFonts w:ascii="Times New Roman" w:hAnsi="Times New Roman" w:cs="Times New Roman"/>
          <w:b/>
          <w:bCs/>
          <w:i/>
          <w:sz w:val="24"/>
          <w:szCs w:val="24"/>
        </w:rPr>
        <w:t xml:space="preserve">Email: </w:t>
      </w:r>
      <w:hyperlink r:id="rId6" w:history="1">
        <w:r w:rsidRPr="005B0658">
          <w:rPr>
            <w:rStyle w:val="Hyperlink"/>
            <w:rFonts w:ascii="Times New Roman" w:hAnsi="Times New Roman" w:cs="Times New Roman"/>
            <w:b/>
            <w:bCs/>
            <w:i/>
            <w:sz w:val="24"/>
            <w:szCs w:val="24"/>
          </w:rPr>
          <w:t>hairil622@gamil.com</w:t>
        </w:r>
        <w:r w:rsidRPr="005B0658">
          <w:rPr>
            <w:rStyle w:val="Hyperlink"/>
            <w:rFonts w:ascii="Times New Roman" w:hAnsi="Times New Roman" w:cs="Times New Roman"/>
            <w:b/>
            <w:bCs/>
            <w:i/>
            <w:sz w:val="24"/>
            <w:szCs w:val="24"/>
            <w:vertAlign w:val="superscript"/>
          </w:rPr>
          <w:t>1</w:t>
        </w:r>
      </w:hyperlink>
      <w:r w:rsidRPr="005B0658">
        <w:rPr>
          <w:rFonts w:ascii="Times New Roman" w:hAnsi="Times New Roman" w:cs="Times New Roman"/>
          <w:b/>
          <w:bCs/>
          <w:i/>
          <w:sz w:val="24"/>
          <w:szCs w:val="24"/>
          <w:vertAlign w:val="superscript"/>
        </w:rPr>
        <w:t xml:space="preserve"> </w:t>
      </w:r>
      <w:r w:rsidRPr="005B0658">
        <w:rPr>
          <w:rFonts w:ascii="Times New Roman" w:hAnsi="Times New Roman" w:cs="Times New Roman"/>
          <w:b/>
          <w:bCs/>
          <w:i/>
          <w:sz w:val="24"/>
          <w:szCs w:val="24"/>
        </w:rPr>
        <w:t xml:space="preserve">, </w:t>
      </w:r>
      <w:hyperlink r:id="rId7" w:history="1">
        <w:r w:rsidRPr="005B0658">
          <w:rPr>
            <w:rStyle w:val="Hyperlink"/>
            <w:rFonts w:ascii="Times New Roman" w:hAnsi="Times New Roman" w:cs="Times New Roman"/>
            <w:b/>
            <w:bCs/>
            <w:i/>
            <w:sz w:val="24"/>
            <w:szCs w:val="24"/>
          </w:rPr>
          <w:t>firdaus.w.suhaeb@unm.ac.id</w:t>
        </w:r>
        <w:r w:rsidRPr="005B0658">
          <w:rPr>
            <w:rStyle w:val="Hyperlink"/>
            <w:rFonts w:ascii="Times New Roman" w:hAnsi="Times New Roman" w:cs="Times New Roman"/>
            <w:b/>
            <w:bCs/>
            <w:i/>
            <w:sz w:val="24"/>
            <w:szCs w:val="24"/>
            <w:vertAlign w:val="superscript"/>
          </w:rPr>
          <w:t>2</w:t>
        </w:r>
      </w:hyperlink>
      <w:r w:rsidRPr="005B0658">
        <w:rPr>
          <w:rFonts w:ascii="Times New Roman" w:hAnsi="Times New Roman" w:cs="Times New Roman"/>
          <w:b/>
          <w:bCs/>
          <w:i/>
          <w:sz w:val="24"/>
          <w:szCs w:val="24"/>
          <w:vertAlign w:val="superscript"/>
        </w:rPr>
        <w:t xml:space="preserve"> </w:t>
      </w:r>
      <w:r w:rsidRPr="005B0658">
        <w:rPr>
          <w:rFonts w:ascii="Times New Roman" w:hAnsi="Times New Roman" w:cs="Times New Roman"/>
          <w:b/>
          <w:bCs/>
          <w:i/>
          <w:sz w:val="24"/>
          <w:szCs w:val="24"/>
        </w:rPr>
        <w:t xml:space="preserve">, </w:t>
      </w:r>
      <w:hyperlink r:id="rId8" w:history="1">
        <w:r w:rsidRPr="005B0658">
          <w:rPr>
            <w:rStyle w:val="Hyperlink"/>
            <w:rFonts w:ascii="Times New Roman" w:hAnsi="Times New Roman" w:cs="Times New Roman"/>
            <w:b/>
            <w:bCs/>
            <w:i/>
            <w:sz w:val="24"/>
            <w:szCs w:val="24"/>
          </w:rPr>
          <w:t>ashari@unm.ac.id</w:t>
        </w:r>
        <w:r w:rsidRPr="005B0658">
          <w:rPr>
            <w:rStyle w:val="Hyperlink"/>
            <w:rFonts w:ascii="Times New Roman" w:hAnsi="Times New Roman" w:cs="Times New Roman"/>
            <w:b/>
            <w:bCs/>
            <w:i/>
            <w:sz w:val="24"/>
            <w:szCs w:val="24"/>
            <w:vertAlign w:val="superscript"/>
          </w:rPr>
          <w:t>3</w:t>
        </w:r>
      </w:hyperlink>
      <w:r w:rsidRPr="005B0658">
        <w:rPr>
          <w:rFonts w:ascii="Times New Roman" w:hAnsi="Times New Roman" w:cs="Times New Roman"/>
          <w:b/>
          <w:bCs/>
          <w:i/>
          <w:sz w:val="24"/>
          <w:szCs w:val="24"/>
          <w:vertAlign w:val="superscript"/>
        </w:rPr>
        <w:t xml:space="preserve"> </w:t>
      </w:r>
    </w:p>
    <w:p w14:paraId="5ECC7514" w14:textId="64B45E73" w:rsidR="00F05670" w:rsidRDefault="00F05670" w:rsidP="00F05670">
      <w:pPr>
        <w:spacing w:before="0"/>
        <w:ind w:left="0" w:firstLine="0"/>
        <w:jc w:val="center"/>
        <w:rPr>
          <w:rFonts w:ascii="Times New Roman" w:hAnsi="Times New Roman" w:cs="Times New Roman"/>
        </w:rPr>
      </w:pPr>
    </w:p>
    <w:tbl>
      <w:tblPr>
        <w:tblStyle w:val="PlainTable21"/>
        <w:tblW w:w="0" w:type="auto"/>
        <w:tblLook w:val="04A0" w:firstRow="1" w:lastRow="0" w:firstColumn="1" w:lastColumn="0" w:noHBand="0" w:noVBand="1"/>
      </w:tblPr>
      <w:tblGrid>
        <w:gridCol w:w="2689"/>
        <w:gridCol w:w="6939"/>
      </w:tblGrid>
      <w:tr w:rsidR="00F05670" w14:paraId="45AAD51F" w14:textId="77777777" w:rsidTr="00740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8E652F" w14:textId="7EA113A3" w:rsidR="00F05670" w:rsidRPr="001A55B4" w:rsidRDefault="001A55B4" w:rsidP="001A55B4">
            <w:pPr>
              <w:spacing w:before="0"/>
              <w:ind w:left="0" w:firstLine="0"/>
              <w:jc w:val="left"/>
              <w:rPr>
                <w:rFonts w:ascii="Times New Roman" w:hAnsi="Times New Roman" w:cs="Times New Roman"/>
                <w:sz w:val="20"/>
                <w:szCs w:val="20"/>
              </w:rPr>
            </w:pPr>
            <w:r>
              <w:rPr>
                <w:rFonts w:ascii="Times New Roman" w:hAnsi="Times New Roman" w:cs="Times New Roman"/>
                <w:sz w:val="20"/>
                <w:szCs w:val="20"/>
              </w:rPr>
              <w:t>Artikel Info</w:t>
            </w:r>
          </w:p>
        </w:tc>
        <w:tc>
          <w:tcPr>
            <w:tcW w:w="6939" w:type="dxa"/>
          </w:tcPr>
          <w:p w14:paraId="16CCB0E4" w14:textId="34E0BACD" w:rsidR="00F05670" w:rsidRPr="001A55B4" w:rsidRDefault="001A55B4" w:rsidP="001A55B4">
            <w:pPr>
              <w:spacing w:before="0"/>
              <w:ind w:left="0"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ABSTRAK</w:t>
            </w:r>
          </w:p>
        </w:tc>
      </w:tr>
      <w:tr w:rsidR="007402A8" w14:paraId="5971E615" w14:textId="77777777" w:rsidTr="007402A8">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689" w:type="dxa"/>
          </w:tcPr>
          <w:p w14:paraId="379A2678" w14:textId="09322102" w:rsidR="007402A8" w:rsidRPr="001A55B4" w:rsidRDefault="007402A8" w:rsidP="001A55B4">
            <w:pPr>
              <w:spacing w:before="0"/>
              <w:ind w:left="0" w:firstLine="0"/>
              <w:jc w:val="left"/>
              <w:rPr>
                <w:rFonts w:ascii="Times New Roman" w:hAnsi="Times New Roman" w:cs="Times New Roman"/>
                <w:i/>
                <w:iCs/>
                <w:sz w:val="20"/>
                <w:szCs w:val="20"/>
              </w:rPr>
            </w:pPr>
            <w:r>
              <w:rPr>
                <w:rFonts w:ascii="Times New Roman" w:hAnsi="Times New Roman" w:cs="Times New Roman"/>
                <w:i/>
                <w:iCs/>
                <w:sz w:val="20"/>
                <w:szCs w:val="20"/>
              </w:rPr>
              <w:t>Article history:</w:t>
            </w:r>
          </w:p>
        </w:tc>
        <w:tc>
          <w:tcPr>
            <w:tcW w:w="6939" w:type="dxa"/>
            <w:vMerge w:val="restart"/>
          </w:tcPr>
          <w:p w14:paraId="2FC2A648" w14:textId="71A6A2B6" w:rsidR="007402A8" w:rsidRPr="00F0221F" w:rsidRDefault="005B0658" w:rsidP="005B0658">
            <w:pPr>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0"/>
                <w:szCs w:val="20"/>
              </w:rPr>
            </w:pPr>
            <w:r w:rsidRPr="005B0658">
              <w:rPr>
                <w:rFonts w:ascii="Times New Roman" w:hAnsi="Times New Roman" w:cs="Times New Roman"/>
                <w:iCs/>
                <w:sz w:val="20"/>
                <w:szCs w:val="20"/>
              </w:rPr>
              <w:t>Kebudayaan merupakan identitas nasional suatu bangsa. Identitas nasional suatu bangsa dapat dikatakan s</w:t>
            </w:r>
            <w:r w:rsidR="00AD256B">
              <w:rPr>
                <w:rFonts w:ascii="Times New Roman" w:hAnsi="Times New Roman" w:cs="Times New Roman"/>
                <w:iCs/>
                <w:sz w:val="20"/>
                <w:szCs w:val="20"/>
              </w:rPr>
              <w:t>ebagai suatu keunikan,</w:t>
            </w:r>
            <w:r w:rsidRPr="005B0658">
              <w:rPr>
                <w:rFonts w:ascii="Times New Roman" w:hAnsi="Times New Roman" w:cs="Times New Roman"/>
                <w:iCs/>
                <w:sz w:val="20"/>
                <w:szCs w:val="20"/>
              </w:rPr>
              <w:t xml:space="preserve"> ciri khas yang membedakan suatu bangsa dengan bangsa lain, namun kemajuan teknologi informasi dan komunikasi telah mempercepat proses globalisasi tersebut. Akibatnya, timbul berbagai permasalahan di bidang kebudayaan, seperti hilangnya budaya asli suatu daerah, tergerusnya nilai-nilai budaya, melemahnya nasionalisme dan patriotisme, hilangnya kasih sayang kekeluargaan dan gotong royong, serta hilangnya ketidakcocokan gaya hidup. Budaya Indonesia. Banyaknya budaya asing yang masuk dan mempengaruhi Indonesia karena longgarnya sistem pemerintahan dan maraknya media komunikasi dan informasi, khususnya internet dan media sosial. Oleh karena itu, dengan masuknya budaya asing di era globalisasi</w:t>
            </w:r>
            <w:r>
              <w:rPr>
                <w:rFonts w:ascii="Times New Roman" w:hAnsi="Times New Roman" w:cs="Times New Roman"/>
                <w:iCs/>
                <w:sz w:val="20"/>
                <w:szCs w:val="20"/>
              </w:rPr>
              <w:t>,</w:t>
            </w:r>
            <w:r w:rsidRPr="005B0658">
              <w:rPr>
                <w:rFonts w:ascii="Times New Roman" w:hAnsi="Times New Roman" w:cs="Times New Roman"/>
                <w:iCs/>
                <w:sz w:val="20"/>
                <w:szCs w:val="20"/>
              </w:rPr>
              <w:t xml:space="preserve"> sering menganggap bahwa budaya semacam ini lebih baik dari budaya bangsanya sendiri, bahkan jika itu adalah budaya asing, itu justru dapat mematikan karya budaya dan seni bangsanya sendi</w:t>
            </w:r>
            <w:r w:rsidR="00AD256B">
              <w:rPr>
                <w:rFonts w:ascii="Times New Roman" w:hAnsi="Times New Roman" w:cs="Times New Roman"/>
                <w:iCs/>
                <w:sz w:val="20"/>
                <w:szCs w:val="20"/>
              </w:rPr>
              <w:t xml:space="preserve">ri, </w:t>
            </w:r>
            <w:r w:rsidRPr="005B0658">
              <w:rPr>
                <w:rFonts w:ascii="Times New Roman" w:hAnsi="Times New Roman" w:cs="Times New Roman"/>
                <w:iCs/>
                <w:sz w:val="20"/>
                <w:szCs w:val="20"/>
              </w:rPr>
              <w:t>sehingga hilangnya identitas keindonesiaan perlahan tergerus oleh budaya asing</w:t>
            </w:r>
          </w:p>
        </w:tc>
      </w:tr>
      <w:tr w:rsidR="007402A8" w14:paraId="6E0037C9" w14:textId="77777777" w:rsidTr="007402A8">
        <w:trPr>
          <w:trHeight w:val="255"/>
        </w:trPr>
        <w:tc>
          <w:tcPr>
            <w:cnfStyle w:val="001000000000" w:firstRow="0" w:lastRow="0" w:firstColumn="1" w:lastColumn="0" w:oddVBand="0" w:evenVBand="0" w:oddHBand="0" w:evenHBand="0" w:firstRowFirstColumn="0" w:firstRowLastColumn="0" w:lastRowFirstColumn="0" w:lastRowLastColumn="0"/>
            <w:tcW w:w="2689" w:type="dxa"/>
          </w:tcPr>
          <w:p w14:paraId="3DA117BF" w14:textId="77777777" w:rsidR="007402A8" w:rsidRDefault="007402A8" w:rsidP="001A55B4">
            <w:pPr>
              <w:spacing w:before="0"/>
              <w:ind w:left="0" w:firstLine="0"/>
              <w:jc w:val="left"/>
              <w:rPr>
                <w:rFonts w:ascii="Times New Roman" w:hAnsi="Times New Roman" w:cs="Times New Roman"/>
                <w:b w:val="0"/>
                <w:bCs w:val="0"/>
                <w:i/>
                <w:iCs/>
                <w:sz w:val="20"/>
                <w:szCs w:val="20"/>
              </w:rPr>
            </w:pPr>
            <w:r>
              <w:rPr>
                <w:rFonts w:ascii="Times New Roman" w:hAnsi="Times New Roman" w:cs="Times New Roman"/>
                <w:i/>
                <w:iCs/>
                <w:sz w:val="20"/>
                <w:szCs w:val="20"/>
              </w:rPr>
              <w:t>Kata Kunci</w:t>
            </w:r>
          </w:p>
          <w:p w14:paraId="0B4E3431" w14:textId="2898F3CE" w:rsidR="007402A8" w:rsidRDefault="00A12F70" w:rsidP="001A55B4">
            <w:pPr>
              <w:spacing w:before="0"/>
              <w:ind w:left="0" w:firstLine="0"/>
              <w:jc w:val="left"/>
              <w:rPr>
                <w:rFonts w:ascii="Times New Roman" w:hAnsi="Times New Roman" w:cs="Times New Roman"/>
                <w:i/>
                <w:iCs/>
                <w:sz w:val="20"/>
                <w:szCs w:val="20"/>
              </w:rPr>
            </w:pPr>
            <w:r>
              <w:rPr>
                <w:rFonts w:ascii="Times New Roman" w:hAnsi="Times New Roman" w:cs="Times New Roman"/>
                <w:b w:val="0"/>
                <w:bCs w:val="0"/>
                <w:i/>
                <w:iCs/>
                <w:sz w:val="20"/>
                <w:szCs w:val="20"/>
              </w:rPr>
              <w:t>IDENTITAS BUDAYA, GLOBALISASI</w:t>
            </w:r>
            <w:r w:rsidR="007402A8">
              <w:rPr>
                <w:rFonts w:ascii="Times New Roman" w:hAnsi="Times New Roman" w:cs="Times New Roman"/>
                <w:b w:val="0"/>
                <w:bCs w:val="0"/>
                <w:i/>
                <w:iCs/>
                <w:sz w:val="20"/>
                <w:szCs w:val="20"/>
              </w:rPr>
              <w:t xml:space="preserve"> </w:t>
            </w:r>
          </w:p>
          <w:p w14:paraId="5868F8A2" w14:textId="33C94D00" w:rsidR="007402A8" w:rsidRPr="007402A8" w:rsidRDefault="007402A8" w:rsidP="001A55B4">
            <w:pPr>
              <w:spacing w:before="0"/>
              <w:ind w:left="0" w:firstLine="0"/>
              <w:jc w:val="left"/>
              <w:rPr>
                <w:rFonts w:ascii="Times New Roman" w:hAnsi="Times New Roman" w:cs="Times New Roman"/>
                <w:b w:val="0"/>
                <w:bCs w:val="0"/>
                <w:i/>
                <w:iCs/>
                <w:sz w:val="20"/>
                <w:szCs w:val="20"/>
              </w:rPr>
            </w:pPr>
          </w:p>
        </w:tc>
        <w:tc>
          <w:tcPr>
            <w:tcW w:w="6939" w:type="dxa"/>
            <w:vMerge/>
          </w:tcPr>
          <w:p w14:paraId="4E1746B4" w14:textId="77777777" w:rsidR="007402A8" w:rsidRDefault="007402A8" w:rsidP="00F05670">
            <w:pPr>
              <w:spacing w:before="0"/>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85FC1" w14:paraId="19530214" w14:textId="77777777" w:rsidTr="00085F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EF43BF" w14:textId="77777777" w:rsidR="00085FC1" w:rsidRPr="001A55B4" w:rsidRDefault="00085FC1" w:rsidP="0075186F">
            <w:pPr>
              <w:spacing w:before="0"/>
              <w:ind w:left="0" w:firstLine="0"/>
              <w:jc w:val="left"/>
              <w:rPr>
                <w:rFonts w:ascii="Times New Roman" w:hAnsi="Times New Roman" w:cs="Times New Roman"/>
                <w:sz w:val="20"/>
                <w:szCs w:val="20"/>
              </w:rPr>
            </w:pPr>
            <w:r>
              <w:rPr>
                <w:rFonts w:ascii="Times New Roman" w:hAnsi="Times New Roman" w:cs="Times New Roman"/>
                <w:sz w:val="20"/>
                <w:szCs w:val="20"/>
              </w:rPr>
              <w:t>Artikel Info</w:t>
            </w:r>
          </w:p>
        </w:tc>
        <w:tc>
          <w:tcPr>
            <w:tcW w:w="6939" w:type="dxa"/>
          </w:tcPr>
          <w:p w14:paraId="2106B4CE" w14:textId="393CBCFB" w:rsidR="00085FC1" w:rsidRPr="00085FC1" w:rsidRDefault="00085FC1" w:rsidP="0075186F">
            <w:pPr>
              <w:spacing w:before="0"/>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Pr>
                <w:rFonts w:ascii="Times New Roman" w:hAnsi="Times New Roman" w:cs="Times New Roman"/>
                <w:b/>
                <w:bCs/>
                <w:sz w:val="20"/>
                <w:szCs w:val="20"/>
              </w:rPr>
              <w:t>Abstract</w:t>
            </w:r>
            <w:bookmarkStart w:id="0" w:name="_GoBack"/>
            <w:bookmarkEnd w:id="0"/>
          </w:p>
        </w:tc>
      </w:tr>
      <w:tr w:rsidR="00085FC1" w14:paraId="6EF7BAFF" w14:textId="77777777" w:rsidTr="00085FC1">
        <w:trPr>
          <w:trHeight w:val="885"/>
        </w:trPr>
        <w:tc>
          <w:tcPr>
            <w:cnfStyle w:val="001000000000" w:firstRow="0" w:lastRow="0" w:firstColumn="1" w:lastColumn="0" w:oddVBand="0" w:evenVBand="0" w:oddHBand="0" w:evenHBand="0" w:firstRowFirstColumn="0" w:firstRowLastColumn="0" w:lastRowFirstColumn="0" w:lastRowLastColumn="0"/>
            <w:tcW w:w="2689" w:type="dxa"/>
          </w:tcPr>
          <w:p w14:paraId="2083786F" w14:textId="77777777" w:rsidR="00085FC1" w:rsidRPr="001A55B4" w:rsidRDefault="00085FC1" w:rsidP="0075186F">
            <w:pPr>
              <w:spacing w:before="0"/>
              <w:ind w:left="0" w:firstLine="0"/>
              <w:jc w:val="left"/>
              <w:rPr>
                <w:rFonts w:ascii="Times New Roman" w:hAnsi="Times New Roman" w:cs="Times New Roman"/>
                <w:i/>
                <w:iCs/>
                <w:sz w:val="20"/>
                <w:szCs w:val="20"/>
              </w:rPr>
            </w:pPr>
            <w:r>
              <w:rPr>
                <w:rFonts w:ascii="Times New Roman" w:hAnsi="Times New Roman" w:cs="Times New Roman"/>
                <w:i/>
                <w:iCs/>
                <w:sz w:val="20"/>
                <w:szCs w:val="20"/>
              </w:rPr>
              <w:t>Article history:</w:t>
            </w:r>
          </w:p>
        </w:tc>
        <w:tc>
          <w:tcPr>
            <w:tcW w:w="6939" w:type="dxa"/>
          </w:tcPr>
          <w:p w14:paraId="6EAFF285" w14:textId="4C748DC1" w:rsidR="00085FC1" w:rsidRPr="00937911" w:rsidRDefault="00E23CE9" w:rsidP="00222B7A">
            <w:pPr>
              <w:pStyle w:val="HTMLPreformatte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3CE9">
              <w:rPr>
                <w:rFonts w:ascii="Times New Roman" w:hAnsi="Times New Roman" w:cs="Times New Roman"/>
              </w:rPr>
              <w:t>Culture is the national identity of a nation. National Identity can be said to be uniqueness, characteristics, or characteristics, so that a nation can be dis</w:t>
            </w:r>
            <w:r>
              <w:rPr>
                <w:rFonts w:ascii="Times New Roman" w:hAnsi="Times New Roman" w:cs="Times New Roman"/>
              </w:rPr>
              <w:t xml:space="preserve">tinguished from other nations. </w:t>
            </w:r>
            <w:r w:rsidRPr="00E23CE9">
              <w:rPr>
                <w:rFonts w:ascii="Times New Roman" w:hAnsi="Times New Roman" w:cs="Times New Roman"/>
              </w:rPr>
              <w:t>However, the presence of information technology and communication technology accelerates this globalization process. Thus causing various problems in the field of culture, such as the loss of the original culture of a region, the erosion of cultural values, the decline in nationalism and patriotism, the loss of kinship and mutual assistance, and lifestyles that are not in acc</w:t>
            </w:r>
            <w:r w:rsidR="00985D25">
              <w:rPr>
                <w:rFonts w:ascii="Times New Roman" w:hAnsi="Times New Roman" w:cs="Times New Roman"/>
              </w:rPr>
              <w:t>ordance with Indonesian culture</w:t>
            </w:r>
            <w:r w:rsidRPr="00E23CE9">
              <w:rPr>
                <w:rFonts w:ascii="Times New Roman" w:hAnsi="Times New Roman" w:cs="Times New Roman"/>
              </w:rPr>
              <w:t>. Many foreign cultures have entered and influenced Indonesia due to the loosening of the government system and the skyrocketing of communication and information media, especially the internet and social media. So that the entry of foreign cultures in this era of globalization often makes people feel that the culture is better than the culture of their own people, even foreign cultures can actually kill the nation's own cultural artwork.</w:t>
            </w:r>
            <w:r w:rsidR="0055469B" w:rsidRPr="0055469B">
              <w:rPr>
                <w:rFonts w:ascii="Times New Roman" w:hAnsi="Times New Roman" w:cs="Times New Roman"/>
              </w:rPr>
              <w:t xml:space="preserve"> So the loss of Indonesian identity slowly began to be eroded by foreign cultures</w:t>
            </w:r>
            <w:r w:rsidR="0055469B">
              <w:rPr>
                <w:rFonts w:ascii="Times New Roman" w:hAnsi="Times New Roman" w:cs="Times New Roman"/>
              </w:rPr>
              <w:t>.</w:t>
            </w:r>
          </w:p>
        </w:tc>
      </w:tr>
    </w:tbl>
    <w:p w14:paraId="769847FA" w14:textId="32A88EF3" w:rsidR="00F05670" w:rsidRDefault="00F05670" w:rsidP="007402A8">
      <w:pPr>
        <w:spacing w:before="0"/>
        <w:ind w:left="0" w:firstLine="0"/>
        <w:jc w:val="left"/>
        <w:rPr>
          <w:rFonts w:ascii="Times New Roman" w:hAnsi="Times New Roman" w:cs="Times New Roman"/>
        </w:rPr>
      </w:pPr>
    </w:p>
    <w:tbl>
      <w:tblPr>
        <w:tblStyle w:val="PlainTable21"/>
        <w:tblW w:w="0" w:type="auto"/>
        <w:tblLook w:val="04A0" w:firstRow="1" w:lastRow="0" w:firstColumn="1" w:lastColumn="0" w:noHBand="0" w:noVBand="1"/>
      </w:tblPr>
      <w:tblGrid>
        <w:gridCol w:w="9628"/>
      </w:tblGrid>
      <w:tr w:rsidR="00085FC1" w14:paraId="5C887468" w14:textId="77777777" w:rsidTr="00085F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67122E" w14:textId="77777777" w:rsidR="00085FC1" w:rsidRDefault="00085FC1" w:rsidP="007402A8">
            <w:pPr>
              <w:spacing w:before="0"/>
              <w:ind w:left="0" w:firstLine="0"/>
              <w:jc w:val="left"/>
              <w:rPr>
                <w:rFonts w:ascii="Times New Roman" w:hAnsi="Times New Roman" w:cs="Times New Roman"/>
                <w:b w:val="0"/>
                <w:bCs w:val="0"/>
                <w:i/>
                <w:iCs/>
                <w:sz w:val="20"/>
                <w:szCs w:val="20"/>
              </w:rPr>
            </w:pPr>
            <w:r w:rsidRPr="00085FC1">
              <w:rPr>
                <w:rFonts w:ascii="Times New Roman" w:hAnsi="Times New Roman" w:cs="Times New Roman"/>
                <w:i/>
                <w:iCs/>
                <w:sz w:val="20"/>
                <w:szCs w:val="20"/>
              </w:rPr>
              <w:t xml:space="preserve">Corresponding </w:t>
            </w:r>
            <w:r>
              <w:rPr>
                <w:rFonts w:ascii="Times New Roman" w:hAnsi="Times New Roman" w:cs="Times New Roman"/>
                <w:i/>
                <w:iCs/>
                <w:sz w:val="20"/>
                <w:szCs w:val="20"/>
              </w:rPr>
              <w:t>Author:</w:t>
            </w:r>
          </w:p>
          <w:p w14:paraId="597373D7" w14:textId="6B0D8C32" w:rsidR="00085FC1" w:rsidRDefault="00D43A12" w:rsidP="007402A8">
            <w:pPr>
              <w:spacing w:before="0"/>
              <w:ind w:left="0" w:firstLine="0"/>
              <w:jc w:val="left"/>
              <w:rPr>
                <w:rFonts w:ascii="Times New Roman" w:hAnsi="Times New Roman" w:cs="Times New Roman"/>
                <w:b w:val="0"/>
                <w:bCs w:val="0"/>
                <w:sz w:val="20"/>
                <w:szCs w:val="20"/>
              </w:rPr>
            </w:pPr>
            <w:r>
              <w:rPr>
                <w:rFonts w:ascii="Times New Roman" w:hAnsi="Times New Roman" w:cs="Times New Roman"/>
                <w:sz w:val="20"/>
                <w:szCs w:val="20"/>
              </w:rPr>
              <w:t>Hairil</w:t>
            </w:r>
          </w:p>
          <w:p w14:paraId="2266CB0D" w14:textId="296F2CFA" w:rsidR="00085FC1" w:rsidRPr="00085FC1" w:rsidRDefault="00085FC1" w:rsidP="007402A8">
            <w:pPr>
              <w:spacing w:before="0"/>
              <w:ind w:left="0" w:firstLine="0"/>
              <w:jc w:val="left"/>
              <w:rPr>
                <w:rFonts w:ascii="Times New Roman" w:hAnsi="Times New Roman" w:cs="Times New Roman"/>
                <w:b w:val="0"/>
                <w:bCs w:val="0"/>
              </w:rPr>
            </w:pPr>
            <w:r>
              <w:rPr>
                <w:rFonts w:ascii="Times New Roman" w:hAnsi="Times New Roman" w:cs="Times New Roman"/>
                <w:b w:val="0"/>
                <w:bCs w:val="0"/>
                <w:sz w:val="20"/>
                <w:szCs w:val="20"/>
              </w:rPr>
              <w:t>Universitas Negeri Makassar</w:t>
            </w:r>
          </w:p>
        </w:tc>
      </w:tr>
    </w:tbl>
    <w:p w14:paraId="049008FF" w14:textId="34C5E8B5" w:rsidR="002F2569" w:rsidRDefault="002F2569" w:rsidP="00985D25">
      <w:pPr>
        <w:spacing w:line="480" w:lineRule="auto"/>
        <w:ind w:left="0" w:firstLine="0"/>
        <w:rPr>
          <w:rFonts w:ascii="Times New Roman" w:hAnsi="Times New Roman" w:cs="Times New Roman"/>
        </w:rPr>
      </w:pPr>
    </w:p>
    <w:p w14:paraId="20876D72" w14:textId="77777777" w:rsidR="00ED7A4F" w:rsidRDefault="00085FC1" w:rsidP="00052114">
      <w:pPr>
        <w:pStyle w:val="ListParagraph"/>
        <w:numPr>
          <w:ilvl w:val="0"/>
          <w:numId w:val="1"/>
        </w:numPr>
        <w:spacing w:before="0" w:line="360" w:lineRule="auto"/>
        <w:rPr>
          <w:rFonts w:ascii="Times New Roman" w:hAnsi="Times New Roman" w:cs="Times New Roman"/>
          <w:b/>
          <w:bCs/>
          <w:sz w:val="24"/>
          <w:szCs w:val="24"/>
        </w:rPr>
      </w:pPr>
      <w:r>
        <w:rPr>
          <w:rFonts w:ascii="Times New Roman" w:hAnsi="Times New Roman" w:cs="Times New Roman"/>
          <w:b/>
          <w:bCs/>
          <w:sz w:val="24"/>
          <w:szCs w:val="24"/>
        </w:rPr>
        <w:t>PENDAHULUAN</w:t>
      </w:r>
      <w:bookmarkStart w:id="1" w:name="_Hlk120891026"/>
    </w:p>
    <w:p w14:paraId="77FA9FC0" w14:textId="444F8068" w:rsidR="00052114" w:rsidRDefault="00D42180" w:rsidP="00052114">
      <w:pPr>
        <w:spacing w:before="0" w:line="360" w:lineRule="auto"/>
        <w:ind w:left="360" w:firstLine="720"/>
        <w:rPr>
          <w:rFonts w:ascii="Times New Roman" w:hAnsi="Times New Roman" w:cs="Times New Roman"/>
          <w:sz w:val="24"/>
          <w:szCs w:val="24"/>
        </w:rPr>
      </w:pPr>
      <w:r w:rsidRPr="00052114">
        <w:rPr>
          <w:rFonts w:ascii="Times New Roman" w:hAnsi="Times New Roman" w:cs="Times New Roman"/>
          <w:sz w:val="24"/>
          <w:szCs w:val="24"/>
        </w:rPr>
        <w:t>P</w:t>
      </w:r>
      <w:r w:rsidR="00ED7A4F" w:rsidRPr="00052114">
        <w:rPr>
          <w:rFonts w:ascii="Times New Roman" w:hAnsi="Times New Roman" w:cs="Times New Roman"/>
          <w:sz w:val="24"/>
          <w:szCs w:val="24"/>
        </w:rPr>
        <w:t>erkembangan teknologi, globalisasi, dan migrasi telah membawa dampak signifikan terhadap dinamika sosial dan identitas individu dalam masyarakat multikultural Dimana pendidikan multikultural menjadi salah satu upaya penting untuk mengembangkan sikap dan perilaku toleransi serta saling menghargai antara individu maupun kelompok dalam masyarakat yang majemuk. Seperti yan</w:t>
      </w:r>
      <w:r w:rsidR="00DD6B68">
        <w:rPr>
          <w:rFonts w:ascii="Times New Roman" w:hAnsi="Times New Roman" w:cs="Times New Roman"/>
          <w:sz w:val="24"/>
          <w:szCs w:val="24"/>
        </w:rPr>
        <w:t xml:space="preserve">g dikemukakan oleh </w:t>
      </w:r>
      <w:r w:rsidR="00DD6B68">
        <w:rPr>
          <w:rFonts w:ascii="Times New Roman" w:hAnsi="Times New Roman" w:cs="Times New Roman"/>
          <w:sz w:val="24"/>
          <w:szCs w:val="24"/>
        </w:rPr>
        <w:fldChar w:fldCharType="begin"/>
      </w:r>
      <w:r w:rsidR="00DD6B68">
        <w:rPr>
          <w:rFonts w:ascii="Times New Roman" w:hAnsi="Times New Roman" w:cs="Times New Roman"/>
          <w:sz w:val="24"/>
          <w:szCs w:val="24"/>
        </w:rPr>
        <w:instrText xml:space="preserve"> ADDIN ZOTERO_ITEM CSL_CITATION {"citationID":"LnDdB2Wp","properties":{"formattedCitation":"(Amalia, 2020, hlm. 2)","plainCitation":"(Amalia, 2020, hlm. 2)","noteIndex":0},"citationItems":[{"id":161,"uris":["http://zotero.org/users/11082310/items/MRZMMGZ4"],"itemData":{"id":161,"type":"article-journal","container-title":"Jurnal Ilmiah Pendidikan Pancasila dan ewarganegaraan","title":"Keragaman dalam Dinamika Sosial Budaya,","author":[{"family":"Amalia","given":""}],"issued":{"date-parts":[["2020"]]}},"locator":"2","label":"page"}],"schema":"https://github.com/citation-style-language/schema/raw/master/csl-citation.json"} </w:instrText>
      </w:r>
      <w:r w:rsidR="00DD6B68">
        <w:rPr>
          <w:rFonts w:ascii="Times New Roman" w:hAnsi="Times New Roman" w:cs="Times New Roman"/>
          <w:sz w:val="24"/>
          <w:szCs w:val="24"/>
        </w:rPr>
        <w:fldChar w:fldCharType="separate"/>
      </w:r>
      <w:r w:rsidR="00DD6B68">
        <w:rPr>
          <w:rFonts w:ascii="Times New Roman" w:hAnsi="Times New Roman" w:cs="Times New Roman"/>
          <w:sz w:val="24"/>
        </w:rPr>
        <w:t>(Amalia, 202:</w:t>
      </w:r>
      <w:r w:rsidR="00DD6B68" w:rsidRPr="00DD6B68">
        <w:rPr>
          <w:rFonts w:ascii="Times New Roman" w:hAnsi="Times New Roman" w:cs="Times New Roman"/>
          <w:sz w:val="24"/>
        </w:rPr>
        <w:t>2)</w:t>
      </w:r>
      <w:r w:rsidR="00DD6B68">
        <w:rPr>
          <w:rFonts w:ascii="Times New Roman" w:hAnsi="Times New Roman" w:cs="Times New Roman"/>
          <w:sz w:val="24"/>
          <w:szCs w:val="24"/>
        </w:rPr>
        <w:fldChar w:fldCharType="end"/>
      </w:r>
      <w:r w:rsidRPr="00052114">
        <w:rPr>
          <w:rFonts w:ascii="Times New Roman" w:hAnsi="Times New Roman" w:cs="Times New Roman"/>
          <w:sz w:val="24"/>
          <w:szCs w:val="24"/>
        </w:rPr>
        <w:t xml:space="preserve">, </w:t>
      </w:r>
      <w:r w:rsidR="00ED7A4F" w:rsidRPr="00052114">
        <w:rPr>
          <w:rFonts w:ascii="Times New Roman" w:hAnsi="Times New Roman" w:cs="Times New Roman"/>
          <w:sz w:val="24"/>
          <w:szCs w:val="24"/>
        </w:rPr>
        <w:t>pendidikan multikultural merupakan salah satu upaya untuk mengembangkan sikap dan perilaku toleransi dan saling menghargai antara individu maupun kelompok</w:t>
      </w:r>
      <w:r w:rsidRPr="00052114">
        <w:rPr>
          <w:rFonts w:ascii="Times New Roman" w:hAnsi="Times New Roman" w:cs="Times New Roman"/>
          <w:sz w:val="24"/>
          <w:szCs w:val="24"/>
        </w:rPr>
        <w:t xml:space="preserve"> dalam masyarakat yang majemuk.</w:t>
      </w:r>
    </w:p>
    <w:p w14:paraId="0FBB616B" w14:textId="00AD12CF" w:rsidR="00052114" w:rsidRDefault="00ED7A4F" w:rsidP="00052114">
      <w:pPr>
        <w:spacing w:before="0" w:line="360" w:lineRule="auto"/>
        <w:ind w:left="360" w:firstLine="720"/>
        <w:rPr>
          <w:rFonts w:ascii="Times New Roman" w:hAnsi="Times New Roman" w:cs="Times New Roman"/>
          <w:sz w:val="24"/>
          <w:szCs w:val="24"/>
        </w:rPr>
      </w:pPr>
      <w:r w:rsidRPr="00052114">
        <w:rPr>
          <w:rFonts w:ascii="Times New Roman" w:hAnsi="Times New Roman" w:cs="Times New Roman"/>
          <w:sz w:val="24"/>
          <w:szCs w:val="24"/>
        </w:rPr>
        <w:t>Dalam kont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ks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ng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ngaku</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 xml:space="preserve"> bahwa </w:t>
      </w:r>
      <w:r w:rsidRPr="00052114">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ragaman budaya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rupakan salah satu modal dasar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mb</w:t>
      </w:r>
      <w:r w:rsidR="00DD6B68">
        <w:rPr>
          <w:rFonts w:ascii="Times New Roman" w:hAnsi="Times New Roman" w:cs="Times New Roman"/>
          <w:sz w:val="24"/>
          <w:szCs w:val="24"/>
        </w:rPr>
        <w:t>angunan.</w:t>
      </w:r>
      <w:r w:rsidRPr="00052114">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modal budaya yang kuat </w:t>
      </w:r>
      <w:r w:rsidRPr="00052114">
        <w:rPr>
          <w:rFonts w:ascii="Times New Roman" w:hAnsi="Times New Roman" w:cs="Times New Roman"/>
          <w:sz w:val="24"/>
          <w:szCs w:val="24"/>
        </w:rPr>
        <w:lastRenderedPageBreak/>
        <w:t>yang dapat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kan modal dasar </w:t>
      </w:r>
      <w:r w:rsidR="00DD6B68">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rc</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patan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mbangunan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DD6B68">
        <w:rPr>
          <w:rFonts w:ascii="Times New Roman" w:hAnsi="Times New Roman" w:cs="Times New Roman"/>
          <w:sz w:val="24"/>
          <w:szCs w:val="24"/>
        </w:rPr>
        <w:t xml:space="preserve">onal </w:t>
      </w:r>
      <w:r w:rsidR="00DD6B68">
        <w:rPr>
          <w:rFonts w:ascii="Times New Roman" w:hAnsi="Times New Roman" w:cs="Times New Roman"/>
          <w:sz w:val="24"/>
          <w:szCs w:val="24"/>
        </w:rPr>
        <w:fldChar w:fldCharType="begin"/>
      </w:r>
      <w:r w:rsidR="00DD6B68">
        <w:rPr>
          <w:rFonts w:ascii="Times New Roman" w:hAnsi="Times New Roman" w:cs="Times New Roman"/>
          <w:sz w:val="24"/>
          <w:szCs w:val="24"/>
        </w:rPr>
        <w:instrText xml:space="preserve"> ADDIN ZOTERO_ITEM CSL_CITATION {"citationID":"RPq5b5ht","properties":{"formattedCitation":"(Izzati, 2021, brs. 86)","plainCitation":"(Izzati, 2021, brs. 86)","noteIndex":0},"citationItems":[{"id":162,"uris":["http://zotero.org/users/11082310/items/PBD85BTQ"],"itemData":{"id":162,"type":"article-journal","container-title":"Jurnal alacakra","title":"Pentingnya Sikap Toleransi dan Empati dalam Mewujudkan Warga Negara yang Baik (good itizenship) di Masa Pandemi","author":[{"family":"Izzati","given":"F.A"}],"issued":{"date-parts":[["2021"]]}},"locator":"86","label":"line"}],"schema":"https://github.com/citation-style-language/schema/raw/master/csl-citation.json"} </w:instrText>
      </w:r>
      <w:r w:rsidR="00DD6B68">
        <w:rPr>
          <w:rFonts w:ascii="Times New Roman" w:hAnsi="Times New Roman" w:cs="Times New Roman"/>
          <w:sz w:val="24"/>
          <w:szCs w:val="24"/>
        </w:rPr>
        <w:fldChar w:fldCharType="separate"/>
      </w:r>
      <w:r w:rsidR="00DD6B68">
        <w:rPr>
          <w:rFonts w:ascii="Times New Roman" w:hAnsi="Times New Roman" w:cs="Times New Roman"/>
          <w:sz w:val="24"/>
        </w:rPr>
        <w:t>(</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DD6B68">
        <w:rPr>
          <w:rFonts w:ascii="Times New Roman" w:hAnsi="Times New Roman" w:cs="Times New Roman"/>
          <w:sz w:val="24"/>
        </w:rPr>
        <w:t>zzat</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DD6B68">
        <w:rPr>
          <w:rFonts w:ascii="Times New Roman" w:hAnsi="Times New Roman" w:cs="Times New Roman"/>
          <w:sz w:val="24"/>
        </w:rPr>
        <w:t>, 2021:</w:t>
      </w:r>
      <w:r w:rsidR="00DD6B68" w:rsidRPr="00DD6B68">
        <w:rPr>
          <w:rFonts w:ascii="Times New Roman" w:hAnsi="Times New Roman" w:cs="Times New Roman"/>
          <w:sz w:val="24"/>
        </w:rPr>
        <w:t>86)</w:t>
      </w:r>
      <w:r w:rsidR="00DD6B68">
        <w:rPr>
          <w:rFonts w:ascii="Times New Roman" w:hAnsi="Times New Roman" w:cs="Times New Roman"/>
          <w:sz w:val="24"/>
          <w:szCs w:val="24"/>
        </w:rPr>
        <w:fldChar w:fldCharType="end"/>
      </w:r>
      <w:r w:rsidRPr="00052114">
        <w:rPr>
          <w:rFonts w:ascii="Times New Roman" w:hAnsi="Times New Roman" w:cs="Times New Roman"/>
          <w:sz w:val="24"/>
          <w:szCs w:val="24"/>
        </w:rPr>
        <w:t xml:space="preserve">. Hal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nunjukkan bahwa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ragaman budaya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ran yang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 dalam kont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ks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mbangunan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onal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dasar yang kuat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ncapa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majuan.</w:t>
      </w:r>
    </w:p>
    <w:p w14:paraId="1284AC68" w14:textId="73B6DD53" w:rsidR="00052114" w:rsidRDefault="00D42180" w:rsidP="00052114">
      <w:pPr>
        <w:spacing w:before="0" w:line="360" w:lineRule="auto"/>
        <w:ind w:left="360" w:firstLine="720"/>
        <w:rPr>
          <w:rFonts w:ascii="Times New Roman" w:hAnsi="Times New Roman" w:cs="Times New Roman"/>
          <w:sz w:val="24"/>
          <w:szCs w:val="24"/>
        </w:rPr>
      </w:pPr>
      <w:r w:rsidRPr="00052114">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budayaan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rupakan salah satu bag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an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 dalam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dupan manus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budayaan adalah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butan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cara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dup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lompok orang , yang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cara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lakukan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suatu. Suatu budaya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turunkan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kutnya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lajar,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put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bahasa, agama, masakan,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asaan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al dan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nurut Ko</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ntjan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ngrat (2002) budaya adalah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buah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 gagasan dan rasa,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buah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ndakan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rta karya yang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has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lkan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h manus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dalam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dupan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rmasyarakat.</w:t>
      </w:r>
    </w:p>
    <w:p w14:paraId="7005A0AF" w14:textId="362A7857" w:rsidR="00052114" w:rsidRDefault="00D42180" w:rsidP="00052114">
      <w:pPr>
        <w:spacing w:before="0" w:line="360" w:lineRule="auto"/>
        <w:ind w:left="360" w:firstLine="720"/>
        <w:rPr>
          <w:rFonts w:ascii="Times New Roman" w:hAnsi="Times New Roman" w:cs="Times New Roman"/>
          <w:sz w:val="24"/>
          <w:szCs w:val="24"/>
        </w:rPr>
      </w:pPr>
      <w:r w:rsidRPr="00052114">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had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knolog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nformas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dan komun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rc</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pat aks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pros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ngga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ngan adanya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mbulkan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masalah dalam 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dang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budayaan, 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salnya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langnya budaya asl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suatu da</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nya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budaya,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nurunnya rasa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onal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dan patr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osm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langnya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fat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luargaan dan gotong royong, dan gaya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dup yang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dak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sua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ngan kultur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657503" w:rsidRPr="00052114">
        <w:rPr>
          <w:rFonts w:ascii="Times New Roman" w:hAnsi="Times New Roman" w:cs="Times New Roman"/>
          <w:sz w:val="24"/>
          <w:szCs w:val="24"/>
        </w:rPr>
        <w:t>a</w:t>
      </w:r>
      <w:r w:rsidRPr="00052114">
        <w:rPr>
          <w:rFonts w:ascii="Times New Roman" w:hAnsi="Times New Roman" w:cs="Times New Roman"/>
          <w:sz w:val="24"/>
          <w:szCs w:val="24"/>
        </w:rPr>
        <w:t>.</w:t>
      </w:r>
      <w:r w:rsidR="00657503" w:rsidRPr="00052114">
        <w:rPr>
          <w:rFonts w:ascii="Times New Roman" w:hAnsi="Times New Roman" w:cs="Times New Roman"/>
          <w:sz w:val="24"/>
          <w:szCs w:val="24"/>
        </w:rPr>
        <w:fldChar w:fldCharType="begin"/>
      </w:r>
      <w:r w:rsidR="00657503" w:rsidRPr="00052114">
        <w:rPr>
          <w:rFonts w:ascii="Times New Roman" w:hAnsi="Times New Roman" w:cs="Times New Roman"/>
          <w:sz w:val="24"/>
          <w:szCs w:val="24"/>
        </w:rPr>
        <w:instrText xml:space="preserve"> ADDIN ZOTERO_ITEM CSL_CITATION {"citationID":"OtdHKjJO","properties":{"formattedCitation":"(Aprianti dkk., 2022)","plainCitation":"(Aprianti dkk., 2022)","noteIndex":0},"citationItems":[{"id":159,"uris":["http://zotero.org/users/11082310/items/S8E7Z2AG"],"itemData":{"id":159,"type":"article-journal","container-title":"Edumaspul Jurnal Pendidikan","title":"Kebudayaan Indonesia di Era Globalisasi Terhadap Identitas Nasional Indonesia","author":[{"family":"Aprianti","given":"Muthia"},{"family":"Dewi","given":"Dinie Anggraeni"},{"family":"Furnamasari","given":"Yayang Furi"}],"issued":{"date-parts":[["2022"]]}}}],"schema":"https://github.com/citation-style-language/schema/raw/master/csl-citation.json"} </w:instrText>
      </w:r>
      <w:r w:rsidR="00657503" w:rsidRPr="00052114">
        <w:rPr>
          <w:rFonts w:ascii="Times New Roman" w:hAnsi="Times New Roman" w:cs="Times New Roman"/>
          <w:sz w:val="24"/>
          <w:szCs w:val="24"/>
        </w:rPr>
        <w:fldChar w:fldCharType="separate"/>
      </w:r>
      <w:r w:rsidR="00657503" w:rsidRPr="00052114">
        <w:rPr>
          <w:rFonts w:ascii="Times New Roman" w:hAnsi="Times New Roman" w:cs="Times New Roman"/>
          <w:sz w:val="24"/>
        </w:rPr>
        <w:t>(Apr</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657503" w:rsidRPr="00052114">
        <w:rPr>
          <w:rFonts w:ascii="Times New Roman" w:hAnsi="Times New Roman" w:cs="Times New Roman"/>
          <w:sz w:val="24"/>
        </w:rPr>
        <w:t>ant</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657503" w:rsidRPr="00052114">
        <w:rPr>
          <w:rFonts w:ascii="Times New Roman" w:hAnsi="Times New Roman" w:cs="Times New Roman"/>
          <w:sz w:val="24"/>
        </w:rPr>
        <w:t xml:space="preserve"> dkk., 2022)</w:t>
      </w:r>
      <w:r w:rsidR="00657503" w:rsidRPr="00052114">
        <w:rPr>
          <w:rFonts w:ascii="Times New Roman" w:hAnsi="Times New Roman" w:cs="Times New Roman"/>
          <w:sz w:val="24"/>
          <w:szCs w:val="24"/>
        </w:rPr>
        <w:fldChar w:fldCharType="end"/>
      </w:r>
    </w:p>
    <w:p w14:paraId="55FCECD0" w14:textId="342F5A37" w:rsidR="00C00556" w:rsidRPr="00052114" w:rsidRDefault="00657503" w:rsidP="00052114">
      <w:pPr>
        <w:spacing w:before="0" w:line="360" w:lineRule="auto"/>
        <w:ind w:left="360" w:firstLine="720"/>
        <w:rPr>
          <w:rFonts w:ascii="Times New Roman" w:hAnsi="Times New Roman" w:cs="Times New Roman"/>
          <w:sz w:val="24"/>
          <w:szCs w:val="24"/>
        </w:rPr>
      </w:pPr>
      <w:r w:rsidRPr="00052114">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rubahan yang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ak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bat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sangat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ngaruh banyak orang (l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ntas w</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layah, 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gara dan budaya)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ngga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cara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dak langsung dapat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ngaruh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ra, 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ngkungan dan gaya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dup masyarakat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 kar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na banyaknya budaya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luar yang masuk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ngan sangat mudah dan tanpa batas.</w:t>
      </w:r>
      <w:r w:rsidR="00D42180" w:rsidRPr="00052114">
        <w:rPr>
          <w:rFonts w:ascii="Times New Roman" w:hAnsi="Times New Roman" w:cs="Times New Roman"/>
          <w:sz w:val="24"/>
          <w:szCs w:val="24"/>
        </w:rPr>
        <w:t xml:space="preserve"> </w:t>
      </w:r>
    </w:p>
    <w:bookmarkEnd w:id="1"/>
    <w:p w14:paraId="19A76AC0" w14:textId="25D49BA6" w:rsidR="002E6972" w:rsidRDefault="002E6972" w:rsidP="00052114">
      <w:pPr>
        <w:pStyle w:val="ListParagraph"/>
        <w:numPr>
          <w:ilvl w:val="0"/>
          <w:numId w:val="1"/>
        </w:numPr>
        <w:spacing w:before="0" w:line="360" w:lineRule="auto"/>
        <w:rPr>
          <w:rFonts w:ascii="Times New Roman" w:hAnsi="Times New Roman" w:cs="Times New Roman"/>
          <w:b/>
          <w:bCs/>
          <w:sz w:val="24"/>
          <w:szCs w:val="24"/>
        </w:rPr>
      </w:pPr>
      <w:r>
        <w:rPr>
          <w:rFonts w:ascii="Times New Roman" w:hAnsi="Times New Roman" w:cs="Times New Roman"/>
          <w:b/>
          <w:bCs/>
          <w:sz w:val="24"/>
          <w:szCs w:val="24"/>
        </w:rPr>
        <w:t>KAJIAN TEORI</w:t>
      </w:r>
    </w:p>
    <w:p w14:paraId="56D6B11D" w14:textId="4C5B95D1" w:rsidR="00DC509F" w:rsidRDefault="00C00556" w:rsidP="00052114">
      <w:pPr>
        <w:pStyle w:val="ListParagraph"/>
        <w:spacing w:before="0" w:line="360" w:lineRule="auto"/>
        <w:ind w:left="360" w:firstLine="0"/>
        <w:rPr>
          <w:rFonts w:ascii="Times New Roman" w:hAnsi="Times New Roman" w:cs="Times New Roman"/>
          <w:b/>
          <w:bCs/>
          <w:sz w:val="24"/>
          <w:szCs w:val="24"/>
        </w:rPr>
      </w:pPr>
      <w:r>
        <w:rPr>
          <w:rFonts w:ascii="Times New Roman" w:hAnsi="Times New Roman" w:cs="Times New Roman"/>
          <w:b/>
          <w:bCs/>
          <w:sz w:val="24"/>
          <w:szCs w:val="24"/>
        </w:rPr>
        <w:t xml:space="preserve">Teori </w:t>
      </w:r>
      <w:r w:rsidR="009B335C">
        <w:rPr>
          <w:rFonts w:ascii="Times New Roman" w:hAnsi="Times New Roman" w:cs="Times New Roman"/>
          <w:b/>
          <w:bCs/>
          <w:sz w:val="24"/>
          <w:szCs w:val="24"/>
        </w:rPr>
        <w:t>Identitas Sosial</w:t>
      </w:r>
    </w:p>
    <w:p w14:paraId="6439B193" w14:textId="69004C4F" w:rsidR="009B335C" w:rsidRPr="00052114" w:rsidRDefault="009B335C" w:rsidP="00052114">
      <w:pPr>
        <w:spacing w:before="0" w:line="360" w:lineRule="auto"/>
        <w:ind w:left="360" w:firstLine="720"/>
        <w:rPr>
          <w:rFonts w:ascii="Times New Roman" w:hAnsi="Times New Roman" w:cs="Times New Roman"/>
          <w:bCs/>
          <w:sz w:val="24"/>
          <w:szCs w:val="24"/>
        </w:rPr>
      </w:pPr>
      <w:r w:rsidRPr="00052114">
        <w:rPr>
          <w:rFonts w:ascii="Times New Roman" w:hAnsi="Times New Roman" w:cs="Times New Roman"/>
          <w:bCs/>
          <w:sz w:val="24"/>
          <w:szCs w:val="24"/>
        </w:rPr>
        <w:t>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cara </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p</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st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molog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kata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tas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rasal dar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kata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ty, yang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rart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(1) kond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atau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nyataan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ntang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suatu yang sama, suatu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adaan yang m</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p satu sama la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 (2) kond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atau fakta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ntang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suatu yang sama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antara dua orang atau dua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nda; (3) kond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052114">
        <w:rPr>
          <w:rFonts w:ascii="Times New Roman" w:hAnsi="Times New Roman" w:cs="Times New Roman"/>
          <w:bCs/>
          <w:sz w:val="24"/>
          <w:szCs w:val="24"/>
        </w:rPr>
        <w:t xml:space="preserve"> atau fakta yang </w:t>
      </w:r>
    </w:p>
    <w:p w14:paraId="7D800529" w14:textId="37455682" w:rsidR="00052114" w:rsidRDefault="009B335C" w:rsidP="00052114">
      <w:pPr>
        <w:pStyle w:val="ListParagraph"/>
        <w:spacing w:before="0" w:line="360" w:lineRule="auto"/>
        <w:ind w:left="360" w:firstLine="0"/>
        <w:rPr>
          <w:rFonts w:ascii="Times New Roman" w:hAnsi="Times New Roman" w:cs="Times New Roman"/>
          <w:bCs/>
          <w:sz w:val="24"/>
          <w:szCs w:val="24"/>
        </w:rPr>
      </w:pPr>
      <w:r w:rsidRPr="009B335C">
        <w:rPr>
          <w:rFonts w:ascii="Times New Roman" w:hAnsi="Times New Roman" w:cs="Times New Roman"/>
          <w:bCs/>
          <w:sz w:val="24"/>
          <w:szCs w:val="24"/>
        </w:rPr>
        <w:t>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nggambarkan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suatu yang sama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 xml:space="preserve"> antara d</w:t>
      </w:r>
      <w:r>
        <w:rPr>
          <w:rFonts w:ascii="Times New Roman" w:hAnsi="Times New Roman" w:cs="Times New Roman"/>
          <w:bCs/>
          <w:sz w:val="24"/>
          <w:szCs w:val="24"/>
        </w:rPr>
        <w:t>ua orang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Pr>
          <w:rFonts w:ascii="Times New Roman" w:hAnsi="Times New Roman" w:cs="Times New Roman"/>
          <w:bCs/>
          <w:sz w:val="24"/>
          <w:szCs w:val="24"/>
        </w:rPr>
        <w:t>nd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Pr>
          <w:rFonts w:ascii="Times New Roman" w:hAnsi="Times New Roman" w:cs="Times New Roman"/>
          <w:bCs/>
          <w:sz w:val="24"/>
          <w:szCs w:val="24"/>
        </w:rPr>
        <w:t>v</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Pr>
          <w:rFonts w:ascii="Times New Roman" w:hAnsi="Times New Roman" w:cs="Times New Roman"/>
          <w:bCs/>
          <w:sz w:val="24"/>
          <w:szCs w:val="24"/>
        </w:rPr>
        <w:t>dual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Pr>
          <w:rFonts w:ascii="Times New Roman" w:hAnsi="Times New Roman" w:cs="Times New Roman"/>
          <w:bCs/>
          <w:sz w:val="24"/>
          <w:szCs w:val="24"/>
        </w:rPr>
        <w:t xml:space="preserve">tas) atau </w:t>
      </w:r>
      <w:r w:rsidRPr="009B335C">
        <w:rPr>
          <w:rFonts w:ascii="Times New Roman" w:hAnsi="Times New Roman" w:cs="Times New Roman"/>
          <w:bCs/>
          <w:sz w:val="24"/>
          <w:szCs w:val="24"/>
        </w:rPr>
        <w:t>dua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lompok atau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nda; (4) Pada tataran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kn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s,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ng</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rt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 xml:space="preserve">an </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p</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st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molog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 xml:space="preserve">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 xml:space="preserve"> atas hanya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dar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nunjukkan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ntang suatu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b</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asaan untuk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maham</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 xml:space="preserve">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tas 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ngan kata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k”, m</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salnya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nyatakan bahwa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 xml:space="preserve">suatu”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tu m</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p satu 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ngan yang la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9B335C">
        <w:rPr>
          <w:rFonts w:ascii="Times New Roman" w:hAnsi="Times New Roman" w:cs="Times New Roman"/>
          <w:bCs/>
          <w:sz w:val="24"/>
          <w:szCs w:val="24"/>
        </w:rPr>
        <w:t>n</w:t>
      </w:r>
      <w:r w:rsidR="00052114">
        <w:rPr>
          <w:rFonts w:ascii="Times New Roman" w:hAnsi="Times New Roman" w:cs="Times New Roman"/>
          <w:bCs/>
          <w:sz w:val="24"/>
          <w:szCs w:val="24"/>
        </w:rPr>
        <w:t>.</w:t>
      </w:r>
      <w:r w:rsidR="00CE7B52">
        <w:rPr>
          <w:rFonts w:ascii="Times New Roman" w:hAnsi="Times New Roman" w:cs="Times New Roman"/>
          <w:bCs/>
          <w:sz w:val="24"/>
          <w:szCs w:val="24"/>
        </w:rPr>
        <w:fldChar w:fldCharType="begin"/>
      </w:r>
      <w:r w:rsidR="00CE7B52">
        <w:rPr>
          <w:rFonts w:ascii="Times New Roman" w:hAnsi="Times New Roman" w:cs="Times New Roman"/>
          <w:bCs/>
          <w:sz w:val="24"/>
          <w:szCs w:val="24"/>
        </w:rPr>
        <w:instrText xml:space="preserve"> ADDIN ZOTERO_ITEM CSL_CITATION {"citationID":"Aa0Ue1bo","properties":{"formattedCitation":"(Liliweri, 2007, hlm. 69)","plainCitation":"(Liliweri, 2007, hlm. 69)","noteIndex":0},"citationItems":[{"id":163,"uris":["http://zotero.org/users/11082310/items/AQKEIGLK"],"itemData":{"id":163,"type":"book","event-place":"Yogyakarta","publisher":"Pt LkiS Pelangi Angkasa","publisher-place":"Yogyakarta","title":"Makna Budaya Dalam Komunikasi Antar Budaya","author":[{"family":"Liliweri","given":"Alo"}],"issued":{"date-parts":[["2007"]]}},"locator":"69","label":"page"}],"schema":"https://github.com/citation-style-language/schema/raw/master/csl-citation.json"} </w:instrText>
      </w:r>
      <w:r w:rsidR="00CE7B52">
        <w:rPr>
          <w:rFonts w:ascii="Times New Roman" w:hAnsi="Times New Roman" w:cs="Times New Roman"/>
          <w:bCs/>
          <w:sz w:val="24"/>
          <w:szCs w:val="24"/>
        </w:rPr>
        <w:fldChar w:fldCharType="separate"/>
      </w:r>
      <w:r w:rsidR="00CE7B52">
        <w:rPr>
          <w:rFonts w:ascii="Times New Roman" w:hAnsi="Times New Roman" w:cs="Times New Roman"/>
          <w:sz w:val="24"/>
        </w:rPr>
        <w:t>(L</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l</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w</w:t>
      </w:r>
      <w:r w:rsidR="00C24832">
        <w:rPr>
          <w:rFonts w:ascii="Times New Roman" w:hAnsi="Times New Roman" w:cs="Times New Roman"/>
          <w:sz w:val="24"/>
        </w:rPr>
        <w:t>e</w:t>
      </w:r>
      <w:r w:rsidR="00C24832"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r</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 2007:</w:t>
      </w:r>
      <w:r w:rsidR="00CE7B52" w:rsidRPr="00CE7B52">
        <w:rPr>
          <w:rFonts w:ascii="Times New Roman" w:hAnsi="Times New Roman" w:cs="Times New Roman"/>
          <w:sz w:val="24"/>
        </w:rPr>
        <w:t>69)</w:t>
      </w:r>
      <w:r w:rsidR="00CE7B52">
        <w:rPr>
          <w:rFonts w:ascii="Times New Roman" w:hAnsi="Times New Roman" w:cs="Times New Roman"/>
          <w:bCs/>
          <w:sz w:val="24"/>
          <w:szCs w:val="24"/>
        </w:rPr>
        <w:fldChar w:fldCharType="end"/>
      </w:r>
    </w:p>
    <w:p w14:paraId="3A1B4AC5" w14:textId="6CA3DDC8" w:rsidR="00052114" w:rsidRDefault="009B335C" w:rsidP="00052114">
      <w:pPr>
        <w:pStyle w:val="ListParagraph"/>
        <w:spacing w:before="0" w:line="360" w:lineRule="auto"/>
        <w:ind w:left="360" w:firstLine="720"/>
        <w:rPr>
          <w:rFonts w:ascii="Times New Roman" w:hAnsi="Times New Roman" w:cs="Times New Roman"/>
          <w:sz w:val="24"/>
          <w:szCs w:val="24"/>
          <w:lang w:val="id-ID"/>
        </w:rPr>
      </w:pPr>
      <w:r w:rsidRPr="00052114">
        <w:rPr>
          <w:rFonts w:ascii="Times New Roman" w:hAnsi="Times New Roman" w:cs="Times New Roman"/>
          <w:sz w:val="24"/>
          <w:szCs w:val="24"/>
          <w:lang w:val="id-ID"/>
        </w:rPr>
        <w:t>Kamus B</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sar Bahasa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ndon</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s</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a (KBB</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m</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f</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s</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kan kata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 dan kata sos</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al 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baga</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b</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kut :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 adalah: c</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-c</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atau k</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adaan khusus 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orang; jat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d</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dangkan kata “sos</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al” d</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f</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s</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kan 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baga</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yang “b</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rk</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naan 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ngan masyarakat”. 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ngan 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m</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k</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an kata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 sos</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al 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baga</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c</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atau k</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adaan s</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k</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lompok masyarakat t</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rt</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ntu.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 m</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nunjukkan cara-cara d</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 mana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nd</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v</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du dan kol</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kt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v</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tas-kol</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kt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v</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 d</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b</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dakan dalam hubungan d</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 xml:space="preserve">ngan </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nd</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v</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du dan kol</w:t>
      </w:r>
      <w:r w:rsidR="00C24832">
        <w:rPr>
          <w:rFonts w:ascii="Times New Roman" w:hAnsi="Times New Roman" w:cs="Times New Roman"/>
          <w:sz w:val="24"/>
          <w:szCs w:val="24"/>
          <w:lang w:val="id-ID"/>
        </w:rPr>
        <w:t>e</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kt</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v</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tas la</w:t>
      </w:r>
      <w:r w:rsidR="00C24832">
        <w:rPr>
          <w:rFonts w:ascii="Times New Roman" w:hAnsi="Times New Roman" w:cs="Times New Roman"/>
          <w:sz w:val="24"/>
          <w:szCs w:val="24"/>
          <w:lang w:val="id-ID"/>
        </w:rPr>
        <w:t>i</w:t>
      </w:r>
      <w:r w:rsidR="00C24832" w:rsidRPr="00C24832">
        <w:rPr>
          <w:rFonts w:ascii="Microsoft Himalaya" w:hAnsi="Microsoft Himalaya" w:cs="Times New Roman"/>
          <w:color w:val="000000" w:themeColor="text1"/>
          <w:spacing w:val="-20"/>
          <w:w w:val="1"/>
          <w:sz w:val="5"/>
          <w:szCs w:val="24"/>
          <w:lang w:val="id-ID"/>
        </w:rPr>
        <w:t>i</w:t>
      </w:r>
      <w:r w:rsidRPr="00052114">
        <w:rPr>
          <w:rFonts w:ascii="Times New Roman" w:hAnsi="Times New Roman" w:cs="Times New Roman"/>
          <w:sz w:val="24"/>
          <w:szCs w:val="24"/>
          <w:lang w:val="id-ID"/>
        </w:rPr>
        <w:t>n.</w:t>
      </w:r>
      <w:r w:rsidR="00CE7B52">
        <w:rPr>
          <w:rFonts w:ascii="Times New Roman" w:hAnsi="Times New Roman" w:cs="Times New Roman"/>
          <w:sz w:val="24"/>
          <w:szCs w:val="24"/>
          <w:lang w:val="id-ID"/>
        </w:rPr>
        <w:fldChar w:fldCharType="begin"/>
      </w:r>
      <w:r w:rsidR="00CE7B52">
        <w:rPr>
          <w:rFonts w:ascii="Times New Roman" w:hAnsi="Times New Roman" w:cs="Times New Roman"/>
          <w:sz w:val="24"/>
          <w:szCs w:val="24"/>
          <w:lang w:val="id-ID"/>
        </w:rPr>
        <w:instrText xml:space="preserve"> ADDIN ZOTERO_ITEM CSL_CITATION {"citationID":"ZEkVuJFt","properties":{"formattedCitation":"(Jenkins, 2008)","plainCitation":"(Jenkins, 2008)","noteIndex":0},"citationItems":[{"id":164,"uris":["http://zotero.org/users/11082310/items/JQ7QK3CW"],"itemData":{"id":164,"type":"book","event-place":"United imgdom","publisher":"Routledge","publisher-place":"United imgdom","title":"Social Identity","author":[{"family":"Jenkins","given":"Richard"}],"issued":{"date-parts":[["2008"]]}}}],"schema":"https://github.com/citation-style-language/schema/raw/master/csl-citation.json"} </w:instrText>
      </w:r>
      <w:r w:rsidR="00CE7B52">
        <w:rPr>
          <w:rFonts w:ascii="Times New Roman" w:hAnsi="Times New Roman" w:cs="Times New Roman"/>
          <w:sz w:val="24"/>
          <w:szCs w:val="24"/>
          <w:lang w:val="id-ID"/>
        </w:rPr>
        <w:fldChar w:fldCharType="separate"/>
      </w:r>
      <w:r w:rsidR="00CE7B52" w:rsidRPr="00CE7B52">
        <w:rPr>
          <w:rFonts w:ascii="Times New Roman" w:hAnsi="Times New Roman" w:cs="Times New Roman"/>
          <w:sz w:val="24"/>
        </w:rPr>
        <w:t>(J</w:t>
      </w:r>
      <w:r w:rsidR="00C24832">
        <w:rPr>
          <w:rFonts w:ascii="Times New Roman" w:hAnsi="Times New Roman" w:cs="Times New Roman"/>
          <w:sz w:val="24"/>
        </w:rPr>
        <w:t>e</w:t>
      </w:r>
      <w:r w:rsidR="00C24832" w:rsidRPr="00C24832">
        <w:rPr>
          <w:rFonts w:ascii="Microsoft Himalaya" w:hAnsi="Microsoft Himalaya" w:cs="Times New Roman"/>
          <w:color w:val="000000" w:themeColor="text1"/>
          <w:spacing w:val="-20"/>
          <w:w w:val="1"/>
          <w:sz w:val="5"/>
        </w:rPr>
        <w:t>i</w:t>
      </w:r>
      <w:r w:rsidR="00CE7B52" w:rsidRPr="00CE7B52">
        <w:rPr>
          <w:rFonts w:ascii="Times New Roman" w:hAnsi="Times New Roman" w:cs="Times New Roman"/>
          <w:sz w:val="24"/>
        </w:rPr>
        <w:t>nk</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CE7B52" w:rsidRPr="00CE7B52">
        <w:rPr>
          <w:rFonts w:ascii="Times New Roman" w:hAnsi="Times New Roman" w:cs="Times New Roman"/>
          <w:sz w:val="24"/>
        </w:rPr>
        <w:t>ns, 2008)</w:t>
      </w:r>
      <w:r w:rsidR="00CE7B52">
        <w:rPr>
          <w:rFonts w:ascii="Times New Roman" w:hAnsi="Times New Roman" w:cs="Times New Roman"/>
          <w:sz w:val="24"/>
          <w:szCs w:val="24"/>
          <w:lang w:val="id-ID"/>
        </w:rPr>
        <w:fldChar w:fldCharType="end"/>
      </w:r>
    </w:p>
    <w:p w14:paraId="0479887A" w14:textId="0D7DBBA7" w:rsidR="00052114" w:rsidRDefault="00C24832" w:rsidP="00052114">
      <w:pPr>
        <w:pStyle w:val="ListParagraph"/>
        <w:spacing w:before="0" w:line="360" w:lineRule="auto"/>
        <w:ind w:left="360" w:firstLine="720"/>
        <w:rPr>
          <w:rFonts w:ascii="Times New Roman" w:hAnsi="Times New Roman" w:cs="Times New Roman"/>
          <w:bCs/>
          <w:sz w:val="24"/>
          <w:szCs w:val="24"/>
        </w:rPr>
      </w:pP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bag</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njad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ga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ntuk ya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tu: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tas budaya,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sos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al dan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atau pr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bad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w:t>
      </w:r>
      <w:r w:rsidR="00CE7B52">
        <w:rPr>
          <w:rFonts w:ascii="Times New Roman" w:hAnsi="Times New Roman" w:cs="Times New Roman"/>
          <w:bCs/>
          <w:sz w:val="24"/>
          <w:szCs w:val="24"/>
        </w:rPr>
        <w:fldChar w:fldCharType="begin"/>
      </w:r>
      <w:r w:rsidR="00CE7B52">
        <w:rPr>
          <w:rFonts w:ascii="Times New Roman" w:hAnsi="Times New Roman" w:cs="Times New Roman"/>
          <w:bCs/>
          <w:sz w:val="24"/>
          <w:szCs w:val="24"/>
        </w:rPr>
        <w:instrText xml:space="preserve"> ADDIN ZOTERO_ITEM CSL_CITATION {"citationID":"lRLYiSKA","properties":{"formattedCitation":"(Liliweri, 2007, hlm. 95)","plainCitation":"(Liliweri, 2007, hlm. 95)","noteIndex":0},"citationItems":[{"id":163,"uris":["http://zotero.org/users/11082310/items/AQKEIGLK"],"itemData":{"id":163,"type":"book","event-place":"Yogyakarta","publisher":"Pt LkiS Pelangi Angkasa","publisher-place":"Yogyakarta","title":"Makna Budaya Dalam Komunikasi Antar Budaya","author":[{"family":"Liliweri","given":"Alo"}],"issued":{"date-parts":[["2007"]]}},"locator":"95","label":"page"}],"schema":"https://github.com/citation-style-language/schema/raw/master/csl-citation.json"} </w:instrText>
      </w:r>
      <w:r w:rsidR="00CE7B52">
        <w:rPr>
          <w:rFonts w:ascii="Times New Roman" w:hAnsi="Times New Roman" w:cs="Times New Roman"/>
          <w:bCs/>
          <w:sz w:val="24"/>
          <w:szCs w:val="24"/>
        </w:rPr>
        <w:fldChar w:fldCharType="separate"/>
      </w:r>
      <w:r w:rsidR="00CE7B52">
        <w:rPr>
          <w:rFonts w:ascii="Times New Roman" w:hAnsi="Times New Roman" w:cs="Times New Roman"/>
          <w:sz w:val="24"/>
        </w:rPr>
        <w:t>(L</w:t>
      </w:r>
      <w:r>
        <w:rPr>
          <w:rFonts w:ascii="Times New Roman" w:hAnsi="Times New Roman" w:cs="Times New Roman"/>
          <w:sz w:val="24"/>
        </w:rPr>
        <w:t>i</w:t>
      </w:r>
      <w:r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l</w:t>
      </w:r>
      <w:r>
        <w:rPr>
          <w:rFonts w:ascii="Times New Roman" w:hAnsi="Times New Roman" w:cs="Times New Roman"/>
          <w:sz w:val="24"/>
        </w:rPr>
        <w:t>i</w:t>
      </w:r>
      <w:r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w</w:t>
      </w:r>
      <w:r>
        <w:rPr>
          <w:rFonts w:ascii="Times New Roman" w:hAnsi="Times New Roman" w:cs="Times New Roman"/>
          <w:sz w:val="24"/>
        </w:rPr>
        <w:t>e</w:t>
      </w:r>
      <w:r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r</w:t>
      </w:r>
      <w:r>
        <w:rPr>
          <w:rFonts w:ascii="Times New Roman" w:hAnsi="Times New Roman" w:cs="Times New Roman"/>
          <w:sz w:val="24"/>
        </w:rPr>
        <w:t>i</w:t>
      </w:r>
      <w:r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 2007:</w:t>
      </w:r>
      <w:r w:rsidR="00CE7B52" w:rsidRPr="00CE7B52">
        <w:rPr>
          <w:rFonts w:ascii="Times New Roman" w:hAnsi="Times New Roman" w:cs="Times New Roman"/>
          <w:sz w:val="24"/>
        </w:rPr>
        <w:t>95)</w:t>
      </w:r>
      <w:r w:rsidR="00CE7B52">
        <w:rPr>
          <w:rFonts w:ascii="Times New Roman" w:hAnsi="Times New Roman" w:cs="Times New Roman"/>
          <w:bCs/>
          <w:sz w:val="24"/>
          <w:szCs w:val="24"/>
        </w:rPr>
        <w:fldChar w:fldCharType="end"/>
      </w:r>
    </w:p>
    <w:p w14:paraId="3D48531B" w14:textId="58723BA3" w:rsidR="004A3B75" w:rsidRPr="00052114" w:rsidRDefault="00C24832" w:rsidP="00052114">
      <w:pPr>
        <w:pStyle w:val="ListParagraph"/>
        <w:numPr>
          <w:ilvl w:val="0"/>
          <w:numId w:val="17"/>
        </w:numPr>
        <w:spacing w:before="0" w:line="360" w:lineRule="auto"/>
        <w:rPr>
          <w:rFonts w:ascii="Times New Roman" w:hAnsi="Times New Roman" w:cs="Times New Roman"/>
          <w:bCs/>
          <w:sz w:val="24"/>
          <w:szCs w:val="24"/>
        </w:rPr>
      </w:pPr>
      <w:r>
        <w:rPr>
          <w:rFonts w:ascii="Times New Roman" w:hAnsi="Times New Roman" w:cs="Times New Roman"/>
          <w:bCs/>
          <w:sz w:val="24"/>
          <w:szCs w:val="24"/>
        </w:rPr>
        <w:lastRenderedPageBreak/>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Budaya</w:t>
      </w:r>
    </w:p>
    <w:p w14:paraId="75544542" w14:textId="509545B7" w:rsidR="004A3B75" w:rsidRDefault="00C24832" w:rsidP="00052114">
      <w:pPr>
        <w:spacing w:before="0" w:line="360" w:lineRule="auto"/>
        <w:rPr>
          <w:rFonts w:ascii="Times New Roman" w:hAnsi="Times New Roman" w:cs="Times New Roman"/>
          <w:bCs/>
          <w:sz w:val="24"/>
          <w:szCs w:val="24"/>
        </w:rPr>
      </w:pP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tas budaya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rupakan c</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yang muncul kar</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na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orang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tu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rupakan anggota dar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buah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lompok </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tn</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k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ntu,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tu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l</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put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lajaran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ntang dan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maan trad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fat bawaan, bahasa, agama, dan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turunan dar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suatu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budayaan.  </w:t>
      </w:r>
    </w:p>
    <w:p w14:paraId="3B3CAAD0" w14:textId="27A4980B" w:rsidR="00052114" w:rsidRDefault="00C24832" w:rsidP="00052114">
      <w:pPr>
        <w:pStyle w:val="ListParagraph"/>
        <w:numPr>
          <w:ilvl w:val="0"/>
          <w:numId w:val="17"/>
        </w:numPr>
        <w:spacing w:before="0" w:line="360" w:lineRule="auto"/>
        <w:rPr>
          <w:rFonts w:ascii="Times New Roman" w:hAnsi="Times New Roman" w:cs="Times New Roman"/>
          <w:bCs/>
          <w:sz w:val="24"/>
          <w:szCs w:val="24"/>
        </w:rPr>
      </w:pP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Sos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al</w:t>
      </w:r>
    </w:p>
    <w:p w14:paraId="168F5EEA" w14:textId="0CC47F2C" w:rsidR="004A3B75" w:rsidRPr="00052114" w:rsidRDefault="00C24832" w:rsidP="00052114">
      <w:pPr>
        <w:spacing w:before="0" w:line="360" w:lineRule="auto"/>
        <w:rPr>
          <w:rFonts w:ascii="Times New Roman" w:hAnsi="Times New Roman" w:cs="Times New Roman"/>
          <w:bCs/>
          <w:sz w:val="24"/>
          <w:szCs w:val="24"/>
        </w:rPr>
      </w:pP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sos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al adalah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rsamaan dan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daan, soal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rsonal dan sos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al, soal apa yang kamu m</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l</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k</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cara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rsama-sama 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ngan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rapa orang dan apa yang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mb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dakanmu 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ngan orang la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ka k</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mb</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carakan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tas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tu juga k</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ta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mb</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carakan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lompok.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lompok sos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al adalah suatu 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st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m sos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al yang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dar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jumlah orang yang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raks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satu sama la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 dan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rl</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bat dalam satu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g</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atan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rsama atau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jumlah orang yang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ngadakan hubungan tatap muka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cara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rkala kar</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na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mpunya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 tujuan dan 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kap 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rsama; hubungan-hubungan yang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atur ol</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h normanorma; 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ndakan-t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ndakan yang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lakukan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sua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kan 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ngan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dudukan (status) dan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ranan (rol</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mas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ng-mas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 xml:space="preserve">ng dan antara orang-orang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tu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rdapat rasa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rgantungan satu sama la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052114">
        <w:rPr>
          <w:rFonts w:ascii="Times New Roman" w:hAnsi="Times New Roman" w:cs="Times New Roman"/>
          <w:bCs/>
          <w:sz w:val="24"/>
          <w:szCs w:val="24"/>
        </w:rPr>
        <w:t>n.</w:t>
      </w:r>
    </w:p>
    <w:p w14:paraId="0E08B69B" w14:textId="6CD94604" w:rsidR="004A3B75" w:rsidRDefault="00C24832" w:rsidP="00052114">
      <w:pPr>
        <w:pStyle w:val="ListParagraph"/>
        <w:numPr>
          <w:ilvl w:val="0"/>
          <w:numId w:val="17"/>
        </w:numPr>
        <w:spacing w:before="0" w:line="360" w:lineRule="auto"/>
        <w:rPr>
          <w:rFonts w:ascii="Times New Roman" w:hAnsi="Times New Roman" w:cs="Times New Roman"/>
          <w:bCs/>
          <w:sz w:val="24"/>
          <w:szCs w:val="24"/>
        </w:rPr>
      </w:pP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tas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p>
    <w:p w14:paraId="708F5EAC" w14:textId="5171532C" w:rsidR="00C00556" w:rsidRDefault="00C24832" w:rsidP="00052114">
      <w:pPr>
        <w:spacing w:before="0" w:line="360" w:lineRule="auto"/>
        <w:ind w:left="360" w:firstLine="720"/>
        <w:rPr>
          <w:rFonts w:ascii="Times New Roman" w:hAnsi="Times New Roman" w:cs="Times New Roman"/>
          <w:bCs/>
          <w:sz w:val="24"/>
          <w:szCs w:val="24"/>
        </w:rPr>
      </w:pP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tas umumnya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ng</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baga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suatu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sadaran akan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satuan dan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nambungan pr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bad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sua</w:t>
      </w:r>
      <w:r w:rsidR="004A3B75">
        <w:rPr>
          <w:rFonts w:ascii="Times New Roman" w:hAnsi="Times New Roman" w:cs="Times New Roman"/>
          <w:bCs/>
          <w:sz w:val="24"/>
          <w:szCs w:val="24"/>
        </w:rPr>
        <w:t>tu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satuan un</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k;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satuan dan </w:t>
      </w:r>
      <w:r w:rsidR="004A3B75" w:rsidRPr="004A3B75">
        <w:rPr>
          <w:rFonts w:ascii="Times New Roman" w:hAnsi="Times New Roman" w:cs="Times New Roman"/>
          <w:bCs/>
          <w:sz w:val="24"/>
          <w:szCs w:val="24"/>
        </w:rPr>
        <w:t>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nambungan yang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ng</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gras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kan </w:t>
      </w:r>
      <w:r w:rsid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mua gambaran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ba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k yang </w:t>
      </w:r>
      <w:r w:rsidR="004A3B75" w:rsidRPr="004A3B75">
        <w:rPr>
          <w:rFonts w:ascii="Times New Roman" w:hAnsi="Times New Roman" w:cs="Times New Roman"/>
          <w:bCs/>
          <w:sz w:val="24"/>
          <w:szCs w:val="24"/>
        </w:rPr>
        <w:t>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ma dar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orang la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 maupun yang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w:t>
      </w:r>
      <w:r w:rsidR="004A3B75">
        <w:rPr>
          <w:rFonts w:ascii="Times New Roman" w:hAnsi="Times New Roman" w:cs="Times New Roman"/>
          <w:bCs/>
          <w:sz w:val="24"/>
          <w:szCs w:val="24"/>
        </w:rPr>
        <w:t>aj</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nas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kan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nd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ntang apa </w:t>
      </w:r>
      <w:r w:rsidR="004A3B75" w:rsidRPr="004A3B75">
        <w:rPr>
          <w:rFonts w:ascii="Times New Roman" w:hAnsi="Times New Roman" w:cs="Times New Roman"/>
          <w:bCs/>
          <w:sz w:val="24"/>
          <w:szCs w:val="24"/>
        </w:rPr>
        <w:t>dan 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apa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nya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rta apa yang dapat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buatnya dalam hubungan 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ngan </w:t>
      </w:r>
      <w:r w:rsidR="004A3B75" w:rsidRPr="004A3B75">
        <w:rPr>
          <w:rFonts w:ascii="Times New Roman" w:hAnsi="Times New Roman" w:cs="Times New Roman"/>
          <w:bCs/>
          <w:sz w:val="24"/>
          <w:szCs w:val="24"/>
        </w:rPr>
        <w:t>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dan orang la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n.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d</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nt</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tas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orang juga dapat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paham</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 </w:t>
      </w:r>
      <w:r w:rsidR="004A3B75" w:rsidRP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baga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luruhan c</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-c</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f</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k,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spos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 yang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anut dan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yak</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n</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nya </w:t>
      </w:r>
      <w:r w:rsidR="004A3B75" w:rsidRP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rta daya-daya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mampuan yang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l</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k</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nya. 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muanya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rupakan </w:t>
      </w:r>
      <w:r w:rsidR="004A3B75" w:rsidRPr="004A3B75">
        <w:rPr>
          <w:rFonts w:ascii="Times New Roman" w:hAnsi="Times New Roman" w:cs="Times New Roman"/>
          <w:bCs/>
          <w:sz w:val="24"/>
          <w:szCs w:val="24"/>
        </w:rPr>
        <w:t>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khasan yang 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mb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dakan orang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rs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but da</w:t>
      </w:r>
      <w:r w:rsidR="004A3B75">
        <w:rPr>
          <w:rFonts w:ascii="Times New Roman" w:hAnsi="Times New Roman" w:cs="Times New Roman"/>
          <w:bCs/>
          <w:sz w:val="24"/>
          <w:szCs w:val="24"/>
        </w:rPr>
        <w:t>r</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 orang la</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n dan 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kal</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gus </w:t>
      </w:r>
      <w:r w:rsidR="004A3B75" w:rsidRPr="004A3B75">
        <w:rPr>
          <w:rFonts w:ascii="Times New Roman" w:hAnsi="Times New Roman" w:cs="Times New Roman"/>
          <w:bCs/>
          <w:sz w:val="24"/>
          <w:szCs w:val="24"/>
        </w:rPr>
        <w:t>m</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rupakan </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nt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gras</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 xml:space="preserve"> tahap-tahap p</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rk</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mbangan yang t</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lah d</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lalu</w:t>
      </w:r>
      <w:r>
        <w:rPr>
          <w:rFonts w:ascii="Times New Roman" w:hAnsi="Times New Roman" w:cs="Times New Roman"/>
          <w:bCs/>
          <w:sz w:val="24"/>
          <w:szCs w:val="24"/>
        </w:rPr>
        <w:t>i</w:t>
      </w:r>
      <w:r w:rsidRPr="00C24832">
        <w:rPr>
          <w:rFonts w:ascii="Microsoft Himalaya" w:hAnsi="Microsoft Himalaya" w:cs="Times New Roman"/>
          <w:bCs/>
          <w:color w:val="000000" w:themeColor="text1"/>
          <w:spacing w:val="-20"/>
          <w:w w:val="1"/>
          <w:sz w:val="5"/>
          <w:szCs w:val="24"/>
        </w:rPr>
        <w:t>i</w:t>
      </w:r>
      <w:r w:rsidR="004A3B75">
        <w:rPr>
          <w:rFonts w:ascii="Times New Roman" w:hAnsi="Times New Roman" w:cs="Times New Roman"/>
          <w:bCs/>
          <w:sz w:val="24"/>
          <w:szCs w:val="24"/>
        </w:rPr>
        <w:t xml:space="preserve"> </w:t>
      </w:r>
      <w:r w:rsidR="004A3B75" w:rsidRPr="004A3B75">
        <w:rPr>
          <w:rFonts w:ascii="Times New Roman" w:hAnsi="Times New Roman" w:cs="Times New Roman"/>
          <w:bCs/>
          <w:sz w:val="24"/>
          <w:szCs w:val="24"/>
        </w:rPr>
        <w:t>s</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b</w:t>
      </w:r>
      <w:r>
        <w:rPr>
          <w:rFonts w:ascii="Times New Roman" w:hAnsi="Times New Roman" w:cs="Times New Roman"/>
          <w:bCs/>
          <w:sz w:val="24"/>
          <w:szCs w:val="24"/>
        </w:rPr>
        <w:t>e</w:t>
      </w:r>
      <w:r w:rsidRPr="00C24832">
        <w:rPr>
          <w:rFonts w:ascii="Microsoft Himalaya" w:hAnsi="Microsoft Himalaya" w:cs="Times New Roman"/>
          <w:bCs/>
          <w:color w:val="000000" w:themeColor="text1"/>
          <w:spacing w:val="-20"/>
          <w:w w:val="1"/>
          <w:sz w:val="5"/>
          <w:szCs w:val="24"/>
        </w:rPr>
        <w:t>i</w:t>
      </w:r>
      <w:r w:rsidR="004A3B75" w:rsidRPr="004A3B75">
        <w:rPr>
          <w:rFonts w:ascii="Times New Roman" w:hAnsi="Times New Roman" w:cs="Times New Roman"/>
          <w:bCs/>
          <w:sz w:val="24"/>
          <w:szCs w:val="24"/>
        </w:rPr>
        <w:t>lumnya</w:t>
      </w:r>
      <w:r w:rsidR="004A3B75">
        <w:rPr>
          <w:rFonts w:ascii="Times New Roman" w:hAnsi="Times New Roman" w:cs="Times New Roman"/>
          <w:bCs/>
          <w:sz w:val="24"/>
          <w:szCs w:val="24"/>
        </w:rPr>
        <w:t>.</w:t>
      </w:r>
    </w:p>
    <w:p w14:paraId="5A372D43" w14:textId="642B71D5" w:rsidR="008665B3" w:rsidRDefault="008665B3" w:rsidP="00052114">
      <w:pPr>
        <w:spacing w:before="0" w:line="360" w:lineRule="auto"/>
        <w:ind w:left="360" w:firstLine="720"/>
        <w:rPr>
          <w:rFonts w:ascii="Times New Roman" w:hAnsi="Times New Roman" w:cs="Times New Roman"/>
          <w:bCs/>
          <w:sz w:val="24"/>
          <w:szCs w:val="24"/>
        </w:rPr>
      </w:pPr>
      <w:r w:rsidRPr="008665B3">
        <w:rPr>
          <w:rFonts w:ascii="Times New Roman" w:hAnsi="Times New Roman" w:cs="Times New Roman"/>
          <w:bCs/>
          <w:sz w:val="24"/>
          <w:szCs w:val="24"/>
        </w:rPr>
        <w:t>Salah satu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or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yang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m</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k</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hubungan yang </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rat dalam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maparan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adalah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or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tas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al.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or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mula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c</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ptakan dan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rumuskan ol</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h para tokoh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olog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yang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rnama H</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Tajf</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 dan John Turn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 pada tahun 1970-an h</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ngga 1980-an.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mud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an, ada dua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ndapat yang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nj</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laskan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ntang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ng</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rhadap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tas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al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w:t>
      </w:r>
      <w:r w:rsidR="00686DAD">
        <w:rPr>
          <w:rFonts w:ascii="Times New Roman" w:hAnsi="Times New Roman" w:cs="Times New Roman"/>
          <w:bCs/>
          <w:sz w:val="24"/>
          <w:szCs w:val="24"/>
        </w:rPr>
        <w:fldChar w:fldCharType="begin"/>
      </w:r>
      <w:r w:rsidR="00686DAD">
        <w:rPr>
          <w:rFonts w:ascii="Times New Roman" w:hAnsi="Times New Roman" w:cs="Times New Roman"/>
          <w:bCs/>
          <w:sz w:val="24"/>
          <w:szCs w:val="24"/>
        </w:rPr>
        <w:instrText xml:space="preserve"> ADDIN ZOTERO_ITEM CSL_CITATION {"citationID":"XBilCcBY","properties":{"formattedCitation":"(Faruqi Tutukansa, 2022)","plainCitation":"(Faruqi Tutukansa, 2022)","noteIndex":0},"citationItems":[{"id":160,"uris":["http://zotero.org/users/11082310/items/3SS52Z4X"],"itemData":{"id":160,"type":"article-journal","container-title":"Jurnal Khazanah","title":"Maraknya Pengaruh Kompleks Politik Identitas di Indonesia","author":[{"family":"Faruqi Tutukansa","given":"Aldho"}],"issued":{"date-parts":[["2022"]]}}}],"schema":"https://github.com/citation-style-language/schema/raw/master/csl-citation.json"} </w:instrText>
      </w:r>
      <w:r w:rsidR="00686DAD">
        <w:rPr>
          <w:rFonts w:ascii="Times New Roman" w:hAnsi="Times New Roman" w:cs="Times New Roman"/>
          <w:bCs/>
          <w:sz w:val="24"/>
          <w:szCs w:val="24"/>
        </w:rPr>
        <w:fldChar w:fldCharType="separate"/>
      </w:r>
      <w:r w:rsidR="00686DAD" w:rsidRPr="00686DAD">
        <w:rPr>
          <w:rFonts w:ascii="Times New Roman" w:hAnsi="Times New Roman" w:cs="Times New Roman"/>
          <w:sz w:val="24"/>
        </w:rPr>
        <w:t>(Faruq</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686DAD" w:rsidRPr="00686DAD">
        <w:rPr>
          <w:rFonts w:ascii="Times New Roman" w:hAnsi="Times New Roman" w:cs="Times New Roman"/>
          <w:sz w:val="24"/>
        </w:rPr>
        <w:t xml:space="preserve"> Tutukansa, 2022)</w:t>
      </w:r>
      <w:r w:rsidR="00686DAD">
        <w:rPr>
          <w:rFonts w:ascii="Times New Roman" w:hAnsi="Times New Roman" w:cs="Times New Roman"/>
          <w:bCs/>
          <w:sz w:val="24"/>
          <w:szCs w:val="24"/>
        </w:rPr>
        <w:fldChar w:fldCharType="end"/>
      </w:r>
    </w:p>
    <w:p w14:paraId="62365CD1" w14:textId="19431C88" w:rsidR="008665B3" w:rsidRDefault="008665B3" w:rsidP="00052114">
      <w:pPr>
        <w:spacing w:before="0" w:line="360" w:lineRule="auto"/>
        <w:ind w:left="360" w:firstLine="720"/>
        <w:rPr>
          <w:rFonts w:ascii="Times New Roman" w:hAnsi="Times New Roman" w:cs="Times New Roman"/>
          <w:bCs/>
          <w:sz w:val="24"/>
          <w:szCs w:val="24"/>
        </w:rPr>
      </w:pPr>
      <w:r>
        <w:rPr>
          <w:rFonts w:ascii="Times New Roman" w:hAnsi="Times New Roman" w:cs="Times New Roman"/>
          <w:bCs/>
          <w:sz w:val="24"/>
          <w:szCs w:val="24"/>
        </w:rPr>
        <w:t>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Pr>
          <w:rFonts w:ascii="Times New Roman" w:hAnsi="Times New Roman" w:cs="Times New Roman"/>
          <w:bCs/>
          <w:sz w:val="24"/>
          <w:szCs w:val="24"/>
        </w:rPr>
        <w:t>nurut (</w:t>
      </w:r>
      <w:r w:rsidRPr="008665B3">
        <w:rPr>
          <w:rFonts w:ascii="Times New Roman" w:hAnsi="Times New Roman" w:cs="Times New Roman"/>
          <w:bCs/>
          <w:sz w:val="24"/>
          <w:szCs w:val="24"/>
        </w:rPr>
        <w:t>Tajf</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w:t>
      </w:r>
      <w:r>
        <w:rPr>
          <w:rFonts w:ascii="Times New Roman" w:hAnsi="Times New Roman" w:cs="Times New Roman"/>
          <w:bCs/>
          <w:sz w:val="24"/>
          <w:szCs w:val="24"/>
        </w:rPr>
        <w:t xml:space="preserve"> 1974</w:t>
      </w:r>
      <w:r w:rsidRPr="008665B3">
        <w:rPr>
          <w:rFonts w:ascii="Times New Roman" w:hAnsi="Times New Roman" w:cs="Times New Roman"/>
          <w:bCs/>
          <w:sz w:val="24"/>
          <w:szCs w:val="24"/>
        </w:rPr>
        <w:t>)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ndapat bahwa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tas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al adalah suatu bag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an dar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kons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p yang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kat pada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orang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rdasarkan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ng</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tahuan dar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buah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v</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du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but 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ngan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ngkatkan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taraan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rhadap 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dan </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mos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onal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ntang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anggotaan dalam suatu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lompok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al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cara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rsamaan.</w:t>
      </w:r>
    </w:p>
    <w:p w14:paraId="574C12F2" w14:textId="37D48ED0" w:rsidR="008665B3" w:rsidRDefault="008665B3" w:rsidP="00052114">
      <w:pPr>
        <w:spacing w:before="0" w:line="360" w:lineRule="auto"/>
        <w:ind w:left="360" w:firstLine="720"/>
        <w:rPr>
          <w:rFonts w:ascii="Times New Roman" w:hAnsi="Times New Roman" w:cs="Times New Roman"/>
          <w:bCs/>
          <w:sz w:val="24"/>
          <w:szCs w:val="24"/>
        </w:rPr>
      </w:pPr>
      <w:r w:rsidRPr="008665B3">
        <w:rPr>
          <w:rFonts w:ascii="Times New Roman" w:hAnsi="Times New Roman" w:cs="Times New Roman"/>
          <w:bCs/>
          <w:sz w:val="24"/>
          <w:szCs w:val="24"/>
        </w:rPr>
        <w:t>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la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n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tu,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ngut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p dar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John Turn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 dan Oak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s yang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ndapat juga bahwa kons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p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tas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al adalah salah satu bag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an dar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jalannya 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buah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kan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sm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raks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rhadap </w:t>
      </w:r>
      <w:r w:rsidRPr="008665B3">
        <w:rPr>
          <w:rFonts w:ascii="Times New Roman" w:hAnsi="Times New Roman" w:cs="Times New Roman"/>
          <w:bCs/>
          <w:sz w:val="24"/>
          <w:szCs w:val="24"/>
        </w:rPr>
        <w:lastRenderedPageBreak/>
        <w:t>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al-ps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kolog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s dan juga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nunjukkan bahwa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 xml:space="preserve">lmu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nd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v</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dual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st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k 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dak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rlu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jad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kan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rhadap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rmasalahan sos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8665B3">
        <w:rPr>
          <w:rFonts w:ascii="Times New Roman" w:hAnsi="Times New Roman" w:cs="Times New Roman"/>
          <w:bCs/>
          <w:sz w:val="24"/>
          <w:szCs w:val="24"/>
        </w:rPr>
        <w:t>al-p</w:t>
      </w:r>
      <w:r w:rsidR="00686DAD">
        <w:rPr>
          <w:rFonts w:ascii="Times New Roman" w:hAnsi="Times New Roman" w:cs="Times New Roman"/>
          <w:bCs/>
          <w:sz w:val="24"/>
          <w:szCs w:val="24"/>
        </w:rPr>
        <w:t>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686DAD">
        <w:rPr>
          <w:rFonts w:ascii="Times New Roman" w:hAnsi="Times New Roman" w:cs="Times New Roman"/>
          <w:bCs/>
          <w:sz w:val="24"/>
          <w:szCs w:val="24"/>
        </w:rPr>
        <w:t>kolog</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686DAD">
        <w:rPr>
          <w:rFonts w:ascii="Times New Roman" w:hAnsi="Times New Roman" w:cs="Times New Roman"/>
          <w:bCs/>
          <w:sz w:val="24"/>
          <w:szCs w:val="24"/>
        </w:rPr>
        <w:t>s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686DAD">
        <w:rPr>
          <w:rFonts w:ascii="Times New Roman" w:hAnsi="Times New Roman" w:cs="Times New Roman"/>
          <w:bCs/>
          <w:sz w:val="24"/>
          <w:szCs w:val="24"/>
        </w:rPr>
        <w:t>rs</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686DAD">
        <w:rPr>
          <w:rFonts w:ascii="Times New Roman" w:hAnsi="Times New Roman" w:cs="Times New Roman"/>
          <w:bCs/>
          <w:sz w:val="24"/>
          <w:szCs w:val="24"/>
        </w:rPr>
        <w:t>but</w:t>
      </w:r>
      <w:r w:rsidRPr="008665B3">
        <w:rPr>
          <w:rFonts w:ascii="Times New Roman" w:hAnsi="Times New Roman" w:cs="Times New Roman"/>
          <w:bCs/>
          <w:sz w:val="24"/>
          <w:szCs w:val="24"/>
        </w:rPr>
        <w:t>.</w:t>
      </w:r>
    </w:p>
    <w:p w14:paraId="2F5C18E0" w14:textId="77777777" w:rsidR="00C00556" w:rsidRDefault="00C00556" w:rsidP="00052114">
      <w:pPr>
        <w:spacing w:before="0" w:line="360" w:lineRule="auto"/>
        <w:ind w:left="0" w:firstLine="360"/>
        <w:rPr>
          <w:rFonts w:ascii="Times New Roman" w:hAnsi="Times New Roman" w:cs="Times New Roman"/>
          <w:b/>
          <w:bCs/>
          <w:sz w:val="24"/>
          <w:szCs w:val="24"/>
        </w:rPr>
      </w:pPr>
      <w:r>
        <w:rPr>
          <w:rFonts w:ascii="Times New Roman" w:hAnsi="Times New Roman" w:cs="Times New Roman"/>
          <w:b/>
          <w:bCs/>
          <w:sz w:val="24"/>
          <w:szCs w:val="24"/>
        </w:rPr>
        <w:t>Globalisasi</w:t>
      </w:r>
    </w:p>
    <w:p w14:paraId="025AC301" w14:textId="11F6A6CA" w:rsidR="00C00556" w:rsidRDefault="00C00556" w:rsidP="00052114">
      <w:pPr>
        <w:spacing w:before="0" w:line="360" w:lineRule="auto"/>
        <w:ind w:firstLine="720"/>
        <w:rPr>
          <w:rFonts w:ascii="Times New Roman" w:hAnsi="Times New Roman" w:cs="Times New Roman"/>
          <w:sz w:val="24"/>
          <w:szCs w:val="24"/>
        </w:rPr>
      </w:pPr>
      <w:r>
        <w:rPr>
          <w:rFonts w:ascii="Times New Roman" w:hAnsi="Times New Roman" w:cs="Times New Roman"/>
          <w:sz w:val="24"/>
          <w:szCs w:val="24"/>
        </w:rPr>
        <w:t>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cara harf</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ah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makna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buah pros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rubahan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rupa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rtambahnya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rkatan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antara masyarakat dan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nnya yang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bat transkulturas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mbangan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knolog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 komun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nformas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dan transportas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Faktor-faktor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mfas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rtukaran budaya dan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konom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onal.</w:t>
      </w:r>
    </w:p>
    <w:p w14:paraId="37005276" w14:textId="3D9740BE" w:rsidR="00C00556" w:rsidRDefault="00C00556" w:rsidP="00C00556">
      <w:pPr>
        <w:spacing w:line="360" w:lineRule="auto"/>
        <w:ind w:firstLine="720"/>
        <w:rPr>
          <w:rFonts w:ascii="Times New Roman" w:hAnsi="Times New Roman" w:cs="Times New Roman"/>
          <w:sz w:val="24"/>
          <w:szCs w:val="24"/>
        </w:rPr>
      </w:pPr>
      <w:r>
        <w:rPr>
          <w:rFonts w:ascii="Times New Roman" w:hAnsi="Times New Roman" w:cs="Times New Roman"/>
          <w:sz w:val="24"/>
          <w:szCs w:val="24"/>
        </w:rPr>
        <w:t>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cara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rasal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kata </w:t>
      </w:r>
      <w:r>
        <w:rPr>
          <w:rFonts w:ascii="Times New Roman" w:hAnsi="Times New Roman" w:cs="Times New Roman"/>
          <w:i/>
          <w:sz w:val="24"/>
          <w:szCs w:val="24"/>
        </w:rPr>
        <w:t>Glob</w:t>
      </w:r>
      <w:r w:rsidR="00C24832">
        <w:rPr>
          <w:rFonts w:ascii="Times New Roman" w:hAnsi="Times New Roman" w:cs="Times New Roman"/>
          <w:i/>
          <w:sz w:val="24"/>
          <w:szCs w:val="24"/>
        </w:rPr>
        <w:t>e</w:t>
      </w:r>
      <w:r w:rsidR="00C24832" w:rsidRPr="00C24832">
        <w:rPr>
          <w:rFonts w:ascii="Microsoft Himalaya" w:hAnsi="Microsoft Himalaya" w:cs="Times New Roman"/>
          <w:i/>
          <w:color w:val="000000" w:themeColor="text1"/>
          <w:spacing w:val="-20"/>
          <w:w w:val="1"/>
          <w:sz w:val="5"/>
          <w:szCs w:val="24"/>
        </w:rPr>
        <w:t>i</w:t>
      </w:r>
      <w:r>
        <w:rPr>
          <w:rFonts w:ascii="Times New Roman" w:hAnsi="Times New Roman" w:cs="Times New Roman"/>
          <w:sz w:val="24"/>
          <w:szCs w:val="24"/>
        </w:rPr>
        <w:t xml:space="preserve"> yang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kata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but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lah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yang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rart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pros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a. </w:t>
      </w:r>
      <w:r w:rsidRPr="0043232F">
        <w:rPr>
          <w:rFonts w:ascii="Times New Roman" w:hAnsi="Times New Roman" w:cs="Times New Roman"/>
          <w:sz w:val="24"/>
          <w:szCs w:val="24"/>
        </w:rPr>
        <w:t>Kata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amb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l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global yang maknanya 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v</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rsal.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lum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f</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atau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ng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an yang past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cual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dar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f</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rja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ngga maknanya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rgantung pada sudut pandang orang yang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hatnya. Ada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rapa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f</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global yang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mukakan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h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rapa orang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 xml:space="preserve">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3232F">
        <w:rPr>
          <w:rFonts w:ascii="Times New Roman" w:hAnsi="Times New Roman" w:cs="Times New Roman"/>
          <w:sz w:val="24"/>
          <w:szCs w:val="24"/>
        </w:rPr>
        <w:t>kut</w:t>
      </w:r>
      <w:r>
        <w:rPr>
          <w:rFonts w:ascii="Times New Roman" w:hAnsi="Times New Roman" w:cs="Times New Roman"/>
          <w:sz w:val="24"/>
          <w:szCs w:val="24"/>
        </w:rPr>
        <w:t xml:space="preserve"> :</w:t>
      </w:r>
    </w:p>
    <w:p w14:paraId="6EBE7199" w14:textId="3A819B99" w:rsidR="00052114" w:rsidRDefault="00052114" w:rsidP="004620AF">
      <w:pPr>
        <w:pStyle w:val="ListParagraph"/>
        <w:numPr>
          <w:ilvl w:val="0"/>
          <w:numId w:val="16"/>
        </w:numPr>
        <w:spacing w:before="0" w:after="160" w:line="360" w:lineRule="auto"/>
        <w:rPr>
          <w:rFonts w:ascii="Times New Roman" w:hAnsi="Times New Roman" w:cs="Times New Roman"/>
          <w:sz w:val="24"/>
          <w:szCs w:val="24"/>
        </w:rPr>
      </w:pPr>
      <w:r>
        <w:rPr>
          <w:rFonts w:ascii="Times New Roman" w:hAnsi="Times New Roman" w:cs="Times New Roman"/>
          <w:sz w:val="24"/>
          <w:szCs w:val="24"/>
        </w:rPr>
        <w:t>Anthony 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f</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hubungan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cara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ngga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nghubungkan antara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suatu lokas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ngan lokas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yanh 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ny</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babkan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rubahan pada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duanya.</w:t>
      </w:r>
    </w:p>
    <w:p w14:paraId="1B18F41E" w14:textId="5C13C927" w:rsidR="00052114" w:rsidRDefault="00C24832" w:rsidP="00052114">
      <w:pPr>
        <w:pStyle w:val="ListParagraph"/>
        <w:numPr>
          <w:ilvl w:val="0"/>
          <w:numId w:val="16"/>
        </w:numPr>
        <w:spacing w:before="0" w:after="160" w:line="360" w:lineRule="auto"/>
        <w:rPr>
          <w:rFonts w:ascii="Times New Roman" w:hAnsi="Times New Roman" w:cs="Times New Roman"/>
          <w:sz w:val="24"/>
          <w:szCs w:val="24"/>
        </w:rPr>
      </w:pP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mmanu</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l Wall</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str</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n, Global</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sas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 adalah r</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pr</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ntas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 dar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nangan kap</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tal</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s t</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rhadap </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konom</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 dun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a yang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kat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rsama ol</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h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v</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rja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052114">
        <w:rPr>
          <w:rFonts w:ascii="Times New Roman" w:hAnsi="Times New Roman" w:cs="Times New Roman"/>
          <w:sz w:val="24"/>
          <w:szCs w:val="24"/>
        </w:rPr>
        <w:t>cara global</w:t>
      </w:r>
    </w:p>
    <w:p w14:paraId="2759EE5A" w14:textId="2758F413" w:rsidR="00052114" w:rsidRDefault="00052114" w:rsidP="00052114">
      <w:pPr>
        <w:pStyle w:val="ListParagraph"/>
        <w:numPr>
          <w:ilvl w:val="0"/>
          <w:numId w:val="16"/>
        </w:numPr>
        <w:spacing w:before="0" w:after="160" w:line="360" w:lineRule="auto"/>
        <w:rPr>
          <w:rFonts w:ascii="Times New Roman" w:hAnsi="Times New Roman" w:cs="Times New Roman"/>
          <w:sz w:val="24"/>
          <w:szCs w:val="24"/>
        </w:rPr>
      </w:pPr>
      <w:r>
        <w:rPr>
          <w:rFonts w:ascii="Times New Roman" w:hAnsi="Times New Roman" w:cs="Times New Roman"/>
          <w:sz w:val="24"/>
          <w:szCs w:val="24"/>
        </w:rPr>
        <w:t>Thoma L. Fr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dman,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mpunya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knolog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adalah pasar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bas dan kap</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tal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dangkan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knolog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adalah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knolog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normas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yangg sudah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rsatrukan 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w:t>
      </w:r>
    </w:p>
    <w:p w14:paraId="6D2499AE" w14:textId="33829EC1" w:rsidR="00052114" w:rsidRDefault="00052114" w:rsidP="00052114">
      <w:pPr>
        <w:pStyle w:val="ListParagraph"/>
        <w:numPr>
          <w:ilvl w:val="0"/>
          <w:numId w:val="16"/>
        </w:numPr>
        <w:spacing w:before="0" w:after="160" w:line="360" w:lineRule="auto"/>
        <w:rPr>
          <w:rFonts w:ascii="Times New Roman" w:hAnsi="Times New Roman" w:cs="Times New Roman"/>
          <w:sz w:val="24"/>
          <w:szCs w:val="24"/>
        </w:rPr>
      </w:pPr>
      <w:r>
        <w:rPr>
          <w:rFonts w:ascii="Times New Roman" w:hAnsi="Times New Roman" w:cs="Times New Roman"/>
          <w:sz w:val="24"/>
          <w:szCs w:val="24"/>
        </w:rPr>
        <w:t>So</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lo So</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mardjan,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adalah pros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ntuknya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organ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dan komun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antar masyarakat 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kut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 dan ka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ntu yang sama.</w:t>
      </w:r>
    </w:p>
    <w:p w14:paraId="50F2FD47" w14:textId="4E591D80" w:rsidR="004A7491" w:rsidRPr="004620AF" w:rsidRDefault="00052114" w:rsidP="004620AF">
      <w:pPr>
        <w:pStyle w:val="ListParagraph"/>
        <w:numPr>
          <w:ilvl w:val="0"/>
          <w:numId w:val="16"/>
        </w:numPr>
        <w:spacing w:before="0" w:after="160" w:line="360" w:lineRule="auto"/>
        <w:rPr>
          <w:rFonts w:ascii="Times New Roman" w:hAnsi="Times New Roman" w:cs="Times New Roman"/>
          <w:sz w:val="24"/>
          <w:szCs w:val="24"/>
        </w:rPr>
      </w:pPr>
      <w:r w:rsidRPr="00052114">
        <w:rPr>
          <w:rFonts w:ascii="Times New Roman" w:hAnsi="Times New Roman" w:cs="Times New Roman"/>
          <w:sz w:val="24"/>
          <w:szCs w:val="24"/>
        </w:rPr>
        <w:t>Ahmad Suparman,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adalah suatu pros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s yang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kan suatu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nda atau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laku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c</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ao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v</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du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a tanpa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batas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 xml:space="preserve"> w</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052114">
        <w:rPr>
          <w:rFonts w:ascii="Times New Roman" w:hAnsi="Times New Roman" w:cs="Times New Roman"/>
          <w:sz w:val="24"/>
          <w:szCs w:val="24"/>
        </w:rPr>
        <w:t>layah</w:t>
      </w: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{"citationID":"XWKwvoIX","properties":{"formattedCitation":"(Setiadi &amp; Kolip, 2015)","plainCitation":"(Setiadi &amp; Kolip, 2015)","noteIndex":0},"citationItems":[{"id":75,"uris":["http://zotero.org/users/11082310/items/4NY954VR"],"itemData":{"id":75,"type":"book","event-place":"Jakarta","publisher":"Prenadamedia Group","publisher-place":"Jakarta","title":"Pengantar Sosiologi","author":[{"family":"Setiadi","given":"M"},{"family":"Kolip","given":"Usman"}],"issued":{"date-parts":[["2015"]]}}}],"schema":"https://github.com/citation-style-language/schema/raw/master/csl-citation.json"} </w:instrText>
      </w:r>
      <w:r>
        <w:rPr>
          <w:rFonts w:ascii="Times New Roman" w:hAnsi="Times New Roman" w:cs="Times New Roman"/>
          <w:sz w:val="24"/>
          <w:szCs w:val="24"/>
        </w:rPr>
        <w:fldChar w:fldCharType="separate"/>
      </w:r>
      <w:r w:rsidRPr="00052114">
        <w:rPr>
          <w:rFonts w:ascii="Times New Roman" w:hAnsi="Times New Roman" w:cs="Times New Roman"/>
          <w:sz w:val="24"/>
        </w:rPr>
        <w:t>(S</w:t>
      </w:r>
      <w:r w:rsidR="00C24832">
        <w:rPr>
          <w:rFonts w:ascii="Times New Roman" w:hAnsi="Times New Roman" w:cs="Times New Roman"/>
          <w:sz w:val="24"/>
        </w:rPr>
        <w:t>e</w:t>
      </w:r>
      <w:r w:rsidR="00C24832" w:rsidRPr="00C24832">
        <w:rPr>
          <w:rFonts w:ascii="Microsoft Himalaya" w:hAnsi="Microsoft Himalaya" w:cs="Times New Roman"/>
          <w:color w:val="000000" w:themeColor="text1"/>
          <w:spacing w:val="-20"/>
          <w:w w:val="1"/>
          <w:sz w:val="5"/>
        </w:rPr>
        <w:t>i</w:t>
      </w:r>
      <w:r w:rsidRPr="00052114">
        <w:rPr>
          <w:rFonts w:ascii="Times New Roman" w:hAnsi="Times New Roman" w:cs="Times New Roman"/>
          <w:sz w:val="24"/>
        </w:rPr>
        <w:t>t</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Pr="00052114">
        <w:rPr>
          <w:rFonts w:ascii="Times New Roman" w:hAnsi="Times New Roman" w:cs="Times New Roman"/>
          <w:sz w:val="24"/>
        </w:rPr>
        <w:t>ad</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Pr="00052114">
        <w:rPr>
          <w:rFonts w:ascii="Times New Roman" w:hAnsi="Times New Roman" w:cs="Times New Roman"/>
          <w:sz w:val="24"/>
        </w:rPr>
        <w:t xml:space="preserve"> &amp; Kol</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Pr="00052114">
        <w:rPr>
          <w:rFonts w:ascii="Times New Roman" w:hAnsi="Times New Roman" w:cs="Times New Roman"/>
          <w:sz w:val="24"/>
        </w:rPr>
        <w:t>p, 2015)</w:t>
      </w:r>
      <w:r>
        <w:rPr>
          <w:rFonts w:ascii="Times New Roman" w:hAnsi="Times New Roman" w:cs="Times New Roman"/>
          <w:sz w:val="24"/>
          <w:szCs w:val="24"/>
        </w:rPr>
        <w:fldChar w:fldCharType="end"/>
      </w:r>
    </w:p>
    <w:p w14:paraId="53E50695" w14:textId="2EDC7F50" w:rsidR="00C41BA5" w:rsidRPr="004620AF" w:rsidRDefault="004620AF" w:rsidP="004620AF">
      <w:pPr>
        <w:pStyle w:val="ListParagraph"/>
        <w:numPr>
          <w:ilvl w:val="0"/>
          <w:numId w:val="1"/>
        </w:numPr>
        <w:spacing w:before="0" w:line="360" w:lineRule="auto"/>
        <w:rPr>
          <w:rFonts w:ascii="Times New Roman" w:hAnsi="Times New Roman" w:cs="Times New Roman"/>
          <w:sz w:val="24"/>
          <w:szCs w:val="24"/>
        </w:rPr>
      </w:pPr>
      <w:r>
        <w:rPr>
          <w:rFonts w:ascii="Times New Roman" w:hAnsi="Times New Roman" w:cs="Times New Roman"/>
          <w:b/>
          <w:bCs/>
          <w:sz w:val="24"/>
          <w:szCs w:val="24"/>
        </w:rPr>
        <w:t>METODE PENELITIAN</w:t>
      </w:r>
    </w:p>
    <w:p w14:paraId="29C96961" w14:textId="39AF64AB" w:rsidR="004620AF" w:rsidRDefault="004620AF" w:rsidP="001F7FD6">
      <w:pPr>
        <w:spacing w:before="0" w:line="360" w:lineRule="auto"/>
        <w:ind w:left="360" w:firstLine="720"/>
        <w:rPr>
          <w:rFonts w:ascii="Times New Roman" w:hAnsi="Times New Roman" w:cs="Times New Roman"/>
          <w:bCs/>
          <w:sz w:val="24"/>
          <w:szCs w:val="24"/>
        </w:rPr>
      </w:pPr>
      <w:r w:rsidRPr="001F7FD6">
        <w:rPr>
          <w:rFonts w:ascii="Times New Roman" w:hAnsi="Times New Roman" w:cs="Times New Roman"/>
          <w:bCs/>
          <w:sz w:val="24"/>
          <w:szCs w:val="24"/>
        </w:rPr>
        <w:t>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 xml:space="preserve">an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 xml:space="preserve">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rfokus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ng</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 xml:space="preserve">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tas budaya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 xml:space="preserve"> </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ra global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sas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 J</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s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Pr="001F7FD6">
        <w:rPr>
          <w:rFonts w:ascii="Times New Roman" w:hAnsi="Times New Roman" w:cs="Times New Roman"/>
          <w:bCs/>
          <w:sz w:val="24"/>
          <w:szCs w:val="24"/>
        </w:rPr>
        <w:t>an</w:t>
      </w:r>
      <w:r w:rsidR="001F7FD6" w:rsidRPr="001F7FD6">
        <w:rPr>
          <w:rFonts w:ascii="Times New Roman" w:hAnsi="Times New Roman" w:cs="Times New Roman"/>
          <w:bCs/>
          <w:sz w:val="24"/>
          <w:szCs w:val="24"/>
        </w:rPr>
        <w:t xml:space="preserve"> adalah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nggunakan stud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k</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pustakaan d</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ngan 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laah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rbaga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sumb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r dalam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ngolahan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nformas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C</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-c</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r</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an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adalah 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rfokus pada sumb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r </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nformas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jurnal, buku atau sumb</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r la</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 yang r</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l</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van.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kn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k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ngumpulan data yang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lah d</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amb</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l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l</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t</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adalah t</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kn</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k dokum</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tas</w:t>
      </w:r>
      <w:r w:rsidR="00C24832">
        <w:rPr>
          <w:rFonts w:ascii="Times New Roman" w:hAnsi="Times New Roman" w:cs="Times New Roman"/>
          <w:bCs/>
          <w:sz w:val="24"/>
          <w:szCs w:val="24"/>
        </w:rPr>
        <w:t>i</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 xml:space="preserve"> dalam p</w:t>
      </w:r>
      <w:r w:rsidR="00C24832">
        <w:rPr>
          <w:rFonts w:ascii="Times New Roman" w:hAnsi="Times New Roman" w:cs="Times New Roman"/>
          <w:bCs/>
          <w:sz w:val="24"/>
          <w:szCs w:val="24"/>
        </w:rPr>
        <w:t>e</w:t>
      </w:r>
      <w:r w:rsidR="00C24832" w:rsidRPr="00C24832">
        <w:rPr>
          <w:rFonts w:ascii="Microsoft Himalaya" w:hAnsi="Microsoft Himalaya" w:cs="Times New Roman"/>
          <w:bCs/>
          <w:color w:val="000000" w:themeColor="text1"/>
          <w:spacing w:val="-20"/>
          <w:w w:val="1"/>
          <w:sz w:val="5"/>
          <w:szCs w:val="24"/>
        </w:rPr>
        <w:t>i</w:t>
      </w:r>
      <w:r w:rsidR="001F7FD6" w:rsidRPr="001F7FD6">
        <w:rPr>
          <w:rFonts w:ascii="Times New Roman" w:hAnsi="Times New Roman" w:cs="Times New Roman"/>
          <w:bCs/>
          <w:sz w:val="24"/>
          <w:szCs w:val="24"/>
        </w:rPr>
        <w:t>ngumpulan data.</w:t>
      </w:r>
    </w:p>
    <w:p w14:paraId="7557DED3" w14:textId="7B7432AF" w:rsidR="001F7FD6" w:rsidRDefault="001F7FD6" w:rsidP="001F7FD6">
      <w:pPr>
        <w:pStyle w:val="ListParagraph"/>
        <w:numPr>
          <w:ilvl w:val="0"/>
          <w:numId w:val="1"/>
        </w:numPr>
        <w:spacing w:before="0" w:line="360" w:lineRule="auto"/>
        <w:rPr>
          <w:rFonts w:ascii="Times New Roman" w:hAnsi="Times New Roman" w:cs="Times New Roman"/>
          <w:b/>
          <w:sz w:val="24"/>
          <w:szCs w:val="24"/>
        </w:rPr>
      </w:pPr>
      <w:r>
        <w:rPr>
          <w:rFonts w:ascii="Times New Roman" w:hAnsi="Times New Roman" w:cs="Times New Roman"/>
          <w:b/>
          <w:sz w:val="24"/>
          <w:szCs w:val="24"/>
        </w:rPr>
        <w:t>PEMBAHASAN</w:t>
      </w:r>
    </w:p>
    <w:p w14:paraId="2D6BEBF0" w14:textId="77777777" w:rsidR="00343F95" w:rsidRDefault="00343F95" w:rsidP="00343F95">
      <w:pPr>
        <w:pStyle w:val="ListParagraph"/>
        <w:spacing w:before="0" w:line="360" w:lineRule="auto"/>
        <w:ind w:left="360" w:firstLine="0"/>
        <w:rPr>
          <w:rFonts w:ascii="Times New Roman" w:hAnsi="Times New Roman" w:cs="Times New Roman"/>
          <w:b/>
          <w:sz w:val="24"/>
          <w:szCs w:val="24"/>
        </w:rPr>
      </w:pPr>
      <w:r w:rsidRPr="00343F95">
        <w:rPr>
          <w:rFonts w:ascii="Times New Roman" w:hAnsi="Times New Roman" w:cs="Times New Roman"/>
          <w:b/>
          <w:sz w:val="24"/>
          <w:szCs w:val="24"/>
        </w:rPr>
        <w:t>Identitas Nasional Bangsa Indonesia</w:t>
      </w:r>
    </w:p>
    <w:p w14:paraId="359821EE" w14:textId="4B4F492A" w:rsidR="00343F95" w:rsidRDefault="00C24832" w:rsidP="00343F95">
      <w:pPr>
        <w:spacing w:before="0" w:line="360" w:lineRule="auto"/>
        <w:ind w:left="360" w:firstLine="720"/>
        <w:rPr>
          <w:rFonts w:ascii="Times New Roman" w:hAnsi="Times New Roman" w:cs="Times New Roman"/>
          <w:sz w:val="24"/>
          <w:szCs w:val="24"/>
        </w:rPr>
      </w:pPr>
      <w:r>
        <w:rPr>
          <w:rFonts w:ascii="Times New Roman" w:hAnsi="Times New Roman" w:cs="Times New Roman"/>
          <w:sz w:val="24"/>
          <w:szCs w:val="24"/>
        </w:rPr>
        <w:lastRenderedPageBreak/>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tas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onal bangsa dapat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katakan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baga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un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kan, karakt</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 atau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c</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khasan, agar suatu bangsa t</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but dapat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dakan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ngan bangsa 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nnya.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tas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onal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rasal dar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kata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ty yang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rart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c</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tanda atau jat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yang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kat pada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suatu yang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mb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dakan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ngan yang 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 dan kata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onal yang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rart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lompok l</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b</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h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sar yang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kat ol</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h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samaan f</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budaya, agama, dan bahasa dan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samaan non f</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ng</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nan, c</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ta-c</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ta dan</w:t>
      </w:r>
      <w:r w:rsidR="00CE7B52">
        <w:rPr>
          <w:rFonts w:ascii="Times New Roman" w:hAnsi="Times New Roman" w:cs="Times New Roman"/>
          <w:sz w:val="24"/>
          <w:szCs w:val="24"/>
        </w:rPr>
        <w:t xml:space="preserve"> tujuan </w:t>
      </w:r>
      <w:r w:rsidR="00CE7B52">
        <w:rPr>
          <w:rFonts w:ascii="Times New Roman" w:hAnsi="Times New Roman" w:cs="Times New Roman"/>
          <w:sz w:val="24"/>
          <w:szCs w:val="24"/>
        </w:rPr>
        <w:fldChar w:fldCharType="begin"/>
      </w:r>
      <w:r w:rsidR="00CE7B52">
        <w:rPr>
          <w:rFonts w:ascii="Times New Roman" w:hAnsi="Times New Roman" w:cs="Times New Roman"/>
          <w:sz w:val="24"/>
          <w:szCs w:val="24"/>
        </w:rPr>
        <w:instrText xml:space="preserve"> ADDIN ZOTERO_ITEM CSL_CITATION {"citationID":"XaYe6ml0","properties":{"formattedCitation":"(Widodo, 2015, hlm. 2\\uc0\\u8211{}3)","plainCitation":"(Widodo, 2015, hlm. 2–3)","noteIndex":0},"citationItems":[{"id":165,"uris":["http://zotero.org/users/11082310/items/43E2YHCZ"],"itemData":{"id":165,"type":"book","event-place":"Yogyakarta","publisher":"Andi","publisher-place":"Yogyakarta","title":"Pendidikan kewarganegaraan","author":[{"family":"Widodo","given":""}],"issued":{"date-parts":[["2015"]]}},"locator":"2-3","label":"page"}],"schema":"https://github.com/citation-style-language/schema/raw/master/csl-citation.json"} </w:instrText>
      </w:r>
      <w:r w:rsidR="00CE7B52">
        <w:rPr>
          <w:rFonts w:ascii="Times New Roman" w:hAnsi="Times New Roman" w:cs="Times New Roman"/>
          <w:sz w:val="24"/>
          <w:szCs w:val="24"/>
        </w:rPr>
        <w:fldChar w:fldCharType="separate"/>
      </w:r>
      <w:r w:rsidR="00CE7B52">
        <w:rPr>
          <w:rFonts w:ascii="Times New Roman" w:hAnsi="Times New Roman" w:cs="Times New Roman"/>
          <w:sz w:val="24"/>
          <w:szCs w:val="24"/>
        </w:rPr>
        <w:t>(W</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CE7B52">
        <w:rPr>
          <w:rFonts w:ascii="Times New Roman" w:hAnsi="Times New Roman" w:cs="Times New Roman"/>
          <w:sz w:val="24"/>
          <w:szCs w:val="24"/>
        </w:rPr>
        <w:t>dodo, 2015:</w:t>
      </w:r>
      <w:r w:rsidR="00CE7B52" w:rsidRPr="00CE7B52">
        <w:rPr>
          <w:rFonts w:ascii="Times New Roman" w:hAnsi="Times New Roman" w:cs="Times New Roman"/>
          <w:sz w:val="24"/>
          <w:szCs w:val="24"/>
        </w:rPr>
        <w:t>2</w:t>
      </w:r>
      <w:r w:rsidR="00CE7B52">
        <w:rPr>
          <w:rFonts w:ascii="Times New Roman" w:hAnsi="Times New Roman" w:cs="Times New Roman"/>
          <w:sz w:val="24"/>
          <w:szCs w:val="24"/>
        </w:rPr>
        <w:t>-</w:t>
      </w:r>
      <w:r w:rsidR="00CE7B52" w:rsidRPr="00CE7B52">
        <w:rPr>
          <w:rFonts w:ascii="Times New Roman" w:hAnsi="Times New Roman" w:cs="Times New Roman"/>
          <w:sz w:val="24"/>
          <w:szCs w:val="24"/>
        </w:rPr>
        <w:t>3)</w:t>
      </w:r>
      <w:r w:rsidR="00CE7B52">
        <w:rPr>
          <w:rFonts w:ascii="Times New Roman" w:hAnsi="Times New Roman" w:cs="Times New Roman"/>
          <w:sz w:val="24"/>
          <w:szCs w:val="24"/>
        </w:rPr>
        <w:fldChar w:fldCharType="end"/>
      </w:r>
      <w:r w:rsidR="00343F95" w:rsidRPr="00343F95">
        <w:rPr>
          <w:rFonts w:ascii="Times New Roman" w:hAnsi="Times New Roman" w:cs="Times New Roman"/>
          <w:sz w:val="24"/>
          <w:szCs w:val="24"/>
        </w:rPr>
        <w:t>. Pada hak</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katnya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tas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onal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rupakan man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f</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stas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budaya yang tumbuh dan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mbang dalam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rbaga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asp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dupan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ngan suatu c</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khas yang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njad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kannya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da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ngan b</w:t>
      </w:r>
      <w:r w:rsidR="00CE7B52">
        <w:rPr>
          <w:rFonts w:ascii="Times New Roman" w:hAnsi="Times New Roman" w:cs="Times New Roman"/>
          <w:sz w:val="24"/>
          <w:szCs w:val="24"/>
        </w:rPr>
        <w:t>angsa 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CE7B52">
        <w:rPr>
          <w:rFonts w:ascii="Times New Roman" w:hAnsi="Times New Roman" w:cs="Times New Roman"/>
          <w:sz w:val="24"/>
          <w:szCs w:val="24"/>
        </w:rPr>
        <w:t xml:space="preserve">n </w:t>
      </w:r>
      <w:r w:rsidR="00CE7B52">
        <w:rPr>
          <w:rFonts w:ascii="Times New Roman" w:hAnsi="Times New Roman" w:cs="Times New Roman"/>
          <w:sz w:val="24"/>
          <w:szCs w:val="24"/>
        </w:rPr>
        <w:fldChar w:fldCharType="begin"/>
      </w:r>
      <w:r w:rsidR="00CE7B52">
        <w:rPr>
          <w:rFonts w:ascii="Times New Roman" w:hAnsi="Times New Roman" w:cs="Times New Roman"/>
          <w:sz w:val="24"/>
          <w:szCs w:val="24"/>
        </w:rPr>
        <w:instrText xml:space="preserve"> ADDIN ZOTERO_ITEM CSL_CITATION {"citationID":"D7dqiKDI","properties":{"formattedCitation":"(Monteiro, t.t.)","plainCitation":"(Monteiro, t.t.)","noteIndex":0},"citationItems":[{"id":166,"uris":["http://zotero.org/users/11082310/items/J6DKIGT7"],"itemData":{"id":166,"type":"book","event-place":"Yogyakarta","publisher":"Deepublish","publisher-place":"Yogyakarta","title":"Pendidikan pewarganegaraan: Perjuangan Membentuk karakter Bangsa","author":[{"family":"Monteiro","given":"J.M"}]}}],"schema":"https://github.com/citation-style-language/schema/raw/master/csl-citation.json"} </w:instrText>
      </w:r>
      <w:r w:rsidR="00CE7B52">
        <w:rPr>
          <w:rFonts w:ascii="Times New Roman" w:hAnsi="Times New Roman" w:cs="Times New Roman"/>
          <w:sz w:val="24"/>
          <w:szCs w:val="24"/>
        </w:rPr>
        <w:fldChar w:fldCharType="separate"/>
      </w:r>
      <w:r w:rsidR="00CE7B52">
        <w:rPr>
          <w:rFonts w:ascii="Times New Roman" w:hAnsi="Times New Roman" w:cs="Times New Roman"/>
          <w:sz w:val="24"/>
        </w:rPr>
        <w:t>(Mont</w:t>
      </w:r>
      <w:r>
        <w:rPr>
          <w:rFonts w:ascii="Times New Roman" w:hAnsi="Times New Roman" w:cs="Times New Roman"/>
          <w:sz w:val="24"/>
        </w:rPr>
        <w:t>e</w:t>
      </w:r>
      <w:r w:rsidRPr="00C24832">
        <w:rPr>
          <w:rFonts w:ascii="Microsoft Himalaya" w:hAnsi="Microsoft Himalaya" w:cs="Times New Roman"/>
          <w:color w:val="000000" w:themeColor="text1"/>
          <w:spacing w:val="-20"/>
          <w:w w:val="1"/>
          <w:sz w:val="5"/>
        </w:rPr>
        <w:t>i</w:t>
      </w:r>
      <w:r>
        <w:rPr>
          <w:rFonts w:ascii="Times New Roman" w:hAnsi="Times New Roman" w:cs="Times New Roman"/>
          <w:sz w:val="24"/>
        </w:rPr>
        <w:t>i</w:t>
      </w:r>
      <w:r w:rsidRPr="00C24832">
        <w:rPr>
          <w:rFonts w:ascii="Microsoft Himalaya" w:hAnsi="Microsoft Himalaya" w:cs="Times New Roman"/>
          <w:color w:val="000000" w:themeColor="text1"/>
          <w:spacing w:val="-20"/>
          <w:w w:val="1"/>
          <w:sz w:val="5"/>
        </w:rPr>
        <w:t>i</w:t>
      </w:r>
      <w:r w:rsidR="00CE7B52">
        <w:rPr>
          <w:rFonts w:ascii="Times New Roman" w:hAnsi="Times New Roman" w:cs="Times New Roman"/>
          <w:sz w:val="24"/>
        </w:rPr>
        <w:t>ro, 2015</w:t>
      </w:r>
      <w:r w:rsidR="00CE7B52" w:rsidRPr="00CE7B52">
        <w:rPr>
          <w:rFonts w:ascii="Times New Roman" w:hAnsi="Times New Roman" w:cs="Times New Roman"/>
          <w:sz w:val="24"/>
        </w:rPr>
        <w:t>)</w:t>
      </w:r>
      <w:r w:rsidR="00CE7B52">
        <w:rPr>
          <w:rFonts w:ascii="Times New Roman" w:hAnsi="Times New Roman" w:cs="Times New Roman"/>
          <w:sz w:val="24"/>
          <w:szCs w:val="24"/>
        </w:rPr>
        <w:fldChar w:fldCharType="end"/>
      </w:r>
    </w:p>
    <w:p w14:paraId="3EF5B322" w14:textId="5ABE8DED" w:rsidR="00343F95" w:rsidRDefault="00C24832" w:rsidP="00343F95">
      <w:pPr>
        <w:spacing w:before="0" w:line="360" w:lineRule="auto"/>
        <w:ind w:left="360" w:firstLine="720"/>
        <w:rPr>
          <w:rFonts w:ascii="Times New Roman" w:hAnsi="Times New Roman" w:cs="Times New Roman"/>
          <w:b/>
          <w:sz w:val="24"/>
          <w:szCs w:val="24"/>
        </w:rPr>
      </w:pP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tas Na</w:t>
      </w:r>
      <w:r w:rsid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onal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ndon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a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fat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an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karagaman, yang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rupakan suatu 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rwujudan 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budaya yang sudah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mbang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lum masuknya agama-agama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sar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Nusantara dalam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rbaga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macam asp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dupan dar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ratusan suku yang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mud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an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padukan dalam satu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satuan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ndon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a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njad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budayaan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onal,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ngan tumpuan Pancas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la dan Bh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 xml:space="preserve">ka Tunggal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343F95" w:rsidRPr="00343F95">
        <w:rPr>
          <w:rFonts w:ascii="Times New Roman" w:hAnsi="Times New Roman" w:cs="Times New Roman"/>
          <w:sz w:val="24"/>
          <w:szCs w:val="24"/>
        </w:rPr>
        <w:t>ka</w:t>
      </w:r>
      <w:r w:rsidR="00343F95" w:rsidRPr="00343F95">
        <w:rPr>
          <w:rFonts w:ascii="Times New Roman" w:hAnsi="Times New Roman" w:cs="Times New Roman"/>
          <w:b/>
          <w:sz w:val="24"/>
          <w:szCs w:val="24"/>
        </w:rPr>
        <w:t>.</w:t>
      </w:r>
      <w:r w:rsidR="002017D1">
        <w:rPr>
          <w:rFonts w:ascii="Times New Roman" w:hAnsi="Times New Roman" w:cs="Times New Roman"/>
          <w:b/>
          <w:sz w:val="24"/>
          <w:szCs w:val="24"/>
        </w:rPr>
        <w:fldChar w:fldCharType="begin"/>
      </w:r>
      <w:r w:rsidR="002017D1">
        <w:rPr>
          <w:rFonts w:ascii="Times New Roman" w:hAnsi="Times New Roman" w:cs="Times New Roman"/>
          <w:b/>
          <w:sz w:val="24"/>
          <w:szCs w:val="24"/>
        </w:rPr>
        <w:instrText xml:space="preserve"> ADDIN ZOTERO_ITEM CSL_CITATION {"citationID":"3TEiL2Jj","properties":{"formattedCitation":"(Zuriatina, 2020)","plainCitation":"(Zuriatina, 2020)","noteIndex":0},"citationItems":[{"id":168,"uris":["http://zotero.org/users/11082310/items/V7I4Y328"],"itemData":{"id":168,"type":"article-journal","container-title":"Temali: Jurnal Pembangunan Sosial","title":"Pengaruh pembangunan kebudayaan terhadap pembangunan manusia di Indonesia","author":[{"family":"Zuriatina","given":"I"}],"issued":{"date-parts":[["2020"]]}}}],"schema":"https://github.com/citation-style-language/schema/raw/master/csl-citation.json"} </w:instrText>
      </w:r>
      <w:r w:rsidR="002017D1">
        <w:rPr>
          <w:rFonts w:ascii="Times New Roman" w:hAnsi="Times New Roman" w:cs="Times New Roman"/>
          <w:b/>
          <w:sz w:val="24"/>
          <w:szCs w:val="24"/>
        </w:rPr>
        <w:fldChar w:fldCharType="separate"/>
      </w:r>
      <w:r w:rsidR="002017D1" w:rsidRPr="002017D1">
        <w:rPr>
          <w:rFonts w:ascii="Times New Roman" w:hAnsi="Times New Roman" w:cs="Times New Roman"/>
          <w:sz w:val="24"/>
        </w:rPr>
        <w:t>(Zur</w:t>
      </w:r>
      <w:r>
        <w:rPr>
          <w:rFonts w:ascii="Times New Roman" w:hAnsi="Times New Roman" w:cs="Times New Roman"/>
          <w:sz w:val="24"/>
        </w:rPr>
        <w:t>i</w:t>
      </w:r>
      <w:r w:rsidRPr="00C24832">
        <w:rPr>
          <w:rFonts w:ascii="Microsoft Himalaya" w:hAnsi="Microsoft Himalaya" w:cs="Times New Roman"/>
          <w:color w:val="000000" w:themeColor="text1"/>
          <w:spacing w:val="-20"/>
          <w:w w:val="1"/>
          <w:sz w:val="5"/>
        </w:rPr>
        <w:t>i</w:t>
      </w:r>
      <w:r w:rsidR="002017D1" w:rsidRPr="002017D1">
        <w:rPr>
          <w:rFonts w:ascii="Times New Roman" w:hAnsi="Times New Roman" w:cs="Times New Roman"/>
          <w:sz w:val="24"/>
        </w:rPr>
        <w:t>at</w:t>
      </w:r>
      <w:r>
        <w:rPr>
          <w:rFonts w:ascii="Times New Roman" w:hAnsi="Times New Roman" w:cs="Times New Roman"/>
          <w:sz w:val="24"/>
        </w:rPr>
        <w:t>i</w:t>
      </w:r>
      <w:r w:rsidRPr="00C24832">
        <w:rPr>
          <w:rFonts w:ascii="Microsoft Himalaya" w:hAnsi="Microsoft Himalaya" w:cs="Times New Roman"/>
          <w:color w:val="000000" w:themeColor="text1"/>
          <w:spacing w:val="-20"/>
          <w:w w:val="1"/>
          <w:sz w:val="5"/>
        </w:rPr>
        <w:t>i</w:t>
      </w:r>
      <w:r w:rsidR="002017D1" w:rsidRPr="002017D1">
        <w:rPr>
          <w:rFonts w:ascii="Times New Roman" w:hAnsi="Times New Roman" w:cs="Times New Roman"/>
          <w:sz w:val="24"/>
        </w:rPr>
        <w:t>na, 2020)</w:t>
      </w:r>
      <w:r w:rsidR="002017D1">
        <w:rPr>
          <w:rFonts w:ascii="Times New Roman" w:hAnsi="Times New Roman" w:cs="Times New Roman"/>
          <w:b/>
          <w:sz w:val="24"/>
          <w:szCs w:val="24"/>
        </w:rPr>
        <w:fldChar w:fldCharType="end"/>
      </w:r>
    </w:p>
    <w:p w14:paraId="4E3F9446" w14:textId="3E31CCE5" w:rsidR="00343F95" w:rsidRPr="00343F95" w:rsidRDefault="00343F95" w:rsidP="00343F95">
      <w:pPr>
        <w:spacing w:before="0" w:line="360" w:lineRule="auto"/>
        <w:ind w:left="360" w:firstLine="720"/>
        <w:rPr>
          <w:rFonts w:ascii="Times New Roman" w:hAnsi="Times New Roman" w:cs="Times New Roman"/>
          <w:sz w:val="24"/>
          <w:szCs w:val="24"/>
        </w:rPr>
      </w:pPr>
      <w:r w:rsidRPr="00343F95">
        <w:rPr>
          <w:rFonts w:ascii="Times New Roman" w:hAnsi="Times New Roman" w:cs="Times New Roman"/>
          <w:sz w:val="24"/>
          <w:szCs w:val="24"/>
        </w:rPr>
        <w:t xml:space="preserve">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lau</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tahapan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jarah yang Panjang,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rdasarkan hal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tu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onal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dak dapat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p</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sahkan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akar-akar budaya yang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landas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onal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w:t>
      </w:r>
    </w:p>
    <w:p w14:paraId="2361D6A5" w14:textId="7D49EF30" w:rsidR="001F7FD6" w:rsidRDefault="00686DAD" w:rsidP="001F7FD6">
      <w:pPr>
        <w:pStyle w:val="ListParagraph"/>
        <w:spacing w:before="0" w:line="360" w:lineRule="auto"/>
        <w:ind w:left="360" w:firstLine="0"/>
        <w:rPr>
          <w:rFonts w:ascii="Times New Roman" w:hAnsi="Times New Roman" w:cs="Times New Roman"/>
          <w:b/>
          <w:sz w:val="24"/>
          <w:szCs w:val="24"/>
        </w:rPr>
      </w:pPr>
      <w:r w:rsidRPr="00343F95">
        <w:rPr>
          <w:rFonts w:ascii="Times New Roman" w:hAnsi="Times New Roman" w:cs="Times New Roman"/>
          <w:b/>
          <w:sz w:val="24"/>
          <w:szCs w:val="24"/>
        </w:rPr>
        <w:t>Kebudayaan Sebagai Identitas Nasional Bangsa Indonesia</w:t>
      </w:r>
    </w:p>
    <w:p w14:paraId="068664DD" w14:textId="27A9D2C0" w:rsidR="00343F95" w:rsidRDefault="00343F95" w:rsidP="00343F95">
      <w:pPr>
        <w:pStyle w:val="ListParagraph"/>
        <w:spacing w:before="0" w:line="360" w:lineRule="auto"/>
        <w:ind w:left="360" w:firstLine="720"/>
        <w:rPr>
          <w:rFonts w:ascii="Times New Roman" w:hAnsi="Times New Roman" w:cs="Times New Roman"/>
          <w:sz w:val="24"/>
          <w:szCs w:val="24"/>
        </w:rPr>
      </w:pPr>
      <w:r w:rsidRPr="00343F95">
        <w:rPr>
          <w:rFonts w:ascii="Times New Roman" w:hAnsi="Times New Roman" w:cs="Times New Roman"/>
          <w:sz w:val="24"/>
          <w:szCs w:val="24"/>
        </w:rPr>
        <w:t>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rdapat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rapa faktor yang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ndukung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lah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ran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onal, factor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but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rbag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dua bag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an ya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tu factor obj</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f dan subj</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f. Faktor subj</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f, ya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tu faktor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stor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al, pol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 dan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budayaan yang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CE7B52">
        <w:rPr>
          <w:rFonts w:ascii="Times New Roman" w:hAnsi="Times New Roman" w:cs="Times New Roman"/>
          <w:sz w:val="24"/>
          <w:szCs w:val="24"/>
        </w:rPr>
        <w:t xml:space="preserve">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CE7B52">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CE7B52">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CE7B52">
        <w:rPr>
          <w:rFonts w:ascii="Times New Roman" w:hAnsi="Times New Roman" w:cs="Times New Roman"/>
          <w:sz w:val="24"/>
          <w:szCs w:val="24"/>
        </w:rPr>
        <w:t>a.</w:t>
      </w:r>
    </w:p>
    <w:p w14:paraId="2EEE197A" w14:textId="29CA9E94" w:rsidR="00343F95" w:rsidRDefault="00343F95" w:rsidP="00343F95">
      <w:pPr>
        <w:pStyle w:val="ListParagraph"/>
        <w:spacing w:before="0" w:line="360" w:lineRule="auto"/>
        <w:ind w:left="360" w:firstLine="720"/>
        <w:rPr>
          <w:rFonts w:ascii="Times New Roman" w:hAnsi="Times New Roman" w:cs="Times New Roman"/>
          <w:sz w:val="24"/>
          <w:szCs w:val="24"/>
        </w:rPr>
      </w:pPr>
      <w:r w:rsidRPr="00343F95">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budayaan   masyarakat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tu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ntuk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budayaan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onal  (</w:t>
      </w:r>
      <w:r w:rsidRPr="00343F95">
        <w:rPr>
          <w:rFonts w:ascii="Times New Roman" w:hAnsi="Times New Roman" w:cs="Times New Roman"/>
          <w:i/>
          <w:sz w:val="24"/>
          <w:szCs w:val="24"/>
        </w:rPr>
        <w:t>nat</w:t>
      </w:r>
      <w:r w:rsidR="00C24832">
        <w:rPr>
          <w:rFonts w:ascii="Times New Roman" w:hAnsi="Times New Roman" w:cs="Times New Roman"/>
          <w:i/>
          <w:sz w:val="24"/>
          <w:szCs w:val="24"/>
        </w:rPr>
        <w:t>i</w:t>
      </w:r>
      <w:r w:rsidR="00C24832" w:rsidRPr="00C24832">
        <w:rPr>
          <w:rFonts w:ascii="Microsoft Himalaya" w:hAnsi="Microsoft Himalaya" w:cs="Times New Roman"/>
          <w:i/>
          <w:color w:val="000000" w:themeColor="text1"/>
          <w:spacing w:val="-20"/>
          <w:w w:val="1"/>
          <w:sz w:val="5"/>
          <w:szCs w:val="24"/>
        </w:rPr>
        <w:t>i</w:t>
      </w:r>
      <w:r w:rsidRPr="00343F95">
        <w:rPr>
          <w:rFonts w:ascii="Times New Roman" w:hAnsi="Times New Roman" w:cs="Times New Roman"/>
          <w:i/>
          <w:sz w:val="24"/>
          <w:szCs w:val="24"/>
        </w:rPr>
        <w:t>onal  cultur</w:t>
      </w:r>
      <w:r w:rsidR="00C24832">
        <w:rPr>
          <w:rFonts w:ascii="Times New Roman" w:hAnsi="Times New Roman" w:cs="Times New Roman"/>
          <w:i/>
          <w:sz w:val="24"/>
          <w:szCs w:val="24"/>
        </w:rPr>
        <w:t>e</w:t>
      </w:r>
      <w:r w:rsidR="00C24832" w:rsidRPr="00C24832">
        <w:rPr>
          <w:rFonts w:ascii="Microsoft Himalaya" w:hAnsi="Microsoft Himalaya" w:cs="Times New Roman"/>
          <w:i/>
          <w:color w:val="000000" w:themeColor="text1"/>
          <w:spacing w:val="-20"/>
          <w:w w:val="1"/>
          <w:sz w:val="5"/>
          <w:szCs w:val="24"/>
        </w:rPr>
        <w:t>i</w:t>
      </w:r>
      <w:r w:rsidRPr="00343F95">
        <w:rPr>
          <w:rFonts w:ascii="Times New Roman" w:hAnsi="Times New Roman" w:cs="Times New Roman"/>
          <w:i/>
          <w:sz w:val="24"/>
          <w:szCs w:val="24"/>
        </w:rPr>
        <w:t xml:space="preserve">)  </w:t>
      </w:r>
      <w:r w:rsidRPr="00343F95">
        <w:rPr>
          <w:rFonts w:ascii="Times New Roman" w:hAnsi="Times New Roman" w:cs="Times New Roman"/>
          <w:sz w:val="24"/>
          <w:szCs w:val="24"/>
        </w:rPr>
        <w:t>dan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w:t>
      </w:r>
      <w:r>
        <w:rPr>
          <w:rFonts w:ascii="Times New Roman" w:hAnsi="Times New Roman" w:cs="Times New Roman"/>
          <w:sz w:val="24"/>
          <w:szCs w:val="24"/>
        </w:rPr>
        <w:t>udayaan  lokal  (</w:t>
      </w:r>
      <w:r w:rsidRPr="00343F95">
        <w:rPr>
          <w:rFonts w:ascii="Times New Roman" w:hAnsi="Times New Roman" w:cs="Times New Roman"/>
          <w:i/>
          <w:sz w:val="24"/>
          <w:szCs w:val="24"/>
        </w:rPr>
        <w:t>local  cultur</w:t>
      </w:r>
      <w:r w:rsidR="00C24832">
        <w:rPr>
          <w:rFonts w:ascii="Times New Roman" w:hAnsi="Times New Roman" w:cs="Times New Roman"/>
          <w:i/>
          <w:sz w:val="24"/>
          <w:szCs w:val="24"/>
        </w:rPr>
        <w:t>e</w:t>
      </w:r>
      <w:r w:rsidR="00C24832" w:rsidRPr="00C24832">
        <w:rPr>
          <w:rFonts w:ascii="Microsoft Himalaya" w:hAnsi="Microsoft Himalaya" w:cs="Times New Roman"/>
          <w:i/>
          <w:color w:val="000000" w:themeColor="text1"/>
          <w:spacing w:val="-20"/>
          <w:w w:val="1"/>
          <w:sz w:val="5"/>
          <w:szCs w:val="24"/>
        </w:rPr>
        <w:t>i</w:t>
      </w:r>
      <w:r w:rsidRPr="00343F95">
        <w:rPr>
          <w:rFonts w:ascii="Times New Roman" w:hAnsi="Times New Roman" w:cs="Times New Roman"/>
          <w:sz w:val="24"/>
          <w:szCs w:val="24"/>
        </w:rPr>
        <w:t>).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budayaan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onal  adalah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budayaan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mur  yang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ngkan  unsur-unsur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rohan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an,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rasaan,  dan sal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mbantu  atau  </w:t>
      </w:r>
      <w:r w:rsidR="002017D1">
        <w:rPr>
          <w:rFonts w:ascii="Times New Roman" w:hAnsi="Times New Roman" w:cs="Times New Roman"/>
          <w:sz w:val="24"/>
          <w:szCs w:val="24"/>
        </w:rPr>
        <w:t xml:space="preserve">gotong royong   </w:t>
      </w:r>
      <w:r w:rsidR="002017D1">
        <w:rPr>
          <w:rFonts w:ascii="Times New Roman" w:hAnsi="Times New Roman" w:cs="Times New Roman"/>
          <w:sz w:val="24"/>
          <w:szCs w:val="24"/>
        </w:rPr>
        <w:fldChar w:fldCharType="begin"/>
      </w:r>
      <w:r w:rsidR="002017D1">
        <w:rPr>
          <w:rFonts w:ascii="Times New Roman" w:hAnsi="Times New Roman" w:cs="Times New Roman"/>
          <w:sz w:val="24"/>
          <w:szCs w:val="24"/>
        </w:rPr>
        <w:instrText xml:space="preserve"> ADDIN ZOTERO_ITEM CSL_CITATION {"citationID":"F9XZKOg5","properties":{"formattedCitation":"(Mutakin, t.t.)","plainCitation":"(Mutakin, t.t.)","noteIndex":0},"citationItems":[{"id":167,"uris":["http://zotero.org/users/11082310/items/YAST9DA5"],"itemData":{"id":167,"type":"book","event-place":"Jakarta","publisher":"Departemen pendidikan dan kebudayaan","publisher-place":"Jakarta","title":"Studi Masyarakat Indonesia","author":[{"family":"Mutakin","given":"A.S"}]}}],"schema":"https://github.com/citation-style-language/schema/raw/master/csl-citation.json"} </w:instrText>
      </w:r>
      <w:r w:rsidR="002017D1">
        <w:rPr>
          <w:rFonts w:ascii="Times New Roman" w:hAnsi="Times New Roman" w:cs="Times New Roman"/>
          <w:sz w:val="24"/>
          <w:szCs w:val="24"/>
        </w:rPr>
        <w:fldChar w:fldCharType="separate"/>
      </w:r>
      <w:r w:rsidR="002017D1">
        <w:rPr>
          <w:rFonts w:ascii="Times New Roman" w:hAnsi="Times New Roman" w:cs="Times New Roman"/>
          <w:sz w:val="24"/>
        </w:rPr>
        <w:t>(Mutak</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2017D1">
        <w:rPr>
          <w:rFonts w:ascii="Times New Roman" w:hAnsi="Times New Roman" w:cs="Times New Roman"/>
          <w:sz w:val="24"/>
        </w:rPr>
        <w:t>n, 1998</w:t>
      </w:r>
      <w:r w:rsidR="002017D1" w:rsidRPr="002017D1">
        <w:rPr>
          <w:rFonts w:ascii="Times New Roman" w:hAnsi="Times New Roman" w:cs="Times New Roman"/>
          <w:sz w:val="24"/>
        </w:rPr>
        <w:t>)</w:t>
      </w:r>
      <w:r w:rsidR="002017D1">
        <w:rPr>
          <w:rFonts w:ascii="Times New Roman" w:hAnsi="Times New Roman" w:cs="Times New Roman"/>
          <w:sz w:val="24"/>
          <w:szCs w:val="24"/>
        </w:rPr>
        <w:fldChar w:fldCharType="end"/>
      </w:r>
      <w:r w:rsidRPr="00343F95">
        <w:rPr>
          <w:rFonts w:ascii="Times New Roman" w:hAnsi="Times New Roman" w:cs="Times New Roman"/>
          <w:sz w:val="24"/>
          <w:szCs w:val="24"/>
        </w:rPr>
        <w:t>.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mua   has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budayaan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but   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but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budayaan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onal. J</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rujuk  pada  status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gara  mult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kultural  maka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layaknya bahwa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cara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luruhan budaya lokal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ap da</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rah dan suku bangsa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satu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satuan dalam 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ngka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budayaan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mua budaya yang lah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 dan tumbuh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mbang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 dapat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tas bangsa.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ngat bahwa  dalam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ap has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  budaya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but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rdapat 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 xml:space="preserve">fan   lokal   masyarakat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343F95">
        <w:rPr>
          <w:rFonts w:ascii="Times New Roman" w:hAnsi="Times New Roman" w:cs="Times New Roman"/>
          <w:sz w:val="24"/>
          <w:szCs w:val="24"/>
        </w:rPr>
        <w:t>a.</w:t>
      </w:r>
    </w:p>
    <w:p w14:paraId="2C0ABC60" w14:textId="23A710BB" w:rsidR="00343F95" w:rsidRPr="00343F95" w:rsidRDefault="00343F95" w:rsidP="00343F95">
      <w:pPr>
        <w:spacing w:before="0" w:line="360" w:lineRule="auto"/>
        <w:ind w:left="0" w:firstLine="360"/>
        <w:rPr>
          <w:rFonts w:ascii="Times New Roman" w:hAnsi="Times New Roman" w:cs="Times New Roman"/>
          <w:b/>
          <w:sz w:val="24"/>
          <w:szCs w:val="24"/>
        </w:rPr>
      </w:pPr>
      <w:r w:rsidRPr="00343F95">
        <w:rPr>
          <w:rFonts w:ascii="Times New Roman" w:hAnsi="Times New Roman" w:cs="Times New Roman"/>
          <w:b/>
          <w:sz w:val="24"/>
          <w:szCs w:val="24"/>
        </w:rPr>
        <w:t>Pengaruh Globalisasi terhadap kebudayaan sebagai identitas nasional bangsa Indonesia</w:t>
      </w:r>
    </w:p>
    <w:p w14:paraId="2D079A17" w14:textId="7491051A" w:rsidR="004620AF" w:rsidRDefault="004B76C1" w:rsidP="004B76C1">
      <w:pPr>
        <w:pStyle w:val="ListParagraph"/>
        <w:spacing w:before="0" w:line="360" w:lineRule="auto"/>
        <w:ind w:left="360" w:firstLine="720"/>
        <w:rPr>
          <w:rFonts w:ascii="Times New Roman" w:hAnsi="Times New Roman" w:cs="Times New Roman"/>
          <w:sz w:val="24"/>
          <w:szCs w:val="24"/>
        </w:rPr>
      </w:pPr>
      <w:r w:rsidRPr="004B76C1">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karagaman budaya yang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rupakan suatu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kayaan.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lum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ntu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mua 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gara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budaya yang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ragam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w:t>
      </w:r>
      <w:r>
        <w:rPr>
          <w:rFonts w:ascii="Times New Roman" w:hAnsi="Times New Roman" w:cs="Times New Roman"/>
          <w:sz w:val="24"/>
          <w:szCs w:val="24"/>
        </w:rPr>
        <w:t xml:space="preserve"> </w:t>
      </w:r>
      <w:r w:rsidR="00A12F70">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A12F70">
        <w:rPr>
          <w:rFonts w:ascii="Times New Roman" w:hAnsi="Times New Roman" w:cs="Times New Roman"/>
          <w:sz w:val="24"/>
          <w:szCs w:val="24"/>
        </w:rPr>
        <w:t>an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A12F70">
        <w:rPr>
          <w:rFonts w:ascii="Times New Roman" w:hAnsi="Times New Roman" w:cs="Times New Roman"/>
          <w:sz w:val="24"/>
          <w:szCs w:val="24"/>
        </w:rPr>
        <w:t>k</w:t>
      </w:r>
      <w:r w:rsidRPr="004B76C1">
        <w:rPr>
          <w:rFonts w:ascii="Times New Roman" w:hAnsi="Times New Roman" w:cs="Times New Roman"/>
          <w:sz w:val="24"/>
          <w:szCs w:val="24"/>
        </w:rPr>
        <w:t xml:space="preserve">aragaman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modal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majukan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w:t>
      </w:r>
      <w:r>
        <w:rPr>
          <w:rFonts w:ascii="Times New Roman" w:hAnsi="Times New Roman" w:cs="Times New Roman"/>
          <w:sz w:val="24"/>
          <w:szCs w:val="24"/>
        </w:rPr>
        <w:t>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arah yang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h maju. </w:t>
      </w:r>
      <w:r w:rsidRPr="004B76C1">
        <w:rPr>
          <w:rFonts w:ascii="Times New Roman" w:hAnsi="Times New Roman" w:cs="Times New Roman"/>
          <w:sz w:val="24"/>
          <w:szCs w:val="24"/>
        </w:rPr>
        <w:t>Namun, pa</w:t>
      </w:r>
      <w:r>
        <w:rPr>
          <w:rFonts w:ascii="Times New Roman" w:hAnsi="Times New Roman" w:cs="Times New Roman"/>
          <w:sz w:val="24"/>
          <w:szCs w:val="24"/>
        </w:rPr>
        <w:t xml:space="preserve">da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ra </w:t>
      </w:r>
      <w:r>
        <w:rPr>
          <w:rFonts w:ascii="Times New Roman" w:hAnsi="Times New Roman" w:cs="Times New Roman"/>
          <w:sz w:val="24"/>
          <w:szCs w:val="24"/>
        </w:rPr>
        <w:lastRenderedPageBreak/>
        <w:t>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mbul</w:t>
      </w:r>
      <w:r w:rsidRPr="004B76C1">
        <w:rPr>
          <w:rFonts w:ascii="Times New Roman" w:hAnsi="Times New Roman" w:cs="Times New Roman"/>
          <w:sz w:val="24"/>
          <w:szCs w:val="24"/>
        </w:rPr>
        <w:t xml:space="preserve">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macam tantangan dan ancaman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asp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dupan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rmasuk pada 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dang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budayaan. Banyak budaya 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 yang masuk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ngaruh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kar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 longgarnya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ntahan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j</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tnya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komun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dan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nformas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rutama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t. Masuknya budaya 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 kal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mbuat masyarakat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rasa bahwa budaya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but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ba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pada budaya bangsanya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bahkan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budayaan 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 justru dapat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mat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kan karya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budaya bangsa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w:t>
      </w:r>
    </w:p>
    <w:p w14:paraId="775180F5" w14:textId="0CC15E7F" w:rsidR="00A12F70" w:rsidRDefault="004B76C1" w:rsidP="00A12F70">
      <w:pPr>
        <w:pStyle w:val="ListParagraph"/>
        <w:spacing w:before="0" w:line="360" w:lineRule="auto"/>
        <w:ind w:left="360" w:firstLine="720"/>
        <w:rPr>
          <w:rFonts w:ascii="Times New Roman" w:hAnsi="Times New Roman" w:cs="Times New Roman"/>
          <w:sz w:val="24"/>
          <w:szCs w:val="24"/>
        </w:rPr>
      </w:pPr>
      <w:r w:rsidRPr="004B76C1">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budayaan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a  pada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ra saat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lah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ngaruh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budaya luar ak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bat arus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mana masyarakat saat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nyuka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budaya luar atau bahkan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mbangga-banggakan budaya luar dan 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nggunakan budaya bangsa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(budaya lokal) kar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ranggapan budaya lokal adalah budaya yang kuno dan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dak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sua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ngan tr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 atau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rgaulan saat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Hal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but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ngaruh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rhadap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onal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kar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 masyarakatnya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nyuka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nggunakan budaya luar,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ngga budaya lokal yang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harusnya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star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hara, dan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nalkan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c</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khasan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mbun dan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rlupakan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budaya-budaya luar</w:t>
      </w:r>
      <w:r>
        <w:rPr>
          <w:rFonts w:ascii="Times New Roman" w:hAnsi="Times New Roman" w:cs="Times New Roman"/>
          <w:sz w:val="24"/>
          <w:szCs w:val="24"/>
        </w:rPr>
        <w:t>.</w:t>
      </w:r>
      <w:r w:rsidR="002017D1">
        <w:rPr>
          <w:rFonts w:ascii="Times New Roman" w:hAnsi="Times New Roman" w:cs="Times New Roman"/>
          <w:sz w:val="24"/>
          <w:szCs w:val="24"/>
        </w:rPr>
        <w:fldChar w:fldCharType="begin"/>
      </w:r>
      <w:r w:rsidR="002017D1">
        <w:rPr>
          <w:rFonts w:ascii="Times New Roman" w:hAnsi="Times New Roman" w:cs="Times New Roman"/>
          <w:sz w:val="24"/>
          <w:szCs w:val="24"/>
        </w:rPr>
        <w:instrText xml:space="preserve"> ADDIN ZOTERO_ITEM CSL_CITATION {"citationID":"ZjObtdB4","properties":{"formattedCitation":"(Aprianti dkk., 2022)","plainCitation":"(Aprianti dkk., 2022)","noteIndex":0},"citationItems":[{"id":159,"uris":["http://zotero.org/users/11082310/items/S8E7Z2AG"],"itemData":{"id":159,"type":"article-journal","container-title":"Edumaspul Jurnal Pendidikan","title":"Kebudayaan Indonesia di Era Globalisasi Terhadap Identitas Nasional Indonesia","author":[{"family":"Aprianti","given":"Muthia"},{"family":"Dewi","given":"Dinie Anggraeni"},{"family":"Furnamasari","given":"Yayang Furi"}],"issued":{"date-parts":[["2022"]]}}}],"schema":"https://github.com/citation-style-language/schema/raw/master/csl-citation.json"} </w:instrText>
      </w:r>
      <w:r w:rsidR="002017D1">
        <w:rPr>
          <w:rFonts w:ascii="Times New Roman" w:hAnsi="Times New Roman" w:cs="Times New Roman"/>
          <w:sz w:val="24"/>
          <w:szCs w:val="24"/>
        </w:rPr>
        <w:fldChar w:fldCharType="separate"/>
      </w:r>
      <w:r w:rsidR="002017D1" w:rsidRPr="002017D1">
        <w:rPr>
          <w:rFonts w:ascii="Times New Roman" w:hAnsi="Times New Roman" w:cs="Times New Roman"/>
          <w:sz w:val="24"/>
        </w:rPr>
        <w:t>(Apr</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2017D1" w:rsidRPr="002017D1">
        <w:rPr>
          <w:rFonts w:ascii="Times New Roman" w:hAnsi="Times New Roman" w:cs="Times New Roman"/>
          <w:sz w:val="24"/>
        </w:rPr>
        <w:t>ant</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2017D1" w:rsidRPr="002017D1">
        <w:rPr>
          <w:rFonts w:ascii="Times New Roman" w:hAnsi="Times New Roman" w:cs="Times New Roman"/>
          <w:sz w:val="24"/>
        </w:rPr>
        <w:t xml:space="preserve"> dkk., 2022)</w:t>
      </w:r>
      <w:r w:rsidR="002017D1">
        <w:rPr>
          <w:rFonts w:ascii="Times New Roman" w:hAnsi="Times New Roman" w:cs="Times New Roman"/>
          <w:sz w:val="24"/>
          <w:szCs w:val="24"/>
        </w:rPr>
        <w:fldChar w:fldCharType="end"/>
      </w:r>
    </w:p>
    <w:p w14:paraId="3268674A" w14:textId="0CCD351D" w:rsidR="00A12F70" w:rsidRPr="00A12F70" w:rsidRDefault="004B76C1" w:rsidP="00A12F70">
      <w:pPr>
        <w:spacing w:before="0" w:line="360" w:lineRule="auto"/>
        <w:ind w:left="0" w:firstLine="360"/>
        <w:rPr>
          <w:rFonts w:ascii="Times New Roman" w:hAnsi="Times New Roman" w:cs="Times New Roman"/>
          <w:sz w:val="24"/>
          <w:szCs w:val="24"/>
        </w:rPr>
      </w:pPr>
      <w:r w:rsidRPr="00A12F70">
        <w:rPr>
          <w:rFonts w:ascii="Times New Roman" w:hAnsi="Times New Roman" w:cs="Times New Roman"/>
          <w:b/>
          <w:sz w:val="24"/>
          <w:szCs w:val="24"/>
        </w:rPr>
        <w:t>Upaya Merawat Identitas Nasional di Tengah Era Globalisasi</w:t>
      </w:r>
    </w:p>
    <w:p w14:paraId="0A9CC673" w14:textId="497D3896" w:rsidR="00A12F70" w:rsidRDefault="00A12F70" w:rsidP="00A12F70">
      <w:pPr>
        <w:spacing w:before="0" w:after="160" w:line="360" w:lineRule="auto"/>
        <w:ind w:left="360" w:firstLine="720"/>
        <w:rPr>
          <w:rFonts w:ascii="Times New Roman" w:hAnsi="Times New Roman" w:cs="Times New Roman"/>
          <w:sz w:val="24"/>
          <w:szCs w:val="24"/>
        </w:rPr>
      </w:pPr>
      <w:r w:rsidRPr="00217AC6">
        <w:rPr>
          <w:rFonts w:ascii="Times New Roman" w:hAnsi="Times New Roman" w:cs="Times New Roman"/>
          <w:sz w:val="24"/>
          <w:szCs w:val="24"/>
        </w:rPr>
        <w:t>Munculnya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mbuat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onal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mak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mudar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ngah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dupan masyarakat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 J</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ka hal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arkan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tu saja akan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rpot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masalah yang sangat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sar. Maka dar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tu, masyarakat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rlu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lakukan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buah upaya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rawat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onal agar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dak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lang bahkan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kla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 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gara 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rawat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onal dapat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lakukan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ngan </w:t>
      </w:r>
      <w:r>
        <w:rPr>
          <w:rFonts w:ascii="Times New Roman" w:hAnsi="Times New Roman" w:cs="Times New Roman"/>
          <w:sz w:val="24"/>
          <w:szCs w:val="24"/>
        </w:rPr>
        <w:t>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macam upaya,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w:t>
      </w:r>
    </w:p>
    <w:p w14:paraId="291F67CD" w14:textId="56869555" w:rsidR="00A12F70" w:rsidRDefault="00A12F70" w:rsidP="00A12F70">
      <w:pPr>
        <w:pStyle w:val="ListParagraph"/>
        <w:numPr>
          <w:ilvl w:val="0"/>
          <w:numId w:val="20"/>
        </w:numPr>
        <w:spacing w:before="0" w:after="160" w:line="360" w:lineRule="auto"/>
        <w:rPr>
          <w:rFonts w:ascii="Times New Roman" w:hAnsi="Times New Roman" w:cs="Times New Roman"/>
          <w:sz w:val="24"/>
          <w:szCs w:val="24"/>
        </w:rPr>
      </w:pPr>
      <w:r w:rsidRPr="00217AC6">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rapkan 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yang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rkandung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dalam Pancas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 pada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dupan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Langkah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dapat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lakukan,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naat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raturan,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dak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ncont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 sal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mbantu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rhadap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sama,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dak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da-b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dakan orang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ngkungan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tar,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ny</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kan masalah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musyawarah,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laksanakan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badah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sua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rcayaan </w:t>
      </w:r>
      <w:r>
        <w:rPr>
          <w:rFonts w:ascii="Times New Roman" w:hAnsi="Times New Roman" w:cs="Times New Roman"/>
          <w:sz w:val="24"/>
          <w:szCs w:val="24"/>
        </w:rPr>
        <w:t>mas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ng-mas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 dan 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nnya. </w:t>
      </w:r>
    </w:p>
    <w:p w14:paraId="34DDF392" w14:textId="150EB9D4" w:rsidR="00A12F70" w:rsidRDefault="00A12F70" w:rsidP="00A12F70">
      <w:pPr>
        <w:pStyle w:val="ListParagraph"/>
        <w:numPr>
          <w:ilvl w:val="0"/>
          <w:numId w:val="20"/>
        </w:numPr>
        <w:spacing w:before="0" w:after="160" w:line="360" w:lineRule="auto"/>
        <w:rPr>
          <w:rFonts w:ascii="Times New Roman" w:hAnsi="Times New Roman" w:cs="Times New Roman"/>
          <w:sz w:val="24"/>
          <w:szCs w:val="24"/>
        </w:rPr>
      </w:pPr>
      <w:r w:rsidRPr="00217AC6">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nanamkan rasa c</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nta tanah 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 dan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onal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lakukan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upaya,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lajar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star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kan budaya lokal,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 bangga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nggunakan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nc</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produk-produk lokal,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mbaca buku-buku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ntang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rjuangan para pahlawan,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ngunjung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mpat-t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mpat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jarah,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mbawa harum nama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 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ngga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onal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sua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ngan </w:t>
      </w:r>
      <w:r>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mampuan dan pass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on 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ta. </w:t>
      </w:r>
    </w:p>
    <w:p w14:paraId="41D6088C" w14:textId="46CD0DCE" w:rsidR="00A12F70" w:rsidRDefault="00A12F70" w:rsidP="00A12F70">
      <w:pPr>
        <w:pStyle w:val="ListParagraph"/>
        <w:numPr>
          <w:ilvl w:val="0"/>
          <w:numId w:val="20"/>
        </w:numPr>
        <w:spacing w:before="0" w:after="160" w:line="360" w:lineRule="auto"/>
        <w:rPr>
          <w:rFonts w:ascii="Times New Roman" w:hAnsi="Times New Roman" w:cs="Times New Roman"/>
          <w:sz w:val="24"/>
          <w:szCs w:val="24"/>
        </w:rPr>
      </w:pPr>
      <w:r w:rsidRPr="00217AC6">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ngutamakan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kap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rsatuan dan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satuan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cara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rat tal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lahtuhram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orang 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tu masyarakat dapat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nggalkan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kap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v</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dual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yang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lah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bawa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 budaya 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kap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rsatuan dan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satuan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rupakan salah satu jat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 yang sudah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jak lama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lah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lakukan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h para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juang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h </w:t>
      </w:r>
      <w:r>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kaan 17 Agustus 1945.</w:t>
      </w:r>
    </w:p>
    <w:p w14:paraId="72C7FF54" w14:textId="554F1E86" w:rsidR="004620AF" w:rsidRPr="002017D1" w:rsidRDefault="00A12F70" w:rsidP="002017D1">
      <w:pPr>
        <w:pStyle w:val="ListParagraph"/>
        <w:numPr>
          <w:ilvl w:val="0"/>
          <w:numId w:val="20"/>
        </w:numPr>
        <w:spacing w:before="0" w:after="160" w:line="360" w:lineRule="auto"/>
        <w:rPr>
          <w:rFonts w:ascii="Times New Roman" w:hAnsi="Times New Roman" w:cs="Times New Roman"/>
          <w:sz w:val="24"/>
          <w:szCs w:val="24"/>
        </w:rPr>
      </w:pPr>
      <w:r w:rsidRPr="00217AC6">
        <w:rPr>
          <w:rFonts w:ascii="Times New Roman" w:hAnsi="Times New Roman" w:cs="Times New Roman"/>
          <w:sz w:val="24"/>
          <w:szCs w:val="24"/>
        </w:rPr>
        <w:lastRenderedPageBreak/>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manfaatkan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tus j</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jar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al,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tw</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r,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nstagram, youtub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fac</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book, dan la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nnya,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mpat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dukas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par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w</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sataan da</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rah.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ngan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an masyarakat dapat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rkaya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tahuannya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ntang budaya lokal. Hal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juga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upaya bag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masyarakat untuk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mp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rk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nalkan budaya lokal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 xml:space="preserve"> dun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bab 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tus j</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jar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ng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17AC6">
        <w:rPr>
          <w:rFonts w:ascii="Times New Roman" w:hAnsi="Times New Roman" w:cs="Times New Roman"/>
          <w:sz w:val="24"/>
          <w:szCs w:val="24"/>
        </w:rPr>
        <w:t>al jangkauannya global (luas).</w:t>
      </w:r>
      <w:r w:rsidR="002017D1">
        <w:rPr>
          <w:rFonts w:ascii="Times New Roman" w:hAnsi="Times New Roman" w:cs="Times New Roman"/>
          <w:sz w:val="24"/>
          <w:szCs w:val="24"/>
        </w:rPr>
        <w:fldChar w:fldCharType="begin"/>
      </w:r>
      <w:r w:rsidR="002017D1">
        <w:rPr>
          <w:rFonts w:ascii="Times New Roman" w:hAnsi="Times New Roman" w:cs="Times New Roman"/>
          <w:sz w:val="24"/>
          <w:szCs w:val="24"/>
        </w:rPr>
        <w:instrText xml:space="preserve"> ADDIN ZOTERO_ITEM CSL_CITATION {"citationID":"KxuelBMu","properties":{"formattedCitation":"(Setyadi &amp; Ruslan, 2021)","plainCitation":"(Setyadi &amp; Ruslan, 2021)","noteIndex":0},"citationItems":[{"id":77,"uris":["http://zotero.org/users/11082310/items/J5FAIJP4"],"itemData":{"id":77,"type":"article-journal","title":"GLOBALISASI: TANTANGAN DAN UPAYA MERAWAT IDENTITAS NASIONAL","author":[{"family":"Setyadi","given":"Roby"},{"family":"Ruslan","given":"Ahmad"}],"issued":{"date-parts":[["2021"]]}}}],"schema":"https://github.com/citation-style-language/schema/raw/master/csl-citation.json"} </w:instrText>
      </w:r>
      <w:r w:rsidR="002017D1">
        <w:rPr>
          <w:rFonts w:ascii="Times New Roman" w:hAnsi="Times New Roman" w:cs="Times New Roman"/>
          <w:sz w:val="24"/>
          <w:szCs w:val="24"/>
        </w:rPr>
        <w:fldChar w:fldCharType="separate"/>
      </w:r>
      <w:r w:rsidR="002017D1" w:rsidRPr="002017D1">
        <w:rPr>
          <w:rFonts w:ascii="Times New Roman" w:hAnsi="Times New Roman" w:cs="Times New Roman"/>
          <w:sz w:val="24"/>
        </w:rPr>
        <w:t>(S</w:t>
      </w:r>
      <w:r w:rsidR="00C24832">
        <w:rPr>
          <w:rFonts w:ascii="Times New Roman" w:hAnsi="Times New Roman" w:cs="Times New Roman"/>
          <w:sz w:val="24"/>
        </w:rPr>
        <w:t>e</w:t>
      </w:r>
      <w:r w:rsidR="00C24832" w:rsidRPr="00C24832">
        <w:rPr>
          <w:rFonts w:ascii="Microsoft Himalaya" w:hAnsi="Microsoft Himalaya" w:cs="Times New Roman"/>
          <w:color w:val="000000" w:themeColor="text1"/>
          <w:spacing w:val="-20"/>
          <w:w w:val="1"/>
          <w:sz w:val="5"/>
        </w:rPr>
        <w:t>i</w:t>
      </w:r>
      <w:r w:rsidR="002017D1" w:rsidRPr="002017D1">
        <w:rPr>
          <w:rFonts w:ascii="Times New Roman" w:hAnsi="Times New Roman" w:cs="Times New Roman"/>
          <w:sz w:val="24"/>
        </w:rPr>
        <w:t>tyad</w:t>
      </w:r>
      <w:r w:rsidR="00C24832">
        <w:rPr>
          <w:rFonts w:ascii="Times New Roman" w:hAnsi="Times New Roman" w:cs="Times New Roman"/>
          <w:sz w:val="24"/>
        </w:rPr>
        <w:t>i</w:t>
      </w:r>
      <w:r w:rsidR="00C24832" w:rsidRPr="00C24832">
        <w:rPr>
          <w:rFonts w:ascii="Microsoft Himalaya" w:hAnsi="Microsoft Himalaya" w:cs="Times New Roman"/>
          <w:color w:val="000000" w:themeColor="text1"/>
          <w:spacing w:val="-20"/>
          <w:w w:val="1"/>
          <w:sz w:val="5"/>
        </w:rPr>
        <w:t>i</w:t>
      </w:r>
      <w:r w:rsidR="002017D1" w:rsidRPr="002017D1">
        <w:rPr>
          <w:rFonts w:ascii="Times New Roman" w:hAnsi="Times New Roman" w:cs="Times New Roman"/>
          <w:sz w:val="24"/>
        </w:rPr>
        <w:t xml:space="preserve"> &amp; Ruslan, 2021)</w:t>
      </w:r>
      <w:r w:rsidR="002017D1">
        <w:rPr>
          <w:rFonts w:ascii="Times New Roman" w:hAnsi="Times New Roman" w:cs="Times New Roman"/>
          <w:sz w:val="24"/>
          <w:szCs w:val="24"/>
        </w:rPr>
        <w:fldChar w:fldCharType="end"/>
      </w:r>
    </w:p>
    <w:p w14:paraId="7D9B2C87" w14:textId="49CDE534" w:rsidR="004620AF" w:rsidRDefault="00A12F70" w:rsidP="00A12F70">
      <w:pPr>
        <w:pStyle w:val="ListParagraph"/>
        <w:numPr>
          <w:ilvl w:val="0"/>
          <w:numId w:val="7"/>
        </w:numPr>
        <w:rPr>
          <w:rFonts w:ascii="Times New Roman" w:hAnsi="Times New Roman" w:cs="Times New Roman"/>
          <w:b/>
          <w:bCs/>
          <w:sz w:val="24"/>
          <w:szCs w:val="24"/>
        </w:rPr>
      </w:pPr>
      <w:r>
        <w:rPr>
          <w:rFonts w:ascii="Times New Roman" w:hAnsi="Times New Roman" w:cs="Times New Roman"/>
          <w:b/>
          <w:bCs/>
          <w:sz w:val="24"/>
          <w:szCs w:val="24"/>
        </w:rPr>
        <w:t>KESIMPULAN</w:t>
      </w:r>
    </w:p>
    <w:p w14:paraId="4AC2C295" w14:textId="44FC5451" w:rsidR="00A12F70" w:rsidRDefault="00C24832" w:rsidP="00A12F70">
      <w:pPr>
        <w:spacing w:before="0" w:line="360" w:lineRule="auto"/>
        <w:ind w:left="360" w:firstLine="720"/>
        <w:rPr>
          <w:rFonts w:ascii="Times New Roman" w:hAnsi="Times New Roman" w:cs="Times New Roman"/>
          <w:b/>
          <w:sz w:val="24"/>
          <w:szCs w:val="24"/>
        </w:rPr>
      </w:pP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tas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onal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rupakan man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f</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stas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budaya yang tumbuh dan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mbang dalam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rbaga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asp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k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dupan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ngan suatu c</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khas yang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njad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kannya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da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ngan bangsa 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w:t>
      </w:r>
      <w:r w:rsidR="00A12F70">
        <w:rPr>
          <w:rFonts w:ascii="Times New Roman" w:hAnsi="Times New Roman" w:cs="Times New Roman"/>
          <w:sz w:val="24"/>
          <w:szCs w:val="24"/>
        </w:rPr>
        <w:t xml:space="preserve">.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tas Na</w:t>
      </w:r>
      <w:r w:rsidR="00A12F70">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onal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ndon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a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fat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an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karagaman, yang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rupakan suatu 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rwujudan n</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la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budaya yang sudah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mbang s</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lum masuknya agama-agama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sar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Nusantara dalam b</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rbaga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macam asp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k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dupan dar</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ratusan suku yang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mud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an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padukan dalam satu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satuan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ndon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a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njad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 k</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budayaan nas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onal, 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ngan tumpuan Pancas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la dan Bh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 xml:space="preserve">ka Tunggal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A12F70" w:rsidRPr="00343F95">
        <w:rPr>
          <w:rFonts w:ascii="Times New Roman" w:hAnsi="Times New Roman" w:cs="Times New Roman"/>
          <w:sz w:val="24"/>
          <w:szCs w:val="24"/>
        </w:rPr>
        <w:t>ka</w:t>
      </w:r>
      <w:r w:rsidR="00A12F70" w:rsidRPr="00343F95">
        <w:rPr>
          <w:rFonts w:ascii="Times New Roman" w:hAnsi="Times New Roman" w:cs="Times New Roman"/>
          <w:b/>
          <w:sz w:val="24"/>
          <w:szCs w:val="24"/>
        </w:rPr>
        <w:t>.</w:t>
      </w:r>
    </w:p>
    <w:p w14:paraId="4737FC11" w14:textId="1D03A8DA" w:rsidR="00A12F70" w:rsidRPr="00E23CE9" w:rsidRDefault="00E23CE9" w:rsidP="00E23CE9">
      <w:pPr>
        <w:pStyle w:val="ListParagraph"/>
        <w:spacing w:before="0" w:line="360" w:lineRule="auto"/>
        <w:ind w:left="360" w:firstLine="720"/>
        <w:rPr>
          <w:rFonts w:ascii="Times New Roman" w:hAnsi="Times New Roman" w:cs="Times New Roman"/>
          <w:sz w:val="24"/>
          <w:szCs w:val="24"/>
        </w:rPr>
      </w:pPr>
      <w:r w:rsidRPr="004B76C1">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budayaan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a  pada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ra saat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lah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ngaruh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budaya luar ak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bat arus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mana masyarakat saat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nyuka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budaya luar atau bahkan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mbangga-banggakan budaya luar dan 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nggunakan budaya bangsa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(budaya lokal) kar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ranggapan budaya lokal adalah budaya yang kuno dan 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dak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sua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ngan tr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 atau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rgaulan saat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Hal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but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ngaruh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rhadap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onal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kar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 masyarakatnya 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nyuka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dan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nggunakan budaya luar,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ngga budaya lokal yang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harusnya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star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kan,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hara, dan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nalkan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c</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khasan bangsa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a,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njad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mbun dan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rlupakan ol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4B76C1">
        <w:rPr>
          <w:rFonts w:ascii="Times New Roman" w:hAnsi="Times New Roman" w:cs="Times New Roman"/>
          <w:sz w:val="24"/>
          <w:szCs w:val="24"/>
        </w:rPr>
        <w:t>h budaya-budaya luar</w:t>
      </w:r>
      <w:r>
        <w:rPr>
          <w:rFonts w:ascii="Times New Roman" w:hAnsi="Times New Roman" w:cs="Times New Roman"/>
          <w:sz w:val="24"/>
          <w:szCs w:val="24"/>
        </w:rPr>
        <w:t>.</w:t>
      </w:r>
    </w:p>
    <w:p w14:paraId="7FBA85C0" w14:textId="7F87EF74" w:rsidR="00C41BA5" w:rsidRDefault="00C41BA5" w:rsidP="00E23CE9">
      <w:pPr>
        <w:pStyle w:val="ListParagraph"/>
        <w:numPr>
          <w:ilvl w:val="0"/>
          <w:numId w:val="7"/>
        </w:numPr>
        <w:spacing w:line="360" w:lineRule="auto"/>
        <w:rPr>
          <w:rFonts w:ascii="Times New Roman" w:hAnsi="Times New Roman" w:cs="Times New Roman"/>
          <w:b/>
          <w:bCs/>
          <w:sz w:val="24"/>
          <w:szCs w:val="24"/>
        </w:rPr>
      </w:pPr>
      <w:r>
        <w:rPr>
          <w:rFonts w:ascii="Times New Roman" w:hAnsi="Times New Roman" w:cs="Times New Roman"/>
          <w:b/>
          <w:bCs/>
          <w:sz w:val="24"/>
          <w:szCs w:val="24"/>
        </w:rPr>
        <w:t>UCAPAN TERIMAKASIH</w:t>
      </w:r>
    </w:p>
    <w:p w14:paraId="1CFA2ADB" w14:textId="18788B53" w:rsidR="00C41BA5" w:rsidRDefault="00C41BA5" w:rsidP="00E23CE9">
      <w:pPr>
        <w:pStyle w:val="ListParagraph"/>
        <w:spacing w:line="360" w:lineRule="auto"/>
        <w:ind w:left="360"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Dalam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nyusunan jurnal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ngucapkan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 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pada:</w:t>
      </w:r>
    </w:p>
    <w:p w14:paraId="484E457D" w14:textId="446A709B" w:rsidR="007B37AD" w:rsidRPr="00E23CE9" w:rsidRDefault="00E23CE9" w:rsidP="00E23CE9">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Dr. F</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rdaus W. Suha</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 M.S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dan Dr. Ashar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sma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l M.S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baga</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dos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ngampu mata kul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ah anal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rubahan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al.</w:t>
      </w:r>
    </w:p>
    <w:p w14:paraId="5E5BA160" w14:textId="43082D51" w:rsidR="00B70BA6" w:rsidRPr="0075186F" w:rsidRDefault="00C41BA5" w:rsidP="00E23CE9">
      <w:pPr>
        <w:pStyle w:val="ListParagraph"/>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nul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s juga b</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makas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h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pada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wan 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daks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 jurnal mandala yang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mbantu dalam 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v</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w art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 xml:space="preserve">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Pr>
          <w:rFonts w:ascii="Times New Roman" w:hAnsi="Times New Roman" w:cs="Times New Roman"/>
          <w:sz w:val="24"/>
          <w:szCs w:val="24"/>
        </w:rPr>
        <w:t>n</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932639">
        <w:rPr>
          <w:rFonts w:ascii="Times New Roman" w:hAnsi="Times New Roman" w:cs="Times New Roman"/>
          <w:sz w:val="24"/>
          <w:szCs w:val="24"/>
        </w:rPr>
        <w:t>, 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932639">
        <w:rPr>
          <w:rFonts w:ascii="Times New Roman" w:hAnsi="Times New Roman" w:cs="Times New Roman"/>
          <w:sz w:val="24"/>
          <w:szCs w:val="24"/>
        </w:rPr>
        <w:t>h</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932639">
        <w:rPr>
          <w:rFonts w:ascii="Times New Roman" w:hAnsi="Times New Roman" w:cs="Times New Roman"/>
          <w:sz w:val="24"/>
          <w:szCs w:val="24"/>
        </w:rPr>
        <w:t>ngga dapat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932639">
        <w:rPr>
          <w:rFonts w:ascii="Times New Roman" w:hAnsi="Times New Roman" w:cs="Times New Roman"/>
          <w:sz w:val="24"/>
          <w:szCs w:val="24"/>
        </w:rPr>
        <w:t>publ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932639">
        <w:rPr>
          <w:rFonts w:ascii="Times New Roman" w:hAnsi="Times New Roman" w:cs="Times New Roman"/>
          <w:sz w:val="24"/>
          <w:szCs w:val="24"/>
        </w:rPr>
        <w:t>kas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00932639">
        <w:rPr>
          <w:rFonts w:ascii="Times New Roman" w:hAnsi="Times New Roman" w:cs="Times New Roman"/>
          <w:sz w:val="24"/>
          <w:szCs w:val="24"/>
        </w:rPr>
        <w:t>ka</w:t>
      </w:r>
      <w:r w:rsidR="00E23CE9">
        <w:rPr>
          <w:rFonts w:ascii="Times New Roman" w:hAnsi="Times New Roman" w:cs="Times New Roman"/>
          <w:sz w:val="24"/>
          <w:szCs w:val="24"/>
        </w:rPr>
        <w:t>n</w:t>
      </w:r>
      <w:r w:rsidR="00932639">
        <w:rPr>
          <w:rFonts w:ascii="Times New Roman" w:hAnsi="Times New Roman" w:cs="Times New Roman"/>
          <w:sz w:val="24"/>
          <w:szCs w:val="24"/>
          <w:lang w:val="id-ID"/>
        </w:rPr>
        <w:t>.</w:t>
      </w:r>
    </w:p>
    <w:sdt>
      <w:sdtPr>
        <w:rPr>
          <w:rFonts w:asciiTheme="minorHAnsi" w:eastAsiaTheme="minorHAnsi" w:hAnsiTheme="minorHAnsi" w:cstheme="minorBidi"/>
          <w:b w:val="0"/>
          <w:bCs w:val="0"/>
          <w:color w:val="auto"/>
          <w:sz w:val="22"/>
          <w:szCs w:val="22"/>
          <w:lang w:val="en-ID" w:eastAsia="en-US"/>
        </w:rPr>
        <w:id w:val="348298245"/>
        <w:docPartObj>
          <w:docPartGallery w:val="Bibliographies"/>
          <w:docPartUnique/>
        </w:docPartObj>
      </w:sdtPr>
      <w:sdtEndPr>
        <w:rPr>
          <w:rFonts w:asciiTheme="majorBidi" w:hAnsiTheme="majorBidi"/>
          <w:sz w:val="24"/>
          <w:szCs w:val="24"/>
        </w:rPr>
      </w:sdtEndPr>
      <w:sdtContent>
        <w:p w14:paraId="1F2730F7" w14:textId="753C5B2F" w:rsidR="00932639" w:rsidRPr="000017E3" w:rsidRDefault="000017E3" w:rsidP="000017E3">
          <w:pPr>
            <w:pStyle w:val="Heading1"/>
            <w:numPr>
              <w:ilvl w:val="0"/>
              <w:numId w:val="7"/>
            </w:numPr>
            <w:rPr>
              <w:rFonts w:asciiTheme="majorBidi" w:hAnsiTheme="majorBidi"/>
              <w:color w:val="000000" w:themeColor="text1"/>
              <w:sz w:val="24"/>
              <w:szCs w:val="24"/>
              <w:lang w:val="id-ID"/>
            </w:rPr>
          </w:pPr>
          <w:r w:rsidRPr="000017E3">
            <w:rPr>
              <w:rFonts w:asciiTheme="majorBidi" w:hAnsiTheme="majorBidi"/>
              <w:color w:val="000000" w:themeColor="text1"/>
              <w:sz w:val="24"/>
              <w:szCs w:val="24"/>
              <w:lang w:val="id-ID"/>
            </w:rPr>
            <w:t>DAFTAR PUSTAKA</w:t>
          </w:r>
        </w:p>
        <w:sdt>
          <w:sdtPr>
            <w:id w:val="111145805"/>
            <w:bibliography/>
          </w:sdtPr>
          <w:sdtEndPr>
            <w:rPr>
              <w:rFonts w:asciiTheme="majorBidi" w:hAnsiTheme="majorBidi" w:cstheme="majorBidi"/>
              <w:sz w:val="24"/>
              <w:szCs w:val="24"/>
            </w:rPr>
          </w:sdtEndPr>
          <w:sdtContent>
            <w:p w14:paraId="4DB27298" w14:textId="61A75FBD"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fldChar w:fldCharType="begin"/>
              </w:r>
              <w:r w:rsidRPr="002017D1">
                <w:rPr>
                  <w:rFonts w:ascii="Times New Roman" w:hAnsi="Times New Roman" w:cs="Times New Roman"/>
                  <w:sz w:val="24"/>
                  <w:szCs w:val="24"/>
                </w:rPr>
                <w:instrText xml:space="preserve"> ADDIN ZOTERO_BIBL {"uncited":[],"omitted":[],"custom":[]} CSL_BIBLIOGRAPHY </w:instrText>
              </w:r>
              <w:r w:rsidRPr="002017D1">
                <w:rPr>
                  <w:rFonts w:ascii="Times New Roman" w:hAnsi="Times New Roman" w:cs="Times New Roman"/>
                  <w:sz w:val="24"/>
                  <w:szCs w:val="24"/>
                </w:rPr>
                <w:fldChar w:fldCharType="separate"/>
              </w:r>
              <w:r w:rsidRPr="002017D1">
                <w:rPr>
                  <w:rFonts w:ascii="Times New Roman" w:hAnsi="Times New Roman" w:cs="Times New Roman"/>
                  <w:sz w:val="24"/>
                  <w:szCs w:val="24"/>
                </w:rPr>
                <w:t>Amal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 (2020).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ragaman dalam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nam</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ka Sos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al Budaya,. </w:t>
              </w:r>
              <w:r w:rsidRPr="002017D1">
                <w:rPr>
                  <w:rFonts w:ascii="Times New Roman" w:hAnsi="Times New Roman" w:cs="Times New Roman"/>
                  <w:i/>
                  <w:iCs/>
                  <w:sz w:val="24"/>
                  <w:szCs w:val="24"/>
                </w:rPr>
                <w:t xml:space="preserve">Jurnal </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lm</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ah 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kan Pancas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xml:space="preserve">la dan </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wargan</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garaan</w:t>
              </w:r>
              <w:r w:rsidRPr="002017D1">
                <w:rPr>
                  <w:rFonts w:ascii="Times New Roman" w:hAnsi="Times New Roman" w:cs="Times New Roman"/>
                  <w:sz w:val="24"/>
                  <w:szCs w:val="24"/>
                </w:rPr>
                <w:t>.</w:t>
              </w:r>
            </w:p>
            <w:p w14:paraId="51E2FF85" w14:textId="3961405D"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Apr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M.,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w</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D. A., &amp; Furnamasar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Y. F. (2022).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budayaan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ra Global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rhadap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tas Nas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onal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a. </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dumaspul Jurnal 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kan</w:t>
              </w:r>
              <w:r w:rsidRPr="002017D1">
                <w:rPr>
                  <w:rFonts w:ascii="Times New Roman" w:hAnsi="Times New Roman" w:cs="Times New Roman"/>
                  <w:sz w:val="24"/>
                  <w:szCs w:val="24"/>
                </w:rPr>
                <w:t>.</w:t>
              </w:r>
            </w:p>
            <w:p w14:paraId="0C71640A" w14:textId="5E405801"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Faruq</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Tutukansa, A. (2022). Maraknya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ngaruh Kompl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ks Pol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k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tas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a. </w:t>
              </w:r>
              <w:r w:rsidRPr="002017D1">
                <w:rPr>
                  <w:rFonts w:ascii="Times New Roman" w:hAnsi="Times New Roman" w:cs="Times New Roman"/>
                  <w:i/>
                  <w:iCs/>
                  <w:sz w:val="24"/>
                  <w:szCs w:val="24"/>
                </w:rPr>
                <w:t>Jurnal Khazanah</w:t>
              </w:r>
              <w:r w:rsidRPr="002017D1">
                <w:rPr>
                  <w:rFonts w:ascii="Times New Roman" w:hAnsi="Times New Roman" w:cs="Times New Roman"/>
                  <w:sz w:val="24"/>
                  <w:szCs w:val="24"/>
                </w:rPr>
                <w:t>.</w:t>
              </w:r>
            </w:p>
            <w:p w14:paraId="75179B7C" w14:textId="2A9E978B" w:rsidR="002017D1" w:rsidRPr="002017D1" w:rsidRDefault="00C24832" w:rsidP="002017D1">
              <w:pPr>
                <w:pStyle w:val="Bibliography"/>
                <w:spacing w:line="240" w:lineRule="auto"/>
                <w:rPr>
                  <w:rFonts w:ascii="Times New Roman" w:hAnsi="Times New Roman" w:cs="Times New Roman"/>
                  <w:sz w:val="24"/>
                  <w:szCs w:val="24"/>
                </w:rPr>
              </w:pP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zzat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 F. A. (2021). P</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nt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ngnya 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kap Tol</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rans</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 xml:space="preserve"> dan </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mpat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 xml:space="preserve"> dalam M</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wujudkan Warga N</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gara yang Ba</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 xml:space="preserve">k (good </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t</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z</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nsh</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p) d</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 xml:space="preserve"> Masa Pand</w:t>
              </w:r>
              <w:r>
                <w:rPr>
                  <w:rFonts w:ascii="Times New Roman" w:hAnsi="Times New Roman" w:cs="Times New Roman"/>
                  <w:sz w:val="24"/>
                  <w:szCs w:val="24"/>
                </w:rPr>
                <w:t>e</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m</w:t>
              </w:r>
              <w:r>
                <w:rPr>
                  <w:rFonts w:ascii="Times New Roman" w:hAnsi="Times New Roman" w:cs="Times New Roman"/>
                  <w:sz w:val="24"/>
                  <w:szCs w:val="24"/>
                </w:rPr>
                <w:t>i</w:t>
              </w:r>
              <w:r w:rsidRPr="00C24832">
                <w:rPr>
                  <w:rFonts w:ascii="Microsoft Himalaya" w:hAnsi="Microsoft Himalaya" w:cs="Times New Roman"/>
                  <w:color w:val="000000" w:themeColor="text1"/>
                  <w:spacing w:val="-20"/>
                  <w:w w:val="1"/>
                  <w:sz w:val="5"/>
                  <w:szCs w:val="24"/>
                </w:rPr>
                <w:t>i</w:t>
              </w:r>
              <w:r w:rsidR="002017D1" w:rsidRPr="002017D1">
                <w:rPr>
                  <w:rFonts w:ascii="Times New Roman" w:hAnsi="Times New Roman" w:cs="Times New Roman"/>
                  <w:sz w:val="24"/>
                  <w:szCs w:val="24"/>
                </w:rPr>
                <w:t xml:space="preserve">. </w:t>
              </w:r>
              <w:r w:rsidR="002017D1" w:rsidRPr="002017D1">
                <w:rPr>
                  <w:rFonts w:ascii="Times New Roman" w:hAnsi="Times New Roman" w:cs="Times New Roman"/>
                  <w:i/>
                  <w:iCs/>
                  <w:sz w:val="24"/>
                  <w:szCs w:val="24"/>
                </w:rPr>
                <w:t>Jurnal alacakra</w:t>
              </w:r>
              <w:r w:rsidR="002017D1" w:rsidRPr="002017D1">
                <w:rPr>
                  <w:rFonts w:ascii="Times New Roman" w:hAnsi="Times New Roman" w:cs="Times New Roman"/>
                  <w:sz w:val="24"/>
                  <w:szCs w:val="24"/>
                </w:rPr>
                <w:t>.</w:t>
              </w:r>
            </w:p>
            <w:p w14:paraId="25B4EBAB" w14:textId="1C4EC8C4"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lastRenderedPageBreak/>
                <w:t>J</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ns, R. (2008). </w:t>
              </w:r>
              <w:r w:rsidRPr="002017D1">
                <w:rPr>
                  <w:rFonts w:ascii="Times New Roman" w:hAnsi="Times New Roman" w:cs="Times New Roman"/>
                  <w:i/>
                  <w:iCs/>
                  <w:sz w:val="24"/>
                  <w:szCs w:val="24"/>
                </w:rPr>
                <w:t>Soc</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xml:space="preserve">al </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nt</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ty</w:t>
              </w:r>
              <w:r w:rsidRPr="002017D1">
                <w:rPr>
                  <w:rFonts w:ascii="Times New Roman" w:hAnsi="Times New Roman" w:cs="Times New Roman"/>
                  <w:sz w:val="24"/>
                  <w:szCs w:val="24"/>
                </w:rPr>
                <w:t>. Routl</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dg</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w:t>
              </w:r>
            </w:p>
            <w:p w14:paraId="28C1D045" w14:textId="0F4EFDF1"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w</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A. (2007). </w:t>
              </w:r>
              <w:r w:rsidRPr="002017D1">
                <w:rPr>
                  <w:rFonts w:ascii="Times New Roman" w:hAnsi="Times New Roman" w:cs="Times New Roman"/>
                  <w:i/>
                  <w:iCs/>
                  <w:sz w:val="24"/>
                  <w:szCs w:val="24"/>
                </w:rPr>
                <w:t>Makna Budaya Dalam Komun</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kas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xml:space="preserve"> Antar Budaya</w:t>
              </w:r>
              <w:r w:rsidRPr="002017D1">
                <w:rPr>
                  <w:rFonts w:ascii="Times New Roman" w:hAnsi="Times New Roman" w:cs="Times New Roman"/>
                  <w:sz w:val="24"/>
                  <w:szCs w:val="24"/>
                </w:rPr>
                <w:t>. Pt Lk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lang</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Angkasa.</w:t>
              </w:r>
            </w:p>
            <w:p w14:paraId="2E5FB60B" w14:textId="445E8F59"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Mont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ro, J. M. (t.t.). </w:t>
              </w:r>
              <w:r w:rsidRPr="002017D1">
                <w:rPr>
                  <w:rFonts w:ascii="Times New Roman" w:hAnsi="Times New Roman" w:cs="Times New Roman"/>
                  <w:i/>
                  <w:iCs/>
                  <w:sz w:val="24"/>
                  <w:szCs w:val="24"/>
                </w:rPr>
                <w:t>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kan 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wargan</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garaan: 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rjuangan M</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mb</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ntuk karakt</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r Bangsa</w:t>
              </w:r>
              <w:r w:rsidRPr="002017D1">
                <w:rPr>
                  <w:rFonts w:ascii="Times New Roman" w:hAnsi="Times New Roman" w:cs="Times New Roman"/>
                  <w:sz w:val="24"/>
                  <w:szCs w:val="24"/>
                </w:rPr>
                <w:t>.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publ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sh.</w:t>
              </w:r>
            </w:p>
            <w:p w14:paraId="28D788B5" w14:textId="41F24163"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Mutak</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n, A. S. (t.t.). </w:t>
              </w:r>
              <w:r w:rsidRPr="002017D1">
                <w:rPr>
                  <w:rFonts w:ascii="Times New Roman" w:hAnsi="Times New Roman" w:cs="Times New Roman"/>
                  <w:i/>
                  <w:iCs/>
                  <w:sz w:val="24"/>
                  <w:szCs w:val="24"/>
                </w:rPr>
                <w:t>Stud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xml:space="preserve"> Masyarakat </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ndon</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a</w:t>
              </w:r>
              <w:r w:rsidRPr="002017D1">
                <w:rPr>
                  <w:rFonts w:ascii="Times New Roman" w:hAnsi="Times New Roman" w:cs="Times New Roman"/>
                  <w:sz w:val="24"/>
                  <w:szCs w:val="24"/>
                </w:rPr>
                <w:t>. D</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part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kan dan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budayaan.</w:t>
              </w:r>
            </w:p>
            <w:p w14:paraId="6FA450E2" w14:textId="68118479"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M., &amp; Kol</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p, U. (2015). </w:t>
              </w:r>
              <w:r w:rsidRPr="002017D1">
                <w:rPr>
                  <w:rFonts w:ascii="Times New Roman" w:hAnsi="Times New Roman" w:cs="Times New Roman"/>
                  <w:i/>
                  <w:iCs/>
                  <w:sz w:val="24"/>
                  <w:szCs w:val="24"/>
                </w:rPr>
                <w:t>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ngantar Sos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olog</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sz w:val="24"/>
                  <w:szCs w:val="24"/>
                </w:rPr>
                <w:t>. Pr</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nadam</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 Group.</w:t>
              </w:r>
            </w:p>
            <w:p w14:paraId="0DBFD2BC" w14:textId="3A48BE9C"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S</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tyad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R., &amp; Ruslan, A. (2021). </w:t>
              </w:r>
              <w:r w:rsidRPr="002017D1">
                <w:rPr>
                  <w:rFonts w:ascii="Times New Roman" w:hAnsi="Times New Roman" w:cs="Times New Roman"/>
                  <w:i/>
                  <w:iCs/>
                  <w:sz w:val="24"/>
                  <w:szCs w:val="24"/>
                </w:rPr>
                <w:t>GLOBAL</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SAS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TANTANGAN DAN UPAYA M</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xml:space="preserve">RAWAT </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NT</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TAS NAS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ONAL</w:t>
              </w:r>
              <w:r w:rsidRPr="002017D1">
                <w:rPr>
                  <w:rFonts w:ascii="Times New Roman" w:hAnsi="Times New Roman" w:cs="Times New Roman"/>
                  <w:sz w:val="24"/>
                  <w:szCs w:val="24"/>
                </w:rPr>
                <w:t>.</w:t>
              </w:r>
            </w:p>
            <w:p w14:paraId="130427AD" w14:textId="6DF25ADA"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W</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dodo. (2015). </w:t>
              </w:r>
              <w:r w:rsidRPr="002017D1">
                <w:rPr>
                  <w:rFonts w:ascii="Times New Roman" w:hAnsi="Times New Roman" w:cs="Times New Roman"/>
                  <w:i/>
                  <w:iCs/>
                  <w:sz w:val="24"/>
                  <w:szCs w:val="24"/>
                </w:rPr>
                <w:t>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nd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d</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kan k</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wargan</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garaan</w:t>
              </w:r>
              <w:r w:rsidRPr="002017D1">
                <w:rPr>
                  <w:rFonts w:ascii="Times New Roman" w:hAnsi="Times New Roman" w:cs="Times New Roman"/>
                  <w:sz w:val="24"/>
                  <w:szCs w:val="24"/>
                </w:rPr>
                <w:t>. And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w:t>
              </w:r>
            </w:p>
            <w:p w14:paraId="2172E63A" w14:textId="7AE701CF" w:rsidR="002017D1" w:rsidRPr="002017D1" w:rsidRDefault="002017D1" w:rsidP="002017D1">
              <w:pPr>
                <w:pStyle w:val="Bibliography"/>
                <w:spacing w:line="240" w:lineRule="auto"/>
                <w:rPr>
                  <w:rFonts w:ascii="Times New Roman" w:hAnsi="Times New Roman" w:cs="Times New Roman"/>
                  <w:sz w:val="24"/>
                  <w:szCs w:val="24"/>
                </w:rPr>
              </w:pPr>
              <w:r w:rsidRPr="002017D1">
                <w:rPr>
                  <w:rFonts w:ascii="Times New Roman" w:hAnsi="Times New Roman" w:cs="Times New Roman"/>
                  <w:sz w:val="24"/>
                  <w:szCs w:val="24"/>
                </w:rPr>
                <w:t>Zur</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at</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na,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(2020).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ngaruh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mbangunan k</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budayaan t</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rhadap p</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mbangunan manus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a d</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 </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ndon</w:t>
              </w:r>
              <w:r w:rsidR="00C24832">
                <w:rPr>
                  <w:rFonts w:ascii="Times New Roman" w:hAnsi="Times New Roman" w:cs="Times New Roman"/>
                  <w:sz w:val="24"/>
                  <w:szCs w:val="24"/>
                </w:rPr>
                <w:t>e</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s</w:t>
              </w:r>
              <w:r w:rsidR="00C24832">
                <w:rPr>
                  <w:rFonts w:ascii="Times New Roman" w:hAnsi="Times New Roman" w:cs="Times New Roman"/>
                  <w:sz w:val="24"/>
                  <w:szCs w:val="24"/>
                </w:rPr>
                <w:t>i</w:t>
              </w:r>
              <w:r w:rsidR="00C24832" w:rsidRPr="00C24832">
                <w:rPr>
                  <w:rFonts w:ascii="Microsoft Himalaya" w:hAnsi="Microsoft Himalaya" w:cs="Times New Roman"/>
                  <w:color w:val="000000" w:themeColor="text1"/>
                  <w:spacing w:val="-20"/>
                  <w:w w:val="1"/>
                  <w:sz w:val="5"/>
                  <w:szCs w:val="24"/>
                </w:rPr>
                <w:t>i</w:t>
              </w:r>
              <w:r w:rsidRPr="002017D1">
                <w:rPr>
                  <w:rFonts w:ascii="Times New Roman" w:hAnsi="Times New Roman" w:cs="Times New Roman"/>
                  <w:sz w:val="24"/>
                  <w:szCs w:val="24"/>
                </w:rPr>
                <w:t xml:space="preserve">a. </w:t>
              </w:r>
              <w:r w:rsidRPr="002017D1">
                <w:rPr>
                  <w:rFonts w:ascii="Times New Roman" w:hAnsi="Times New Roman" w:cs="Times New Roman"/>
                  <w:i/>
                  <w:iCs/>
                  <w:sz w:val="24"/>
                  <w:szCs w:val="24"/>
                </w:rPr>
                <w:t>T</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mal</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 Jurnal P</w:t>
              </w:r>
              <w:r w:rsidR="00C24832">
                <w:rPr>
                  <w:rFonts w:ascii="Times New Roman" w:hAnsi="Times New Roman" w:cs="Times New Roman"/>
                  <w:i/>
                  <w:iCs/>
                  <w:sz w:val="24"/>
                  <w:szCs w:val="24"/>
                </w:rPr>
                <w:t>e</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mbangunan Sos</w:t>
              </w:r>
              <w:r w:rsidR="00C24832">
                <w:rPr>
                  <w:rFonts w:ascii="Times New Roman" w:hAnsi="Times New Roman" w:cs="Times New Roman"/>
                  <w:i/>
                  <w:iCs/>
                  <w:sz w:val="24"/>
                  <w:szCs w:val="24"/>
                </w:rPr>
                <w:t>i</w:t>
              </w:r>
              <w:r w:rsidR="00C24832" w:rsidRPr="00C24832">
                <w:rPr>
                  <w:rFonts w:ascii="Microsoft Himalaya" w:hAnsi="Microsoft Himalaya" w:cs="Times New Roman"/>
                  <w:i/>
                  <w:iCs/>
                  <w:color w:val="000000" w:themeColor="text1"/>
                  <w:spacing w:val="-20"/>
                  <w:w w:val="1"/>
                  <w:sz w:val="5"/>
                  <w:szCs w:val="24"/>
                </w:rPr>
                <w:t>i</w:t>
              </w:r>
              <w:r w:rsidRPr="002017D1">
                <w:rPr>
                  <w:rFonts w:ascii="Times New Roman" w:hAnsi="Times New Roman" w:cs="Times New Roman"/>
                  <w:i/>
                  <w:iCs/>
                  <w:sz w:val="24"/>
                  <w:szCs w:val="24"/>
                </w:rPr>
                <w:t>al</w:t>
              </w:r>
              <w:r w:rsidRPr="002017D1">
                <w:rPr>
                  <w:rFonts w:ascii="Times New Roman" w:hAnsi="Times New Roman" w:cs="Times New Roman"/>
                  <w:sz w:val="24"/>
                  <w:szCs w:val="24"/>
                </w:rPr>
                <w:t>.</w:t>
              </w:r>
            </w:p>
            <w:p w14:paraId="1B80BF66" w14:textId="26A062F4" w:rsidR="00CA4BC8" w:rsidRPr="000017E3" w:rsidRDefault="002017D1" w:rsidP="002017D1">
              <w:pPr>
                <w:pStyle w:val="Bibliography"/>
                <w:spacing w:before="0" w:line="240" w:lineRule="auto"/>
                <w:ind w:left="0" w:firstLine="0"/>
                <w:rPr>
                  <w:rFonts w:asciiTheme="majorBidi" w:hAnsiTheme="majorBidi" w:cstheme="majorBidi"/>
                  <w:sz w:val="24"/>
                  <w:szCs w:val="24"/>
                </w:rPr>
              </w:pPr>
              <w:r w:rsidRPr="002017D1">
                <w:rPr>
                  <w:rFonts w:ascii="Times New Roman" w:hAnsi="Times New Roman" w:cs="Times New Roman"/>
                  <w:sz w:val="24"/>
                  <w:szCs w:val="24"/>
                </w:rPr>
                <w:fldChar w:fldCharType="end"/>
              </w:r>
            </w:p>
          </w:sdtContent>
        </w:sdt>
      </w:sdtContent>
    </w:sdt>
    <w:p w14:paraId="08F12827" w14:textId="4BCB92F4" w:rsidR="00D939C4" w:rsidRPr="000017E3" w:rsidRDefault="00D939C4" w:rsidP="000017E3">
      <w:pPr>
        <w:spacing w:before="0"/>
        <w:ind w:left="0" w:firstLine="0"/>
        <w:rPr>
          <w:rFonts w:asciiTheme="majorBidi" w:hAnsiTheme="majorBidi" w:cstheme="majorBidi"/>
          <w:sz w:val="24"/>
          <w:szCs w:val="24"/>
          <w:lang w:val="id-ID"/>
        </w:rPr>
      </w:pPr>
    </w:p>
    <w:sectPr w:rsidR="00D939C4" w:rsidRPr="000017E3" w:rsidSect="00F056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D13"/>
    <w:multiLevelType w:val="hybridMultilevel"/>
    <w:tmpl w:val="F13C1ECA"/>
    <w:lvl w:ilvl="0" w:tplc="71C2A0EE">
      <w:start w:val="1"/>
      <w:numFmt w:val="decimal"/>
      <w:lvlText w:val="4.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AE52B5C"/>
    <w:multiLevelType w:val="hybridMultilevel"/>
    <w:tmpl w:val="30769CF2"/>
    <w:lvl w:ilvl="0" w:tplc="BDA4D6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CF4EFB"/>
    <w:multiLevelType w:val="hybridMultilevel"/>
    <w:tmpl w:val="719E23FA"/>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30856D7"/>
    <w:multiLevelType w:val="hybridMultilevel"/>
    <w:tmpl w:val="58DEABBA"/>
    <w:lvl w:ilvl="0" w:tplc="B148C06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4C836B7"/>
    <w:multiLevelType w:val="hybridMultilevel"/>
    <w:tmpl w:val="2D4885CE"/>
    <w:lvl w:ilvl="0" w:tplc="D4D8E816">
      <w:start w:val="5"/>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268901C9"/>
    <w:multiLevelType w:val="hybridMultilevel"/>
    <w:tmpl w:val="629445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7B57BBF"/>
    <w:multiLevelType w:val="hybridMultilevel"/>
    <w:tmpl w:val="2D100828"/>
    <w:lvl w:ilvl="0" w:tplc="19FC2BAE">
      <w:start w:val="5"/>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2C88079F"/>
    <w:multiLevelType w:val="hybridMultilevel"/>
    <w:tmpl w:val="34D4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F857F6"/>
    <w:multiLevelType w:val="hybridMultilevel"/>
    <w:tmpl w:val="8D8EE476"/>
    <w:lvl w:ilvl="0" w:tplc="3556871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D640DA"/>
    <w:multiLevelType w:val="hybridMultilevel"/>
    <w:tmpl w:val="B3A8D88C"/>
    <w:lvl w:ilvl="0" w:tplc="A246E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14653"/>
    <w:multiLevelType w:val="hybridMultilevel"/>
    <w:tmpl w:val="567C291E"/>
    <w:lvl w:ilvl="0" w:tplc="C5389DF4">
      <w:start w:val="1"/>
      <w:numFmt w:val="decimal"/>
      <w:lvlText w:val="%1."/>
      <w:lvlJc w:val="left"/>
      <w:pPr>
        <w:ind w:left="1004" w:hanging="360"/>
      </w:pPr>
      <w:rPr>
        <w:b w:val="0"/>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1">
    <w:nsid w:val="3FB01099"/>
    <w:multiLevelType w:val="hybridMultilevel"/>
    <w:tmpl w:val="75244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D22AA"/>
    <w:multiLevelType w:val="multilevel"/>
    <w:tmpl w:val="FABE0C68"/>
    <w:lvl w:ilvl="0">
      <w:start w:val="1"/>
      <w:numFmt w:val="decimal"/>
      <w:lvlText w:val="%1."/>
      <w:lvlJc w:val="left"/>
      <w:pPr>
        <w:ind w:left="36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4BE83E7D"/>
    <w:multiLevelType w:val="hybridMultilevel"/>
    <w:tmpl w:val="556A3CA0"/>
    <w:lvl w:ilvl="0" w:tplc="A5FE802A">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nsid w:val="4FD43854"/>
    <w:multiLevelType w:val="hybridMultilevel"/>
    <w:tmpl w:val="E2986A6C"/>
    <w:lvl w:ilvl="0" w:tplc="0E6C93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CEF789E"/>
    <w:multiLevelType w:val="hybridMultilevel"/>
    <w:tmpl w:val="989043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20321B5"/>
    <w:multiLevelType w:val="hybridMultilevel"/>
    <w:tmpl w:val="A0CAF6D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nsid w:val="76520592"/>
    <w:multiLevelType w:val="hybridMultilevel"/>
    <w:tmpl w:val="D3DC3F7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nsid w:val="76877C88"/>
    <w:multiLevelType w:val="hybridMultilevel"/>
    <w:tmpl w:val="4ECC4C94"/>
    <w:lvl w:ilvl="0" w:tplc="C3088DFE">
      <w:start w:val="7"/>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7B3E4286"/>
    <w:multiLevelType w:val="hybridMultilevel"/>
    <w:tmpl w:val="A25C3F8E"/>
    <w:lvl w:ilvl="0" w:tplc="C5389DF4">
      <w:start w:val="1"/>
      <w:numFmt w:val="decimal"/>
      <w:lvlText w:val="%1."/>
      <w:lvlJc w:val="left"/>
      <w:pPr>
        <w:ind w:left="1288" w:hanging="360"/>
      </w:pPr>
      <w:rPr>
        <w:b w:val="0"/>
        <w:bCs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0">
    <w:nsid w:val="7E666143"/>
    <w:multiLevelType w:val="hybridMultilevel"/>
    <w:tmpl w:val="F402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17"/>
  </w:num>
  <w:num w:numId="5">
    <w:abstractNumId w:val="6"/>
  </w:num>
  <w:num w:numId="6">
    <w:abstractNumId w:val="5"/>
  </w:num>
  <w:num w:numId="7">
    <w:abstractNumId w:val="4"/>
  </w:num>
  <w:num w:numId="8">
    <w:abstractNumId w:val="3"/>
  </w:num>
  <w:num w:numId="9">
    <w:abstractNumId w:val="18"/>
  </w:num>
  <w:num w:numId="10">
    <w:abstractNumId w:val="13"/>
  </w:num>
  <w:num w:numId="11">
    <w:abstractNumId w:val="10"/>
  </w:num>
  <w:num w:numId="12">
    <w:abstractNumId w:val="19"/>
  </w:num>
  <w:num w:numId="13">
    <w:abstractNumId w:val="16"/>
  </w:num>
  <w:num w:numId="14">
    <w:abstractNumId w:val="15"/>
  </w:num>
  <w:num w:numId="15">
    <w:abstractNumId w:val="9"/>
  </w:num>
  <w:num w:numId="16">
    <w:abstractNumId w:val="8"/>
  </w:num>
  <w:num w:numId="17">
    <w:abstractNumId w:val="14"/>
  </w:num>
  <w:num w:numId="18">
    <w:abstractNumId w:val="11"/>
  </w:num>
  <w:num w:numId="19">
    <w:abstractNumId w:val="1"/>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0"/>
    <w:rsid w:val="000017E3"/>
    <w:rsid w:val="00027546"/>
    <w:rsid w:val="00027FA5"/>
    <w:rsid w:val="00037DDC"/>
    <w:rsid w:val="0004479F"/>
    <w:rsid w:val="00052114"/>
    <w:rsid w:val="00060E51"/>
    <w:rsid w:val="00064F7F"/>
    <w:rsid w:val="00076BAE"/>
    <w:rsid w:val="00085FC1"/>
    <w:rsid w:val="000919A2"/>
    <w:rsid w:val="000A65B1"/>
    <w:rsid w:val="000E6798"/>
    <w:rsid w:val="001031E8"/>
    <w:rsid w:val="0015544A"/>
    <w:rsid w:val="00183199"/>
    <w:rsid w:val="001A55B4"/>
    <w:rsid w:val="001A70B8"/>
    <w:rsid w:val="001C3F32"/>
    <w:rsid w:val="001F56CE"/>
    <w:rsid w:val="001F6EE8"/>
    <w:rsid w:val="001F7FD6"/>
    <w:rsid w:val="002017D1"/>
    <w:rsid w:val="00222B7A"/>
    <w:rsid w:val="00222D92"/>
    <w:rsid w:val="002308C7"/>
    <w:rsid w:val="002348E3"/>
    <w:rsid w:val="00244A39"/>
    <w:rsid w:val="00264B0F"/>
    <w:rsid w:val="00270794"/>
    <w:rsid w:val="002858BE"/>
    <w:rsid w:val="002B2323"/>
    <w:rsid w:val="002B46D0"/>
    <w:rsid w:val="002B4969"/>
    <w:rsid w:val="002E6972"/>
    <w:rsid w:val="002F2569"/>
    <w:rsid w:val="003113B1"/>
    <w:rsid w:val="00343F95"/>
    <w:rsid w:val="003941BA"/>
    <w:rsid w:val="003A1550"/>
    <w:rsid w:val="003B796A"/>
    <w:rsid w:val="003C320F"/>
    <w:rsid w:val="003C4177"/>
    <w:rsid w:val="003D28EE"/>
    <w:rsid w:val="003D5CA6"/>
    <w:rsid w:val="003E316B"/>
    <w:rsid w:val="003E7E47"/>
    <w:rsid w:val="003F3AAE"/>
    <w:rsid w:val="00402429"/>
    <w:rsid w:val="004035EB"/>
    <w:rsid w:val="0041756D"/>
    <w:rsid w:val="00441121"/>
    <w:rsid w:val="004620AF"/>
    <w:rsid w:val="00485798"/>
    <w:rsid w:val="004A3B75"/>
    <w:rsid w:val="004A7491"/>
    <w:rsid w:val="004B4CD2"/>
    <w:rsid w:val="004B76C1"/>
    <w:rsid w:val="005205C2"/>
    <w:rsid w:val="005340E8"/>
    <w:rsid w:val="0055469B"/>
    <w:rsid w:val="005820F4"/>
    <w:rsid w:val="00592254"/>
    <w:rsid w:val="005B0658"/>
    <w:rsid w:val="005C08B8"/>
    <w:rsid w:val="005C5A4F"/>
    <w:rsid w:val="005D27DD"/>
    <w:rsid w:val="006426D7"/>
    <w:rsid w:val="00657503"/>
    <w:rsid w:val="00686DAD"/>
    <w:rsid w:val="006B0731"/>
    <w:rsid w:val="006E0787"/>
    <w:rsid w:val="006F5D11"/>
    <w:rsid w:val="00703113"/>
    <w:rsid w:val="00714823"/>
    <w:rsid w:val="007402A8"/>
    <w:rsid w:val="00745809"/>
    <w:rsid w:val="0075186F"/>
    <w:rsid w:val="00783F8C"/>
    <w:rsid w:val="007A601E"/>
    <w:rsid w:val="007B37AD"/>
    <w:rsid w:val="007C70CD"/>
    <w:rsid w:val="007E2959"/>
    <w:rsid w:val="007E6992"/>
    <w:rsid w:val="008148A2"/>
    <w:rsid w:val="00826939"/>
    <w:rsid w:val="008307A7"/>
    <w:rsid w:val="00840276"/>
    <w:rsid w:val="0084045B"/>
    <w:rsid w:val="008440D5"/>
    <w:rsid w:val="00846251"/>
    <w:rsid w:val="00865D92"/>
    <w:rsid w:val="008665B3"/>
    <w:rsid w:val="0086754D"/>
    <w:rsid w:val="008748DF"/>
    <w:rsid w:val="008A3E03"/>
    <w:rsid w:val="008A4705"/>
    <w:rsid w:val="008B54BC"/>
    <w:rsid w:val="0090165D"/>
    <w:rsid w:val="00932639"/>
    <w:rsid w:val="00933D89"/>
    <w:rsid w:val="00935420"/>
    <w:rsid w:val="00937911"/>
    <w:rsid w:val="00950C87"/>
    <w:rsid w:val="00977104"/>
    <w:rsid w:val="009775CE"/>
    <w:rsid w:val="00985D25"/>
    <w:rsid w:val="009B1CF4"/>
    <w:rsid w:val="009B335C"/>
    <w:rsid w:val="009D0CAC"/>
    <w:rsid w:val="009E6F8A"/>
    <w:rsid w:val="009F3CF5"/>
    <w:rsid w:val="00A02DFB"/>
    <w:rsid w:val="00A05558"/>
    <w:rsid w:val="00A074E9"/>
    <w:rsid w:val="00A12F70"/>
    <w:rsid w:val="00A156B4"/>
    <w:rsid w:val="00A46D32"/>
    <w:rsid w:val="00A97276"/>
    <w:rsid w:val="00A9796E"/>
    <w:rsid w:val="00AB6BAA"/>
    <w:rsid w:val="00AC42C9"/>
    <w:rsid w:val="00AD256B"/>
    <w:rsid w:val="00AD61C9"/>
    <w:rsid w:val="00AE7985"/>
    <w:rsid w:val="00B1348E"/>
    <w:rsid w:val="00B3403C"/>
    <w:rsid w:val="00B55D29"/>
    <w:rsid w:val="00B70BA6"/>
    <w:rsid w:val="00B73614"/>
    <w:rsid w:val="00BA0280"/>
    <w:rsid w:val="00BA06FE"/>
    <w:rsid w:val="00BB3B67"/>
    <w:rsid w:val="00BD4814"/>
    <w:rsid w:val="00BE19D6"/>
    <w:rsid w:val="00BE5580"/>
    <w:rsid w:val="00C00556"/>
    <w:rsid w:val="00C00C7A"/>
    <w:rsid w:val="00C14D92"/>
    <w:rsid w:val="00C24832"/>
    <w:rsid w:val="00C26F76"/>
    <w:rsid w:val="00C41BA5"/>
    <w:rsid w:val="00C51A5D"/>
    <w:rsid w:val="00C65FAE"/>
    <w:rsid w:val="00C768B2"/>
    <w:rsid w:val="00C8037F"/>
    <w:rsid w:val="00CA4BC8"/>
    <w:rsid w:val="00CE7B52"/>
    <w:rsid w:val="00CF5183"/>
    <w:rsid w:val="00D03B31"/>
    <w:rsid w:val="00D042B4"/>
    <w:rsid w:val="00D30015"/>
    <w:rsid w:val="00D42180"/>
    <w:rsid w:val="00D43A12"/>
    <w:rsid w:val="00D90429"/>
    <w:rsid w:val="00D939C4"/>
    <w:rsid w:val="00DB528B"/>
    <w:rsid w:val="00DC301A"/>
    <w:rsid w:val="00DC509F"/>
    <w:rsid w:val="00DD6B68"/>
    <w:rsid w:val="00DE76D2"/>
    <w:rsid w:val="00E00034"/>
    <w:rsid w:val="00E23CE9"/>
    <w:rsid w:val="00E42570"/>
    <w:rsid w:val="00E61CC7"/>
    <w:rsid w:val="00E72584"/>
    <w:rsid w:val="00E87A33"/>
    <w:rsid w:val="00E91901"/>
    <w:rsid w:val="00EC3CE2"/>
    <w:rsid w:val="00ED7A4F"/>
    <w:rsid w:val="00EF7236"/>
    <w:rsid w:val="00F00A6F"/>
    <w:rsid w:val="00F0221F"/>
    <w:rsid w:val="00F05670"/>
    <w:rsid w:val="00F1277E"/>
    <w:rsid w:val="00F35C32"/>
    <w:rsid w:val="00F47E84"/>
    <w:rsid w:val="00F72379"/>
    <w:rsid w:val="00FA2F17"/>
    <w:rsid w:val="00FB7F8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5451"/>
  <w15:docId w15:val="{96B79361-D594-4A15-91DC-2770F599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before="120" w:line="480" w:lineRule="auto"/>
        <w:ind w:left="35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uiPriority w:val="9"/>
    <w:qFormat/>
    <w:rsid w:val="007A601E"/>
    <w:pPr>
      <w:keepNext/>
      <w:keepLines/>
      <w:spacing w:before="480" w:line="276" w:lineRule="auto"/>
      <w:ind w:left="0" w:firstLine="0"/>
      <w:jc w:val="left"/>
      <w:outlineLvl w:val="0"/>
    </w:pPr>
    <w:rPr>
      <w:rFonts w:asciiTheme="majorHAnsi" w:eastAsiaTheme="majorEastAsia" w:hAnsiTheme="majorHAnsi" w:cstheme="majorBidi"/>
      <w:b/>
      <w:bCs/>
      <w:color w:val="2F5496"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670"/>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1A55B4"/>
    <w:pPr>
      <w:spacing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1A55B4"/>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1A55B4"/>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single" w:sz="4" w:space="0" w:color="7F7F7F" w:themeColor="text1" w:themeTint="80"/>
        </w:tcBorders>
      </w:tcPr>
    </w:tblStylePr>
    <w:tblStylePr w:type="firstCol">
      <w:rPr>
        <w:b/>
        <w:bCs/>
        <w:caps/>
      </w:rPr>
    </w:tblStylePr>
    <w:tblStylePr w:type="lastCol">
      <w:rPr>
        <w:b/>
        <w:bCs/>
        <w:cap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85FC1"/>
    <w:pPr>
      <w:ind w:left="720"/>
      <w:contextualSpacing/>
    </w:pPr>
  </w:style>
  <w:style w:type="paragraph" w:styleId="Bibliography">
    <w:name w:val="Bibliography"/>
    <w:basedOn w:val="Normal"/>
    <w:next w:val="Normal"/>
    <w:uiPriority w:val="37"/>
    <w:unhideWhenUsed/>
    <w:rsid w:val="00A074E9"/>
    <w:pPr>
      <w:spacing w:line="480" w:lineRule="auto"/>
      <w:ind w:left="720" w:hanging="720"/>
    </w:pPr>
  </w:style>
  <w:style w:type="paragraph" w:styleId="HTMLPreformatted">
    <w:name w:val="HTML Preformatted"/>
    <w:basedOn w:val="Normal"/>
    <w:link w:val="HTMLPreformattedChar"/>
    <w:uiPriority w:val="99"/>
    <w:unhideWhenUsed/>
    <w:rsid w:val="00BA0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left"/>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BA0280"/>
    <w:rPr>
      <w:rFonts w:ascii="Courier New" w:eastAsia="Times New Roman" w:hAnsi="Courier New" w:cs="Courier New"/>
      <w:sz w:val="20"/>
      <w:szCs w:val="20"/>
      <w:lang w:eastAsia="en-ID"/>
    </w:rPr>
  </w:style>
  <w:style w:type="character" w:customStyle="1" w:styleId="y2iqfc">
    <w:name w:val="y2iqfc"/>
    <w:basedOn w:val="DefaultParagraphFont"/>
    <w:rsid w:val="00BA0280"/>
  </w:style>
  <w:style w:type="paragraph" w:styleId="BalloonText">
    <w:name w:val="Balloon Text"/>
    <w:basedOn w:val="Normal"/>
    <w:link w:val="BalloonTextChar"/>
    <w:uiPriority w:val="99"/>
    <w:semiHidden/>
    <w:unhideWhenUsed/>
    <w:rsid w:val="007A601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01E"/>
    <w:rPr>
      <w:rFonts w:ascii="Tahoma" w:hAnsi="Tahoma" w:cs="Tahoma"/>
      <w:sz w:val="16"/>
      <w:szCs w:val="16"/>
    </w:rPr>
  </w:style>
  <w:style w:type="character" w:customStyle="1" w:styleId="Heading1Char">
    <w:name w:val="Heading 1 Char"/>
    <w:basedOn w:val="DefaultParagraphFont"/>
    <w:link w:val="Heading1"/>
    <w:uiPriority w:val="9"/>
    <w:rsid w:val="007A601E"/>
    <w:rPr>
      <w:rFonts w:asciiTheme="majorHAnsi" w:eastAsiaTheme="majorEastAsia" w:hAnsiTheme="majorHAnsi" w:cstheme="majorBidi"/>
      <w:b/>
      <w:bCs/>
      <w:color w:val="2F5496" w:themeColor="accent1" w:themeShade="BF"/>
      <w:sz w:val="28"/>
      <w:szCs w:val="28"/>
      <w:lang w:val="en-US" w:eastAsia="ja-JP"/>
    </w:rPr>
  </w:style>
  <w:style w:type="character" w:styleId="Hyperlink">
    <w:name w:val="Hyperlink"/>
    <w:basedOn w:val="DefaultParagraphFont"/>
    <w:uiPriority w:val="99"/>
    <w:unhideWhenUsed/>
    <w:rsid w:val="00F02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4983">
      <w:bodyDiv w:val="1"/>
      <w:marLeft w:val="0"/>
      <w:marRight w:val="0"/>
      <w:marTop w:val="0"/>
      <w:marBottom w:val="0"/>
      <w:divBdr>
        <w:top w:val="none" w:sz="0" w:space="0" w:color="auto"/>
        <w:left w:val="none" w:sz="0" w:space="0" w:color="auto"/>
        <w:bottom w:val="none" w:sz="0" w:space="0" w:color="auto"/>
        <w:right w:val="none" w:sz="0" w:space="0" w:color="auto"/>
      </w:divBdr>
      <w:divsChild>
        <w:div w:id="1038050318">
          <w:marLeft w:val="0"/>
          <w:marRight w:val="0"/>
          <w:marTop w:val="0"/>
          <w:marBottom w:val="0"/>
          <w:divBdr>
            <w:top w:val="none" w:sz="0" w:space="0" w:color="auto"/>
            <w:left w:val="none" w:sz="0" w:space="0" w:color="auto"/>
            <w:bottom w:val="none" w:sz="0" w:space="0" w:color="auto"/>
            <w:right w:val="none" w:sz="0" w:space="0" w:color="auto"/>
          </w:divBdr>
        </w:div>
      </w:divsChild>
    </w:div>
    <w:div w:id="1499270136">
      <w:bodyDiv w:val="1"/>
      <w:marLeft w:val="0"/>
      <w:marRight w:val="0"/>
      <w:marTop w:val="0"/>
      <w:marBottom w:val="0"/>
      <w:divBdr>
        <w:top w:val="none" w:sz="0" w:space="0" w:color="auto"/>
        <w:left w:val="none" w:sz="0" w:space="0" w:color="auto"/>
        <w:bottom w:val="none" w:sz="0" w:space="0" w:color="auto"/>
        <w:right w:val="none" w:sz="0" w:space="0" w:color="auto"/>
      </w:divBdr>
    </w:div>
    <w:div w:id="1532496085">
      <w:bodyDiv w:val="1"/>
      <w:marLeft w:val="0"/>
      <w:marRight w:val="0"/>
      <w:marTop w:val="0"/>
      <w:marBottom w:val="0"/>
      <w:divBdr>
        <w:top w:val="none" w:sz="0" w:space="0" w:color="auto"/>
        <w:left w:val="none" w:sz="0" w:space="0" w:color="auto"/>
        <w:bottom w:val="none" w:sz="0" w:space="0" w:color="auto"/>
        <w:right w:val="none" w:sz="0" w:space="0" w:color="auto"/>
      </w:divBdr>
      <w:divsChild>
        <w:div w:id="536358234">
          <w:marLeft w:val="0"/>
          <w:marRight w:val="0"/>
          <w:marTop w:val="0"/>
          <w:marBottom w:val="0"/>
          <w:divBdr>
            <w:top w:val="none" w:sz="0" w:space="0" w:color="auto"/>
            <w:left w:val="none" w:sz="0" w:space="0" w:color="auto"/>
            <w:bottom w:val="none" w:sz="0" w:space="0" w:color="auto"/>
            <w:right w:val="none" w:sz="0" w:space="0" w:color="auto"/>
          </w:divBdr>
        </w:div>
      </w:divsChild>
    </w:div>
    <w:div w:id="1925991356">
      <w:bodyDiv w:val="1"/>
      <w:marLeft w:val="0"/>
      <w:marRight w:val="0"/>
      <w:marTop w:val="0"/>
      <w:marBottom w:val="0"/>
      <w:divBdr>
        <w:top w:val="none" w:sz="0" w:space="0" w:color="auto"/>
        <w:left w:val="none" w:sz="0" w:space="0" w:color="auto"/>
        <w:bottom w:val="none" w:sz="0" w:space="0" w:color="auto"/>
        <w:right w:val="none" w:sz="0" w:space="0" w:color="auto"/>
      </w:divBdr>
      <w:divsChild>
        <w:div w:id="1612200086">
          <w:marLeft w:val="0"/>
          <w:marRight w:val="0"/>
          <w:marTop w:val="0"/>
          <w:marBottom w:val="0"/>
          <w:divBdr>
            <w:top w:val="none" w:sz="0" w:space="0" w:color="auto"/>
            <w:left w:val="none" w:sz="0" w:space="0" w:color="auto"/>
            <w:bottom w:val="none" w:sz="0" w:space="0" w:color="auto"/>
            <w:right w:val="none" w:sz="0" w:space="0" w:color="auto"/>
          </w:divBdr>
        </w:div>
      </w:divsChild>
    </w:div>
    <w:div w:id="2054498129">
      <w:bodyDiv w:val="1"/>
      <w:marLeft w:val="0"/>
      <w:marRight w:val="0"/>
      <w:marTop w:val="0"/>
      <w:marBottom w:val="0"/>
      <w:divBdr>
        <w:top w:val="none" w:sz="0" w:space="0" w:color="auto"/>
        <w:left w:val="none" w:sz="0" w:space="0" w:color="auto"/>
        <w:bottom w:val="none" w:sz="0" w:space="0" w:color="auto"/>
        <w:right w:val="none" w:sz="0" w:space="0" w:color="auto"/>
      </w:divBdr>
      <w:divsChild>
        <w:div w:id="114959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ari@unm.ac.id3" TargetMode="External"/><Relationship Id="rId3" Type="http://schemas.openxmlformats.org/officeDocument/2006/relationships/styles" Target="styles.xml"/><Relationship Id="rId7" Type="http://schemas.openxmlformats.org/officeDocument/2006/relationships/hyperlink" Target="mailto:firdaus.w.suhaeb@unm.ac.i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iril622@gamil.com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Bad15</b:Tag>
    <b:SourceType>Book</b:SourceType>
    <b:Guid>{3D7A1D43-EA17-4938-B196-D7D291B81784}</b:Guid>
    <b:Author>
      <b:Author>
        <b:NameList>
          <b:Person>
            <b:Last>Taman</b:Last>
            <b:First>Badrut</b:First>
          </b:Person>
        </b:NameList>
      </b:Author>
    </b:Author>
    <b:Title>Pesantren, Nalar, dan Tradisi</b:Title>
    <b:Year>2015</b:Year>
    <b:City>Yogyakarta</b:City>
    <b:Publisher>Pustaka Pelajar</b:Publisher>
    <b:RefOrder>19</b:RefOrder>
  </b:Source>
  <b:Source>
    <b:Tag>Abd07</b:Tag>
    <b:SourceType>Book</b:SourceType>
    <b:Guid>{A6DEF593-84E0-44FF-B4E8-BBCD18741866}</b:Guid>
    <b:Author>
      <b:Author>
        <b:NameList>
          <b:Person>
            <b:Last>Muin</b:Last>
            <b:First>Abd.</b:First>
          </b:Person>
        </b:NameList>
      </b:Author>
    </b:Author>
    <b:Title>Pendidikan Pesantren dan Potensi Radikalisme</b:Title>
    <b:Year>2007</b:Year>
    <b:City>Jakarta</b:City>
    <b:Publisher>CV. Prasasti</b:Publisher>
    <b:RefOrder>20</b:RefOrder>
  </b:Source>
  <b:Source>
    <b:Tag>MZa08</b:Tag>
    <b:SourceType>Book</b:SourceType>
    <b:Guid>{D51EB330-48BD-4130-B5C7-4FED7F8833B8}</b:Guid>
    <b:Author>
      <b:Author>
        <b:NameList>
          <b:Person>
            <b:Last>Mubarak</b:Last>
            <b:First>M.</b:First>
            <b:Middle>Zaki</b:Middle>
          </b:Person>
        </b:NameList>
      </b:Author>
    </b:Author>
    <b:Title>Geneologi Islam Radikal di Indonesia</b:Title>
    <b:Year>2008</b:Year>
    <b:City>Jakarta</b:City>
    <b:Publisher>LP3ES</b:Publisher>
    <b:RefOrder>21</b:RefOrder>
  </b:Source>
  <b:Source>
    <b:Tag>Mar99</b:Tag>
    <b:SourceType>Book</b:SourceType>
    <b:Guid>{5D1A5672-1C20-4DD4-A844-E94F46C81B7A}</b:Guid>
    <b:Author>
      <b:Author>
        <b:NameList>
          <b:Person>
            <b:Last>Wahid</b:Last>
            <b:First>Marzuki</b:First>
          </b:Person>
        </b:NameList>
      </b:Author>
    </b:Author>
    <b:Title>Pesantren Masa Depan</b:Title>
    <b:Year>1999</b:Year>
    <b:City>Bandung</b:City>
    <b:Publisher>Pustaka Hidayah</b:Publisher>
    <b:RefOrder>22</b:RefOrder>
  </b:Source>
  <b:Source>
    <b:Tag>Ayu10</b:Tag>
    <b:SourceType>JournalArticle</b:SourceType>
    <b:Guid>{0F822198-158D-488F-92AF-4110344734E0}</b:Guid>
    <b:Title>Pola Pendidikan Keagamaan Pesantren dan Radikalisme: Studi Kasus Pesantren-Pesantren di Provinsi Jambi</b:Title>
    <b:Year>2010</b:Year>
    <b:Author>
      <b:Author>
        <b:NameList>
          <b:Person>
            <b:Last>Mursalin</b:Last>
            <b:First>Ayub</b:First>
          </b:Person>
        </b:NameList>
      </b:Author>
    </b:Author>
    <b:JournalName>Jurnal Kontekstualita</b:JournalName>
    <b:Pages>259</b:Pages>
    <b:RefOrder>23</b:RefOrder>
  </b:Source>
  <b:Source>
    <b:Tag>Bad07</b:Tag>
    <b:SourceType>Book</b:SourceType>
    <b:Guid>{927CDE3A-F59F-4833-A73B-7B42AD06A398}</b:Guid>
    <b:Author>
      <b:Author>
        <b:NameList>
          <b:Person>
            <b:Last>Soleh</b:Last>
            <b:First>Badrus</b:First>
          </b:Person>
        </b:NameList>
      </b:Author>
    </b:Author>
    <b:Title>Budaya Damai Komunitas Pesantren</b:Title>
    <b:Year>2007</b:Year>
    <b:City>Jakarta</b:City>
    <b:Publisher>LP3ES</b:Publisher>
    <b:RefOrder>24</b:RefOrder>
  </b:Source>
  <b:Source>
    <b:Tag>Dim19</b:Tag>
    <b:SourceType>Book</b:SourceType>
    <b:Guid>{6613967D-78B2-4682-A406-24FBBAE7482D}</b:Guid>
    <b:Author>
      <b:Author>
        <b:NameList>
          <b:Person>
            <b:Last>Nanto</b:Last>
            <b:First>Dimas</b:First>
            <b:Middle>Ramdan</b:Middle>
          </b:Person>
        </b:NameList>
      </b:Author>
    </b:Author>
    <b:Title>Pesantren dan Radikalisme Kajian Khusus Pondok Pesantren Al-Hamid, Jakarta Timur dalam Rangkah Mencegah Paham Radikalisme</b:Title>
    <b:Year>2019</b:Year>
    <b:City>Jakarta</b:City>
    <b:Publisher>UIN Syarif Hidayatullah</b:Publisher>
    <b:RefOrder>25</b:RefOrder>
  </b:Source>
  <b:Source>
    <b:Tag>Nurth</b:Tag>
    <b:SourceType>Book</b:SourceType>
    <b:Guid>{C83C0C04-B627-42DF-8FBC-BE244A06C3BE}</b:Guid>
    <b:Author>
      <b:Author>
        <b:NameList>
          <b:Person>
            <b:Last>Madjid</b:Last>
            <b:First>Nurcholish</b:First>
          </b:Person>
        </b:NameList>
      </b:Author>
    </b:Author>
    <b:Title>Bilik-Bilik Pesantren: Sebuah Potret Perjalanan</b:Title>
    <b:Year>t.th</b:Year>
    <b:City>Jakarta</b:City>
    <b:Publisher>Dian Rakyat</b:Publisher>
    <b:RefOrder>26</b:RefOrder>
  </b:Source>
  <b:Source>
    <b:Tag>Abd01</b:Tag>
    <b:SourceType>Book</b:SourceType>
    <b:Guid>{B171568A-93CA-4EE7-9D86-D9B7A4FB9550}</b:Guid>
    <b:Author>
      <b:Author>
        <b:NameList>
          <b:Person>
            <b:Last>Wahid</b:Last>
            <b:First>Abdurrahman</b:First>
          </b:Person>
        </b:NameList>
      </b:Author>
    </b:Author>
    <b:Title>Menggerakkan Tradisi: Esai-Esai Pesantren</b:Title>
    <b:Year>2001</b:Year>
    <b:City>Yogyakarta</b:City>
    <b:Publisher>LKiS</b:Publisher>
    <b:RefOrder>27</b:RefOrder>
  </b:Source>
  <b:Source>
    <b:Tag>Ism00</b:Tag>
    <b:SourceType>Book</b:SourceType>
    <b:Guid>{63F64AC3-8288-4919-A106-31EF4014AABC}</b:Guid>
    <b:Author>
      <b:Author>
        <b:NameList>
          <b:Person>
            <b:Last>SM</b:Last>
            <b:First>Ismail</b:First>
          </b:Person>
        </b:NameList>
      </b:Author>
    </b:Author>
    <b:Title>Pendidikan Islam, Demokrasi, dan Masyarakat Madani</b:Title>
    <b:Year>2000</b:Year>
    <b:City>Yogyakarta</b:City>
    <b:Publisher>Pustaka Pelajar</b:Publisher>
    <b:RefOrder>28</b:RefOrder>
  </b:Source>
  <b:Source>
    <b:Tag>Zam94</b:Tag>
    <b:SourceType>Book</b:SourceType>
    <b:Guid>{C2E50A2C-5AB3-49F6-9D85-73E3D0D0610A}</b:Guid>
    <b:Author>
      <b:Author>
        <b:NameList>
          <b:Person>
            <b:Last>Dhofier</b:Last>
            <b:First>Zamakhsyari</b:First>
          </b:Person>
        </b:NameList>
      </b:Author>
    </b:Author>
    <b:Title>Tradisi Pesantren</b:Title>
    <b:Year>1994</b:Year>
    <b:City>Jakarta</b:City>
    <b:Publisher>LP3ES</b:Publisher>
    <b:RefOrder>29</b:RefOrder>
  </b:Source>
  <b:Source>
    <b:Tag>MBa02</b:Tag>
    <b:SourceType>Book</b:SourceType>
    <b:Guid>{44A40E3D-710E-4003-8408-2477A4D7C39F}</b:Guid>
    <b:Author>
      <b:Author>
        <b:NameList>
          <b:Person>
            <b:Last>Ghazali</b:Last>
            <b:First>M.</b:First>
            <b:Middle>Bahri</b:Middle>
          </b:Person>
        </b:NameList>
      </b:Author>
    </b:Author>
    <b:Title>Pesantren Berwawasan Lingkungan</b:Title>
    <b:Year>2002</b:Year>
    <b:City>Jakarta</b:City>
    <b:Publisher>CV. Prasasti</b:Publisher>
    <b:RefOrder>30</b:RefOrder>
  </b:Source>
  <b:Source>
    <b:Tag>MQu98</b:Tag>
    <b:SourceType>Book</b:SourceType>
    <b:Guid>{AA286473-176E-4A91-9D40-155029C54E79}</b:Guid>
    <b:Author>
      <b:Author>
        <b:NameList>
          <b:Person>
            <b:Last>Shihab</b:Last>
            <b:First>M.</b:First>
            <b:Middle>Quraish</b:Middle>
          </b:Person>
        </b:NameList>
      </b:Author>
    </b:Author>
    <b:Title>Wawasan Al-Qur'an: Tafsir Mawadhi terhadap Pelbagai Persoalan Umat</b:Title>
    <b:Year>1998</b:Year>
    <b:City>Bandung</b:City>
    <b:Publisher>Mizan</b:Publisher>
    <b:RefOrder>31</b:RefOrder>
  </b:Source>
  <b:Source>
    <b:Tag>Abd20</b:Tag>
    <b:SourceType>Book</b:SourceType>
    <b:Guid>{D5EE34FF-4483-43FA-83E6-2F6954C81BB0}</b:Guid>
    <b:Author>
      <b:Author>
        <b:NameList>
          <b:Person>
            <b:Last>Mulkhan</b:Last>
            <b:First>Abdul</b:First>
            <b:Middle>Munir</b:Middle>
          </b:Person>
        </b:NameList>
      </b:Author>
    </b:Author>
    <b:Title>Teologi Kiri</b:Title>
    <b:Year>2020</b:Year>
    <b:City>Yogyakarta</b:City>
    <b:Publisher>IRCiSoD</b:Publisher>
    <b:RefOrder>32</b:RefOrder>
  </b:Source>
  <b:Source>
    <b:Tag>Azy01</b:Tag>
    <b:SourceType>Book</b:SourceType>
    <b:Guid>{AA7863AF-3533-42C5-87AE-030D54A342E6}</b:Guid>
    <b:Author>
      <b:Author>
        <b:NameList>
          <b:Person>
            <b:Last>Azra</b:Last>
            <b:First>Azyumardi</b:First>
          </b:Person>
        </b:NameList>
      </b:Author>
    </b:Author>
    <b:Title>Pendidikan Islam: Tradisi dan Modernisasi Menuju Millenium Baru</b:Title>
    <b:Year>2001</b:Year>
    <b:City>Jakarta</b:City>
    <b:Publisher>Kalimah</b:Publisher>
    <b:RefOrder>33</b:RefOrder>
  </b:Source>
  <b:Source>
    <b:Tag>Dju01</b:Tag>
    <b:SourceType>Book</b:SourceType>
    <b:Guid>{90D6C00D-82D2-40CF-B5E9-47595C9C2A7C}</b:Guid>
    <b:Author>
      <b:Author>
        <b:NameList>
          <b:Person>
            <b:Last>Munawaroh</b:Last>
            <b:First>Djunaitul</b:First>
          </b:Person>
        </b:NameList>
      </b:Author>
    </b:Author>
    <b:Title>Pembelajaran Kitab Kuning di Pesantren</b:Title>
    <b:Year>2001</b:Year>
    <b:City>Jakarta</b:City>
    <b:Publisher>Grasindo</b:Publisher>
    <b:RefOrder>34</b:RefOrder>
  </b:Source>
  <b:Source>
    <b:Tag>Sin19</b:Tag>
    <b:SourceType>Book</b:SourceType>
    <b:Guid>{2F9C9A7C-E87E-4937-BD8C-FE69CBAC585C}</b:Guid>
    <b:Author>
      <b:Author>
        <b:NameList>
          <b:Person>
            <b:Last>Wahid</b:Last>
            <b:First>Sinta</b:First>
            <b:Middle>Nuriyah Abdurrahman</b:Middle>
          </b:Person>
        </b:NameList>
      </b:Author>
    </b:Author>
    <b:Title>Pesantren, Tradisi, dan Kebudayaan</b:Title>
    <b:Year>2019</b:Year>
    <b:City>Yogyakarta</b:City>
    <b:Publisher>LKiS</b:Publisher>
    <b:RefOrder>35</b:RefOrder>
  </b:Source>
  <b:Source>
    <b:Tag>Ham</b:Tag>
    <b:SourceType>Book</b:SourceType>
    <b:Guid>{14838DAF-F891-4480-ABDF-A04508358F11}</b:Guid>
    <b:Author>
      <b:Author>
        <b:NameList>
          <b:Person>
            <b:Last>Farchan</b:Last>
            <b:First>Hamdan</b:First>
          </b:Person>
        </b:NameList>
      </b:Author>
    </b:Author>
    <b:RefOrder>36</b:RefOrder>
  </b:Source>
  <b:Source>
    <b:Tag>Far05</b:Tag>
    <b:SourceType>Book</b:SourceType>
    <b:Guid>{7CC1E16B-1969-4270-A71D-15EC4E2E32DE}</b:Guid>
    <b:Title>Titik Tengkar Pesantren: Resolusi Konflik Masyarakat Pesantren</b:Title>
    <b:Year>2005</b:Year>
    <b:City>Yogyakarta</b:City>
    <b:Publisher>Pilar Media</b:Publisher>
    <b:Author>
      <b:Author>
        <b:NameList>
          <b:Person>
            <b:Last>Farchan</b:Last>
            <b:First>Hamdan</b:First>
          </b:Person>
          <b:Person>
            <b:Last>Syarifuddin</b:Last>
          </b:Person>
        </b:NameList>
      </b:Author>
    </b:Author>
    <b:RefOrder>37</b:RefOrder>
  </b:Source>
  <b:Source>
    <b:Tag>Tim</b:Tag>
    <b:SourceType>Book</b:SourceType>
    <b:Guid>{62C34058-41F6-4A80-9F4A-D2D5CB0670DE}</b:Guid>
    <b:Author>
      <b:Author>
        <b:Corporate>Tim Penyusun Departemen Pendidikan dan Kebudayaan</b:Corporate>
      </b:Author>
    </b:Author>
    <b:Title>Kamus Besar Bahasa Indonesia</b:Title>
    <b:RefOrder>38</b:RefOrder>
  </b:Source>
  <b:Source>
    <b:Tag>Yus04</b:Tag>
    <b:SourceType>Book</b:SourceType>
    <b:Guid>{CC8AC79E-2454-4551-9505-10610A88D477}</b:Guid>
    <b:Author>
      <b:Author>
        <b:NameList>
          <b:Person>
            <b:Last>Qardhawi</b:Last>
            <b:First>Yusuf</b:First>
          </b:Person>
        </b:NameList>
      </b:Author>
    </b:Author>
    <b:Title>al-Shahwah al-Islamiyah bain al-Juhud wa al-Tatharuf</b:Title>
    <b:Year>2004</b:Year>
    <b:City>Solo</b:City>
    <b:Publisher>Era Intermedia</b:Publisher>
    <b:RefOrder>39</b:RefOrder>
  </b:Source>
  <b:Source>
    <b:Tag>Azy96</b:Tag>
    <b:SourceType>Book</b:SourceType>
    <b:Guid>{B709FC56-FCD1-40D1-8E27-22D369E88C67}</b:Guid>
    <b:Author>
      <b:Author>
        <b:NameList>
          <b:Person>
            <b:Last>Azra</b:Last>
            <b:First>Azyumardi</b:First>
          </b:Person>
        </b:NameList>
      </b:Author>
    </b:Author>
    <b:Title>Pergolakan Politik Islam dari Fundamentalisme, Modernisme, hingga Postmodernisme</b:Title>
    <b:Year>1996</b:Year>
    <b:City>Jakarta</b:City>
    <b:Publisher>Paramadina</b:Publisher>
    <b:RefOrder>40</b:RefOrder>
  </b:Source>
  <b:Source>
    <b:Tag>Had98</b:Tag>
    <b:SourceType>Book</b:SourceType>
    <b:Guid>{55A443C5-9A4F-49B5-9919-272B3ACE0A89}</b:Guid>
    <b:Author>
      <b:Author>
        <b:NameList>
          <b:Person>
            <b:Last>Nawawi</b:Last>
            <b:First>Hadarai</b:First>
          </b:Person>
        </b:NameList>
      </b:Author>
    </b:Author>
    <b:Title>Metode Penelitian Bidang Sosial</b:Title>
    <b:Year>1998</b:Year>
    <b:City>Yogyakarta</b:City>
    <b:Publisher>Gajah Mada University Press</b:Publisher>
    <b:RefOrder>41</b:RefOrder>
  </b:Source>
  <b:Source>
    <b:Tag>Sya15</b:Tag>
    <b:SourceType>Book</b:SourceType>
    <b:Guid>{9907B3B7-6263-49EC-9E3C-9D33B68EC2E2}</b:Guid>
    <b:Author>
      <b:Author>
        <b:NameList>
          <b:Person>
            <b:Last>Syamsuddin</b:Last>
          </b:Person>
        </b:NameList>
      </b:Author>
    </b:Author>
    <b:Title>Pedoman Praktis Metodologi Penelitian Internal</b:Title>
    <b:Year>2015</b:Year>
    <b:City>Ponorogo</b:City>
    <b:Publisher>CV. Wade Group</b:Publisher>
    <b:RefOrder>42</b:RefOrder>
  </b:Source>
  <b:Source>
    <b:Tag>Emz14</b:Tag>
    <b:SourceType>Book</b:SourceType>
    <b:Guid>{8FDB4465-D2F8-4760-9951-A43DAD7D2B49}</b:Guid>
    <b:Author>
      <b:Author>
        <b:NameList>
          <b:Person>
            <b:Last>Emzir</b:Last>
          </b:Person>
        </b:NameList>
      </b:Author>
    </b:Author>
    <b:Title>Metode Penelitian Kualitatif: Analisis Data</b:Title>
    <b:Year>2014</b:Year>
    <b:City>Jakarta</b:City>
    <b:Publisher>PT. Raja Grafindo Persada</b:Publisher>
    <b:RefOrder>43</b:RefOrder>
  </b:Source>
  <b:Source>
    <b:Tag>Mas94</b:Tag>
    <b:SourceType>Book</b:SourceType>
    <b:Guid>{3A542E60-AD27-4F0E-94AA-24BD62F7E152}</b:Guid>
    <b:Author>
      <b:Author>
        <b:NameList>
          <b:Person>
            <b:Last>Mastuhu</b:Last>
          </b:Person>
        </b:NameList>
      </b:Author>
    </b:Author>
    <b:Title>Dinamika Sistem Pendidikan Pesantren</b:Title>
    <b:Year>1994</b:Year>
    <b:City>Jakarta</b:City>
    <b:Publisher>INIS</b:Publisher>
    <b:RefOrder>44</b:RefOrder>
  </b:Source>
  <b:Source>
    <b:Tag>Cam08</b:Tag>
    <b:SourceType>Book</b:SourceType>
    <b:Guid>{C7C9B1BB-8790-4D75-A5A4-A5F3C1BD81A8}</b:Guid>
    <b:Author>
      <b:Author>
        <b:Corporate>Cambridge University</b:Corporate>
      </b:Author>
    </b:Author>
    <b:Title>Cambridge Advanced Learners Dictionary</b:Title>
    <b:Year>2008</b:Year>
    <b:City>Singapore</b:City>
    <b:Publisher>Cambridge University Press</b:Publisher>
    <b:RefOrder>45</b:RefOrder>
  </b:Source>
  <b:Source>
    <b:Tag>Ima17</b:Tag>
    <b:SourceType>JournalArticle</b:SourceType>
    <b:Guid>{3B1CCFE5-6283-434F-9AAA-366F4563828C}</b:Guid>
    <b:Title>Pondok Pesantren: Lembaga Pendidikan Pembentukan Karakter</b:Title>
    <b:Year>2017</b:Year>
    <b:Author>
      <b:Author>
        <b:NameList>
          <b:Person>
            <b:Last>Syafe'i</b:Last>
            <b:First>Imam</b:First>
          </b:Person>
        </b:NameList>
      </b:Author>
    </b:Author>
    <b:JournalName>Al-Tadzkiyyah: Jurnal Pendidikan Islam</b:JournalName>
    <b:Pages>86</b:Pages>
    <b:RefOrder>46</b:RefOrder>
  </b:Source>
  <b:Source>
    <b:Tag>Zul13</b:Tag>
    <b:SourceType>JournalArticle</b:SourceType>
    <b:Guid>{1A1B9237-F65E-4501-B5B3-F3CF1B318F31}</b:Guid>
    <b:Author>
      <b:Author>
        <b:NameList>
          <b:Person>
            <b:Last>Zulhimma</b:Last>
          </b:Person>
        </b:NameList>
      </b:Author>
    </b:Author>
    <b:Title>Dinamika Perkembangan Pondok Pesantren di Indonesia</b:Title>
    <b:JournalName>Jurnal Darul 'Ilmi</b:JournalName>
    <b:Year>2013</b:Year>
    <b:Pages>170</b:Pages>
    <b:RefOrder>47</b:RefOrder>
  </b:Source>
  <b:Source>
    <b:Tag>Ali95</b:Tag>
    <b:SourceType>Book</b:SourceType>
    <b:Guid>{7FBC73EA-57DB-49BD-9D2E-08DD6C46A2B1}</b:Guid>
    <b:Author>
      <b:Author>
        <b:NameList>
          <b:Person>
            <b:Last>Ali</b:Last>
            <b:First>Mohammad</b:First>
            <b:Middle>Daud</b:Middle>
          </b:Person>
        </b:NameList>
      </b:Author>
    </b:Author>
    <b:Title>Lembaga-Lembaga Islam di Indonesia</b:Title>
    <b:Year>1995</b:Year>
    <b:City>Jakarta</b:City>
    <b:Publisher>Raja Grafindo Persada</b:Publisher>
    <b:RefOrder>48</b:RefOrder>
  </b:Source>
  <b:Source>
    <b:Tag>Abd12</b:Tag>
    <b:SourceType>Book</b:SourceType>
    <b:Guid>{8860A120-570C-4F15-8D62-4055809AB2DB}</b:Guid>
    <b:Author>
      <b:Author>
        <b:NameList>
          <b:Person>
            <b:Last>As-Sirbuny</b:Last>
            <b:First>Abdurrahman</b:First>
            <b:Middle>Ahmad</b:Middle>
          </b:Person>
        </b:NameList>
      </b:Author>
    </b:Author>
    <b:Title>kupas tuntas jamaah tabligh</b:Title>
    <b:Year>2012</b:Year>
    <b:City>Depok</b:City>
    <b:Publisher>Pustaka Nabawi</b:Publisher>
    <b:RefOrder>49</b:RefOrder>
  </b:Source>
  <b:Source>
    <b:Tag>Kat11</b:Tag>
    <b:SourceType>Book</b:SourceType>
    <b:Guid>{264321B0-91A6-47FD-9B90-C78CEFF4FACF}</b:Guid>
    <b:Title>Taktik dan Strategi Dakwah di Era Milenium (Studi Kritis Jamaah Tabligh)</b:Title>
    <b:Year>2011</b:Year>
    <b:City>Makassar</b:City>
    <b:Publisher>Alauddin University Pres</b:Publisher>
    <b:Author>
      <b:Author>
        <b:NameList>
          <b:Person>
            <b:Last>Katu</b:Last>
            <b:First>Samiang</b:First>
          </b:Person>
        </b:NameList>
      </b:Author>
    </b:Author>
    <b:RefOrder>1</b:RefOrder>
  </b:Source>
  <b:Source>
    <b:Tag>AsS12</b:Tag>
    <b:SourceType>Book</b:SourceType>
    <b:Guid>{CA6A6F39-5F7A-4180-8BCB-9109F8480CB5}</b:Guid>
    <b:Title>Kupas Tuntas Jamaah Tabligh Jilid I</b:Title>
    <b:Year>2012</b:Year>
    <b:City>Depok</b:City>
    <b:Publisher>Pustaka Nabawi</b:Publisher>
    <b:Author>
      <b:Author>
        <b:NameList>
          <b:Person>
            <b:Last>As-Sirbuny</b:Last>
            <b:Middle>Ahmad</b:Middle>
            <b:First>Abdurrahman</b:First>
          </b:Person>
        </b:NameList>
      </b:Author>
    </b:Author>
    <b:RefOrder>50</b:RefOrder>
  </b:Source>
  <b:Source>
    <b:Tag>Ahm12</b:Tag>
    <b:SourceType>Book</b:SourceType>
    <b:Guid>{464DD135-B384-4AD3-BAF1-128E2363F7AA}</b:Guid>
    <b:Author>
      <b:Author>
        <b:NameList>
          <b:Person>
            <b:Last>Ahmad</b:Last>
          </b:Person>
        </b:NameList>
      </b:Author>
    </b:Author>
    <b:Title>Jamaah Tabligh</b:Title>
    <b:Year>2012</b:Year>
    <b:City>Depok</b:City>
    <b:Publisher>Pustaka Nabawi</b:Publisher>
    <b:RefOrder>51</b:RefOrder>
  </b:Source>
  <b:Source>
    <b:Tag>AsS121</b:Tag>
    <b:SourceType>Book</b:SourceType>
    <b:Guid>{D11FAEAB-C792-465D-99D1-C0BF699C41ED}</b:Guid>
    <b:Title>Kupas Tuntas Jamaah Tabligh</b:Title>
    <b:Year>2012</b:Year>
    <b:City>Depok</b:City>
    <b:Publisher>Pustaka Nabawi</b:Publisher>
    <b:Author>
      <b:Author>
        <b:NameList>
          <b:Person>
            <b:Last>As-Sirbuny</b:Last>
            <b:Middle>Ahmad</b:Middle>
            <b:First>Abdurrahman</b:First>
          </b:Person>
        </b:NameList>
      </b:Author>
    </b:Author>
    <b:LCID>id-ID</b:LCID>
    <b:RefOrder>2</b:RefOrder>
  </b:Source>
  <b:Source>
    <b:Tag>MSe15</b:Tag>
    <b:SourceType>Book</b:SourceType>
    <b:Guid>{D729BFCD-40E4-4889-BE27-D210A7F6490E}</b:Guid>
    <b:Title>Pengantar Sosiologi</b:Title>
    <b:Year>2015</b:Year>
    <b:City>Jakarta</b:City>
    <b:Publisher>Prenadamedia Group</b:Publisher>
    <b:Author>
      <b:Author>
        <b:NameList>
          <b:Person>
            <b:Last>M. Setiadi</b:Last>
            <b:First>Elly</b:First>
          </b:Person>
          <b:Person>
            <b:Last>Kolip</b:Last>
            <b:First>Usman</b:First>
          </b:Person>
        </b:NameList>
      </b:Author>
    </b:Author>
    <b:Pages>155</b:Pages>
    <b:RefOrder>3</b:RefOrder>
  </b:Source>
  <b:Source>
    <b:Tag>Soe92</b:Tag>
    <b:SourceType>Book</b:SourceType>
    <b:Guid>{495AFD5F-C88F-4490-B9F9-542C0299E5DC}</b:Guid>
    <b:Author>
      <b:Author>
        <b:NameList>
          <b:Person>
            <b:Last>Soerjono</b:Last>
          </b:Person>
        </b:NameList>
      </b:Author>
    </b:Author>
    <b:Title>Sosiologi Keluarga</b:Title>
    <b:Year>1992</b:Year>
    <b:City>Jakarta</b:City>
    <b:Publisher>Rineka Cipta</b:Publisher>
    <b:RefOrder>4</b:RefOrder>
  </b:Source>
  <b:Source>
    <b:Tag>Sun93</b:Tag>
    <b:SourceType>Book</b:SourceType>
    <b:Guid>{F2EA5287-B3A4-4D6D-BD26-53CE68B85D1F}</b:Guid>
    <b:Title>Pengantar Sosiologi</b:Title>
    <b:Year>1993</b:Year>
    <b:City>Jakarta</b:City>
    <b:Publisher>Fakultas Ekonomi UI</b:Publisher>
    <b:Author>
      <b:Author>
        <b:NameList>
          <b:Person>
            <b:Last>Sunarto</b:Last>
            <b:First>Kamanto</b:First>
          </b:Person>
        </b:NameList>
      </b:Author>
    </b:Author>
    <b:RefOrder>5</b:RefOrder>
  </b:Source>
  <b:Source>
    <b:Tag>Sun10</b:Tag>
    <b:SourceType>Book</b:SourceType>
    <b:Guid>{84E04D19-C78A-4178-846C-5C9B59470B76}</b:Guid>
    <b:Title>Gender dan Sosialisasi</b:Title>
    <b:Year>2010</b:Year>
    <b:City>Jakarta</b:City>
    <b:Publisher>Nobel Edumedia</b:Publisher>
    <b:Author>
      <b:Author>
        <b:NameList>
          <b:Person>
            <b:Last>Sunarto</b:Last>
            <b:First>Djoko</b:First>
          </b:Person>
        </b:NameList>
      </b:Author>
    </b:Author>
    <b:RefOrder>6</b:RefOrder>
  </b:Source>
  <b:Source>
    <b:Tag>Wir15</b:Tag>
    <b:SourceType>Book</b:SourceType>
    <b:Guid>{524B2E1C-B350-45E7-A962-332724CC5E93}</b:Guid>
    <b:Author>
      <b:Author>
        <b:NameList>
          <b:Person>
            <b:Last>Wirawan</b:Last>
          </b:Person>
        </b:NameList>
      </b:Author>
    </b:Author>
    <b:Title>Teori-Teori Sosial dalam Tiga Paradigma</b:Title>
    <b:Year>2015</b:Year>
    <b:City>Jakarta</b:City>
    <b:Publisher>Prenadamedia</b:Publisher>
    <b:RefOrder>7</b:RefOrder>
  </b:Source>
  <b:Source>
    <b:Tag>AbS17</b:Tag>
    <b:SourceType>Book</b:SourceType>
    <b:Guid>{4E840441-4715-4BCA-9A1A-B514E372F970}</b:Guid>
    <b:Title>Dasar-Dasar Teori Metode Penelitian Sosial</b:Title>
    <b:Year>2017</b:Year>
    <b:City>Ponorogo</b:City>
    <b:Publisher>Anggota IKAPI</b:Publisher>
    <b:Author>
      <b:Author>
        <b:NameList>
          <b:Person>
            <b:Last>Ab</b:Last>
            <b:First>Syamsuddin</b:First>
          </b:Person>
        </b:NameList>
      </b:Author>
    </b:Author>
    <b:RefOrder>8</b:RefOrder>
  </b:Source>
  <b:Source>
    <b:Tag>Tik11</b:Tag>
    <b:SourceType>Book</b:SourceType>
    <b:Guid>{F783ECFC-7AB2-4A38-80E3-AB3D4B1B301E}</b:Guid>
    <b:Title>Dakwah dan Pengembangan Masyarakat Islam</b:Title>
    <b:Year>2011</b:Year>
    <b:City>Makassar</b:City>
    <b:Publisher>Alauddin University Press</b:Publisher>
    <b:Author>
      <b:Author>
        <b:NameList>
          <b:Person>
            <b:Last>Tike</b:Last>
            <b:First>Arifuddin</b:First>
          </b:Person>
        </b:NameList>
      </b:Author>
    </b:Author>
    <b:Pages>1</b:Pages>
    <b:RefOrder>9</b:RefOrder>
  </b:Source>
  <b:Source>
    <b:Tag>Wah14</b:Tag>
    <b:SourceType>Book</b:SourceType>
    <b:Guid>{7EA68A6C-436B-47DE-94F9-48E9406D301E}</b:Guid>
    <b:Author>
      <b:Author>
        <b:NameList>
          <b:Person>
            <b:Last>Wahyuni</b:Last>
          </b:Person>
        </b:NameList>
      </b:Author>
    </b:Author>
    <b:Title>Gerakan Sosial Islam</b:Title>
    <b:Year>2014</b:Year>
    <b:City>Makassar</b:City>
    <b:Publisher>Alauddin University Press</b:Publisher>
    <b:RefOrder>10</b:RefOrder>
  </b:Source>
  <b:Source>
    <b:Tag>Ham14</b:Tag>
    <b:SourceType>Book</b:SourceType>
    <b:Guid>{E2C9B8D3-8C0A-4D95-A502-CBFE34708170}</b:Guid>
    <b:Author>
      <b:Author>
        <b:NameList>
          <b:Person>
            <b:Last>Hamiruddin</b:Last>
          </b:Person>
        </b:NameList>
      </b:Author>
    </b:Author>
    <b:Title>Gerakan Dakwah Al-Nadzir</b:Title>
    <b:Year>2014</b:Year>
    <b:City>Makassar</b:City>
    <b:Publisher>Alauddin University Press</b:Publisher>
    <b:RefOrder>11</b:RefOrder>
  </b:Source>
  <b:Source>
    <b:Tag>Ani09</b:Tag>
    <b:SourceType>Book</b:SourceType>
    <b:Guid>{A9E12880-49A0-45FD-89F1-F1DF66F28C76}</b:Guid>
    <b:Title>Ilmu Dakwah</b:Title>
    <b:Year>2009</b:Year>
    <b:City>Jakarta</b:City>
    <b:Publisher>AMZAH</b:Publisher>
    <b:Author>
      <b:Author>
        <b:NameList>
          <b:Person>
            <b:Last>Anim</b:Last>
            <b:Middle>Munir</b:Middle>
            <b:First>Syamsul</b:First>
          </b:Person>
        </b:NameList>
      </b:Author>
    </b:Author>
    <b:Pages>60</b:Pages>
    <b:RefOrder>12</b:RefOrder>
  </b:Source>
  <b:Source>
    <b:Tag>Jab05</b:Tag>
    <b:SourceType>Book</b:SourceType>
    <b:Guid>{BE51A1B7-A93A-4B08-B115-66EC445EAB53}</b:Guid>
    <b:Title>Menuju Jamaatul Muslimin</b:Title>
    <b:Year>2005</b:Year>
    <b:City>Jakarta</b:City>
    <b:Publisher>Rabbani Press</b:Publisher>
    <b:Author>
      <b:Author>
        <b:NameList>
          <b:Person>
            <b:Last>Jabir</b:Last>
            <b:Middle>Bin Muhammad Bin Ali</b:Middle>
            <b:First>Husain</b:First>
          </b:Person>
        </b:NameList>
      </b:Author>
    </b:Author>
    <b:RefOrder>13</b:RefOrder>
  </b:Source>
  <b:Source>
    <b:Tag>AnN09</b:Tag>
    <b:SourceType>Book</b:SourceType>
    <b:Guid>{11C3763E-E6ED-4A97-8051-C9AF53530856}</b:Guid>
    <b:Title>Sejarah Dakwah dan Tabligh Maulana Muhammad Ilyas Rah</b:Title>
    <b:Year>2009</b:Year>
    <b:City>Bandung</b:City>
    <b:Publisher>Pustaka Ramadhan</b:Publisher>
    <b:Author>
      <b:Author>
        <b:NameList>
          <b:Person>
            <b:Last>An-Nadwi</b:Last>
            <b:First>Abu Hasan</b:First>
          </b:Person>
        </b:NameList>
      </b:Author>
    </b:Author>
    <b:RefOrder>14</b:RefOrder>
  </b:Source>
  <b:Source>
    <b:Tag>Suu13</b:Tag>
    <b:SourceType>Book</b:SourceType>
    <b:Guid>{8A36DDA7-1EA8-43C1-88D5-E16D278C1E7C}</b:Guid>
    <b:Title>Islamologi: Sejarah Ajaran dan Peranannya dalam Peradaban Umat Manusia</b:Title>
    <b:Year>2013</b:Year>
    <b:City>Jakarta</b:City>
    <b:Publisher>PT Rineka Cipta</b:Publisher>
    <b:Author>
      <b:Author>
        <b:NameList>
          <b:Person>
            <b:Last>Su'ud</b:Last>
            <b:First>Abu</b:First>
          </b:Person>
        </b:NameList>
      </b:Author>
    </b:Author>
    <b:Pages>278</b:Pages>
    <b:RefOrder>15</b:RefOrder>
  </b:Source>
  <b:Source>
    <b:Tag>Muf11</b:Tag>
    <b:SourceType>Book</b:SourceType>
    <b:Guid>{526B90C5-4334-4BF0-8226-F68A6379ED40}</b:Guid>
    <b:Title>Perkembangan Paham Keagamaan Transnasional di Indonesia</b:Title>
    <b:Year>2011</b:Year>
    <b:City>Jakarta</b:City>
    <b:Publisher>Kementrian Agama RI Badan Litbang dan Diklat Puslitbang Keagamaan</b:Publisher>
    <b:Author>
      <b:Author>
        <b:NameList>
          <b:Person>
            <b:Last>Mufid</b:Last>
            <b:Middle>Syafi'i</b:Middle>
            <b:First>Ahmad</b:First>
          </b:Person>
        </b:NameList>
      </b:Author>
    </b:Author>
    <b:RefOrder>16</b:RefOrder>
  </b:Source>
  <b:Source>
    <b:Tag>AlK07</b:Tag>
    <b:SourceType>Book</b:SourceType>
    <b:Guid>{F6227A63-40FD-489B-BA53-C86D670A1DD6}</b:Guid>
    <b:Title>Muntakhab Ahadith: Dalil-Dalil Pilihan Enam Sifat Utama</b:Title>
    <b:Year>2007</b:Year>
    <b:City>Yogyakarta</b:City>
    <b:Publisher>Ash-Shaff</b:Publisher>
    <b:Author>
      <b:Author>
        <b:NameList>
          <b:Person>
            <b:Last>Al-Kandahlawi</b:Last>
            <b:Middle>Yusuf</b:Middle>
            <b:First>Muhammad</b:First>
          </b:Person>
        </b:NameList>
      </b:Author>
    </b:Author>
    <b:RefOrder>17</b:RefOrder>
  </b:Source>
  <b:Source>
    <b:Tag>Sha07</b:Tag>
    <b:SourceType>Book</b:SourceType>
    <b:Guid>{8620448A-4E56-4B3F-84EE-82E2859A593E}</b:Guid>
    <b:Title>Khuruj Fi Sabilillah: Sarana Tarbiyah Untuk Membentuk Imaniyah</b:Title>
    <b:Year>2007</b:Year>
    <b:City>Bandung</b:City>
    <b:Publisher>Pustaka Zaadul Ma'al</b:Publisher>
    <b:Author>
      <b:Author>
        <b:NameList>
          <b:Person>
            <b:Last>Shahab</b:Last>
            <b:Middle>M.Ishaq</b:Middle>
            <b:First>An-Nadhr</b:First>
          </b:Person>
        </b:NameList>
      </b:Author>
    </b:Author>
    <b:RefOrder>18</b:RefOrder>
  </b:Source>
  <b:Source>
    <b:Tag>Irp20</b:Tag>
    <b:SourceType>JournalArticle</b:SourceType>
    <b:Guid>{12E7DEB8-0DD9-4F82-B8CC-922EE9DA8E8F}</b:Guid>
    <b:Title>Karakter Religius-Toleran Jamaah Tabligh</b:Title>
    <b:Year>2020</b:Year>
    <b:JournalName>Mudabbir Jurnal Manajemen Pendidikan</b:JournalName>
    <b:Pages>104</b:Pages>
    <b:Author>
      <b:Author>
        <b:NameList>
          <b:Person>
            <b:Last>Irpan</b:Last>
          </b:Person>
          <b:Person>
            <b:First>Uswatun</b:First>
          </b:Person>
          <b:Person>
            <b:First>Novianti</b:First>
          </b:Person>
        </b:NameList>
      </b:Author>
    </b:Author>
    <b:Volume>1 No.2</b:Volume>
    <b:RefOrder>52</b:RefOrder>
  </b:Source>
  <b:Source>
    <b:Tag>Abu20</b:Tag>
    <b:SourceType>Book</b:SourceType>
    <b:Guid>{6CEF18E1-BCF4-4D30-BBA9-9ADD2CA70199}</b:Guid>
    <b:RefOrder>53</b:RefOrder>
  </b:Source>
  <b:Source xmlns:b="http://schemas.openxmlformats.org/officeDocument/2006/bibliography" xmlns="http://schemas.openxmlformats.org/officeDocument/2006/bibliography">
    <b:Tag>Placeholder1</b:Tag>
    <b:RefOrder>54</b:RefOrder>
  </b:Source>
  <b:Source>
    <b:Tag>Mar20</b:Tag>
    <b:SourceType>JournalArticle</b:SourceType>
    <b:Guid>{785FD8D1-1C69-4C32-A938-087419AA7644}</b:Guid>
    <b:Title>Interaksi simbolik Msyarakat Madani dalam Perspektif Ilmu Sosial</b:Title>
    <b:JournalName>Batusangkar International congfrence</b:JournalName>
    <b:Year>2020</b:Year>
    <b:Pages>365-366</b:Pages>
    <b:Author>
      <b:Author>
        <b:NameList>
          <b:Person>
            <b:Last>Marwan</b:Last>
            <b:First>Syaiful</b:First>
          </b:Person>
        </b:NameList>
      </b:Author>
    </b:Author>
    <b:Volume>V</b:Volume>
    <b:RefOrder>55</b:RefOrder>
  </b:Source>
  <b:Source>
    <b:Tag>Mai20</b:Tag>
    <b:SourceType>JournalArticle</b:SourceType>
    <b:Guid>{2E95795C-E280-48CB-A1D6-A38541ECE4BB}</b:Guid>
    <b:Title>Metode Dakwah Jamaah Tabligh di Kerung-Kerung Kota Makassar</b:Title>
    <b:JournalName>Dakwah Tabligh</b:JournalName>
    <b:Year>2020</b:Year>
    <b:Pages>32-34</b:Pages>
    <b:Author>
      <b:Author>
        <b:NameList>
          <b:Person>
            <b:Last>Maidin</b:Last>
            <b:First>Sulkarnain</b:First>
          </b:Person>
        </b:NameList>
      </b:Author>
    </b:Author>
    <b:RefOrder>56</b:RefOrder>
  </b:Source>
</b:Sources>
</file>

<file path=customXml/itemProps1.xml><?xml version="1.0" encoding="utf-8"?>
<ds:datastoreItem xmlns:ds="http://schemas.openxmlformats.org/officeDocument/2006/customXml" ds:itemID="{CBB1E708-AD63-44A8-A7D8-9ECA3D1A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8</Pages>
  <Words>4651</Words>
  <Characters>26512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nofia</dc:creator>
  <cp:keywords/>
  <dc:description/>
  <cp:lastModifiedBy>asus</cp:lastModifiedBy>
  <cp:revision>92</cp:revision>
  <dcterms:created xsi:type="dcterms:W3CDTF">2022-11-28T04:47:00Z</dcterms:created>
  <dcterms:modified xsi:type="dcterms:W3CDTF">2023-05-24T10:40:00Z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id="eGGmB8SJ"/&gt;&lt;style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