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C0" w:rsidRDefault="0093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3C6CC2" w:rsidRPr="003C6CC2" w:rsidRDefault="003C6CC2" w:rsidP="003C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6CC2">
        <w:rPr>
          <w:rFonts w:ascii="Times New Roman" w:eastAsia="Times New Roman" w:hAnsi="Times New Roman" w:cs="Times New Roman"/>
          <w:b/>
          <w:sz w:val="24"/>
          <w:szCs w:val="24"/>
        </w:rPr>
        <w:t xml:space="preserve">INDEPENDENSI HIMPUNAN MAHASISWA ISLAM </w:t>
      </w:r>
    </w:p>
    <w:p w:rsidR="003C6CC2" w:rsidRPr="003C6CC2" w:rsidRDefault="003C6CC2" w:rsidP="003C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6CC2">
        <w:rPr>
          <w:rFonts w:ascii="Times New Roman" w:eastAsia="Times New Roman" w:hAnsi="Times New Roman" w:cs="Times New Roman"/>
          <w:b/>
          <w:sz w:val="24"/>
          <w:szCs w:val="24"/>
        </w:rPr>
        <w:t>MENANGGAPI PERPOLITIKAN INDONESIA</w:t>
      </w:r>
    </w:p>
    <w:p w:rsidR="00934BC0" w:rsidRDefault="003C6CC2" w:rsidP="003C6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3C6CC2">
        <w:rPr>
          <w:rFonts w:ascii="Times New Roman" w:eastAsia="Times New Roman" w:hAnsi="Times New Roman" w:cs="Times New Roman"/>
          <w:b/>
          <w:sz w:val="24"/>
          <w:szCs w:val="24"/>
        </w:rPr>
        <w:t>PERSEPSI MEDIA ONLINE</w:t>
      </w:r>
      <w:r>
        <w:rPr>
          <w:rFonts w:ascii="Times New Roman" w:eastAsia="Times New Roman" w:hAnsi="Times New Roman" w:cs="Times New Roman"/>
          <w:b/>
          <w:sz w:val="24"/>
          <w:szCs w:val="24"/>
        </w:rPr>
        <w:t xml:space="preserve"> </w:t>
      </w:r>
    </w:p>
    <w:p w:rsidR="00934BC0" w:rsidRDefault="0093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3C6CC2" w:rsidRPr="00524106" w:rsidRDefault="003C6CC2" w:rsidP="003C6CC2">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Totok Suhadak</w:t>
      </w:r>
      <w:r w:rsidRPr="00524106">
        <w:rPr>
          <w:rStyle w:val="FootnoteReference"/>
          <w:rFonts w:ascii="Times New Roman" w:hAnsi="Times New Roman" w:cs="Times New Roman"/>
          <w:b/>
          <w:bCs/>
          <w:sz w:val="24"/>
          <w:szCs w:val="24"/>
          <w:lang w:val="id-ID"/>
        </w:rPr>
        <w:footnoteReference w:id="2"/>
      </w:r>
      <w:r>
        <w:rPr>
          <w:rFonts w:ascii="Times New Roman" w:hAnsi="Times New Roman" w:cs="Times New Roman"/>
          <w:b/>
          <w:bCs/>
          <w:sz w:val="24"/>
          <w:szCs w:val="24"/>
          <w:lang w:val="id-ID"/>
        </w:rPr>
        <w:t xml:space="preserve">, </w:t>
      </w:r>
      <w:r>
        <w:rPr>
          <w:rFonts w:ascii="Times New Roman" w:hAnsi="Times New Roman" w:cs="Times New Roman"/>
          <w:b/>
          <w:bCs/>
          <w:sz w:val="24"/>
          <w:szCs w:val="24"/>
        </w:rPr>
        <w:t>Abdul Alimun Utama</w:t>
      </w:r>
      <w:r w:rsidRPr="00524106">
        <w:rPr>
          <w:rStyle w:val="FootnoteReference"/>
          <w:rFonts w:ascii="Times New Roman" w:hAnsi="Times New Roman" w:cs="Times New Roman"/>
          <w:b/>
          <w:bCs/>
          <w:sz w:val="24"/>
          <w:szCs w:val="24"/>
          <w:lang w:val="id-ID"/>
        </w:rPr>
        <w:footnoteReference w:id="3"/>
      </w:r>
      <w:r>
        <w:rPr>
          <w:rFonts w:ascii="Times New Roman" w:hAnsi="Times New Roman" w:cs="Times New Roman"/>
          <w:b/>
          <w:bCs/>
          <w:sz w:val="24"/>
          <w:szCs w:val="24"/>
        </w:rPr>
        <w:t xml:space="preserve"> </w:t>
      </w:r>
    </w:p>
    <w:p w:rsidR="003C6CC2" w:rsidRPr="00D479B6" w:rsidRDefault="003C6CC2" w:rsidP="003C6CC2">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Ilmu Sejarah, </w:t>
      </w:r>
      <w:r>
        <w:rPr>
          <w:rFonts w:ascii="Times New Roman" w:hAnsi="Times New Roman" w:cs="Times New Roman"/>
          <w:sz w:val="24"/>
          <w:szCs w:val="24"/>
        </w:rPr>
        <w:t xml:space="preserve">Fakultas </w:t>
      </w:r>
      <w:r>
        <w:rPr>
          <w:rFonts w:ascii="Times New Roman" w:hAnsi="Times New Roman" w:cs="Times New Roman"/>
          <w:sz w:val="24"/>
          <w:szCs w:val="24"/>
          <w:lang w:val="id-ID"/>
        </w:rPr>
        <w:t>Psikologi dan Humaniora,</w:t>
      </w:r>
      <w:r>
        <w:rPr>
          <w:rFonts w:ascii="Times New Roman" w:hAnsi="Times New Roman" w:cs="Times New Roman"/>
          <w:sz w:val="24"/>
          <w:szCs w:val="24"/>
        </w:rPr>
        <w:t xml:space="preserve"> Universitas Teknologi Sumbawa</w:t>
      </w:r>
    </w:p>
    <w:p w:rsidR="003C6CC2" w:rsidRPr="007A4280" w:rsidRDefault="003C6CC2" w:rsidP="003C6CC2">
      <w:pPr>
        <w:spacing w:after="0" w:line="480" w:lineRule="auto"/>
        <w:jc w:val="center"/>
        <w:rPr>
          <w:rFonts w:ascii="Times New Roman" w:hAnsi="Times New Roman" w:cs="Times New Roman"/>
          <w:i/>
          <w:iCs/>
          <w:sz w:val="24"/>
          <w:szCs w:val="24"/>
        </w:rPr>
      </w:pPr>
      <w:r w:rsidRPr="00780DE3">
        <w:rPr>
          <w:rFonts w:ascii="Times New Roman" w:hAnsi="Times New Roman" w:cs="Times New Roman"/>
          <w:i/>
          <w:iCs/>
          <w:sz w:val="24"/>
          <w:szCs w:val="24"/>
        </w:rPr>
        <w:t xml:space="preserve">Corresponding Author email: </w:t>
      </w:r>
      <w:r>
        <w:rPr>
          <w:rFonts w:ascii="Times New Roman" w:hAnsi="Times New Roman" w:cs="Times New Roman"/>
          <w:i/>
          <w:iCs/>
          <w:sz w:val="24"/>
          <w:szCs w:val="24"/>
        </w:rPr>
        <w:t>totok.suhadak@uts.ac.id</w:t>
      </w:r>
    </w:p>
    <w:p w:rsidR="003C6CC2" w:rsidRDefault="003C6CC2" w:rsidP="003C6CC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Fakultas </w:t>
      </w:r>
      <w:r>
        <w:rPr>
          <w:rFonts w:ascii="Times New Roman" w:hAnsi="Times New Roman" w:cs="Times New Roman"/>
          <w:sz w:val="24"/>
          <w:szCs w:val="24"/>
          <w:lang w:val="id-ID"/>
        </w:rPr>
        <w:t>Psikologi dan Humaniora,</w:t>
      </w:r>
      <w:r>
        <w:rPr>
          <w:rFonts w:ascii="Times New Roman" w:hAnsi="Times New Roman" w:cs="Times New Roman"/>
          <w:sz w:val="24"/>
          <w:szCs w:val="24"/>
        </w:rPr>
        <w:t xml:space="preserve"> Universitas Teknologi Sumbawa</w:t>
      </w:r>
      <w:r>
        <w:rPr>
          <w:rFonts w:ascii="Times New Roman" w:hAnsi="Times New Roman" w:cs="Times New Roman"/>
          <w:sz w:val="24"/>
          <w:szCs w:val="24"/>
          <w:lang w:val="id-ID"/>
        </w:rPr>
        <w:t>, Indonesia</w:t>
      </w:r>
    </w:p>
    <w:p w:rsidR="00934BC0" w:rsidRPr="003C6CC2" w:rsidRDefault="003C6CC2" w:rsidP="003C6CC2">
      <w:pPr>
        <w:spacing w:line="480" w:lineRule="auto"/>
        <w:jc w:val="center"/>
        <w:rPr>
          <w:rFonts w:ascii="Times New Roman" w:hAnsi="Times New Roman" w:cs="Times New Roman"/>
          <w:i/>
          <w:iCs/>
          <w:sz w:val="24"/>
          <w:szCs w:val="24"/>
        </w:rPr>
      </w:pPr>
      <w:r w:rsidRPr="00780DE3">
        <w:rPr>
          <w:rFonts w:ascii="Times New Roman" w:hAnsi="Times New Roman" w:cs="Times New Roman"/>
          <w:i/>
          <w:iCs/>
          <w:sz w:val="24"/>
          <w:szCs w:val="24"/>
        </w:rPr>
        <w:t xml:space="preserve">Corresponding Author email: </w:t>
      </w:r>
      <w:r w:rsidRPr="007A4280">
        <w:rPr>
          <w:rFonts w:ascii="Times New Roman" w:hAnsi="Times New Roman" w:cs="Times New Roman"/>
          <w:i/>
          <w:iCs/>
          <w:sz w:val="24"/>
          <w:szCs w:val="24"/>
        </w:rPr>
        <w:t>abdulaliemun87@gmail.com</w:t>
      </w: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283"/>
        <w:gridCol w:w="6663"/>
      </w:tblGrid>
      <w:tr w:rsidR="00934BC0">
        <w:trPr>
          <w:cantSplit/>
          <w:tblHeader/>
        </w:trPr>
        <w:tc>
          <w:tcPr>
            <w:tcW w:w="2977" w:type="dxa"/>
            <w:tcBorders>
              <w:top w:val="single" w:sz="4" w:space="0" w:color="000000"/>
              <w:left w:val="nil"/>
              <w:bottom w:val="single" w:sz="4" w:space="0" w:color="000000"/>
              <w:right w:val="nil"/>
            </w:tcBorders>
          </w:tcPr>
          <w:p w:rsidR="00934BC0" w:rsidRDefault="00E55521">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934BC0" w:rsidRDefault="00934BC0">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934BC0" w:rsidRDefault="00E55521">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934BC0">
        <w:trPr>
          <w:cantSplit/>
          <w:trHeight w:val="1268"/>
          <w:tblHeader/>
        </w:trPr>
        <w:tc>
          <w:tcPr>
            <w:tcW w:w="2977" w:type="dxa"/>
            <w:tcBorders>
              <w:top w:val="single" w:sz="4" w:space="0" w:color="000000"/>
              <w:left w:val="nil"/>
              <w:bottom w:val="single" w:sz="4" w:space="0" w:color="000000"/>
              <w:right w:val="nil"/>
            </w:tcBorders>
          </w:tcPr>
          <w:p w:rsidR="00934BC0" w:rsidRDefault="00E55521">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934BC0" w:rsidRDefault="00E5552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934BC0" w:rsidRDefault="00E5552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934BC0" w:rsidRDefault="00934BC0">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934BC0" w:rsidRDefault="00934BC0">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934BC0" w:rsidRDefault="003C6CC2">
            <w:pPr>
              <w:spacing w:before="120"/>
              <w:jc w:val="both"/>
              <w:rPr>
                <w:rFonts w:ascii="Times New Roman" w:eastAsia="Times New Roman" w:hAnsi="Times New Roman" w:cs="Times New Roman"/>
                <w:sz w:val="20"/>
                <w:szCs w:val="20"/>
              </w:rPr>
            </w:pPr>
            <w:r w:rsidRPr="003C6CC2">
              <w:rPr>
                <w:rFonts w:ascii="Times New Roman" w:eastAsia="Times New Roman" w:hAnsi="Times New Roman" w:cs="Times New Roman"/>
                <w:color w:val="000000"/>
                <w:sz w:val="20"/>
                <w:szCs w:val="20"/>
              </w:rPr>
              <w:t>Artikel ini membahas isu HMI, isu utama membahas independensi organisasi Himpunan Mahasiswa Islam terhadap politik bangsa, sepenuhnya menggunakan metode penelitian sejarah (History Reserarch) dengan metode sejarah dimulai dari tahap Heuristik, Kritik, Interpertasi, dan Historiografi. Artikel ini bertujuan untuk mengetahui organisasi HMI dalam kancah politik Indonesia persepsi media online. Teknik analisis data dalam penelitian ini lebih menekankan pada proses pencarian data dari media online yang dilakukan menggunakan studi internet. Berdasarkan hasil penelitian, menunjukan bahwa Organisasi HMI dalam perkembangan-nya memang selalu independent dalam kancah politik bangsa, kalaupun ada kader yang berpolitik, merupakan hak pribadi dari pada masing-masing individu.</w:t>
            </w:r>
            <w:r>
              <w:rPr>
                <w:rFonts w:ascii="Times New Roman" w:eastAsia="Times New Roman" w:hAnsi="Times New Roman" w:cs="Times New Roman"/>
                <w:color w:val="000000"/>
                <w:sz w:val="20"/>
                <w:szCs w:val="20"/>
              </w:rPr>
              <w:t xml:space="preserve"> </w:t>
            </w:r>
          </w:p>
        </w:tc>
      </w:tr>
      <w:tr w:rsidR="00934BC0">
        <w:trPr>
          <w:cantSplit/>
          <w:trHeight w:val="1482"/>
          <w:tblHeader/>
        </w:trPr>
        <w:tc>
          <w:tcPr>
            <w:tcW w:w="2977" w:type="dxa"/>
            <w:tcBorders>
              <w:top w:val="single" w:sz="4" w:space="0" w:color="000000"/>
              <w:left w:val="nil"/>
              <w:bottom w:val="single" w:sz="4" w:space="0" w:color="000000"/>
              <w:right w:val="nil"/>
            </w:tcBorders>
          </w:tcPr>
          <w:p w:rsidR="00934BC0" w:rsidRDefault="00E55521">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934BC0" w:rsidRDefault="003C6CC2">
            <w:pPr>
              <w:jc w:val="both"/>
              <w:rPr>
                <w:rFonts w:ascii="Times New Roman" w:eastAsia="Times New Roman" w:hAnsi="Times New Roman" w:cs="Times New Roman"/>
                <w:b/>
                <w:i/>
              </w:rPr>
            </w:pPr>
            <w:r w:rsidRPr="003C6CC2">
              <w:rPr>
                <w:rFonts w:ascii="Times New Roman" w:eastAsia="Times New Roman" w:hAnsi="Times New Roman" w:cs="Times New Roman"/>
                <w:sz w:val="18"/>
                <w:szCs w:val="18"/>
              </w:rPr>
              <w:t>Independence, HMI, Indonesian Politics</w:t>
            </w:r>
            <w:r>
              <w:rPr>
                <w:rFonts w:ascii="Times New Roman" w:eastAsia="Times New Roman" w:hAnsi="Times New Roman" w:cs="Times New Roman"/>
                <w:sz w:val="18"/>
                <w:szCs w:val="18"/>
              </w:rPr>
              <w:t xml:space="preserve"> </w:t>
            </w:r>
          </w:p>
        </w:tc>
        <w:tc>
          <w:tcPr>
            <w:tcW w:w="283" w:type="dxa"/>
            <w:vMerge/>
            <w:tcBorders>
              <w:top w:val="nil"/>
              <w:left w:val="nil"/>
              <w:bottom w:val="nil"/>
              <w:right w:val="nil"/>
            </w:tcBorders>
          </w:tcPr>
          <w:p w:rsidR="00934BC0" w:rsidRDefault="00934BC0">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rsidR="00934BC0" w:rsidRDefault="00934BC0">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934BC0">
        <w:trPr>
          <w:cantSplit/>
          <w:trHeight w:val="70"/>
          <w:tblHeader/>
        </w:trPr>
        <w:tc>
          <w:tcPr>
            <w:tcW w:w="2977" w:type="dxa"/>
            <w:tcBorders>
              <w:top w:val="single" w:sz="4" w:space="0" w:color="000000"/>
              <w:left w:val="nil"/>
              <w:bottom w:val="single" w:sz="4" w:space="0" w:color="000000"/>
              <w:right w:val="nil"/>
            </w:tcBorders>
          </w:tcPr>
          <w:p w:rsidR="00934BC0" w:rsidRDefault="00E55521">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934BC0" w:rsidRDefault="00934BC0">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934BC0" w:rsidRDefault="00E55521">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934BC0">
        <w:trPr>
          <w:cantSplit/>
          <w:trHeight w:val="70"/>
          <w:tblHeader/>
        </w:trPr>
        <w:tc>
          <w:tcPr>
            <w:tcW w:w="2977" w:type="dxa"/>
            <w:tcBorders>
              <w:top w:val="single" w:sz="4" w:space="0" w:color="000000"/>
              <w:left w:val="nil"/>
              <w:bottom w:val="single" w:sz="4" w:space="0" w:color="000000"/>
              <w:right w:val="nil"/>
            </w:tcBorders>
          </w:tcPr>
          <w:p w:rsidR="00934BC0" w:rsidRDefault="00E55521">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934BC0" w:rsidRDefault="00E5552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934BC0" w:rsidRDefault="00E5552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934BC0" w:rsidRDefault="00934BC0">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934BC0" w:rsidRDefault="00934BC0">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934BC0" w:rsidRDefault="003C6CC2">
            <w:pPr>
              <w:spacing w:line="259" w:lineRule="auto"/>
              <w:jc w:val="both"/>
              <w:rPr>
                <w:rFonts w:ascii="Times New Roman" w:eastAsia="Times New Roman" w:hAnsi="Times New Roman" w:cs="Times New Roman"/>
                <w:i/>
                <w:sz w:val="20"/>
                <w:szCs w:val="20"/>
              </w:rPr>
            </w:pPr>
            <w:r w:rsidRPr="003C6CC2">
              <w:rPr>
                <w:rFonts w:ascii="Times New Roman" w:eastAsia="Times New Roman" w:hAnsi="Times New Roman" w:cs="Times New Roman"/>
                <w:i/>
                <w:color w:val="000000"/>
                <w:sz w:val="20"/>
                <w:szCs w:val="20"/>
              </w:rPr>
              <w:t>This article discusses the HMI issue, the main issue discussing the independence of the Islamic Student Association organization towards national politics, fully using historical research methods (History Research) with historical methods starting from the Heuristic, Criticism, Interpretation and Historiography stages. This article aims to find out about the HMI organization in the Indonesian political arena regarding the perception of online media. The data analysis technique in this research places more emphasis on the process of searching for data from online media which is carried out using internet studies. Based on the research results, it shows that the HMI Organization in its development has always been independent in the nation's political arena, even if there are cadres who take part in politics, it is the personal right of each individual.</w:t>
            </w:r>
            <w:r>
              <w:rPr>
                <w:rFonts w:ascii="Times New Roman" w:eastAsia="Times New Roman" w:hAnsi="Times New Roman" w:cs="Times New Roman"/>
                <w:i/>
                <w:color w:val="000000"/>
                <w:sz w:val="20"/>
                <w:szCs w:val="20"/>
              </w:rPr>
              <w:t xml:space="preserve"> </w:t>
            </w:r>
          </w:p>
        </w:tc>
      </w:tr>
      <w:tr w:rsidR="00934BC0">
        <w:trPr>
          <w:cantSplit/>
          <w:trHeight w:val="70"/>
          <w:tblHeader/>
        </w:trPr>
        <w:tc>
          <w:tcPr>
            <w:tcW w:w="2977" w:type="dxa"/>
            <w:tcBorders>
              <w:top w:val="single" w:sz="4" w:space="0" w:color="000000"/>
              <w:left w:val="nil"/>
              <w:bottom w:val="single" w:sz="4" w:space="0" w:color="000000"/>
              <w:right w:val="nil"/>
            </w:tcBorders>
          </w:tcPr>
          <w:p w:rsidR="00934BC0" w:rsidRDefault="00934BC0">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934BC0" w:rsidRDefault="00934BC0">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934BC0" w:rsidRDefault="00E55521">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rsidR="00934BC0" w:rsidRDefault="00E55521">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934BC0">
        <w:trPr>
          <w:cantSplit/>
          <w:tblHeader/>
        </w:trPr>
        <w:tc>
          <w:tcPr>
            <w:tcW w:w="9923" w:type="dxa"/>
            <w:gridSpan w:val="3"/>
            <w:tcBorders>
              <w:top w:val="nil"/>
              <w:left w:val="nil"/>
              <w:bottom w:val="single" w:sz="4" w:space="0" w:color="000000"/>
              <w:right w:val="nil"/>
            </w:tcBorders>
          </w:tcPr>
          <w:p w:rsidR="00934BC0" w:rsidRDefault="00E55521">
            <w:pPr>
              <w:spacing w:before="120" w:after="12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934BC0" w:rsidRDefault="00E55521">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rsidR="003C6CC2" w:rsidRDefault="003C6CC2">
            <w:pPr>
              <w:spacing w:after="120"/>
              <w:rPr>
                <w:rFonts w:ascii="Times New Roman" w:eastAsia="Times New Roman" w:hAnsi="Times New Roman" w:cs="Times New Roman"/>
                <w:b/>
              </w:rPr>
            </w:pPr>
            <w:r>
              <w:rPr>
                <w:rFonts w:ascii="Times New Roman" w:eastAsia="Times New Roman" w:hAnsi="Times New Roman" w:cs="Times New Roman"/>
                <w:b/>
              </w:rPr>
              <w:t>Totok Suhadak,</w:t>
            </w:r>
            <w:r w:rsidRPr="003C6CC2">
              <w:rPr>
                <w:rFonts w:ascii="Times New Roman" w:eastAsia="Times New Roman" w:hAnsi="Times New Roman" w:cs="Times New Roman"/>
                <w:b/>
              </w:rPr>
              <w:t xml:space="preserve"> Abdul Alimun Utama   </w:t>
            </w:r>
          </w:p>
          <w:p w:rsidR="003C6CC2" w:rsidRDefault="003C6CC2">
            <w:pPr>
              <w:spacing w:after="120"/>
              <w:rPr>
                <w:rFonts w:ascii="Times New Roman" w:eastAsia="Times New Roman" w:hAnsi="Times New Roman" w:cs="Times New Roman"/>
              </w:rPr>
            </w:pPr>
            <w:r w:rsidRPr="003C6CC2">
              <w:rPr>
                <w:rFonts w:ascii="Times New Roman" w:eastAsia="Times New Roman" w:hAnsi="Times New Roman" w:cs="Times New Roman"/>
              </w:rPr>
              <w:t>Ilmu Sejarah, Fakultas Psikologi dan Humaniora, Universitas Teknologi Sumbawa</w:t>
            </w:r>
          </w:p>
          <w:p w:rsidR="003C6CC2" w:rsidRDefault="003C6CC2">
            <w:pPr>
              <w:spacing w:after="120"/>
              <w:rPr>
                <w:rFonts w:ascii="Times New Roman" w:eastAsia="Times New Roman" w:hAnsi="Times New Roman" w:cs="Times New Roman"/>
              </w:rPr>
            </w:pPr>
            <w:r w:rsidRPr="003C6CC2">
              <w:rPr>
                <w:rFonts w:ascii="Times New Roman" w:eastAsia="Times New Roman" w:hAnsi="Times New Roman" w:cs="Times New Roman"/>
              </w:rPr>
              <w:t>Fakultas Psikologi dan Humaniora, Universitas Teknologi Sumbawa, Indonesia</w:t>
            </w:r>
            <w:r>
              <w:rPr>
                <w:rFonts w:ascii="Times New Roman" w:eastAsia="Times New Roman" w:hAnsi="Times New Roman" w:cs="Times New Roman"/>
              </w:rPr>
              <w:t xml:space="preserve"> </w:t>
            </w:r>
          </w:p>
          <w:p w:rsidR="00934BC0" w:rsidRDefault="00E55521" w:rsidP="003C6CC2">
            <w:pPr>
              <w:spacing w:after="120"/>
              <w:rPr>
                <w:rFonts w:ascii="Times New Roman" w:eastAsia="Times New Roman" w:hAnsi="Times New Roman" w:cs="Times New Roman"/>
                <w:color w:val="1155CC"/>
                <w:u w:val="single"/>
              </w:rPr>
            </w:pPr>
            <w:r>
              <w:rPr>
                <w:rFonts w:ascii="Times New Roman" w:eastAsia="Times New Roman" w:hAnsi="Times New Roman" w:cs="Times New Roman"/>
              </w:rPr>
              <w:t xml:space="preserve">Email : </w:t>
            </w:r>
            <w:hyperlink r:id="rId11" w:history="1">
              <w:r w:rsidR="003C6CC2" w:rsidRPr="008169AA">
                <w:rPr>
                  <w:rStyle w:val="Hyperlink"/>
                  <w:rFonts w:ascii="Times New Roman" w:eastAsia="Times New Roman" w:hAnsi="Times New Roman" w:cs="Times New Roman"/>
                </w:rPr>
                <w:t>totok.suhadak@uts.ac.id</w:t>
              </w:r>
            </w:hyperlink>
            <w:r w:rsidR="003C6CC2">
              <w:rPr>
                <w:rFonts w:ascii="Times New Roman" w:eastAsia="Times New Roman" w:hAnsi="Times New Roman" w:cs="Times New Roman"/>
                <w:color w:val="1155CC"/>
                <w:u w:val="single"/>
              </w:rPr>
              <w:t xml:space="preserve"> </w:t>
            </w:r>
          </w:p>
          <w:p w:rsidR="003C6CC2" w:rsidRDefault="003C6CC2" w:rsidP="003C6CC2">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 </w:t>
            </w:r>
            <w:hyperlink r:id="rId12" w:history="1">
              <w:r w:rsidRPr="008169AA">
                <w:rPr>
                  <w:rStyle w:val="Hyperlink"/>
                  <w:rFonts w:ascii="Times New Roman" w:eastAsia="Times New Roman" w:hAnsi="Times New Roman" w:cs="Times New Roman"/>
                </w:rPr>
                <w:t>abdulaliemun87@gmail.com</w:t>
              </w:r>
            </w:hyperlink>
            <w:r>
              <w:rPr>
                <w:rFonts w:ascii="Times New Roman" w:eastAsia="Times New Roman" w:hAnsi="Times New Roman" w:cs="Times New Roman"/>
                <w:color w:val="1155CC"/>
                <w:u w:val="single"/>
              </w:rPr>
              <w:t xml:space="preserve">  </w:t>
            </w:r>
          </w:p>
        </w:tc>
      </w:tr>
    </w:tbl>
    <w:p w:rsidR="00934BC0" w:rsidRDefault="00E5552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181A3F" w:rsidRPr="00BD62C9" w:rsidRDefault="00181A3F" w:rsidP="00181A3F">
      <w:pPr>
        <w:pStyle w:val="ListParagraph"/>
        <w:spacing w:line="360" w:lineRule="auto"/>
        <w:ind w:left="426"/>
        <w:jc w:val="both"/>
        <w:rPr>
          <w:rFonts w:ascii="Times New Roman" w:hAnsi="Times New Roman" w:cs="Times New Roman"/>
          <w:sz w:val="24"/>
          <w:szCs w:val="24"/>
        </w:rPr>
      </w:pPr>
      <w:r w:rsidRPr="005A7F5E">
        <w:rPr>
          <w:rFonts w:ascii="Times New Roman" w:hAnsi="Times New Roman" w:cs="Times New Roman"/>
          <w:sz w:val="24"/>
          <w:szCs w:val="24"/>
          <w:lang w:val="id-ID"/>
        </w:rPr>
        <w:t>Indonesia dikenal karena sumber daya alamnya yang</w:t>
      </w:r>
      <w:r>
        <w:rPr>
          <w:rFonts w:ascii="Times New Roman" w:hAnsi="Times New Roman" w:cs="Times New Roman"/>
          <w:sz w:val="24"/>
          <w:szCs w:val="24"/>
          <w:lang w:val="id-ID"/>
        </w:rPr>
        <w:t xml:space="preserve"> melimpah dan keindahan alamnya</w:t>
      </w:r>
      <w:r>
        <w:rPr>
          <w:rFonts w:ascii="Times New Roman" w:hAnsi="Times New Roman" w:cs="Times New Roman"/>
          <w:sz w:val="24"/>
          <w:szCs w:val="24"/>
        </w:rPr>
        <w:t>,</w:t>
      </w:r>
      <w:r w:rsidRPr="005A7F5E">
        <w:rPr>
          <w:rFonts w:ascii="Times New Roman" w:hAnsi="Times New Roman" w:cs="Times New Roman"/>
          <w:sz w:val="24"/>
          <w:szCs w:val="24"/>
          <w:lang w:val="id-ID"/>
        </w:rPr>
        <w:t xml:space="preserve"> Keanekaragaman suku, ras, dan kepercayaan yang membedakan negara ini mem</w:t>
      </w:r>
      <w:r>
        <w:rPr>
          <w:rFonts w:ascii="Times New Roman" w:hAnsi="Times New Roman" w:cs="Times New Roman"/>
          <w:sz w:val="24"/>
          <w:szCs w:val="24"/>
          <w:lang w:val="id-ID"/>
        </w:rPr>
        <w:t>buatnya</w:t>
      </w:r>
      <w:r>
        <w:rPr>
          <w:rFonts w:ascii="Times New Roman" w:hAnsi="Times New Roman" w:cs="Times New Roman"/>
          <w:sz w:val="24"/>
          <w:szCs w:val="24"/>
        </w:rPr>
        <w:t xml:space="preserve"> disebut sebagai zambrut khatulistiwa</w:t>
      </w:r>
      <w:r w:rsidRPr="005A7F5E">
        <w:rPr>
          <w:rFonts w:ascii="Times New Roman" w:hAnsi="Times New Roman" w:cs="Times New Roman"/>
          <w:sz w:val="24"/>
          <w:szCs w:val="24"/>
          <w:lang w:val="id-ID"/>
        </w:rPr>
        <w:t>. Akibatnya, tokoh pendiri negara menjadikan Pancasila dan Bhineka Tunggal Ika sebagai dasar negara.</w:t>
      </w:r>
    </w:p>
    <w:p w:rsidR="00181A3F" w:rsidRDefault="00181A3F" w:rsidP="00181A3F">
      <w:pPr>
        <w:pStyle w:val="ListParagraph"/>
        <w:spacing w:line="360" w:lineRule="auto"/>
        <w:ind w:left="426" w:firstLine="426"/>
        <w:jc w:val="both"/>
        <w:rPr>
          <w:rFonts w:ascii="Times New Roman" w:hAnsi="Times New Roman" w:cs="Times New Roman"/>
          <w:sz w:val="24"/>
          <w:szCs w:val="24"/>
          <w:lang w:val="id-ID"/>
        </w:rPr>
      </w:pPr>
      <w:r w:rsidRPr="005A7F5E">
        <w:rPr>
          <w:rFonts w:ascii="Times New Roman" w:hAnsi="Times New Roman" w:cs="Times New Roman"/>
          <w:sz w:val="24"/>
          <w:szCs w:val="24"/>
          <w:lang w:val="id-ID"/>
        </w:rPr>
        <w:t>Di Indonesia, mahasiswa sangat berpengaruh dalam</w:t>
      </w:r>
      <w:r>
        <w:rPr>
          <w:rFonts w:ascii="Times New Roman" w:hAnsi="Times New Roman" w:cs="Times New Roman"/>
          <w:sz w:val="24"/>
          <w:szCs w:val="24"/>
        </w:rPr>
        <w:t xml:space="preserve"> kehidupan</w:t>
      </w:r>
      <w:r w:rsidRPr="005A7F5E">
        <w:rPr>
          <w:rFonts w:ascii="Times New Roman" w:hAnsi="Times New Roman" w:cs="Times New Roman"/>
          <w:sz w:val="24"/>
          <w:szCs w:val="24"/>
          <w:lang w:val="id-ID"/>
        </w:rPr>
        <w:t xml:space="preserve"> </w:t>
      </w:r>
      <w:r>
        <w:rPr>
          <w:rFonts w:ascii="Times New Roman" w:hAnsi="Times New Roman" w:cs="Times New Roman"/>
          <w:sz w:val="24"/>
          <w:szCs w:val="24"/>
        </w:rPr>
        <w:t xml:space="preserve">di </w:t>
      </w:r>
      <w:r w:rsidRPr="005A7F5E">
        <w:rPr>
          <w:rFonts w:ascii="Times New Roman" w:hAnsi="Times New Roman" w:cs="Times New Roman"/>
          <w:sz w:val="24"/>
          <w:szCs w:val="24"/>
          <w:lang w:val="id-ID"/>
        </w:rPr>
        <w:t>struktur masyarakat. Mahasiswa memiliki peran unik dalam bermasyarakat dan memiliki tanggun</w:t>
      </w:r>
      <w:r>
        <w:rPr>
          <w:rFonts w:ascii="Times New Roman" w:hAnsi="Times New Roman" w:cs="Times New Roman"/>
          <w:sz w:val="24"/>
          <w:szCs w:val="24"/>
          <w:lang w:val="id-ID"/>
        </w:rPr>
        <w:t>g jawab yang besar karena mer</w:t>
      </w:r>
      <w:r>
        <w:rPr>
          <w:rFonts w:ascii="Times New Roman" w:hAnsi="Times New Roman" w:cs="Times New Roman"/>
          <w:sz w:val="24"/>
          <w:szCs w:val="24"/>
        </w:rPr>
        <w:t>upakan</w:t>
      </w:r>
      <w:r w:rsidRPr="005A7F5E">
        <w:rPr>
          <w:rFonts w:ascii="Times New Roman" w:hAnsi="Times New Roman" w:cs="Times New Roman"/>
          <w:sz w:val="24"/>
          <w:szCs w:val="24"/>
          <w:lang w:val="id-ID"/>
        </w:rPr>
        <w:t xml:space="preserve"> kaum intelek</w:t>
      </w:r>
      <w:r>
        <w:rPr>
          <w:rFonts w:ascii="Times New Roman" w:hAnsi="Times New Roman" w:cs="Times New Roman"/>
          <w:sz w:val="24"/>
          <w:szCs w:val="24"/>
          <w:lang w:val="id-ID"/>
        </w:rPr>
        <w:t>tual. Mahasiswa merupakan</w:t>
      </w:r>
      <w:r>
        <w:rPr>
          <w:rFonts w:ascii="Times New Roman" w:hAnsi="Times New Roman" w:cs="Times New Roman"/>
          <w:sz w:val="24"/>
          <w:szCs w:val="24"/>
        </w:rPr>
        <w:t xml:space="preserve"> generasi penerus</w:t>
      </w:r>
      <w:r>
        <w:rPr>
          <w:rFonts w:ascii="Times New Roman" w:hAnsi="Times New Roman" w:cs="Times New Roman"/>
          <w:sz w:val="24"/>
          <w:szCs w:val="24"/>
          <w:lang w:val="id-ID"/>
        </w:rPr>
        <w:t xml:space="preserve"> pemimpin</w:t>
      </w:r>
      <w:r w:rsidRPr="005A7F5E">
        <w:rPr>
          <w:rFonts w:ascii="Times New Roman" w:hAnsi="Times New Roman" w:cs="Times New Roman"/>
          <w:sz w:val="24"/>
          <w:szCs w:val="24"/>
          <w:lang w:val="id-ID"/>
        </w:rPr>
        <w:t xml:space="preserve"> bangsa karena memiliki intelektualitas yang tinggi dan jumlah yang sangat besar, sehingga mereka dapat mempengaruhi transformasi sosial</w:t>
      </w:r>
      <w:r>
        <w:rPr>
          <w:rFonts w:ascii="Times New Roman" w:hAnsi="Times New Roman" w:cs="Times New Roman"/>
          <w:sz w:val="24"/>
          <w:szCs w:val="24"/>
        </w:rPr>
        <w:t xml:space="preserve"> dalam kehidupan bermasyarakat</w:t>
      </w:r>
      <w:r w:rsidRPr="005A7F5E">
        <w:rPr>
          <w:rFonts w:ascii="Times New Roman" w:hAnsi="Times New Roman" w:cs="Times New Roman"/>
          <w:sz w:val="24"/>
          <w:szCs w:val="24"/>
          <w:lang w:val="id-ID"/>
        </w:rPr>
        <w:t>.</w:t>
      </w:r>
    </w:p>
    <w:p w:rsidR="00181A3F" w:rsidRPr="00FB606D" w:rsidRDefault="00181A3F" w:rsidP="00181A3F">
      <w:pPr>
        <w:pStyle w:val="ListParagraph"/>
        <w:spacing w:line="360" w:lineRule="auto"/>
        <w:ind w:left="426" w:firstLine="426"/>
        <w:jc w:val="both"/>
        <w:rPr>
          <w:rFonts w:ascii="Times New Roman" w:hAnsi="Times New Roman" w:cs="Times New Roman"/>
          <w:sz w:val="24"/>
          <w:szCs w:val="24"/>
          <w:lang w:val="id-ID"/>
        </w:rPr>
      </w:pPr>
      <w:r w:rsidRPr="00FB606D">
        <w:rPr>
          <w:rFonts w:ascii="Times New Roman" w:hAnsi="Times New Roman" w:cs="Times New Roman"/>
          <w:sz w:val="24"/>
          <w:szCs w:val="24"/>
          <w:lang w:val="id-ID"/>
        </w:rPr>
        <w:t xml:space="preserve">Himpunan Mahasiswa Islam (HMI) </w:t>
      </w:r>
      <w:r>
        <w:rPr>
          <w:rFonts w:ascii="Times New Roman" w:hAnsi="Times New Roman" w:cs="Times New Roman"/>
          <w:sz w:val="24"/>
          <w:szCs w:val="24"/>
          <w:lang w:val="id-ID"/>
        </w:rPr>
        <w:t>sebagai salah satu organisasi mahasiswa yang memiliki peran</w:t>
      </w:r>
      <w:r>
        <w:rPr>
          <w:rFonts w:ascii="Times New Roman" w:hAnsi="Times New Roman" w:cs="Times New Roman"/>
          <w:sz w:val="24"/>
          <w:szCs w:val="24"/>
        </w:rPr>
        <w:t xml:space="preserve"> </w:t>
      </w:r>
      <w:r w:rsidRPr="00FB606D">
        <w:rPr>
          <w:rFonts w:ascii="Times New Roman" w:hAnsi="Times New Roman" w:cs="Times New Roman"/>
          <w:sz w:val="24"/>
          <w:szCs w:val="24"/>
          <w:lang w:val="id-ID"/>
        </w:rPr>
        <w:t>cukup penting. Kader dari organisasi ini sudah berada hampir di selur</w:t>
      </w:r>
      <w:r>
        <w:rPr>
          <w:rFonts w:ascii="Times New Roman" w:hAnsi="Times New Roman" w:cs="Times New Roman"/>
          <w:sz w:val="24"/>
          <w:szCs w:val="24"/>
          <w:lang w:val="id-ID"/>
        </w:rPr>
        <w:t xml:space="preserve">uh </w:t>
      </w:r>
      <w:r>
        <w:rPr>
          <w:rFonts w:ascii="Times New Roman" w:hAnsi="Times New Roman" w:cs="Times New Roman"/>
          <w:sz w:val="24"/>
          <w:szCs w:val="24"/>
        </w:rPr>
        <w:t>wilayah Indonesia</w:t>
      </w:r>
      <w:r w:rsidRPr="00FB606D">
        <w:rPr>
          <w:rFonts w:ascii="Times New Roman" w:hAnsi="Times New Roman" w:cs="Times New Roman"/>
          <w:sz w:val="24"/>
          <w:szCs w:val="24"/>
          <w:lang w:val="id-ID"/>
        </w:rPr>
        <w:t>. Selain itu organisasi ini juga telah merabah ke berbagai kampus-kamp</w:t>
      </w:r>
      <w:r>
        <w:rPr>
          <w:rFonts w:ascii="Times New Roman" w:hAnsi="Times New Roman" w:cs="Times New Roman"/>
          <w:sz w:val="24"/>
          <w:szCs w:val="24"/>
          <w:lang w:val="id-ID"/>
        </w:rPr>
        <w:t xml:space="preserve">us yang ada </w:t>
      </w:r>
      <w:r>
        <w:rPr>
          <w:rFonts w:ascii="Times New Roman" w:hAnsi="Times New Roman" w:cs="Times New Roman"/>
          <w:sz w:val="24"/>
          <w:szCs w:val="24"/>
        </w:rPr>
        <w:t>seluruh Indonesia</w:t>
      </w:r>
      <w:r w:rsidRPr="00FB606D">
        <w:rPr>
          <w:rFonts w:ascii="Times New Roman" w:hAnsi="Times New Roman" w:cs="Times New Roman"/>
          <w:sz w:val="24"/>
          <w:szCs w:val="24"/>
          <w:lang w:val="id-ID"/>
        </w:rPr>
        <w:t>.</w:t>
      </w:r>
    </w:p>
    <w:p w:rsidR="00181A3F" w:rsidRPr="003E50F8" w:rsidRDefault="00181A3F" w:rsidP="00181A3F">
      <w:pPr>
        <w:pStyle w:val="ListParagraph"/>
        <w:spacing w:line="360" w:lineRule="auto"/>
        <w:ind w:left="426" w:firstLine="426"/>
        <w:jc w:val="both"/>
        <w:rPr>
          <w:rFonts w:ascii="Times New Roman" w:hAnsi="Times New Roman" w:cs="Times New Roman"/>
          <w:sz w:val="24"/>
          <w:szCs w:val="24"/>
        </w:rPr>
      </w:pPr>
      <w:r>
        <w:rPr>
          <w:rFonts w:ascii="Times New Roman" w:hAnsi="Times New Roman" w:cs="Times New Roman"/>
          <w:sz w:val="24"/>
          <w:szCs w:val="24"/>
        </w:rPr>
        <w:t>Di Indonesia,</w:t>
      </w:r>
      <w:r w:rsidRPr="005A7F5E">
        <w:rPr>
          <w:rFonts w:ascii="Times New Roman" w:hAnsi="Times New Roman" w:cs="Times New Roman"/>
          <w:sz w:val="24"/>
          <w:szCs w:val="24"/>
          <w:lang w:val="id-ID"/>
        </w:rPr>
        <w:t xml:space="preserve"> banyak organisasi mahasis</w:t>
      </w:r>
      <w:r>
        <w:rPr>
          <w:rFonts w:ascii="Times New Roman" w:hAnsi="Times New Roman" w:cs="Times New Roman"/>
          <w:sz w:val="24"/>
          <w:szCs w:val="24"/>
          <w:lang w:val="id-ID"/>
        </w:rPr>
        <w:t>wa yang beraliran keagamaan</w:t>
      </w:r>
      <w:r w:rsidRPr="005A7F5E">
        <w:rPr>
          <w:rFonts w:ascii="Times New Roman" w:hAnsi="Times New Roman" w:cs="Times New Roman"/>
          <w:sz w:val="24"/>
          <w:szCs w:val="24"/>
          <w:lang w:val="id-ID"/>
        </w:rPr>
        <w:t>, termasuk organisasi mahasiswa Islam dan Kristen, serta organisasi mahasiswa lainnya. Sebagai organisa</w:t>
      </w:r>
      <w:r>
        <w:rPr>
          <w:rFonts w:ascii="Times New Roman" w:hAnsi="Times New Roman" w:cs="Times New Roman"/>
          <w:sz w:val="24"/>
          <w:szCs w:val="24"/>
          <w:lang w:val="id-ID"/>
        </w:rPr>
        <w:t>si mahasiswa, HMI</w:t>
      </w:r>
      <w:r w:rsidRPr="005A7F5E">
        <w:rPr>
          <w:rFonts w:ascii="Times New Roman" w:hAnsi="Times New Roman" w:cs="Times New Roman"/>
          <w:sz w:val="24"/>
          <w:szCs w:val="24"/>
          <w:lang w:val="id-ID"/>
        </w:rPr>
        <w:t xml:space="preserve"> memiliki tanggung jawab yang besar untuk meningkatkan kehidupan bangsa dan tidak bertentangan dengan tujuan terbentuknya negara Indonesia. Dengan demikian, HMI dapat memenuhi tanggung jawabnya. HMI adal</w:t>
      </w:r>
      <w:r>
        <w:rPr>
          <w:rFonts w:ascii="Times New Roman" w:hAnsi="Times New Roman" w:cs="Times New Roman"/>
          <w:sz w:val="24"/>
          <w:szCs w:val="24"/>
          <w:lang w:val="id-ID"/>
        </w:rPr>
        <w:t xml:space="preserve">ah organisasi mahasiswa </w:t>
      </w:r>
      <w:r>
        <w:rPr>
          <w:rFonts w:ascii="Times New Roman" w:hAnsi="Times New Roman" w:cs="Times New Roman"/>
          <w:sz w:val="24"/>
          <w:szCs w:val="24"/>
        </w:rPr>
        <w:t>eksternal</w:t>
      </w:r>
      <w:r w:rsidRPr="005A7F5E">
        <w:rPr>
          <w:rFonts w:ascii="Times New Roman" w:hAnsi="Times New Roman" w:cs="Times New Roman"/>
          <w:sz w:val="24"/>
          <w:szCs w:val="24"/>
          <w:lang w:val="id-ID"/>
        </w:rPr>
        <w:t xml:space="preserve"> kampus, baik di universitas </w:t>
      </w:r>
      <w:r>
        <w:rPr>
          <w:rFonts w:ascii="Times New Roman" w:hAnsi="Times New Roman" w:cs="Times New Roman"/>
          <w:sz w:val="24"/>
          <w:szCs w:val="24"/>
          <w:lang w:val="id-ID"/>
        </w:rPr>
        <w:t>swasta maupun negeri.</w:t>
      </w:r>
    </w:p>
    <w:p w:rsidR="0015287F" w:rsidRDefault="00181A3F" w:rsidP="0015287F">
      <w:pPr>
        <w:pStyle w:val="ListParagraph"/>
        <w:spacing w:line="360" w:lineRule="auto"/>
        <w:ind w:left="426" w:firstLine="426"/>
        <w:jc w:val="both"/>
        <w:rPr>
          <w:rFonts w:ascii="Times New Roman" w:hAnsi="Times New Roman" w:cs="Times New Roman"/>
          <w:sz w:val="24"/>
          <w:szCs w:val="24"/>
        </w:rPr>
      </w:pPr>
      <w:r w:rsidRPr="005A7F5E">
        <w:rPr>
          <w:rFonts w:ascii="Times New Roman" w:hAnsi="Times New Roman" w:cs="Times New Roman"/>
          <w:sz w:val="24"/>
          <w:szCs w:val="24"/>
          <w:lang w:val="id-ID"/>
        </w:rPr>
        <w:t xml:space="preserve">HMI adalah organisasi yang didasarkan pada Al-Quran dan Hadist. Tujuannya adalah untuk menciptakan masyarakat yang adil dan makmur yang diridhai Allah SWT dengan menjalankan ketentuan yang telah ditetapkan. Tujuan HMI adalah lima (Lima) tujuan, yang dijelaskan dalam konstitusi HMI pada pasal 4 AD. HMI berfungsi sebagai organisasi kader untuk mahasiswa Islam yang berorientasi pada pengkaderan. Setiap aktivitas yang dilakukan pada dasarnya merupakan </w:t>
      </w:r>
      <w:r w:rsidRPr="005A7F5E">
        <w:rPr>
          <w:rFonts w:ascii="Times New Roman" w:hAnsi="Times New Roman" w:cs="Times New Roman"/>
          <w:sz w:val="24"/>
          <w:szCs w:val="24"/>
          <w:lang w:val="id-ID"/>
        </w:rPr>
        <w:lastRenderedPageBreak/>
        <w:t>proses pengkaderan, sehingga HMI berfungsi dan hanya membentuk kader intelektual muslim yang peofesional.</w:t>
      </w:r>
      <w:r>
        <w:rPr>
          <w:rFonts w:ascii="Times New Roman" w:hAnsi="Times New Roman" w:cs="Times New Roman"/>
          <w:sz w:val="24"/>
          <w:szCs w:val="24"/>
        </w:rPr>
        <w:t xml:space="preserve"> </w:t>
      </w:r>
      <w:r w:rsidRPr="005A7F5E">
        <w:rPr>
          <w:rFonts w:ascii="Times New Roman" w:hAnsi="Times New Roman" w:cs="Times New Roman"/>
          <w:sz w:val="24"/>
          <w:szCs w:val="24"/>
          <w:lang w:val="id-ID"/>
        </w:rPr>
        <w:t>Peran HMI sebagai organisasi perjuangan dijelaskan sebagai organisasi yang terus berjuang untuk melakukan dan membentuk kader muslim, intelektual, dan profesional untuk kepentingan bangsa secara keseluruhan, sehingga insan HMI siap dan dapat bermanfaat bagi seluruh masyarakat selama tidak bertentangan dengan misi organisasi.</w:t>
      </w:r>
      <w:r>
        <w:rPr>
          <w:rFonts w:ascii="Times New Roman" w:hAnsi="Times New Roman" w:cs="Times New Roman"/>
          <w:sz w:val="24"/>
          <w:szCs w:val="24"/>
        </w:rPr>
        <w:t xml:space="preserve"> </w:t>
      </w:r>
      <w:r w:rsidRPr="00FB606D">
        <w:rPr>
          <w:rFonts w:ascii="Times New Roman" w:hAnsi="Times New Roman" w:cs="Times New Roman"/>
          <w:sz w:val="24"/>
          <w:szCs w:val="24"/>
          <w:lang w:val="id-ID"/>
        </w:rPr>
        <w:t>Peram mahasiswa dalam organisasi ini akan menghasilkan sebuah proses sosial. Proses tersebut merupakan aspek dinamis di dalam hubungan masyarakat. Aspek dinamis yang dimaksud adalah interaksi manusia satu den</w:t>
      </w:r>
      <w:r>
        <w:rPr>
          <w:rFonts w:ascii="Times New Roman" w:hAnsi="Times New Roman" w:cs="Times New Roman"/>
          <w:sz w:val="24"/>
          <w:szCs w:val="24"/>
          <w:lang w:val="id-ID"/>
        </w:rPr>
        <w:t>gan lainnya. HMI</w:t>
      </w:r>
      <w:r>
        <w:rPr>
          <w:rFonts w:ascii="Times New Roman" w:hAnsi="Times New Roman" w:cs="Times New Roman"/>
          <w:sz w:val="24"/>
          <w:szCs w:val="24"/>
        </w:rPr>
        <w:t xml:space="preserve"> di pandangan masyarakat</w:t>
      </w:r>
      <w:r w:rsidRPr="00FB606D">
        <w:rPr>
          <w:rFonts w:ascii="Times New Roman" w:hAnsi="Times New Roman" w:cs="Times New Roman"/>
          <w:sz w:val="24"/>
          <w:szCs w:val="24"/>
          <w:lang w:val="id-ID"/>
        </w:rPr>
        <w:t xml:space="preserve"> umum</w:t>
      </w:r>
      <w:r>
        <w:rPr>
          <w:rFonts w:ascii="Times New Roman" w:hAnsi="Times New Roman" w:cs="Times New Roman"/>
          <w:sz w:val="24"/>
          <w:szCs w:val="24"/>
        </w:rPr>
        <w:t xml:space="preserve"> merupakan organisasi yang</w:t>
      </w:r>
      <w:r w:rsidRPr="00FB606D">
        <w:rPr>
          <w:rFonts w:ascii="Times New Roman" w:hAnsi="Times New Roman" w:cs="Times New Roman"/>
          <w:sz w:val="24"/>
          <w:szCs w:val="24"/>
          <w:lang w:val="id-ID"/>
        </w:rPr>
        <w:t xml:space="preserve"> bermasyarakat</w:t>
      </w:r>
      <w:r>
        <w:rPr>
          <w:rFonts w:ascii="Times New Roman" w:hAnsi="Times New Roman" w:cs="Times New Roman"/>
          <w:sz w:val="24"/>
          <w:szCs w:val="24"/>
        </w:rPr>
        <w:t>,</w:t>
      </w:r>
      <w:r w:rsidRPr="00FB606D">
        <w:rPr>
          <w:rFonts w:ascii="Times New Roman" w:hAnsi="Times New Roman" w:cs="Times New Roman"/>
          <w:sz w:val="24"/>
          <w:szCs w:val="24"/>
          <w:lang w:val="id-ID"/>
        </w:rPr>
        <w:t xml:space="preserve"> saling peduli dan berbagi terhadap saudara-saudara yang terkena musibah benc</w:t>
      </w:r>
      <w:r>
        <w:rPr>
          <w:rFonts w:ascii="Times New Roman" w:hAnsi="Times New Roman" w:cs="Times New Roman"/>
          <w:sz w:val="24"/>
          <w:szCs w:val="24"/>
          <w:lang w:val="id-ID"/>
        </w:rPr>
        <w:t>ana, sehingga HMI</w:t>
      </w:r>
      <w:r>
        <w:rPr>
          <w:rFonts w:ascii="Times New Roman" w:hAnsi="Times New Roman" w:cs="Times New Roman"/>
          <w:sz w:val="24"/>
          <w:szCs w:val="24"/>
        </w:rPr>
        <w:t xml:space="preserve"> diseluruh Indonesia sering</w:t>
      </w:r>
      <w:r w:rsidRPr="00FB606D">
        <w:rPr>
          <w:rFonts w:ascii="Times New Roman" w:hAnsi="Times New Roman" w:cs="Times New Roman"/>
          <w:sz w:val="24"/>
          <w:szCs w:val="24"/>
          <w:lang w:val="id-ID"/>
        </w:rPr>
        <w:t xml:space="preserve"> mengambil sikap sepe</w:t>
      </w:r>
      <w:r>
        <w:rPr>
          <w:rFonts w:ascii="Times New Roman" w:hAnsi="Times New Roman" w:cs="Times New Roman"/>
          <w:sz w:val="24"/>
          <w:szCs w:val="24"/>
          <w:lang w:val="id-ID"/>
        </w:rPr>
        <w:t>rti melakukan penggalangan dana</w:t>
      </w:r>
      <w:r>
        <w:rPr>
          <w:rFonts w:ascii="Times New Roman" w:hAnsi="Times New Roman" w:cs="Times New Roman"/>
          <w:sz w:val="24"/>
          <w:szCs w:val="24"/>
        </w:rPr>
        <w:t>. Dalam bermasyarakat, suatu p</w:t>
      </w:r>
      <w:r w:rsidRPr="005A7F5E">
        <w:rPr>
          <w:rFonts w:ascii="Times New Roman" w:hAnsi="Times New Roman" w:cs="Times New Roman"/>
          <w:sz w:val="24"/>
          <w:szCs w:val="24"/>
          <w:lang w:val="id-ID"/>
        </w:rPr>
        <w:t xml:space="preserve">roses sosial pasti akan </w:t>
      </w:r>
      <w:r>
        <w:rPr>
          <w:rFonts w:ascii="Times New Roman" w:hAnsi="Times New Roman" w:cs="Times New Roman"/>
          <w:sz w:val="24"/>
          <w:szCs w:val="24"/>
        </w:rPr>
        <w:t>ber</w:t>
      </w:r>
      <w:r w:rsidRPr="005A7F5E">
        <w:rPr>
          <w:rFonts w:ascii="Times New Roman" w:hAnsi="Times New Roman" w:cs="Times New Roman"/>
          <w:sz w:val="24"/>
          <w:szCs w:val="24"/>
          <w:lang w:val="id-ID"/>
        </w:rPr>
        <w:t>muncul</w:t>
      </w:r>
      <w:r>
        <w:rPr>
          <w:rFonts w:ascii="Times New Roman" w:hAnsi="Times New Roman" w:cs="Times New Roman"/>
          <w:sz w:val="24"/>
          <w:szCs w:val="24"/>
        </w:rPr>
        <w:t>an</w:t>
      </w:r>
      <w:r w:rsidRPr="005A7F5E">
        <w:rPr>
          <w:rFonts w:ascii="Times New Roman" w:hAnsi="Times New Roman" w:cs="Times New Roman"/>
          <w:sz w:val="24"/>
          <w:szCs w:val="24"/>
          <w:lang w:val="id-ID"/>
        </w:rPr>
        <w:t xml:space="preserve"> sebagai hasil dari keberanian mahasiswa dalam sebuah organisasi. Ini akan menghasilkan komponen kehidupan masyaraka</w:t>
      </w:r>
      <w:r>
        <w:rPr>
          <w:rFonts w:ascii="Times New Roman" w:hAnsi="Times New Roman" w:cs="Times New Roman"/>
          <w:sz w:val="24"/>
          <w:szCs w:val="24"/>
          <w:lang w:val="id-ID"/>
        </w:rPr>
        <w:t>t yang berubah</w:t>
      </w:r>
      <w:r w:rsidRPr="005A7F5E">
        <w:rPr>
          <w:rFonts w:ascii="Times New Roman" w:hAnsi="Times New Roman" w:cs="Times New Roman"/>
          <w:sz w:val="24"/>
          <w:szCs w:val="24"/>
          <w:lang w:val="id-ID"/>
        </w:rPr>
        <w:t>. Di dalamnya akan terjadi proses hubungan alamiah antara individu dan kelompok, yang menghasilkan interaksi sosial seperti aktivitas sosial. Himpuna</w:t>
      </w:r>
      <w:r>
        <w:rPr>
          <w:rFonts w:ascii="Times New Roman" w:hAnsi="Times New Roman" w:cs="Times New Roman"/>
          <w:sz w:val="24"/>
          <w:szCs w:val="24"/>
          <w:lang w:val="id-ID"/>
        </w:rPr>
        <w:t>n Mahasiswa Islam</w:t>
      </w:r>
      <w:r w:rsidRPr="005A7F5E">
        <w:rPr>
          <w:rFonts w:ascii="Times New Roman" w:hAnsi="Times New Roman" w:cs="Times New Roman"/>
          <w:sz w:val="24"/>
          <w:szCs w:val="24"/>
          <w:lang w:val="id-ID"/>
        </w:rPr>
        <w:t xml:space="preserve"> tidak didirikan sendiri atau tidak didukung oleh sumber daya yang diperlukan untuk bertahan.</w:t>
      </w:r>
      <w:r>
        <w:rPr>
          <w:rFonts w:ascii="Times New Roman" w:hAnsi="Times New Roman" w:cs="Times New Roman"/>
          <w:sz w:val="24"/>
          <w:szCs w:val="24"/>
        </w:rPr>
        <w:t xml:space="preserve"> </w:t>
      </w:r>
    </w:p>
    <w:p w:rsidR="0015287F" w:rsidRPr="0015287F" w:rsidRDefault="0015287F" w:rsidP="0015287F">
      <w:pPr>
        <w:pStyle w:val="ListParagraph"/>
        <w:spacing w:line="360" w:lineRule="auto"/>
        <w:ind w:left="426" w:firstLine="426"/>
        <w:jc w:val="both"/>
        <w:rPr>
          <w:rFonts w:ascii="Times New Roman" w:hAnsi="Times New Roman" w:cs="Times New Roman"/>
          <w:sz w:val="24"/>
          <w:szCs w:val="24"/>
        </w:rPr>
      </w:pPr>
      <w:r w:rsidRPr="0015287F">
        <w:rPr>
          <w:rFonts w:ascii="Times New Roman" w:hAnsi="Times New Roman" w:cs="Times New Roman"/>
          <w:sz w:val="24"/>
          <w:szCs w:val="24"/>
          <w:lang w:val="id-ID"/>
        </w:rPr>
        <w:t>Kajian Literatur</w:t>
      </w:r>
      <w:r>
        <w:rPr>
          <w:rFonts w:ascii="Times New Roman" w:hAnsi="Times New Roman" w:cs="Times New Roman"/>
          <w:sz w:val="24"/>
          <w:szCs w:val="24"/>
        </w:rPr>
        <w:t xml:space="preserve">, </w:t>
      </w:r>
      <w:r w:rsidRPr="0015287F">
        <w:rPr>
          <w:rFonts w:ascii="Times New Roman" w:hAnsi="Times New Roman" w:cs="Times New Roman"/>
          <w:sz w:val="24"/>
          <w:szCs w:val="24"/>
          <w:lang w:val="id-ID"/>
        </w:rPr>
        <w:t>Bukukarya H. Agussalim Sitompul yang berjudul “Sejarah Perjuangan Himpunan Mahasiswa Islam (1947-1975).” Dalam buku ini menceritakan awal mula perjuanagan berdirinya HMI. Banyak permasalahan yang terjadi sehingga organisasi Himpunan Mahasiswa Islam didirikan, dan terbentuknya bukanlah hal yang cepat sosok dari pendrinya sudah merancang sedimikian rupa organisasi ini. Perbedaan penelitian Sebelumnya, judul penelitian yang akan saya bahas adalah Himpunan Mahasiswa Islam dalam perspektif media online.</w:t>
      </w:r>
      <w:r>
        <w:rPr>
          <w:rFonts w:ascii="Times New Roman" w:hAnsi="Times New Roman" w:cs="Times New Roman"/>
          <w:sz w:val="24"/>
          <w:szCs w:val="24"/>
        </w:rPr>
        <w:t xml:space="preserve"> </w:t>
      </w:r>
      <w:r w:rsidRPr="0015287F">
        <w:rPr>
          <w:rFonts w:ascii="Times New Roman" w:hAnsi="Times New Roman" w:cs="Times New Roman"/>
          <w:sz w:val="24"/>
          <w:szCs w:val="24"/>
          <w:lang w:val="id-ID"/>
        </w:rPr>
        <w:t>Buku karya Darsono Yusrin Sali yang berjudul “Pergulatan HMI di Pulau Seribu Masjid (Sejarah dan Aksi)” Dalam buku ini menceritakan awal mula perjuangan berdirinya HMI di NTB. Banyak permasalahan yang terjadi sehingga organisasi Himpunan Mahasiswa Islam didirikan.</w:t>
      </w:r>
      <w:r>
        <w:rPr>
          <w:rFonts w:ascii="Times New Roman" w:hAnsi="Times New Roman" w:cs="Times New Roman"/>
          <w:sz w:val="24"/>
          <w:szCs w:val="24"/>
        </w:rPr>
        <w:t xml:space="preserve"> </w:t>
      </w:r>
      <w:r w:rsidRPr="0015287F">
        <w:rPr>
          <w:rFonts w:ascii="Times New Roman" w:hAnsi="Times New Roman" w:cs="Times New Roman"/>
          <w:sz w:val="24"/>
          <w:szCs w:val="24"/>
          <w:lang w:val="id-ID"/>
        </w:rPr>
        <w:t>Skripsi Ida Yuliawati mahasiswi Universitas Negeri Semarang pada tahun 2005 tentang “Sejarah Organisasi Aisyiyah dan Peranannya dalam Pengangkatan Derajat Kaum Wanita di Semarang Tahun 1967-1997”, penelitian ini memiliki sistematika penulisan yang mirip dengan sistematika penulisan yang akan saring kedalam artikel yang akan saya buat. penelitian ini sangat berbeda dengan yang lain karena judul dan objek kajian yang diambil akan berbeda tetapi memiliki metode penelitian yang sama, yaitu menggunakan metode penelitian sejarah.</w:t>
      </w:r>
      <w:r>
        <w:rPr>
          <w:rFonts w:ascii="Times New Roman" w:hAnsi="Times New Roman" w:cs="Times New Roman"/>
          <w:sz w:val="24"/>
          <w:szCs w:val="24"/>
        </w:rPr>
        <w:t xml:space="preserve"> </w:t>
      </w:r>
      <w:r w:rsidRPr="0015287F">
        <w:rPr>
          <w:rFonts w:ascii="Times New Roman" w:hAnsi="Times New Roman" w:cs="Times New Roman"/>
          <w:sz w:val="24"/>
          <w:szCs w:val="24"/>
          <w:lang w:val="id-ID"/>
        </w:rPr>
        <w:t>Hasil-hasil KONGRES Ke-XXXI di Surabaya, penulis menjelaskan gambaran struktur organisasi Himpunan Mahasiswa Islam.</w:t>
      </w:r>
    </w:p>
    <w:p w:rsidR="0015287F" w:rsidRPr="0015287F" w:rsidRDefault="0015287F" w:rsidP="0015287F">
      <w:pPr>
        <w:pStyle w:val="ListParagraph"/>
        <w:spacing w:line="360" w:lineRule="auto"/>
        <w:ind w:left="426" w:firstLine="426"/>
        <w:jc w:val="both"/>
        <w:rPr>
          <w:rFonts w:ascii="Times New Roman" w:hAnsi="Times New Roman" w:cs="Times New Roman"/>
          <w:sz w:val="24"/>
          <w:szCs w:val="24"/>
          <w:lang w:val="id-ID"/>
        </w:rPr>
      </w:pPr>
      <w:r w:rsidRPr="0015287F">
        <w:rPr>
          <w:rFonts w:ascii="Times New Roman" w:hAnsi="Times New Roman" w:cs="Times New Roman"/>
          <w:sz w:val="24"/>
          <w:szCs w:val="24"/>
          <w:lang w:val="id-ID"/>
        </w:rPr>
        <w:lastRenderedPageBreak/>
        <w:t>Dengan demikian dari penelusuran yang saya lakukan terhadap penelitian yang sudah dipaparkan di atas, belum ada penelitian yang membahas Himpunan Mahasiswa Islam dari perspektif media online, penelitian ini penulis bermaksud untuk memunculkan penelitian yang belum pernah diteliti.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Permasalahan </w:t>
      </w:r>
      <w:r>
        <w:rPr>
          <w:rFonts w:ascii="Times New Roman" w:hAnsi="Times New Roman" w:cs="Times New Roman"/>
          <w:sz w:val="24"/>
          <w:szCs w:val="24"/>
        </w:rPr>
        <w:t>p</w:t>
      </w:r>
      <w:r w:rsidRPr="0015287F">
        <w:rPr>
          <w:rFonts w:ascii="Times New Roman" w:hAnsi="Times New Roman" w:cs="Times New Roman"/>
          <w:sz w:val="24"/>
          <w:szCs w:val="24"/>
          <w:lang w:val="id-ID"/>
        </w:rPr>
        <w:t>enelitian</w:t>
      </w:r>
      <w:r>
        <w:rPr>
          <w:rFonts w:ascii="Times New Roman" w:hAnsi="Times New Roman" w:cs="Times New Roman"/>
          <w:sz w:val="24"/>
          <w:szCs w:val="24"/>
        </w:rPr>
        <w:t>, b</w:t>
      </w:r>
      <w:r w:rsidRPr="0015287F">
        <w:rPr>
          <w:rFonts w:ascii="Times New Roman" w:hAnsi="Times New Roman" w:cs="Times New Roman"/>
          <w:sz w:val="24"/>
          <w:szCs w:val="24"/>
          <w:lang w:val="id-ID"/>
        </w:rPr>
        <w:t xml:space="preserve">erdasarkan latar belakang diatas, rumusan masalah yang </w:t>
      </w:r>
      <w:r>
        <w:rPr>
          <w:rFonts w:ascii="Times New Roman" w:hAnsi="Times New Roman" w:cs="Times New Roman"/>
          <w:sz w:val="24"/>
          <w:szCs w:val="24"/>
          <w:lang w:val="id-ID"/>
        </w:rPr>
        <w:t>akan diteliti adalah</w:t>
      </w:r>
      <w:r>
        <w:rPr>
          <w:rFonts w:ascii="Times New Roman" w:hAnsi="Times New Roman" w:cs="Times New Roman"/>
          <w:sz w:val="24"/>
          <w:szCs w:val="24"/>
        </w:rPr>
        <w:t xml:space="preserve">: </w:t>
      </w:r>
      <w:r w:rsidRPr="0015287F">
        <w:rPr>
          <w:rFonts w:ascii="Times New Roman" w:hAnsi="Times New Roman" w:cs="Times New Roman"/>
          <w:sz w:val="24"/>
          <w:szCs w:val="24"/>
          <w:lang w:val="id-ID"/>
        </w:rPr>
        <w:t>Bagaimana persepsi media online dalam memberitakan independesi HMI mena</w:t>
      </w:r>
      <w:r>
        <w:rPr>
          <w:rFonts w:ascii="Times New Roman" w:hAnsi="Times New Roman" w:cs="Times New Roman"/>
          <w:sz w:val="24"/>
          <w:szCs w:val="24"/>
          <w:lang w:val="id-ID"/>
        </w:rPr>
        <w:t>nggapi perpolitikan Indonesia ?</w:t>
      </w:r>
      <w:r>
        <w:rPr>
          <w:rFonts w:ascii="Times New Roman" w:hAnsi="Times New Roman" w:cs="Times New Roman"/>
          <w:sz w:val="24"/>
          <w:szCs w:val="24"/>
        </w:rPr>
        <w:t xml:space="preserve"> </w:t>
      </w:r>
      <w:r w:rsidRPr="0015287F">
        <w:rPr>
          <w:rFonts w:ascii="Times New Roman" w:hAnsi="Times New Roman" w:cs="Times New Roman"/>
          <w:sz w:val="24"/>
          <w:szCs w:val="24"/>
          <w:lang w:val="id-ID"/>
        </w:rPr>
        <w:t>Tujuan Penelitian</w:t>
      </w:r>
      <w:r>
        <w:rPr>
          <w:rFonts w:ascii="Times New Roman" w:hAnsi="Times New Roman" w:cs="Times New Roman"/>
          <w:sz w:val="24"/>
          <w:szCs w:val="24"/>
        </w:rPr>
        <w:t xml:space="preserve">, </w:t>
      </w:r>
      <w:r w:rsidRPr="0015287F">
        <w:rPr>
          <w:rFonts w:ascii="Times New Roman" w:hAnsi="Times New Roman" w:cs="Times New Roman"/>
          <w:sz w:val="24"/>
          <w:szCs w:val="24"/>
          <w:lang w:val="id-ID"/>
        </w:rPr>
        <w:t>Setiap penelitian tentu mempunyai maksud dan tujuan yang ingin dicapai. Adapun tujuan yang ingin dicapai dal</w:t>
      </w:r>
      <w:r>
        <w:rPr>
          <w:rFonts w:ascii="Times New Roman" w:hAnsi="Times New Roman" w:cs="Times New Roman"/>
          <w:sz w:val="24"/>
          <w:szCs w:val="24"/>
          <w:lang w:val="id-ID"/>
        </w:rPr>
        <w:t>am penelitian ini yaitu:</w:t>
      </w:r>
      <w:r>
        <w:rPr>
          <w:rFonts w:ascii="Times New Roman" w:hAnsi="Times New Roman" w:cs="Times New Roman"/>
          <w:sz w:val="24"/>
          <w:szCs w:val="24"/>
        </w:rPr>
        <w:t xml:space="preserve"> </w:t>
      </w:r>
      <w:r w:rsidRPr="0015287F">
        <w:rPr>
          <w:rFonts w:ascii="Times New Roman" w:hAnsi="Times New Roman" w:cs="Times New Roman"/>
          <w:sz w:val="24"/>
          <w:szCs w:val="24"/>
          <w:lang w:val="id-ID"/>
        </w:rPr>
        <w:t>persepsi media online dalam memberitakan independesi HMI menanggapi perpolitikan Indonesia</w:t>
      </w:r>
      <w:r w:rsidR="00746D1A">
        <w:rPr>
          <w:rFonts w:ascii="Times New Roman" w:hAnsi="Times New Roman" w:cs="Times New Roman"/>
          <w:sz w:val="24"/>
          <w:szCs w:val="24"/>
        </w:rPr>
        <w:t>.</w:t>
      </w:r>
      <w:r w:rsidRPr="0015287F">
        <w:rPr>
          <w:rFonts w:ascii="Times New Roman" w:hAnsi="Times New Roman" w:cs="Times New Roman"/>
          <w:sz w:val="24"/>
          <w:szCs w:val="24"/>
          <w:lang w:val="id-ID"/>
        </w:rPr>
        <w:t xml:space="preserve"> </w:t>
      </w:r>
      <w:r w:rsidRPr="0015287F">
        <w:rPr>
          <w:rFonts w:ascii="Times New Roman" w:hAnsi="Times New Roman" w:cs="Times New Roman"/>
          <w:sz w:val="24"/>
          <w:szCs w:val="24"/>
          <w:lang w:val="id-ID"/>
        </w:rPr>
        <w:tab/>
      </w:r>
    </w:p>
    <w:p w:rsidR="00934BC0" w:rsidRDefault="00E5552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181A3F" w:rsidRDefault="00181A3F" w:rsidP="00181A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181A3F" w:rsidRPr="00181A3F" w:rsidRDefault="00181A3F" w:rsidP="00181A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sz w:val="24"/>
          <w:szCs w:val="24"/>
        </w:rPr>
      </w:pPr>
      <w:r w:rsidRPr="00181A3F">
        <w:rPr>
          <w:rFonts w:ascii="Times New Roman" w:eastAsia="Times New Roman" w:hAnsi="Times New Roman" w:cs="Times New Roman"/>
          <w:sz w:val="24"/>
          <w:szCs w:val="24"/>
        </w:rPr>
        <w:t>Penelitian ini mengunakan metode sejarah dengan pendekatan kualitatif deskriptif. Metodelogi sejarah merupakan upaya merekontruksikan masa lampau dari objek yang sedang diteliti. Adapun langkah-langkah operasional yang dilakukan mengunakan metode ini antara lain, pengumpulan sumber data. Dalam penelitian ini kebanyakan mengunakan data primer, dari berbagai media online yang memberitakan mengenai HMI. Selain itu, sumber sekunder yang berasal dari artikel – artikel jurnal digunakan dalam penelitian, setelah semua data terkumpul, langkah selanjutnya ialah pemilahan data-data tersebut. Langka ini sangat penting dilakukan untuk memperoleh data yang benar-benar valid dari sumber data yang sudah terkumpul.</w:t>
      </w:r>
    </w:p>
    <w:p w:rsidR="00181A3F" w:rsidRDefault="00181A3F" w:rsidP="00181A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sz w:val="24"/>
          <w:szCs w:val="24"/>
        </w:rPr>
      </w:pPr>
      <w:r w:rsidRPr="00181A3F">
        <w:rPr>
          <w:rFonts w:ascii="Times New Roman" w:eastAsia="Times New Roman" w:hAnsi="Times New Roman" w:cs="Times New Roman"/>
          <w:sz w:val="24"/>
          <w:szCs w:val="24"/>
        </w:rPr>
        <w:t>Setelah data tersebut berhasil dipisah dan dipilah, selanjutnya data dianalisis untuk selanjutnya disentesiskan menjadi suatu bentuk sejarah yang utuh dengan mempertimbangkan kemunculan suatu peristiwa sejarah yang selalu tidak bisa dilepas dari suatu akibat yang melatarinya. Dengan demikian unsur kronologis yang merupakan bagian penting dari proses akhir penelitian sejarah dapat dicapai dan dipertanggung jawabkan secara ilmiah.</w:t>
      </w:r>
      <w:r>
        <w:rPr>
          <w:rFonts w:ascii="Times New Roman" w:eastAsia="Times New Roman" w:hAnsi="Times New Roman" w:cs="Times New Roman"/>
          <w:sz w:val="24"/>
          <w:szCs w:val="24"/>
        </w:rPr>
        <w:t xml:space="preserve"> </w:t>
      </w:r>
      <w:r w:rsidRPr="00181A3F">
        <w:rPr>
          <w:rFonts w:ascii="Times New Roman" w:eastAsia="Times New Roman" w:hAnsi="Times New Roman" w:cs="Times New Roman"/>
          <w:sz w:val="24"/>
          <w:szCs w:val="24"/>
        </w:rPr>
        <w:t>Jenis Data</w:t>
      </w:r>
      <w:r>
        <w:rPr>
          <w:rFonts w:ascii="Times New Roman" w:eastAsia="Times New Roman" w:hAnsi="Times New Roman" w:cs="Times New Roman"/>
          <w:sz w:val="24"/>
          <w:szCs w:val="24"/>
        </w:rPr>
        <w:t xml:space="preserve">, </w:t>
      </w:r>
      <w:r w:rsidRPr="00181A3F">
        <w:rPr>
          <w:rFonts w:ascii="Times New Roman" w:eastAsia="Times New Roman" w:hAnsi="Times New Roman" w:cs="Times New Roman"/>
          <w:sz w:val="24"/>
          <w:szCs w:val="24"/>
        </w:rPr>
        <w:t>Adapun jenis data peneliti digunakan dalam penelit</w:t>
      </w:r>
      <w:r>
        <w:rPr>
          <w:rFonts w:ascii="Times New Roman" w:eastAsia="Times New Roman" w:hAnsi="Times New Roman" w:cs="Times New Roman"/>
          <w:sz w:val="24"/>
          <w:szCs w:val="24"/>
        </w:rPr>
        <w:t xml:space="preserve">ian ini adalah sebagai berikut : </w:t>
      </w:r>
      <w:r w:rsidRPr="00181A3F">
        <w:rPr>
          <w:rFonts w:ascii="Times New Roman" w:eastAsia="Times New Roman" w:hAnsi="Times New Roman" w:cs="Times New Roman"/>
          <w:sz w:val="24"/>
          <w:szCs w:val="24"/>
        </w:rPr>
        <w:t>Data primer, Data primer, yaitu data yang dikumpulkan oleh peneliti melalui pengamatan  atau analisa langsung dengan media online</w:t>
      </w:r>
      <w:r>
        <w:rPr>
          <w:rFonts w:ascii="Times New Roman" w:eastAsia="Times New Roman" w:hAnsi="Times New Roman" w:cs="Times New Roman"/>
          <w:sz w:val="24"/>
          <w:szCs w:val="24"/>
        </w:rPr>
        <w:t xml:space="preserve">. </w:t>
      </w:r>
      <w:r w:rsidRPr="00181A3F">
        <w:rPr>
          <w:rFonts w:ascii="Times New Roman" w:eastAsia="Times New Roman" w:hAnsi="Times New Roman" w:cs="Times New Roman"/>
          <w:sz w:val="24"/>
          <w:szCs w:val="24"/>
        </w:rPr>
        <w:t>Data sekunder</w:t>
      </w:r>
      <w:r>
        <w:rPr>
          <w:rFonts w:ascii="Times New Roman" w:eastAsia="Times New Roman" w:hAnsi="Times New Roman" w:cs="Times New Roman"/>
          <w:sz w:val="24"/>
          <w:szCs w:val="24"/>
        </w:rPr>
        <w:t xml:space="preserve">, </w:t>
      </w:r>
      <w:r w:rsidRPr="00181A3F">
        <w:rPr>
          <w:rFonts w:ascii="Times New Roman" w:eastAsia="Times New Roman" w:hAnsi="Times New Roman" w:cs="Times New Roman"/>
          <w:sz w:val="24"/>
          <w:szCs w:val="24"/>
        </w:rPr>
        <w:t>Data sekunder adalah data yang diperoleh dari artikel dan buku yang memberitakan mengenai HMI</w:t>
      </w:r>
      <w:r>
        <w:rPr>
          <w:rFonts w:ascii="Times New Roman" w:eastAsia="Times New Roman" w:hAnsi="Times New Roman" w:cs="Times New Roman"/>
          <w:sz w:val="24"/>
          <w:szCs w:val="24"/>
        </w:rPr>
        <w:t xml:space="preserve">. </w:t>
      </w:r>
    </w:p>
    <w:p w:rsidR="00181A3F" w:rsidRPr="00746D1A" w:rsidRDefault="00181A3F" w:rsidP="00746D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sz w:val="24"/>
          <w:szCs w:val="24"/>
        </w:rPr>
      </w:pPr>
      <w:r w:rsidRPr="00181A3F">
        <w:rPr>
          <w:rFonts w:ascii="Times New Roman" w:eastAsia="Times New Roman" w:hAnsi="Times New Roman" w:cs="Times New Roman"/>
          <w:sz w:val="24"/>
          <w:szCs w:val="24"/>
        </w:rPr>
        <w:t>Metode Pengumpulan Data</w:t>
      </w:r>
      <w:r>
        <w:rPr>
          <w:rFonts w:ascii="Times New Roman" w:eastAsia="Times New Roman" w:hAnsi="Times New Roman" w:cs="Times New Roman"/>
          <w:sz w:val="24"/>
          <w:szCs w:val="24"/>
        </w:rPr>
        <w:t>, u</w:t>
      </w:r>
      <w:r w:rsidRPr="00181A3F">
        <w:rPr>
          <w:rFonts w:ascii="Times New Roman" w:eastAsia="Times New Roman" w:hAnsi="Times New Roman" w:cs="Times New Roman"/>
          <w:sz w:val="24"/>
          <w:szCs w:val="24"/>
        </w:rPr>
        <w:t>ntuk memperoleh data-data yang berkaitan dengan penelitian ini, disini peneliti akan mengumpulkan data-data tersebu</w:t>
      </w:r>
      <w:r>
        <w:rPr>
          <w:rFonts w:ascii="Times New Roman" w:eastAsia="Times New Roman" w:hAnsi="Times New Roman" w:cs="Times New Roman"/>
          <w:sz w:val="24"/>
          <w:szCs w:val="24"/>
        </w:rPr>
        <w:t xml:space="preserve">t melalui beberapa cara,yaitu: </w:t>
      </w:r>
      <w:r w:rsidRPr="00181A3F">
        <w:rPr>
          <w:rFonts w:ascii="Times New Roman" w:eastAsia="Times New Roman" w:hAnsi="Times New Roman" w:cs="Times New Roman"/>
          <w:sz w:val="24"/>
          <w:szCs w:val="24"/>
        </w:rPr>
        <w:t xml:space="preserve">Penelitian </w:t>
      </w:r>
      <w:r w:rsidRPr="00181A3F">
        <w:rPr>
          <w:rFonts w:ascii="Times New Roman" w:eastAsia="Times New Roman" w:hAnsi="Times New Roman" w:cs="Times New Roman"/>
          <w:sz w:val="24"/>
          <w:szCs w:val="24"/>
        </w:rPr>
        <w:lastRenderedPageBreak/>
        <w:t>kepustakaan, yaitu penelitian dengan mengkaji secara teoritis, memahami konsep yang terkait dengan penelitian, membaca artikel, jurnal, maupun buku yang terkait dengan penelitian ini.</w:t>
      </w:r>
      <w:r>
        <w:rPr>
          <w:rFonts w:ascii="Times New Roman" w:eastAsia="Times New Roman" w:hAnsi="Times New Roman" w:cs="Times New Roman"/>
          <w:sz w:val="24"/>
          <w:szCs w:val="24"/>
        </w:rPr>
        <w:t xml:space="preserve"> </w:t>
      </w:r>
    </w:p>
    <w:p w:rsidR="00934BC0" w:rsidRDefault="00D57DA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p>
    <w:p w:rsidR="00D57DA5" w:rsidRDefault="00D57DA5" w:rsidP="00D57D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D57DA5" w:rsidRPr="001C2BB1" w:rsidRDefault="00181A3F" w:rsidP="001C2BB1">
      <w:pPr>
        <w:pStyle w:val="ListParagraph"/>
        <w:numPr>
          <w:ilvl w:val="1"/>
          <w:numId w:val="5"/>
        </w:numPr>
        <w:spacing w:line="360" w:lineRule="auto"/>
        <w:ind w:left="426" w:hanging="426"/>
        <w:jc w:val="both"/>
        <w:rPr>
          <w:rFonts w:ascii="Times New Roman" w:hAnsi="Times New Roman" w:cs="Times New Roman"/>
          <w:b/>
          <w:bCs/>
          <w:sz w:val="24"/>
          <w:szCs w:val="24"/>
          <w:lang w:val="id-ID"/>
        </w:rPr>
      </w:pPr>
      <w:r w:rsidRPr="00D57DA5">
        <w:rPr>
          <w:rFonts w:ascii="Times New Roman" w:hAnsi="Times New Roman" w:cs="Times New Roman"/>
          <w:b/>
          <w:bCs/>
          <w:sz w:val="24"/>
          <w:szCs w:val="24"/>
        </w:rPr>
        <w:t>Independensi HMI</w:t>
      </w:r>
      <w:r w:rsidR="00D57DA5" w:rsidRPr="00D57DA5">
        <w:rPr>
          <w:rFonts w:ascii="Times New Roman" w:hAnsi="Times New Roman" w:cs="Times New Roman"/>
          <w:b/>
          <w:bCs/>
          <w:sz w:val="24"/>
          <w:szCs w:val="24"/>
        </w:rPr>
        <w:t xml:space="preserve"> </w:t>
      </w:r>
      <w:r w:rsidR="00D57DA5" w:rsidRPr="00D57DA5">
        <w:rPr>
          <w:rFonts w:ascii="Times New Roman" w:hAnsi="Times New Roman" w:cs="Times New Roman"/>
          <w:b/>
          <w:bCs/>
          <w:sz w:val="24"/>
          <w:szCs w:val="24"/>
        </w:rPr>
        <w:tab/>
      </w:r>
      <w:r w:rsidR="00D57DA5" w:rsidRPr="00D57DA5">
        <w:rPr>
          <w:rFonts w:ascii="Times New Roman" w:hAnsi="Times New Roman" w:cs="Times New Roman"/>
          <w:b/>
          <w:bCs/>
          <w:sz w:val="24"/>
          <w:szCs w:val="24"/>
        </w:rPr>
        <w:tab/>
      </w:r>
      <w:r w:rsidR="00D57DA5" w:rsidRPr="00D57DA5">
        <w:rPr>
          <w:rFonts w:ascii="Times New Roman" w:hAnsi="Times New Roman" w:cs="Times New Roman"/>
          <w:b/>
          <w:bCs/>
          <w:sz w:val="24"/>
          <w:szCs w:val="24"/>
        </w:rPr>
        <w:br/>
        <w:t xml:space="preserve"> </w:t>
      </w:r>
      <w:r w:rsidR="00D57DA5" w:rsidRPr="00D57DA5">
        <w:rPr>
          <w:rFonts w:ascii="Times New Roman" w:hAnsi="Times New Roman" w:cs="Times New Roman"/>
          <w:b/>
          <w:bCs/>
          <w:sz w:val="24"/>
          <w:szCs w:val="24"/>
        </w:rPr>
        <w:tab/>
      </w:r>
      <w:r w:rsidRPr="00D57DA5">
        <w:rPr>
          <w:rFonts w:ascii="Times New Roman" w:hAnsi="Times New Roman" w:cs="Times New Roman"/>
          <w:color w:val="222222"/>
          <w:sz w:val="24"/>
          <w:szCs w:val="24"/>
        </w:rPr>
        <w:t>Kepada siapakah keberpihakan organisasi  HMI, seperti yang telah tertera dalam BAB III Pasal 6 Anggaran Dasar (AD): “HMI bersifat independen”. Independen merupakan satu sifat yang tidak berpihak pada golongan serta pihak manapun. Kecuali hanya kepada kebenaran. Sifat independen juga merupakan bukti dari penilaian yang objektif serta kemerdekaan berpikir dan bertindak dalam suatu ikhtiar. Sifat independensi </w:t>
      </w:r>
      <w:hyperlink r:id="rId13" w:history="1">
        <w:r w:rsidRPr="00D57DA5">
          <w:rPr>
            <w:rStyle w:val="Hyperlink"/>
            <w:rFonts w:ascii="Times New Roman" w:hAnsi="Times New Roman" w:cs="Times New Roman"/>
            <w:color w:val="000000" w:themeColor="text1"/>
            <w:sz w:val="24"/>
            <w:szCs w:val="24"/>
          </w:rPr>
          <w:t>HMI</w:t>
        </w:r>
      </w:hyperlink>
      <w:r w:rsidRPr="00D57DA5">
        <w:rPr>
          <w:rFonts w:ascii="Times New Roman" w:hAnsi="Times New Roman" w:cs="Times New Roman"/>
          <w:color w:val="000000" w:themeColor="text1"/>
          <w:sz w:val="24"/>
          <w:szCs w:val="24"/>
        </w:rPr>
        <w:t> </w:t>
      </w:r>
      <w:r w:rsidRPr="00D57DA5">
        <w:rPr>
          <w:rFonts w:ascii="Times New Roman" w:hAnsi="Times New Roman" w:cs="Times New Roman"/>
          <w:color w:val="222222"/>
          <w:sz w:val="24"/>
          <w:szCs w:val="24"/>
        </w:rPr>
        <w:t>terbagi menjadi dua, yaitu indepensi etis dan independensi organisatoris. Independensi etis adalah ketidak berpihakan suatu individu kepada kelompok tertentu. Kader HMI haruslah berpihak kepada sesuatu, yakni kebenaran yang telah diuji dan bernilai. Maka kader HMI tidak boleh ikut serta dan terjun kedalam partai politik. Dengan demikian melaksanakan independensi etis bagi setiap </w:t>
      </w:r>
      <w:hyperlink r:id="rId14" w:history="1">
        <w:r w:rsidRPr="00D57DA5">
          <w:rPr>
            <w:rStyle w:val="Hyperlink"/>
            <w:rFonts w:ascii="Times New Roman" w:hAnsi="Times New Roman" w:cs="Times New Roman"/>
            <w:color w:val="000000" w:themeColor="text1"/>
            <w:sz w:val="24"/>
            <w:szCs w:val="24"/>
            <w:u w:val="none"/>
          </w:rPr>
          <w:t>kader HMI</w:t>
        </w:r>
      </w:hyperlink>
      <w:r w:rsidRPr="00D57DA5">
        <w:rPr>
          <w:rFonts w:ascii="Times New Roman" w:hAnsi="Times New Roman" w:cs="Times New Roman"/>
          <w:color w:val="222222"/>
          <w:sz w:val="24"/>
          <w:szCs w:val="24"/>
        </w:rPr>
        <w:t> berarti pengaktualisasian dinamika berpikir dan bersikap dan berprilaku baik </w:t>
      </w:r>
      <w:r w:rsidRPr="00D57DA5">
        <w:rPr>
          <w:rStyle w:val="Emphasis"/>
          <w:rFonts w:ascii="Times New Roman" w:hAnsi="Times New Roman" w:cs="Times New Roman"/>
          <w:color w:val="222222"/>
          <w:sz w:val="24"/>
          <w:szCs w:val="24"/>
        </w:rPr>
        <w:t>“hablumminallah”</w:t>
      </w:r>
      <w:r w:rsidRPr="00D57DA5">
        <w:rPr>
          <w:rFonts w:ascii="Times New Roman" w:hAnsi="Times New Roman" w:cs="Times New Roman"/>
          <w:color w:val="222222"/>
          <w:sz w:val="24"/>
          <w:szCs w:val="24"/>
        </w:rPr>
        <w:t> maupun dalam </w:t>
      </w:r>
      <w:r w:rsidRPr="00D57DA5">
        <w:rPr>
          <w:rStyle w:val="Emphasis"/>
          <w:rFonts w:ascii="Times New Roman" w:hAnsi="Times New Roman" w:cs="Times New Roman"/>
          <w:color w:val="222222"/>
          <w:sz w:val="24"/>
          <w:szCs w:val="24"/>
        </w:rPr>
        <w:t>“hablumminannas”</w:t>
      </w:r>
      <w:r w:rsidRPr="00D57DA5">
        <w:rPr>
          <w:rFonts w:ascii="Times New Roman" w:hAnsi="Times New Roman" w:cs="Times New Roman"/>
          <w:color w:val="222222"/>
          <w:sz w:val="24"/>
          <w:szCs w:val="24"/>
        </w:rPr>
        <w:t> hanya tunduk dan patuh dengan kebenaran. Independensi organisatoris dalam tafsir independensi HMI diartikan bahwa: “Dalam keutuhan kehidupan nasional HMI secara organisatoris senantiasa melakukan partisipasi aktif, kontruktif, korektif dan konstitusional agar perjuangan bangsa dan segala usaha pembangunan demi mencapai cita-cita semakin hari semakin terwujud. Organisasi HMI tidak boleh berpihak kepada suatu kepentingan pihak manapun dan kelompok maupun golongan manapun kecuali hanya kepada kebenaran dan objektifitas. Dengan sifat dan garis independen ini organisasi HMI haruslah menjadi watak kader serta organisasi agar ikhtiar dalam pecapaian tujuan organisasi dapat terwujud. Terbinanya insan akademis, pencipta, pengabdi, yang bernafaskan islam dan bertanggung jawab atas terwujudnya masyarakat adil makmur yang di ridhoi Allah SWT. Semoga.</w:t>
      </w:r>
      <w:r w:rsidR="001C2BB1">
        <w:rPr>
          <w:rFonts w:ascii="Times New Roman" w:hAnsi="Times New Roman" w:cs="Times New Roman"/>
          <w:color w:val="222222"/>
          <w:sz w:val="24"/>
          <w:szCs w:val="24"/>
        </w:rPr>
        <w:t xml:space="preserve"> </w:t>
      </w:r>
      <w:r w:rsidR="001C2BB1">
        <w:rPr>
          <w:rFonts w:ascii="Times New Roman" w:hAnsi="Times New Roman" w:cs="Times New Roman"/>
          <w:color w:val="222222"/>
          <w:sz w:val="24"/>
          <w:szCs w:val="24"/>
        </w:rPr>
        <w:tab/>
      </w:r>
      <w:r w:rsidR="001C2BB1">
        <w:rPr>
          <w:rFonts w:ascii="Times New Roman" w:hAnsi="Times New Roman" w:cs="Times New Roman"/>
          <w:color w:val="222222"/>
          <w:sz w:val="24"/>
          <w:szCs w:val="24"/>
        </w:rPr>
        <w:tab/>
      </w:r>
    </w:p>
    <w:p w:rsidR="001C2BB1" w:rsidRPr="001C2BB1" w:rsidRDefault="001C2BB1" w:rsidP="001C2BB1">
      <w:pPr>
        <w:pStyle w:val="ListParagraph"/>
        <w:spacing w:line="360" w:lineRule="auto"/>
        <w:ind w:left="426"/>
        <w:jc w:val="both"/>
        <w:rPr>
          <w:rFonts w:ascii="Times New Roman" w:hAnsi="Times New Roman" w:cs="Times New Roman"/>
          <w:b/>
          <w:bCs/>
          <w:sz w:val="24"/>
          <w:szCs w:val="24"/>
          <w:lang w:val="id-ID"/>
        </w:rPr>
      </w:pPr>
    </w:p>
    <w:p w:rsidR="001C2BB1" w:rsidRPr="001C2BB1" w:rsidRDefault="00181A3F" w:rsidP="001C2BB1">
      <w:pPr>
        <w:pStyle w:val="ListParagraph"/>
        <w:widowControl w:val="0"/>
        <w:numPr>
          <w:ilvl w:val="1"/>
          <w:numId w:val="5"/>
        </w:numPr>
        <w:tabs>
          <w:tab w:val="left" w:pos="607"/>
          <w:tab w:val="left" w:pos="8789"/>
        </w:tabs>
        <w:autoSpaceDE w:val="0"/>
        <w:autoSpaceDN w:val="0"/>
        <w:spacing w:before="4" w:after="0" w:line="360" w:lineRule="auto"/>
        <w:ind w:left="426" w:right="4" w:hanging="426"/>
        <w:jc w:val="both"/>
        <w:outlineLvl w:val="1"/>
        <w:rPr>
          <w:rFonts w:ascii="Times New Roman" w:hAnsi="Times New Roman" w:cs="Times New Roman"/>
          <w:b/>
          <w:sz w:val="24"/>
          <w:szCs w:val="24"/>
          <w:lang w:val="id-ID"/>
        </w:rPr>
      </w:pPr>
      <w:r w:rsidRPr="00D57DA5">
        <w:rPr>
          <w:rFonts w:ascii="Times New Roman" w:hAnsi="Times New Roman" w:cs="Times New Roman"/>
          <w:b/>
          <w:sz w:val="24"/>
          <w:szCs w:val="24"/>
        </w:rPr>
        <w:t>Tanggapan Media Online mengenai independesi HMI</w:t>
      </w:r>
      <w:r w:rsidR="001C2BB1">
        <w:rPr>
          <w:rFonts w:ascii="Times New Roman" w:hAnsi="Times New Roman" w:cs="Times New Roman"/>
          <w:b/>
          <w:sz w:val="24"/>
          <w:szCs w:val="24"/>
        </w:rPr>
        <w:t xml:space="preserve"> </w:t>
      </w:r>
      <w:r w:rsidR="001C2BB1">
        <w:rPr>
          <w:rFonts w:ascii="Times New Roman" w:hAnsi="Times New Roman" w:cs="Times New Roman"/>
          <w:b/>
          <w:sz w:val="24"/>
          <w:szCs w:val="24"/>
        </w:rPr>
        <w:tab/>
      </w:r>
    </w:p>
    <w:p w:rsidR="001C2BB1" w:rsidRDefault="001C2BB1" w:rsidP="001C2BB1">
      <w:pPr>
        <w:pStyle w:val="ListParagraph"/>
        <w:widowControl w:val="0"/>
        <w:tabs>
          <w:tab w:val="left" w:pos="607"/>
          <w:tab w:val="left" w:pos="1080"/>
        </w:tabs>
        <w:autoSpaceDE w:val="0"/>
        <w:autoSpaceDN w:val="0"/>
        <w:spacing w:before="4" w:after="0" w:line="360" w:lineRule="auto"/>
        <w:ind w:left="426" w:right="4"/>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81A3F" w:rsidRPr="001C2BB1">
        <w:rPr>
          <w:rFonts w:ascii="Times New Roman" w:hAnsi="Times New Roman" w:cs="Times New Roman"/>
          <w:sz w:val="24"/>
          <w:szCs w:val="24"/>
        </w:rPr>
        <w:t>Republika menerbitkan berita onlinennya, s</w:t>
      </w:r>
      <w:r w:rsidR="00181A3F" w:rsidRPr="001C2BB1">
        <w:rPr>
          <w:rFonts w:ascii="Times New Roman" w:hAnsi="Times New Roman" w:cs="Times New Roman"/>
          <w:sz w:val="24"/>
          <w:szCs w:val="24"/>
          <w:lang w:val="id-ID"/>
        </w:rPr>
        <w:t>ebagai negara yang menganut sistem politik demokrasi, Indonesia akan menyelenggarakan Pemilihan Umum (Pemilu) pada 2024. Tahapan Pemilu 2024 tersebut telah dimulai sejak 2022, dan semakin intens pada 2023 serta puncaknya pada 2024.</w:t>
      </w:r>
      <w:r w:rsidR="00181A3F" w:rsidRPr="001C2BB1">
        <w:rPr>
          <w:rFonts w:ascii="Times New Roman" w:hAnsi="Times New Roman" w:cs="Times New Roman"/>
          <w:sz w:val="24"/>
          <w:szCs w:val="24"/>
        </w:rPr>
        <w:t xml:space="preserve"> Menyikapi tahun politik tersebut, Ketua Umum Pengurus Besar Himpunan Mahasiswa Islam (PB HMI), Raihan Ariatama, menegaskan bahwa organisasi yang dipimpinnya tetap </w:t>
      </w:r>
      <w:r w:rsidR="00181A3F" w:rsidRPr="001C2BB1">
        <w:rPr>
          <w:rFonts w:ascii="Times New Roman" w:hAnsi="Times New Roman" w:cs="Times New Roman"/>
          <w:sz w:val="24"/>
          <w:szCs w:val="24"/>
        </w:rPr>
        <w:lastRenderedPageBreak/>
        <w:t xml:space="preserve">independen. Karena independensi organisasi itu perintah konstitusi. Anggaran Dasar HMI Pasal 5 menegaskan bahwa HMI bersifat independen," Raihan menambahkan bahwa sifat independensi HMI tersebut juga berlaku dalam konteks tahun politik. "HMI tidak memihak kepada salah satu capres dan cawapres serta partai politik. Apalagi memberikan dukungan, memihak pun tidak," tegasnya. Dalam Pemilu 2024, Raihan membeberkan peran HMI sebagai intermediary actor dari kalangan masyarakat madani yang akan turut serta menyukseskan pesta demokrasi. "Kewajiban kita sebagai anak bangsa adalah menyukseskan Pemilu serentak ini, agar Pemilu dapat berjalan dengan lancar, aman, damai, jujur dan adil. Sehingga menghasilkan pemimpin yang amanah, yang sepenuhnya mengabdi untuk Indonesia maju," kata Raihan. Lebih lanjut, Raihan mengajak kepada generasi muda untuk berpartisipasi aktif dalam menyukseskan Pemilu 2024. "Secara kuantitas, jumlah generasi kita sangat besar. Data KPU mengungkap sekitar 52 persen dari total pemilih adalah pemilih muda yang berumur 17 sampai dengan 40 tahun. Kuantitas yang besar ini adalah kekuatan generasi kita untuk menagih gagasan para calon yang akan berkontestasi nantinya," tuturnya. Menurut Raihan, Pemilu 2024 adalah pertarungan gagasan untuk mengatasi berbagai persoalan yang terjadi di tengah-tengah masyarakat. "Kita warnai tahun politik ini dengan politik gagasan, bukan gimmick politik. Karena itu, anak muda harus hadir sebagai subjek politik, bukan hanya objek politik," pungkas Raihan. Kamis, (27/7/2023) dalam keterangannya.(https://news.republika.co.id/berita/ryhi89320/ketum-raihan-tegaskan-pb-hmi-tetap-independen-di-tahun-politik).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1C2BB1" w:rsidRDefault="001C2BB1" w:rsidP="001C2BB1">
      <w:pPr>
        <w:pStyle w:val="ListParagraph"/>
        <w:widowControl w:val="0"/>
        <w:tabs>
          <w:tab w:val="left" w:pos="607"/>
          <w:tab w:val="left" w:pos="1080"/>
        </w:tabs>
        <w:autoSpaceDE w:val="0"/>
        <w:autoSpaceDN w:val="0"/>
        <w:spacing w:before="4" w:after="0" w:line="360" w:lineRule="auto"/>
        <w:ind w:left="426" w:right="4"/>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81A3F" w:rsidRPr="00D57DA5">
        <w:rPr>
          <w:rFonts w:ascii="Times New Roman" w:hAnsi="Times New Roman" w:cs="Times New Roman"/>
          <w:sz w:val="24"/>
          <w:szCs w:val="24"/>
        </w:rPr>
        <w:t>Detik news menerbitkan tulisan, pada tanggal 5 Februari 2011 Himpunan Mahasiswa Islam (HMI) genap berusia enam puluh empat tahun, Sebuah perjalanan sejarah yang panjang untuk mencatatkan prestasinya bagi kepentingan bangsa Indonesia. Suatu organisasi kemahasiswaan Islam yang terlahir dari rahim suci ibu pertiwi dengan suatu komitmen ke-islaman, ke-indonesiaan dan ke-intelektualan. Ditengah kritisisme dan pesimisme banyak kalangan –termasuk para aktivis dan alumninya- akan masa depan HMI, saya secara pribadi masih menyimpan sejumlah optimisme bahwa HMI akan tetap menjadi anak kandungnya umat (rakyat) bangsa Indonesia sepanjang masih memiliki visi, misi dan tujuan yang tak pernah berubah dari cita-cita awal didirikannya HMI. Mengapa optimisme itu masih disandarkan pada HMI ? Lantaran sebagai organisasi kemahasiswaan Islam tertua di Indonesia, HMI memang bukan sebagai organisasi politik, akan tetapi HMI memiliki kekuatan politik melalui independensinya. (Artikel detiknews, "Independensi Kekuatan Politik HMI", https://news.detik.com/opini/d-1561084/independensi-kekuatan-politik-</w:t>
      </w:r>
      <w:r w:rsidR="00181A3F" w:rsidRPr="00D57DA5">
        <w:rPr>
          <w:rFonts w:ascii="Times New Roman" w:hAnsi="Times New Roman" w:cs="Times New Roman"/>
          <w:sz w:val="24"/>
          <w:szCs w:val="24"/>
        </w:rPr>
        <w:lastRenderedPageBreak/>
        <w:t>hmi).</w:t>
      </w:r>
      <w:r>
        <w:rPr>
          <w:rFonts w:ascii="Times New Roman" w:hAnsi="Times New Roman" w:cs="Times New Roman"/>
          <w:sz w:val="24"/>
          <w:szCs w:val="24"/>
        </w:rPr>
        <w:t xml:space="preserve"> </w:t>
      </w:r>
    </w:p>
    <w:p w:rsidR="001C2BB1" w:rsidRDefault="001C2BB1" w:rsidP="001C2BB1">
      <w:pPr>
        <w:pStyle w:val="ListParagraph"/>
        <w:widowControl w:val="0"/>
        <w:tabs>
          <w:tab w:val="left" w:pos="607"/>
          <w:tab w:val="left" w:pos="1080"/>
        </w:tabs>
        <w:autoSpaceDE w:val="0"/>
        <w:autoSpaceDN w:val="0"/>
        <w:spacing w:before="4" w:after="0" w:line="360" w:lineRule="auto"/>
        <w:ind w:left="426" w:right="4"/>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81A3F" w:rsidRPr="00D57DA5">
        <w:rPr>
          <w:rFonts w:ascii="Times New Roman" w:hAnsi="Times New Roman" w:cs="Times New Roman"/>
          <w:sz w:val="24"/>
          <w:szCs w:val="24"/>
        </w:rPr>
        <w:t>Dalam perspektif semacam itu kekhawatiran terhadap intervensi kekuatan politik dan ekonomi alumninya, atau kekuatan kekuasaan politik kenegaraan tampaknya tidak perlu untuk dirisaukan. HMI memiliki kekuatan politik bukan pada proses dukung mendukung atau tolak menolak berdasarkan kalkulasi dan perhitungan politik kekuasaan, lebih dari sekedar itu HMI masih memiliki komitmen yang kuat bagi tumbuh suburnya masyarakat madani atau</w:t>
      </w:r>
      <w:r>
        <w:rPr>
          <w:rFonts w:ascii="Times New Roman" w:hAnsi="Times New Roman" w:cs="Times New Roman"/>
          <w:sz w:val="24"/>
          <w:szCs w:val="24"/>
        </w:rPr>
        <w:t xml:space="preserve"> civil society di Indonesia. </w:t>
      </w:r>
      <w:r w:rsidR="00181A3F" w:rsidRPr="00D57DA5">
        <w:rPr>
          <w:rFonts w:ascii="Times New Roman" w:hAnsi="Times New Roman" w:cs="Times New Roman"/>
          <w:sz w:val="24"/>
          <w:szCs w:val="24"/>
        </w:rPr>
        <w:t xml:space="preserve">Dalam mewujudkan tujuan HMI, "terbinanya insan akademis, pencipta, pengabdi yang bernafaskan Islam dan bertanggungjawab atas terwujudnya masyarakat adil makmur yang diridhoi Allah SWT", HMI memiliki kekuatan Independensi yang bersumber pada nilai-nilai ruhani dan spritualitas yang tinggi bahwa hakekat kemanusiaan setiap manusia akan selalu cenderung kepada nilai-nilai kebenaran (hanif). </w:t>
      </w:r>
    </w:p>
    <w:p w:rsidR="001C2BB1" w:rsidRDefault="001C2BB1" w:rsidP="001C2BB1">
      <w:pPr>
        <w:pStyle w:val="ListParagraph"/>
        <w:widowControl w:val="0"/>
        <w:tabs>
          <w:tab w:val="left" w:pos="607"/>
          <w:tab w:val="left" w:pos="1080"/>
        </w:tabs>
        <w:autoSpaceDE w:val="0"/>
        <w:autoSpaceDN w:val="0"/>
        <w:spacing w:before="4" w:after="0" w:line="360" w:lineRule="auto"/>
        <w:ind w:left="426" w:right="4"/>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181A3F" w:rsidRPr="00D57DA5">
        <w:rPr>
          <w:rFonts w:ascii="Times New Roman" w:hAnsi="Times New Roman" w:cs="Times New Roman"/>
          <w:sz w:val="24"/>
          <w:szCs w:val="24"/>
        </w:rPr>
        <w:t>Kecendrungan setiap manusia kepada nilai-nilai kebenaran (hanif) itu pula yang meletakkan posisi independensi HMI berdasarkan nilai-nilai perjuangannya pada nilai-nilai kebenaran yang paling hakiki dalam merealisasikan moral politiknya, sebagaimana di dalam Al-Qur’an, "Dan hendaklah ada diantara kamu segolongan umat yang menyeru kepada kebajikan, menyuruh kepada yang ma'ruf dan mencegah dari yang mungkar, mereka ialah orang-orang yang beruntung," (QS. Ali Imran: 104).</w:t>
      </w:r>
      <w:r>
        <w:rPr>
          <w:rFonts w:ascii="Times New Roman" w:hAnsi="Times New Roman" w:cs="Times New Roman"/>
          <w:sz w:val="24"/>
          <w:szCs w:val="24"/>
        </w:rPr>
        <w:t xml:space="preserve"> </w:t>
      </w:r>
      <w:r w:rsidR="00181A3F" w:rsidRPr="00D57DA5">
        <w:rPr>
          <w:rFonts w:ascii="Times New Roman" w:hAnsi="Times New Roman" w:cs="Times New Roman"/>
          <w:sz w:val="24"/>
          <w:szCs w:val="24"/>
        </w:rPr>
        <w:t>"Kamu ialah umat yang terbaik yang dilahirkan untuk manusia, menyuruh kepada yang ma’ruf, dan mencegah dari yang mungkar, dan beriman kepada Allah." (QS. Ali Imran: 110)</w:t>
      </w:r>
      <w:r w:rsidR="00985F97">
        <w:rPr>
          <w:rFonts w:ascii="Times New Roman" w:hAnsi="Times New Roman" w:cs="Times New Roman"/>
          <w:sz w:val="24"/>
          <w:szCs w:val="24"/>
        </w:rPr>
        <w:t xml:space="preserve">, </w:t>
      </w:r>
      <w:r w:rsidR="00181A3F" w:rsidRPr="00D57DA5">
        <w:rPr>
          <w:rFonts w:ascii="Times New Roman" w:hAnsi="Times New Roman" w:cs="Times New Roman"/>
          <w:sz w:val="24"/>
          <w:szCs w:val="24"/>
        </w:rPr>
        <w:t>"Dan orang-orang yang beriman, lelaki dan perempuan, sebagian mereka (ialah) menjadi penolong sebagian yang lain. Mereka menyuruh (mengerjakan) yang ma'ruf, mencegah dari yang mungkar, mendirikan shalat, menunaikan zakat dan mereka taat kepada Allah dan Rasul-Nya. Mereka itu akan diberi rahmat oleh Allah, sesungguhnya Allah maha perkasa lagi maha bijaksana." (QS. At-Taubah: 71) Dengan sandaran yang bersifat transendental itulah maka HMI memiliki kekuatan politik, tepatnya moral politik yang besar untuk mendorong hadirnya kehidupan masyarakat madani (civil society) di Indonesia. Dalam tinjauan yang sangat teoritis kekuatan moral politik HMI juga mesti mendorong hadirnya komunikasi politik yang makin terbuka sebagai suatu syarat hadirnya masayarakat madani (civil society) sebagaimana Gramsci mensyaratkan dua syarat bagi terbentuknya masyarakat madani (civil society), yaitu: Pertama, sangat tergantung pada tersedia atau tidaknya sebuah ruang atau pentas bagi pertarungan ide, gagasan atau ideologi. Karenanya masalah demokrasi dan masyarakat madani (civil society) tidak bisa dipisahkan dari komunikasi politik.</w:t>
      </w:r>
      <w:r>
        <w:rPr>
          <w:rFonts w:ascii="Times New Roman" w:hAnsi="Times New Roman" w:cs="Times New Roman"/>
          <w:sz w:val="24"/>
          <w:szCs w:val="24"/>
        </w:rPr>
        <w:t xml:space="preserve"> </w:t>
      </w:r>
      <w:r>
        <w:rPr>
          <w:rFonts w:ascii="Times New Roman" w:hAnsi="Times New Roman" w:cs="Times New Roman"/>
          <w:sz w:val="24"/>
          <w:szCs w:val="24"/>
        </w:rPr>
        <w:tab/>
      </w:r>
    </w:p>
    <w:p w:rsidR="00985F97" w:rsidRPr="00746D1A" w:rsidRDefault="001C2BB1" w:rsidP="00746D1A">
      <w:pPr>
        <w:pStyle w:val="ListParagraph"/>
        <w:widowControl w:val="0"/>
        <w:tabs>
          <w:tab w:val="left" w:pos="607"/>
          <w:tab w:val="left" w:pos="1080"/>
        </w:tabs>
        <w:autoSpaceDE w:val="0"/>
        <w:autoSpaceDN w:val="0"/>
        <w:spacing w:before="4" w:after="0" w:line="360" w:lineRule="auto"/>
        <w:ind w:left="426" w:right="4"/>
        <w:jc w:val="both"/>
        <w:outlineLvl w:val="1"/>
        <w:rPr>
          <w:rFonts w:ascii="Times New Roman" w:hAnsi="Times New Roman" w:cs="Times New Roman"/>
          <w:b/>
          <w:sz w:val="24"/>
          <w:szCs w:val="24"/>
          <w:lang w:val="id-ID"/>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00181A3F" w:rsidRPr="00D57DA5">
        <w:rPr>
          <w:rFonts w:ascii="Times New Roman" w:hAnsi="Times New Roman" w:cs="Times New Roman"/>
          <w:sz w:val="24"/>
          <w:szCs w:val="24"/>
        </w:rPr>
        <w:t>Kedua, prasyarat bagi kehidupan masyarakat madani (civil society) adalah lenyapnya feodalisme sebagai ideologi tunggal. Sebaliknya, feodalisme akan terkikis dengan sendirinya bila daya kritis dan kreatif masyarakat dibuka. Untuk membuka semuanya ini, perlu diciptakan suatu “medan komunikasi terbuka”, termasuk komunikasi politik. Bagi aktivis, kader HMI dan alumni HMI sudah semstinya mendorong kekuatan politik moral HMI untuk merealisasikan independensinya pada kekuatan untuk dukung mendukung dan menyeru pada yang ma’ruf dan kebajikan dan tolak menolak pada kemungkaran, beriman dan mentaati Allah serta Rasulnya. Bukan pada prakmatisme politik yang bukan menjadi jati diri HMI.</w:t>
      </w:r>
    </w:p>
    <w:p w:rsidR="001C2BB1" w:rsidRDefault="00181A3F" w:rsidP="001C2BB1">
      <w:pPr>
        <w:pStyle w:val="ListParagraph"/>
        <w:widowControl w:val="0"/>
        <w:numPr>
          <w:ilvl w:val="1"/>
          <w:numId w:val="5"/>
        </w:numPr>
        <w:tabs>
          <w:tab w:val="left" w:pos="607"/>
          <w:tab w:val="left" w:pos="8789"/>
        </w:tabs>
        <w:autoSpaceDE w:val="0"/>
        <w:autoSpaceDN w:val="0"/>
        <w:spacing w:before="4" w:after="0" w:line="360" w:lineRule="auto"/>
        <w:ind w:left="450" w:right="4"/>
        <w:jc w:val="both"/>
        <w:outlineLvl w:val="1"/>
        <w:rPr>
          <w:rFonts w:ascii="Times New Roman" w:hAnsi="Times New Roman" w:cs="Times New Roman"/>
          <w:b/>
          <w:sz w:val="24"/>
          <w:szCs w:val="24"/>
        </w:rPr>
      </w:pPr>
      <w:r w:rsidRPr="001C2BB1">
        <w:rPr>
          <w:rFonts w:ascii="Times New Roman" w:hAnsi="Times New Roman" w:cs="Times New Roman"/>
          <w:b/>
          <w:sz w:val="24"/>
          <w:szCs w:val="24"/>
        </w:rPr>
        <w:t xml:space="preserve">Tantangan Masa Depan HMI </w:t>
      </w:r>
    </w:p>
    <w:p w:rsidR="001C2BB1" w:rsidRDefault="00181A3F" w:rsidP="001C2BB1">
      <w:pPr>
        <w:pStyle w:val="ListParagraph"/>
        <w:widowControl w:val="0"/>
        <w:tabs>
          <w:tab w:val="left" w:pos="607"/>
          <w:tab w:val="left" w:pos="8789"/>
        </w:tabs>
        <w:autoSpaceDE w:val="0"/>
        <w:autoSpaceDN w:val="0"/>
        <w:spacing w:before="4" w:after="0" w:line="360" w:lineRule="auto"/>
        <w:ind w:left="360" w:right="4" w:firstLine="360"/>
        <w:jc w:val="both"/>
        <w:outlineLvl w:val="1"/>
        <w:rPr>
          <w:rFonts w:ascii="Times New Roman" w:hAnsi="Times New Roman" w:cs="Times New Roman"/>
          <w:sz w:val="24"/>
          <w:szCs w:val="24"/>
        </w:rPr>
      </w:pPr>
      <w:r w:rsidRPr="001C2BB1">
        <w:rPr>
          <w:rFonts w:ascii="Times New Roman" w:hAnsi="Times New Roman" w:cs="Times New Roman"/>
          <w:sz w:val="24"/>
          <w:szCs w:val="24"/>
        </w:rPr>
        <w:t>Tak dapat dipungkiri, bahwa dalam merealisasikan politik moralnya, HMI menghadapi berbagai tantangan dan problematikanya di sepanjang perjalanan sejarah HMI. Tantangan dan problematika itu bukan saja datang dari kekuatan tarik-menarik kekuasaan politik kenegaraan akan tetapi juga dari tarik-menarik kekuatan di dalam internal HMI pada prakmatisme politik dan idealisme. Masa depan HMI ditentukan oleh seberapa besar HMI mampu menghadapi tantangan dan problematika yang dihadapi dengan senantiasa menjaga nilai-nilai independensinya. Dan dalam menjaga independensinya itu HMI mesti mengorientasikan perkaderannya tetap pada tiga nilai-nilai utamanya:</w:t>
      </w:r>
      <w:r w:rsidR="001C2BB1">
        <w:rPr>
          <w:rFonts w:ascii="Times New Roman" w:hAnsi="Times New Roman" w:cs="Times New Roman"/>
          <w:sz w:val="24"/>
          <w:szCs w:val="24"/>
        </w:rPr>
        <w:t xml:space="preserve"> </w:t>
      </w:r>
    </w:p>
    <w:p w:rsidR="001C2BB1" w:rsidRDefault="00181A3F" w:rsidP="001C2BB1">
      <w:pPr>
        <w:pStyle w:val="ListParagraph"/>
        <w:widowControl w:val="0"/>
        <w:tabs>
          <w:tab w:val="left" w:pos="607"/>
          <w:tab w:val="left" w:pos="8789"/>
        </w:tabs>
        <w:autoSpaceDE w:val="0"/>
        <w:autoSpaceDN w:val="0"/>
        <w:spacing w:before="4" w:after="0" w:line="360" w:lineRule="auto"/>
        <w:ind w:left="360" w:right="4" w:firstLine="360"/>
        <w:jc w:val="both"/>
        <w:outlineLvl w:val="1"/>
        <w:rPr>
          <w:rFonts w:ascii="Times New Roman" w:hAnsi="Times New Roman" w:cs="Times New Roman"/>
          <w:sz w:val="24"/>
          <w:szCs w:val="24"/>
        </w:rPr>
      </w:pPr>
      <w:r w:rsidRPr="008E6263">
        <w:rPr>
          <w:rFonts w:ascii="Times New Roman" w:hAnsi="Times New Roman" w:cs="Times New Roman"/>
          <w:sz w:val="24"/>
          <w:szCs w:val="24"/>
        </w:rPr>
        <w:t>Pertama, nilai-nilai ke-islaman mesti menjadi orientasi bagi perkaderan HMI. Dengan nilai-nilai ke-islaman yang inklusif, HMI mampu menciptakan suasana keagamaan yang kondusif dalam kondisi dan tantangan keagamaan di Indonesia yang terus menghadapi problem penistaan agama dan menjaga pluralisme di Indonesia. Oleh karena itu, penting bagi HMI untuk selalu hadir dalam menyelesaikan problem-problem keumatan secara nyata sehingga HMI akan benar-benar menjadi anak kandung umat.</w:t>
      </w:r>
      <w:r w:rsidR="001C2BB1">
        <w:rPr>
          <w:rFonts w:ascii="Times New Roman" w:hAnsi="Times New Roman" w:cs="Times New Roman"/>
          <w:sz w:val="24"/>
          <w:szCs w:val="24"/>
        </w:rPr>
        <w:t xml:space="preserve"> </w:t>
      </w:r>
    </w:p>
    <w:p w:rsidR="001C2BB1" w:rsidRDefault="00181A3F" w:rsidP="001C2BB1">
      <w:pPr>
        <w:pStyle w:val="ListParagraph"/>
        <w:widowControl w:val="0"/>
        <w:tabs>
          <w:tab w:val="left" w:pos="607"/>
          <w:tab w:val="left" w:pos="8789"/>
        </w:tabs>
        <w:autoSpaceDE w:val="0"/>
        <w:autoSpaceDN w:val="0"/>
        <w:spacing w:before="4" w:after="0" w:line="360" w:lineRule="auto"/>
        <w:ind w:left="360" w:right="4" w:firstLine="360"/>
        <w:jc w:val="both"/>
        <w:outlineLvl w:val="1"/>
        <w:rPr>
          <w:rFonts w:ascii="Times New Roman" w:hAnsi="Times New Roman" w:cs="Times New Roman"/>
          <w:sz w:val="24"/>
          <w:szCs w:val="24"/>
        </w:rPr>
      </w:pPr>
      <w:r w:rsidRPr="008E6263">
        <w:rPr>
          <w:rFonts w:ascii="Times New Roman" w:hAnsi="Times New Roman" w:cs="Times New Roman"/>
          <w:sz w:val="24"/>
          <w:szCs w:val="24"/>
        </w:rPr>
        <w:t>Kedua, nilai-nilai ke-indonesia adalah merupakan bagian yang menjadi orientasi pula dalam perkaderan HMI. Nilai-nilai ke-indonesiaan itu sebagai wujud bahwa politik moral HMI benar-benar dapat direalisasikan bagi kemajuan bangsa Indonesia untuk mewujudkan Indonesia menjadi negeri yang baik dengan Tuhan yang maha pengampun, Baldatun Thoyyibatun Warobbun Ghofur (QS. Saba: 15), suatu negeri yang subur makmur, gemah ripah loh jinawi toto tentrem kerto raharjo yang diridhoi Tuhan.</w:t>
      </w:r>
      <w:r>
        <w:rPr>
          <w:rFonts w:ascii="Times New Roman" w:hAnsi="Times New Roman" w:cs="Times New Roman"/>
          <w:sz w:val="24"/>
          <w:szCs w:val="24"/>
        </w:rPr>
        <w:t xml:space="preserve"> </w:t>
      </w:r>
      <w:r w:rsidRPr="008E6263">
        <w:rPr>
          <w:rFonts w:ascii="Times New Roman" w:hAnsi="Times New Roman" w:cs="Times New Roman"/>
          <w:sz w:val="24"/>
          <w:szCs w:val="24"/>
        </w:rPr>
        <w:t xml:space="preserve">Ketiga, nilai-nilai ke-intelektualan mesti pula senantiasa menjadi orientasi dalam perkaderan HMI. Perkaderan HMI diorientasikan pada pengembangan visi intelektual kadernya. Energi yang besar ini akan menjadi potensial bagi pengembangan HMI menjadi kampus </w:t>
      </w:r>
      <w:r w:rsidRPr="008E6263">
        <w:rPr>
          <w:rFonts w:ascii="Times New Roman" w:hAnsi="Times New Roman" w:cs="Times New Roman"/>
          <w:sz w:val="24"/>
          <w:szCs w:val="24"/>
        </w:rPr>
        <w:lastRenderedPageBreak/>
        <w:t>kehidupan yang paling nyata bagi mahasiswa di seluruh Indonesia.</w:t>
      </w:r>
      <w:r>
        <w:rPr>
          <w:rFonts w:ascii="Times New Roman" w:hAnsi="Times New Roman" w:cs="Times New Roman"/>
          <w:sz w:val="24"/>
          <w:szCs w:val="24"/>
        </w:rPr>
        <w:t xml:space="preserve"> </w:t>
      </w:r>
      <w:r w:rsidR="001C2BB1">
        <w:rPr>
          <w:rFonts w:ascii="Times New Roman" w:hAnsi="Times New Roman" w:cs="Times New Roman"/>
          <w:sz w:val="24"/>
          <w:szCs w:val="24"/>
        </w:rPr>
        <w:t xml:space="preserve"> </w:t>
      </w:r>
    </w:p>
    <w:p w:rsidR="00181A3F" w:rsidRPr="001C2BB1" w:rsidRDefault="001C2BB1" w:rsidP="001C2BB1">
      <w:pPr>
        <w:pStyle w:val="ListParagraph"/>
        <w:widowControl w:val="0"/>
        <w:tabs>
          <w:tab w:val="left" w:pos="607"/>
          <w:tab w:val="left" w:pos="8789"/>
        </w:tabs>
        <w:autoSpaceDE w:val="0"/>
        <w:autoSpaceDN w:val="0"/>
        <w:spacing w:before="4" w:after="0" w:line="360" w:lineRule="auto"/>
        <w:ind w:left="360" w:right="4" w:firstLine="360"/>
        <w:jc w:val="both"/>
        <w:outlineLvl w:val="1"/>
        <w:rPr>
          <w:rFonts w:ascii="Times New Roman" w:hAnsi="Times New Roman" w:cs="Times New Roman"/>
          <w:b/>
          <w:sz w:val="24"/>
          <w:szCs w:val="24"/>
        </w:rPr>
      </w:pPr>
      <w:r>
        <w:rPr>
          <w:rFonts w:ascii="Times New Roman" w:hAnsi="Times New Roman" w:cs="Times New Roman"/>
          <w:sz w:val="24"/>
          <w:szCs w:val="24"/>
        </w:rPr>
        <w:t xml:space="preserve">  </w:t>
      </w:r>
      <w:r w:rsidR="00181A3F" w:rsidRPr="008E6263">
        <w:rPr>
          <w:rFonts w:ascii="Times New Roman" w:hAnsi="Times New Roman" w:cs="Times New Roman"/>
          <w:sz w:val="24"/>
          <w:szCs w:val="24"/>
        </w:rPr>
        <w:t>HMI akan mampu membangun nilai-nilai intelektual sepanjang HMI senantiasa menjadikan setiap perkaderannya menjadi tempat tumbuh suburnya budaya mendengar, dengan pengembangan budaya dialog, berdiskusi dan berdebat baik secara formal maupun informal. Mengembangkan budaya membaca baik dalam makna yang tekstual maupun konstektual dalam membaca perkembangan zaman yang makin pesat dan maju, sehingga kader-kader HMI memiliki wawasan intelektual yang luas dan memiliki analisis yang memberi solusi bagi kepentingan sebuah kemajuan. Dan mengembangkan budaya menulis untuk menyusun ide dan gagasan secara konseptual yang bermanfaat bagi kemajuan dan kesejahteraan Umat (rakyat) bangsa Indonesia.</w:t>
      </w:r>
      <w:r w:rsidR="00181A3F">
        <w:rPr>
          <w:rFonts w:ascii="Times New Roman" w:hAnsi="Times New Roman" w:cs="Times New Roman"/>
          <w:sz w:val="24"/>
          <w:szCs w:val="24"/>
        </w:rPr>
        <w:t xml:space="preserve"> </w:t>
      </w:r>
      <w:r w:rsidR="00181A3F" w:rsidRPr="008E6263">
        <w:rPr>
          <w:rFonts w:ascii="Times New Roman" w:hAnsi="Times New Roman" w:cs="Times New Roman"/>
          <w:sz w:val="24"/>
          <w:szCs w:val="24"/>
        </w:rPr>
        <w:t>Pertanyaan yang paling krusial yang mesti kita kemukakan adalah, dapatkah HMI terus menerus menjaga independensinya untuk mewujudkan harapan dan cita-cita suci itu sebagai suatu kekuatan moral politik di Indonesia?</w:t>
      </w:r>
      <w:r w:rsidR="00181A3F">
        <w:rPr>
          <w:rFonts w:ascii="Times New Roman" w:hAnsi="Times New Roman" w:cs="Times New Roman"/>
          <w:sz w:val="24"/>
          <w:szCs w:val="24"/>
        </w:rPr>
        <w:t xml:space="preserve"> </w:t>
      </w:r>
      <w:r w:rsidR="00181A3F" w:rsidRPr="008E6263">
        <w:rPr>
          <w:rFonts w:ascii="Times New Roman" w:hAnsi="Times New Roman" w:cs="Times New Roman"/>
          <w:sz w:val="24"/>
          <w:szCs w:val="24"/>
        </w:rPr>
        <w:t>Optimisme tampaknya mesti terus kita sandarkan kepada HMI agar mampu menjadi moral politik untuk tumbuhnya masyarakat madani (civil society) di Indonesia. Kepada Nur Fajriansyah, Ketua Umum PB HMI dan kepada aktivis dan kader HMI seluruh Indonesia tidak berlebihan kalau kita titipkan optimisme itu kepada mereka. Kita ingin HMI menjadi Harapan Masyarakat Indonesia sebagaimana harapan Jenderal Soedirman pada diesnatalis HMI yang pertama.</w:t>
      </w:r>
      <w:r w:rsidR="00181A3F">
        <w:rPr>
          <w:rFonts w:ascii="Times New Roman" w:hAnsi="Times New Roman" w:cs="Times New Roman"/>
          <w:sz w:val="24"/>
          <w:szCs w:val="24"/>
        </w:rPr>
        <w:t xml:space="preserve">  (</w:t>
      </w:r>
      <w:r w:rsidR="00181A3F" w:rsidRPr="00D962E2">
        <w:rPr>
          <w:rFonts w:ascii="Times New Roman" w:hAnsi="Times New Roman" w:cs="Times New Roman"/>
          <w:sz w:val="24"/>
          <w:szCs w:val="24"/>
        </w:rPr>
        <w:t>Ketua PB HMI 2002-2004, Koordinator MPK PB HMI 2004-2006 dan Wakil Sekretaris Jenderal PKMN KAHMI 2009-2012</w:t>
      </w:r>
      <w:r w:rsidR="00181A3F">
        <w:rPr>
          <w:rFonts w:ascii="Times New Roman" w:hAnsi="Times New Roman" w:cs="Times New Roman"/>
          <w:sz w:val="24"/>
          <w:szCs w:val="24"/>
        </w:rPr>
        <w:t xml:space="preserve">. </w:t>
      </w:r>
      <w:r>
        <w:rPr>
          <w:rFonts w:ascii="Times New Roman" w:hAnsi="Times New Roman" w:cs="Times New Roman"/>
          <w:sz w:val="24"/>
          <w:szCs w:val="24"/>
        </w:rPr>
        <w:t>(</w:t>
      </w:r>
      <w:r w:rsidR="00181A3F">
        <w:rPr>
          <w:rFonts w:ascii="Times New Roman" w:hAnsi="Times New Roman" w:cs="Times New Roman"/>
          <w:sz w:val="24"/>
          <w:szCs w:val="24"/>
        </w:rPr>
        <w:t>Detiknews.</w:t>
      </w:r>
      <w:r w:rsidR="00181A3F" w:rsidRPr="00D962E2">
        <w:rPr>
          <w:rFonts w:ascii="Times New Roman" w:hAnsi="Times New Roman" w:cs="Times New Roman"/>
          <w:sz w:val="24"/>
          <w:szCs w:val="24"/>
        </w:rPr>
        <w:t>"Independensi Kek</w:t>
      </w:r>
      <w:r>
        <w:rPr>
          <w:rFonts w:ascii="Times New Roman" w:hAnsi="Times New Roman" w:cs="Times New Roman"/>
          <w:sz w:val="24"/>
          <w:szCs w:val="24"/>
        </w:rPr>
        <w:t xml:space="preserve">uatan Politik HMI" </w:t>
      </w:r>
      <w:hyperlink r:id="rId15" w:history="1">
        <w:r w:rsidRPr="001C2BB1">
          <w:rPr>
            <w:rStyle w:val="Hyperlink"/>
            <w:rFonts w:ascii="Times New Roman" w:hAnsi="Times New Roman" w:cs="Times New Roman"/>
            <w:color w:val="000000" w:themeColor="text1"/>
            <w:sz w:val="24"/>
            <w:szCs w:val="24"/>
            <w:u w:val="none"/>
          </w:rPr>
          <w:t>https://news.detik.com/opini/d-1561084/independensi-kekuatan-politik-hmi</w:t>
        </w:r>
      </w:hyperlink>
      <w:r w:rsidR="00181A3F" w:rsidRPr="001C2BB1">
        <w:rPr>
          <w:rFonts w:ascii="Times New Roman" w:hAnsi="Times New Roman" w:cs="Times New Roman"/>
          <w:color w:val="000000" w:themeColor="text1"/>
          <w:sz w:val="24"/>
          <w:szCs w:val="24"/>
        </w:rPr>
        <w:t>).</w:t>
      </w:r>
      <w:r w:rsidRPr="001C2BB1">
        <w:rPr>
          <w:rFonts w:ascii="Times New Roman" w:hAnsi="Times New Roman" w:cs="Times New Roman"/>
          <w:color w:val="000000" w:themeColor="text1"/>
          <w:sz w:val="24"/>
          <w:szCs w:val="24"/>
        </w:rPr>
        <w:t xml:space="preserve">  </w:t>
      </w:r>
      <w:r w:rsidRPr="001C2BB1">
        <w:rPr>
          <w:rFonts w:ascii="Times New Roman" w:hAnsi="Times New Roman" w:cs="Times New Roman"/>
          <w:color w:val="000000" w:themeColor="text1"/>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00D23E82">
        <w:rPr>
          <w:rFonts w:ascii="Times New Roman" w:hAnsi="Times New Roman" w:cs="Times New Roman"/>
          <w:sz w:val="24"/>
          <w:szCs w:val="24"/>
        </w:rPr>
        <w:t xml:space="preserve">    </w:t>
      </w:r>
      <w:r w:rsidR="00181A3F">
        <w:rPr>
          <w:rFonts w:ascii="Times New Roman" w:hAnsi="Times New Roman" w:cs="Times New Roman"/>
          <w:sz w:val="24"/>
          <w:szCs w:val="24"/>
        </w:rPr>
        <w:t>Liputan</w:t>
      </w:r>
      <w:r w:rsidR="00D23E82">
        <w:rPr>
          <w:rFonts w:ascii="Times New Roman" w:hAnsi="Times New Roman" w:cs="Times New Roman"/>
          <w:sz w:val="24"/>
          <w:szCs w:val="24"/>
        </w:rPr>
        <w:t>.</w:t>
      </w:r>
      <w:r w:rsidR="00181A3F">
        <w:rPr>
          <w:rFonts w:ascii="Times New Roman" w:hAnsi="Times New Roman" w:cs="Times New Roman"/>
          <w:sz w:val="24"/>
          <w:szCs w:val="24"/>
        </w:rPr>
        <w:t xml:space="preserve">6 pun menerbitkan berita, </w:t>
      </w:r>
      <w:r w:rsidR="00181A3F" w:rsidRPr="00B22D2D">
        <w:rPr>
          <w:rFonts w:ascii="Times New Roman" w:hAnsi="Times New Roman" w:cs="Times New Roman"/>
          <w:sz w:val="24"/>
          <w:szCs w:val="24"/>
        </w:rPr>
        <w:t>Sebagai negara yang menganut sistem politik demokrasi, Indonesia akan menyelenggarakan Pemilihan Umum (Pemilu) pada 2024. Tahapan Pemilu 2024 tersebut telah dimulai sejak 2022, dan semakin intens pada 2023 serta puncaknya pada 2024.</w:t>
      </w:r>
      <w:r w:rsidR="00181A3F">
        <w:rPr>
          <w:rFonts w:ascii="Times New Roman" w:hAnsi="Times New Roman" w:cs="Times New Roman"/>
          <w:sz w:val="24"/>
          <w:szCs w:val="24"/>
        </w:rPr>
        <w:t xml:space="preserve"> </w:t>
      </w:r>
      <w:r w:rsidR="00181A3F" w:rsidRPr="00B22D2D">
        <w:rPr>
          <w:rFonts w:ascii="Times New Roman" w:hAnsi="Times New Roman" w:cs="Times New Roman"/>
          <w:sz w:val="24"/>
          <w:szCs w:val="24"/>
        </w:rPr>
        <w:t>Menyikapi tahun politik tersebut, Ketua Umum Pengurus Besar Himpunan Mahasiswa Islam (PB HMI), Raihan Ariatama, menegaskan organisasi yang dipimpinnya independen. Pernyataan itu disampaikan, menanggapi situasi politik yang semakin memanas menjelang Pemilu 2024.</w:t>
      </w:r>
      <w:r w:rsidR="00181A3F">
        <w:rPr>
          <w:rFonts w:ascii="Times New Roman" w:hAnsi="Times New Roman" w:cs="Times New Roman"/>
          <w:sz w:val="24"/>
          <w:szCs w:val="24"/>
        </w:rPr>
        <w:t xml:space="preserve"> </w:t>
      </w:r>
      <w:r w:rsidR="00181A3F" w:rsidRPr="00B22D2D">
        <w:rPr>
          <w:rFonts w:ascii="Times New Roman" w:hAnsi="Times New Roman" w:cs="Times New Roman"/>
          <w:sz w:val="24"/>
          <w:szCs w:val="24"/>
        </w:rPr>
        <w:t>"Karena independensi organisasi itu perintah konstitusi. Anggaran Dasar HMI Pasal 5 menegaskan bahwa HMI bersifat independen," ujar Raihan Ariatama dalam keterangan diterima, seperti dikutip Jumat (28/7/2023).</w:t>
      </w:r>
      <w:r w:rsidR="00181A3F">
        <w:rPr>
          <w:rFonts w:ascii="Times New Roman" w:hAnsi="Times New Roman" w:cs="Times New Roman"/>
          <w:sz w:val="24"/>
          <w:szCs w:val="24"/>
        </w:rPr>
        <w:t xml:space="preserve"> </w:t>
      </w:r>
      <w:r w:rsidR="00181A3F" w:rsidRPr="00B22D2D">
        <w:rPr>
          <w:rFonts w:ascii="Times New Roman" w:hAnsi="Times New Roman" w:cs="Times New Roman"/>
          <w:sz w:val="24"/>
          <w:szCs w:val="24"/>
        </w:rPr>
        <w:t>Raihan menjelaskan, sifat independensi HMI dalam konteks tahun politik adalah tidak memihak kepada salah satu pasangan calon tertentu atau pun partai tertentu.</w:t>
      </w:r>
      <w:r w:rsidR="00181A3F">
        <w:rPr>
          <w:rFonts w:ascii="Times New Roman" w:hAnsi="Times New Roman" w:cs="Times New Roman"/>
          <w:sz w:val="24"/>
          <w:szCs w:val="24"/>
        </w:rPr>
        <w:t xml:space="preserve"> </w:t>
      </w:r>
      <w:r w:rsidR="00181A3F" w:rsidRPr="00B22D2D">
        <w:rPr>
          <w:rFonts w:ascii="Times New Roman" w:hAnsi="Times New Roman" w:cs="Times New Roman"/>
          <w:sz w:val="24"/>
          <w:szCs w:val="24"/>
        </w:rPr>
        <w:t>“Apalagi memberikan dukungan, memihak pun tidak," tegas dia.</w:t>
      </w:r>
      <w:r w:rsidR="00181A3F">
        <w:rPr>
          <w:rFonts w:ascii="Times New Roman" w:hAnsi="Times New Roman" w:cs="Times New Roman"/>
          <w:sz w:val="24"/>
          <w:szCs w:val="24"/>
        </w:rPr>
        <w:t xml:space="preserve"> </w:t>
      </w:r>
      <w:r w:rsidR="00181A3F" w:rsidRPr="00B22D2D">
        <w:rPr>
          <w:rFonts w:ascii="Times New Roman" w:hAnsi="Times New Roman" w:cs="Times New Roman"/>
          <w:sz w:val="24"/>
          <w:szCs w:val="24"/>
        </w:rPr>
        <w:t xml:space="preserve">Raihan memastikan, peran HMI Dalam Pemilu 2024 adalah sebagai intermediary actor dari kalangan masyarakat madani yang akan turut serta </w:t>
      </w:r>
      <w:r w:rsidR="00181A3F" w:rsidRPr="00B22D2D">
        <w:rPr>
          <w:rFonts w:ascii="Times New Roman" w:hAnsi="Times New Roman" w:cs="Times New Roman"/>
          <w:sz w:val="24"/>
          <w:szCs w:val="24"/>
        </w:rPr>
        <w:lastRenderedPageBreak/>
        <w:t>menyukseskan pesta demokrasi. Tujuannya, agar Pemilu dapat berjalan dengan lancar, aman, damai, jujur dan adil.</w:t>
      </w:r>
      <w:r w:rsidR="00181A3F">
        <w:rPr>
          <w:rFonts w:ascii="Times New Roman" w:hAnsi="Times New Roman" w:cs="Times New Roman"/>
          <w:sz w:val="24"/>
          <w:szCs w:val="24"/>
        </w:rPr>
        <w:t xml:space="preserve"> </w:t>
      </w:r>
      <w:r w:rsidR="00181A3F" w:rsidRPr="00B22D2D">
        <w:rPr>
          <w:rFonts w:ascii="Times New Roman" w:hAnsi="Times New Roman" w:cs="Times New Roman"/>
          <w:sz w:val="24"/>
          <w:szCs w:val="24"/>
        </w:rPr>
        <w:t>"Kewajiban kita sebagai anak bangsa adalah menyukseskan Pemilu serentak ini, sehingga menghasilkan pemimpin yang amanah, yang sepenuhnya mengabdi untuk Indones</w:t>
      </w:r>
      <w:r w:rsidR="00095BEF">
        <w:rPr>
          <w:rFonts w:ascii="Times New Roman" w:hAnsi="Times New Roman" w:cs="Times New Roman"/>
          <w:sz w:val="24"/>
          <w:szCs w:val="24"/>
        </w:rPr>
        <w:t>ia maju," yakin Raihan (</w:t>
      </w:r>
      <w:r w:rsidR="00181A3F">
        <w:rPr>
          <w:rFonts w:ascii="Times New Roman" w:hAnsi="Times New Roman" w:cs="Times New Roman"/>
          <w:sz w:val="24"/>
          <w:szCs w:val="24"/>
        </w:rPr>
        <w:t xml:space="preserve">Liputan6, 28 Juli 2023). </w:t>
      </w:r>
    </w:p>
    <w:p w:rsidR="00934BC0" w:rsidRDefault="00934B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rsidR="00D23E82" w:rsidRDefault="00E55521" w:rsidP="00D23E82">
      <w:pPr>
        <w:numPr>
          <w:ilvl w:val="0"/>
          <w:numId w:val="2"/>
        </w:numPr>
        <w:pBdr>
          <w:top w:val="nil"/>
          <w:left w:val="nil"/>
          <w:bottom w:val="nil"/>
          <w:right w:val="nil"/>
          <w:between w:val="nil"/>
        </w:pBdr>
        <w:tabs>
          <w:tab w:val="left" w:pos="916"/>
          <w:tab w:val="left" w:pos="1832"/>
          <w:tab w:val="left" w:pos="274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r w:rsidR="00D23E82">
        <w:rPr>
          <w:rFonts w:ascii="Times New Roman" w:eastAsia="Times New Roman" w:hAnsi="Times New Roman" w:cs="Times New Roman"/>
          <w:b/>
          <w:color w:val="000000"/>
          <w:sz w:val="24"/>
          <w:szCs w:val="24"/>
        </w:rPr>
        <w:t xml:space="preserve">  </w:t>
      </w:r>
      <w:r w:rsidR="00D23E82">
        <w:rPr>
          <w:rFonts w:ascii="Times New Roman" w:eastAsia="Times New Roman" w:hAnsi="Times New Roman" w:cs="Times New Roman"/>
          <w:b/>
          <w:color w:val="000000"/>
          <w:sz w:val="24"/>
          <w:szCs w:val="24"/>
        </w:rPr>
        <w:tab/>
      </w:r>
    </w:p>
    <w:p w:rsidR="00D23E82" w:rsidRDefault="00D23E82" w:rsidP="00D23E82">
      <w:pPr>
        <w:pBdr>
          <w:top w:val="nil"/>
          <w:left w:val="nil"/>
          <w:bottom w:val="nil"/>
          <w:right w:val="nil"/>
          <w:between w:val="nil"/>
        </w:pBdr>
        <w:tabs>
          <w:tab w:val="left" w:pos="916"/>
          <w:tab w:val="left" w:pos="1832"/>
          <w:tab w:val="left" w:pos="274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D57DA5" w:rsidRPr="00D23E82" w:rsidRDefault="00D57DA5" w:rsidP="00D23E82">
      <w:pPr>
        <w:pBdr>
          <w:top w:val="nil"/>
          <w:left w:val="nil"/>
          <w:bottom w:val="nil"/>
          <w:right w:val="nil"/>
          <w:between w:val="nil"/>
        </w:pBdr>
        <w:tabs>
          <w:tab w:val="left" w:pos="916"/>
          <w:tab w:val="left" w:pos="1832"/>
          <w:tab w:val="left" w:pos="274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b/>
          <w:color w:val="000000"/>
          <w:sz w:val="24"/>
          <w:szCs w:val="24"/>
        </w:rPr>
      </w:pPr>
      <w:r w:rsidRPr="00D23E82">
        <w:rPr>
          <w:rFonts w:ascii="Times New Roman" w:hAnsi="Times New Roman" w:cs="Times New Roman"/>
          <w:sz w:val="24"/>
          <w:szCs w:val="24"/>
        </w:rPr>
        <w:t xml:space="preserve">Tantangan dan problematikanya di sepanjang perjalanan sejarah HMI, bukan saja datang dari kekuatan tarik-menarik kekuasaan politik kenegaraan, akan tetapi juga dari tarik-menarik kekuatan di dalam internal HMI pada prakmatisme politik dan idealisme. Masa depan HMI ditentukan oleh seberapa besar HMI mampu menghadapi tantangan dan problematika yang dihadapi dengan senantiasa menjaga nilai-nilai independensinya. dimulai sejak 2022, dan semakin intens pada 2023 serta puncaknya pada 2024. Menyikapi tahun politik tersebut, Ketua Umum Pengurus Besar Himpunan Mahasiswa Islam (PB HMI), Raihan Ariatama, menegaskan organisasi yang dipimpinnya independen. Pernyataan itu disampaikan, menanggapi situasi politik yang semakin memanas menjelang Pemilu 2024. Karena independensi organisasi itu perintah konstitusi. Anggaran Dasar HMI Pasal 5 menegaskan bahwa HMI bersifat independen. </w:t>
      </w:r>
    </w:p>
    <w:p w:rsidR="00D57DA5" w:rsidRDefault="00D57DA5" w:rsidP="00D57DA5">
      <w:pPr>
        <w:tabs>
          <w:tab w:val="left" w:pos="2745"/>
          <w:tab w:val="left" w:pos="8789"/>
        </w:tabs>
        <w:spacing w:line="360" w:lineRule="auto"/>
        <w:ind w:right="4"/>
        <w:jc w:val="both"/>
        <w:rPr>
          <w:rFonts w:ascii="Times New Roman" w:hAnsi="Times New Roman" w:cs="Times New Roman"/>
          <w:sz w:val="24"/>
          <w:szCs w:val="24"/>
        </w:rPr>
      </w:pPr>
    </w:p>
    <w:p w:rsidR="00D57DA5" w:rsidRDefault="00D57DA5" w:rsidP="00D57DA5">
      <w:pPr>
        <w:tabs>
          <w:tab w:val="left" w:pos="2745"/>
          <w:tab w:val="left" w:pos="8789"/>
        </w:tabs>
        <w:spacing w:line="360" w:lineRule="auto"/>
        <w:ind w:right="4"/>
        <w:jc w:val="both"/>
        <w:rPr>
          <w:rFonts w:ascii="Times New Roman" w:hAnsi="Times New Roman" w:cs="Times New Roman"/>
          <w:sz w:val="24"/>
          <w:szCs w:val="24"/>
        </w:rPr>
      </w:pPr>
    </w:p>
    <w:p w:rsidR="00D57DA5" w:rsidRDefault="00D57DA5" w:rsidP="00D57DA5">
      <w:pPr>
        <w:tabs>
          <w:tab w:val="left" w:pos="2745"/>
          <w:tab w:val="left" w:pos="8789"/>
        </w:tabs>
        <w:spacing w:line="360" w:lineRule="auto"/>
        <w:ind w:right="4"/>
        <w:jc w:val="both"/>
        <w:rPr>
          <w:rFonts w:ascii="Times New Roman" w:hAnsi="Times New Roman" w:cs="Times New Roman"/>
          <w:sz w:val="24"/>
          <w:szCs w:val="24"/>
        </w:rPr>
      </w:pPr>
    </w:p>
    <w:p w:rsidR="00D57DA5" w:rsidRDefault="00D57DA5" w:rsidP="00D57DA5">
      <w:pPr>
        <w:tabs>
          <w:tab w:val="left" w:pos="2745"/>
          <w:tab w:val="left" w:pos="8789"/>
        </w:tabs>
        <w:spacing w:line="360" w:lineRule="auto"/>
        <w:ind w:right="4"/>
        <w:jc w:val="both"/>
        <w:rPr>
          <w:rFonts w:ascii="Times New Roman" w:hAnsi="Times New Roman" w:cs="Times New Roman"/>
          <w:sz w:val="24"/>
          <w:szCs w:val="24"/>
        </w:rPr>
      </w:pPr>
    </w:p>
    <w:p w:rsidR="00D57DA5" w:rsidRDefault="00D57DA5" w:rsidP="00D57DA5">
      <w:pPr>
        <w:tabs>
          <w:tab w:val="left" w:pos="2745"/>
          <w:tab w:val="left" w:pos="8789"/>
        </w:tabs>
        <w:spacing w:line="360" w:lineRule="auto"/>
        <w:ind w:right="4"/>
        <w:jc w:val="both"/>
        <w:rPr>
          <w:rFonts w:ascii="Times New Roman" w:hAnsi="Times New Roman" w:cs="Times New Roman"/>
          <w:sz w:val="24"/>
          <w:szCs w:val="24"/>
        </w:rPr>
      </w:pPr>
    </w:p>
    <w:p w:rsidR="00D57DA5" w:rsidRDefault="00D57DA5" w:rsidP="00D57DA5">
      <w:pPr>
        <w:tabs>
          <w:tab w:val="left" w:pos="2745"/>
          <w:tab w:val="left" w:pos="8789"/>
        </w:tabs>
        <w:spacing w:line="360" w:lineRule="auto"/>
        <w:ind w:right="4"/>
        <w:jc w:val="both"/>
        <w:rPr>
          <w:rFonts w:ascii="Times New Roman" w:hAnsi="Times New Roman" w:cs="Times New Roman"/>
          <w:sz w:val="24"/>
          <w:szCs w:val="24"/>
        </w:rPr>
      </w:pPr>
    </w:p>
    <w:p w:rsidR="00D57DA5" w:rsidRDefault="00D57DA5" w:rsidP="00D57DA5">
      <w:pPr>
        <w:tabs>
          <w:tab w:val="left" w:pos="2745"/>
          <w:tab w:val="left" w:pos="8789"/>
        </w:tabs>
        <w:spacing w:line="360" w:lineRule="auto"/>
        <w:ind w:right="4"/>
        <w:jc w:val="both"/>
        <w:rPr>
          <w:rFonts w:ascii="Times New Roman" w:hAnsi="Times New Roman" w:cs="Times New Roman"/>
          <w:sz w:val="24"/>
          <w:szCs w:val="24"/>
        </w:rPr>
      </w:pPr>
    </w:p>
    <w:p w:rsidR="00D57DA5" w:rsidRDefault="00D57DA5" w:rsidP="00D57DA5">
      <w:pPr>
        <w:tabs>
          <w:tab w:val="left" w:pos="2745"/>
          <w:tab w:val="left" w:pos="8789"/>
        </w:tabs>
        <w:spacing w:line="360" w:lineRule="auto"/>
        <w:ind w:right="4"/>
        <w:jc w:val="both"/>
        <w:rPr>
          <w:rFonts w:ascii="Times New Roman" w:hAnsi="Times New Roman" w:cs="Times New Roman"/>
          <w:sz w:val="24"/>
          <w:szCs w:val="24"/>
        </w:rPr>
      </w:pPr>
    </w:p>
    <w:p w:rsidR="00D23E82" w:rsidRDefault="00D23E82" w:rsidP="00D57DA5">
      <w:pPr>
        <w:tabs>
          <w:tab w:val="left" w:pos="2745"/>
          <w:tab w:val="left" w:pos="8789"/>
        </w:tabs>
        <w:spacing w:line="360" w:lineRule="auto"/>
        <w:ind w:right="4"/>
        <w:jc w:val="both"/>
        <w:rPr>
          <w:rFonts w:ascii="Times New Roman" w:hAnsi="Times New Roman" w:cs="Times New Roman"/>
          <w:sz w:val="24"/>
          <w:szCs w:val="24"/>
        </w:rPr>
      </w:pPr>
    </w:p>
    <w:p w:rsidR="00C2718B" w:rsidRDefault="00C2718B" w:rsidP="004968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934BC0" w:rsidRDefault="00D57DA5" w:rsidP="004968B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227F7" w:rsidRDefault="00E55521" w:rsidP="009227F7">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r w:rsidR="009227F7">
        <w:rPr>
          <w:rFonts w:ascii="Times New Roman" w:eastAsia="Times New Roman" w:hAnsi="Times New Roman" w:cs="Times New Roman"/>
          <w:b/>
          <w:color w:val="000000"/>
          <w:sz w:val="24"/>
          <w:szCs w:val="24"/>
        </w:rPr>
        <w:t xml:space="preserve">  </w:t>
      </w:r>
      <w:r w:rsidR="009227F7">
        <w:rPr>
          <w:rFonts w:ascii="Times New Roman" w:eastAsia="Times New Roman" w:hAnsi="Times New Roman" w:cs="Times New Roman"/>
          <w:b/>
          <w:color w:val="000000"/>
          <w:sz w:val="24"/>
          <w:szCs w:val="24"/>
        </w:rPr>
        <w:tab/>
      </w:r>
      <w:r w:rsidR="009227F7">
        <w:rPr>
          <w:rFonts w:ascii="Times New Roman" w:eastAsia="Times New Roman" w:hAnsi="Times New Roman" w:cs="Times New Roman"/>
          <w:b/>
          <w:color w:val="000000"/>
          <w:sz w:val="24"/>
          <w:szCs w:val="24"/>
        </w:rPr>
        <w:tab/>
      </w:r>
    </w:p>
    <w:p w:rsidR="00A57C88" w:rsidRDefault="00A57C88" w:rsidP="00A57C8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D57DA5" w:rsidRPr="009227F7" w:rsidRDefault="00D57DA5" w:rsidP="009227F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9227F7">
        <w:rPr>
          <w:rFonts w:ascii="Times New Roman" w:hAnsi="Times New Roman" w:cs="Times New Roman"/>
          <w:sz w:val="24"/>
          <w:szCs w:val="24"/>
        </w:rPr>
        <w:lastRenderedPageBreak/>
        <w:t xml:space="preserve">A. Daliman, </w:t>
      </w:r>
      <w:r w:rsidRPr="009227F7">
        <w:rPr>
          <w:rFonts w:ascii="Times New Roman" w:hAnsi="Times New Roman" w:cs="Times New Roman"/>
          <w:i/>
          <w:sz w:val="24"/>
          <w:szCs w:val="24"/>
        </w:rPr>
        <w:t>MetodologoPenelitianSejarah</w:t>
      </w:r>
      <w:r w:rsidRPr="009227F7">
        <w:rPr>
          <w:rFonts w:ascii="Times New Roman" w:hAnsi="Times New Roman" w:cs="Times New Roman"/>
          <w:sz w:val="24"/>
          <w:szCs w:val="24"/>
        </w:rPr>
        <w:t xml:space="preserve">, (Yogyakarta, Ombak 2012), </w:t>
      </w:r>
      <w:r w:rsidRPr="009227F7">
        <w:rPr>
          <w:rFonts w:ascii="Times New Roman" w:hAnsi="Times New Roman" w:cs="Times New Roman"/>
          <w:sz w:val="24"/>
          <w:szCs w:val="24"/>
          <w:lang w:val="id-ID"/>
        </w:rPr>
        <w:t xml:space="preserve">hlm </w:t>
      </w:r>
      <w:r w:rsidRPr="009227F7">
        <w:rPr>
          <w:rFonts w:ascii="Times New Roman" w:hAnsi="Times New Roman" w:cs="Times New Roman"/>
          <w:sz w:val="24"/>
          <w:szCs w:val="24"/>
        </w:rPr>
        <w:t>56</w:t>
      </w:r>
      <w:r w:rsidRPr="009227F7">
        <w:rPr>
          <w:rFonts w:ascii="Times New Roman" w:hAnsi="Times New Roman" w:cs="Times New Roman"/>
          <w:sz w:val="24"/>
          <w:szCs w:val="24"/>
          <w:lang w:val="id-ID"/>
        </w:rPr>
        <w:t>.</w:t>
      </w:r>
    </w:p>
    <w:p w:rsidR="00D57DA5" w:rsidRPr="0072566F" w:rsidRDefault="00D57DA5" w:rsidP="009227F7">
      <w:pPr>
        <w:spacing w:after="0"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 Daliman, </w:t>
      </w:r>
      <w:r w:rsidRPr="0072566F">
        <w:rPr>
          <w:rFonts w:ascii="Times New Roman" w:hAnsi="Times New Roman" w:cs="Times New Roman"/>
          <w:i/>
          <w:sz w:val="24"/>
          <w:szCs w:val="24"/>
        </w:rPr>
        <w:t>MetodologiPenelitianSejarah, (Yogyakarta, Ombak,</w:t>
      </w:r>
      <w:r w:rsidRPr="0072566F">
        <w:rPr>
          <w:rFonts w:ascii="Times New Roman" w:hAnsi="Times New Roman" w:cs="Times New Roman"/>
          <w:sz w:val="24"/>
          <w:szCs w:val="24"/>
        </w:rPr>
        <w:t xml:space="preserve"> 2012), </w:t>
      </w:r>
      <w:r w:rsidRPr="0072566F">
        <w:rPr>
          <w:rFonts w:ascii="Times New Roman" w:hAnsi="Times New Roman" w:cs="Times New Roman"/>
          <w:sz w:val="24"/>
          <w:szCs w:val="24"/>
          <w:lang w:val="id-ID"/>
        </w:rPr>
        <w:t xml:space="preserve">hlm </w:t>
      </w:r>
      <w:r w:rsidRPr="0072566F">
        <w:rPr>
          <w:rFonts w:ascii="Times New Roman" w:hAnsi="Times New Roman" w:cs="Times New Roman"/>
          <w:sz w:val="24"/>
          <w:szCs w:val="24"/>
        </w:rPr>
        <w:t>57.</w:t>
      </w:r>
    </w:p>
    <w:p w:rsidR="00D57DA5" w:rsidRPr="0072566F"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 Daliman, </w:t>
      </w:r>
      <w:r w:rsidRPr="0072566F">
        <w:rPr>
          <w:rFonts w:ascii="Times New Roman" w:hAnsi="Times New Roman" w:cs="Times New Roman"/>
          <w:i/>
          <w:sz w:val="24"/>
          <w:szCs w:val="24"/>
        </w:rPr>
        <w:t>MetodologiPenelitianSejarah, (Yogyakarta, Ombak</w:t>
      </w:r>
      <w:r w:rsidRPr="0072566F">
        <w:rPr>
          <w:rFonts w:ascii="Times New Roman" w:hAnsi="Times New Roman" w:cs="Times New Roman"/>
          <w:sz w:val="24"/>
          <w:szCs w:val="24"/>
        </w:rPr>
        <w:t xml:space="preserve">, 2012), </w:t>
      </w:r>
      <w:r w:rsidRPr="0072566F">
        <w:rPr>
          <w:rFonts w:ascii="Times New Roman" w:hAnsi="Times New Roman" w:cs="Times New Roman"/>
          <w:sz w:val="24"/>
          <w:szCs w:val="24"/>
          <w:lang w:val="id-ID"/>
        </w:rPr>
        <w:t xml:space="preserve">hlm </w:t>
      </w:r>
      <w:r w:rsidRPr="0072566F">
        <w:rPr>
          <w:rFonts w:ascii="Times New Roman" w:hAnsi="Times New Roman" w:cs="Times New Roman"/>
          <w:sz w:val="24"/>
          <w:szCs w:val="24"/>
        </w:rPr>
        <w:t>58.</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Jaka</w:t>
      </w:r>
      <w:r>
        <w:rPr>
          <w:rFonts w:ascii="Times New Roman" w:hAnsi="Times New Roman" w:cs="Times New Roman"/>
          <w:sz w:val="24"/>
          <w:szCs w:val="24"/>
        </w:rPr>
        <w:t xml:space="preserve">rta, CV MisakaGaliza, </w:t>
      </w:r>
    </w:p>
    <w:p w:rsidR="00D57DA5" w:rsidRPr="0072566F" w:rsidRDefault="00C2718B" w:rsidP="009227F7">
      <w:pPr>
        <w:pStyle w:val="FootnoteText"/>
        <w:spacing w:line="360" w:lineRule="auto"/>
        <w:ind w:hanging="1080"/>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009227F7">
        <w:rPr>
          <w:rFonts w:ascii="Times New Roman" w:hAnsi="Times New Roman" w:cs="Times New Roman"/>
          <w:sz w:val="24"/>
          <w:szCs w:val="24"/>
        </w:rPr>
        <w:tab/>
      </w:r>
      <w:r w:rsidR="00D57DA5">
        <w:rPr>
          <w:rFonts w:ascii="Times New Roman" w:hAnsi="Times New Roman" w:cs="Times New Roman"/>
          <w:sz w:val="24"/>
          <w:szCs w:val="24"/>
        </w:rPr>
        <w:t xml:space="preserve">2008, hlm </w:t>
      </w:r>
      <w:r w:rsidR="00D57DA5" w:rsidRPr="0072566F">
        <w:rPr>
          <w:rFonts w:ascii="Times New Roman" w:hAnsi="Times New Roman" w:cs="Times New Roman"/>
          <w:sz w:val="24"/>
          <w:szCs w:val="24"/>
        </w:rPr>
        <w:t>13</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C2718B" w:rsidP="009227F7">
      <w:pPr>
        <w:pStyle w:val="FootnoteText"/>
        <w:spacing w:line="360" w:lineRule="auto"/>
        <w:ind w:left="720" w:hanging="1080"/>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00D57DA5" w:rsidRPr="0072566F">
        <w:rPr>
          <w:rFonts w:ascii="Times New Roman" w:hAnsi="Times New Roman" w:cs="Times New Roman"/>
          <w:sz w:val="24"/>
          <w:szCs w:val="24"/>
        </w:rPr>
        <w:t>2008, hlm 1</w:t>
      </w:r>
      <w:r w:rsidR="00D57DA5" w:rsidRPr="0072566F">
        <w:rPr>
          <w:rFonts w:ascii="Times New Roman" w:hAnsi="Times New Roman" w:cs="Times New Roman"/>
          <w:sz w:val="24"/>
          <w:szCs w:val="24"/>
          <w:lang w:val="id-ID"/>
        </w:rPr>
        <w:t>2</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D57DA5" w:rsidP="009227F7">
      <w:pPr>
        <w:pStyle w:val="FootnoteText"/>
        <w:spacing w:line="360" w:lineRule="auto"/>
        <w:ind w:left="720"/>
        <w:rPr>
          <w:sz w:val="24"/>
          <w:szCs w:val="24"/>
          <w:lang w:val="id-ID"/>
        </w:rPr>
      </w:pPr>
      <w:r w:rsidRPr="0072566F">
        <w:rPr>
          <w:rFonts w:ascii="Times New Roman" w:hAnsi="Times New Roman" w:cs="Times New Roman"/>
          <w:sz w:val="24"/>
          <w:szCs w:val="24"/>
        </w:rPr>
        <w:t>2008, hlm 1</w:t>
      </w:r>
      <w:r w:rsidRPr="0072566F">
        <w:rPr>
          <w:rFonts w:ascii="Times New Roman" w:hAnsi="Times New Roman" w:cs="Times New Roman"/>
          <w:sz w:val="24"/>
          <w:szCs w:val="24"/>
          <w:lang w:val="id-ID"/>
        </w:rPr>
        <w:t>2</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9227F7" w:rsidP="009227F7">
      <w:pPr>
        <w:pStyle w:val="FootnoteText"/>
        <w:spacing w:line="360" w:lineRule="auto"/>
        <w:ind w:left="720" w:hanging="1080"/>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00D57DA5" w:rsidRPr="0072566F">
        <w:rPr>
          <w:rFonts w:ascii="Times New Roman" w:hAnsi="Times New Roman" w:cs="Times New Roman"/>
          <w:sz w:val="24"/>
          <w:szCs w:val="24"/>
        </w:rPr>
        <w:t>2008, hlm 1</w:t>
      </w:r>
      <w:r w:rsidR="00D57DA5" w:rsidRPr="0072566F">
        <w:rPr>
          <w:rFonts w:ascii="Times New Roman" w:hAnsi="Times New Roman" w:cs="Times New Roman"/>
          <w:sz w:val="24"/>
          <w:szCs w:val="24"/>
          <w:lang w:val="id-ID"/>
        </w:rPr>
        <w:t>3</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D57DA5" w:rsidP="009227F7">
      <w:pPr>
        <w:pStyle w:val="FootnoteText"/>
        <w:spacing w:line="360" w:lineRule="auto"/>
        <w:ind w:left="1440" w:hanging="720"/>
        <w:rPr>
          <w:rFonts w:ascii="Times New Roman" w:hAnsi="Times New Roman" w:cs="Times New Roman"/>
          <w:sz w:val="24"/>
          <w:szCs w:val="24"/>
          <w:lang w:val="id-ID"/>
        </w:rPr>
      </w:pPr>
      <w:r w:rsidRPr="0072566F">
        <w:rPr>
          <w:rFonts w:ascii="Times New Roman" w:hAnsi="Times New Roman" w:cs="Times New Roman"/>
          <w:sz w:val="24"/>
          <w:szCs w:val="24"/>
        </w:rPr>
        <w:t>2008, hlm</w:t>
      </w:r>
      <w:r w:rsidRPr="0072566F">
        <w:rPr>
          <w:rFonts w:ascii="Times New Roman" w:hAnsi="Times New Roman" w:cs="Times New Roman"/>
          <w:sz w:val="24"/>
          <w:szCs w:val="24"/>
          <w:lang w:val="id-ID"/>
        </w:rPr>
        <w:t>21.</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D57DA5" w:rsidP="009227F7">
      <w:pPr>
        <w:pStyle w:val="FootnoteText"/>
        <w:spacing w:line="360" w:lineRule="auto"/>
        <w:ind w:left="1440" w:hanging="720"/>
        <w:rPr>
          <w:sz w:val="24"/>
          <w:szCs w:val="24"/>
          <w:lang w:val="id-ID"/>
        </w:rPr>
      </w:pPr>
      <w:r w:rsidRPr="0072566F">
        <w:rPr>
          <w:rFonts w:ascii="Times New Roman" w:hAnsi="Times New Roman" w:cs="Times New Roman"/>
          <w:sz w:val="24"/>
          <w:szCs w:val="24"/>
        </w:rPr>
        <w:t>2008, hlm</w:t>
      </w:r>
      <w:r w:rsidRPr="0072566F">
        <w:rPr>
          <w:rFonts w:ascii="Times New Roman" w:hAnsi="Times New Roman" w:cs="Times New Roman"/>
          <w:sz w:val="24"/>
          <w:szCs w:val="24"/>
          <w:lang w:val="id-ID"/>
        </w:rPr>
        <w:t>22.</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D57DA5" w:rsidP="009227F7">
      <w:pPr>
        <w:pStyle w:val="FootnoteText"/>
        <w:spacing w:line="360" w:lineRule="auto"/>
        <w:ind w:left="1440" w:hanging="720"/>
        <w:rPr>
          <w:rFonts w:ascii="Times New Roman" w:hAnsi="Times New Roman" w:cs="Times New Roman"/>
          <w:sz w:val="24"/>
          <w:szCs w:val="24"/>
          <w:lang w:val="id-ID"/>
        </w:rPr>
      </w:pPr>
      <w:r w:rsidRPr="0072566F">
        <w:rPr>
          <w:rFonts w:ascii="Times New Roman" w:hAnsi="Times New Roman" w:cs="Times New Roman"/>
          <w:sz w:val="24"/>
          <w:szCs w:val="24"/>
        </w:rPr>
        <w:t>2008, hlm</w:t>
      </w:r>
      <w:r w:rsidRPr="0072566F">
        <w:rPr>
          <w:rFonts w:ascii="Times New Roman" w:hAnsi="Times New Roman" w:cs="Times New Roman"/>
          <w:sz w:val="24"/>
          <w:szCs w:val="24"/>
          <w:lang w:val="id-ID"/>
        </w:rPr>
        <w:t>23</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D57DA5" w:rsidP="009227F7">
      <w:pPr>
        <w:pStyle w:val="FootnoteText"/>
        <w:spacing w:line="360" w:lineRule="auto"/>
        <w:ind w:left="1440" w:hanging="720"/>
        <w:rPr>
          <w:rFonts w:ascii="Times New Roman" w:hAnsi="Times New Roman" w:cs="Times New Roman"/>
          <w:sz w:val="24"/>
          <w:szCs w:val="24"/>
          <w:lang w:val="id-ID"/>
        </w:rPr>
      </w:pPr>
      <w:r w:rsidRPr="0072566F">
        <w:rPr>
          <w:rFonts w:ascii="Times New Roman" w:hAnsi="Times New Roman" w:cs="Times New Roman"/>
          <w:sz w:val="24"/>
          <w:szCs w:val="24"/>
        </w:rPr>
        <w:t>2008, hlm</w:t>
      </w:r>
      <w:r w:rsidRPr="0072566F">
        <w:rPr>
          <w:rFonts w:ascii="Times New Roman" w:hAnsi="Times New Roman" w:cs="Times New Roman"/>
          <w:sz w:val="24"/>
          <w:szCs w:val="24"/>
          <w:lang w:val="id-ID"/>
        </w:rPr>
        <w:t>26.</w:t>
      </w:r>
    </w:p>
    <w:p w:rsidR="00C2718B" w:rsidRDefault="00D57DA5" w:rsidP="009227F7">
      <w:pPr>
        <w:spacing w:after="0"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D57DA5" w:rsidP="009227F7">
      <w:pPr>
        <w:spacing w:after="0" w:line="360" w:lineRule="auto"/>
        <w:ind w:left="1440" w:hanging="720"/>
        <w:rPr>
          <w:rFonts w:ascii="Times New Roman" w:hAnsi="Times New Roman" w:cs="Times New Roman"/>
          <w:sz w:val="24"/>
          <w:szCs w:val="24"/>
          <w:lang w:val="id-ID"/>
        </w:rPr>
      </w:pPr>
      <w:r w:rsidRPr="0072566F">
        <w:rPr>
          <w:rFonts w:ascii="Times New Roman" w:hAnsi="Times New Roman" w:cs="Times New Roman"/>
          <w:sz w:val="24"/>
          <w:szCs w:val="24"/>
        </w:rPr>
        <w:t>2008, hlm</w:t>
      </w:r>
      <w:r w:rsidRPr="0072566F">
        <w:rPr>
          <w:rFonts w:ascii="Times New Roman" w:hAnsi="Times New Roman" w:cs="Times New Roman"/>
          <w:sz w:val="24"/>
          <w:szCs w:val="24"/>
          <w:lang w:val="id-ID"/>
        </w:rPr>
        <w:t>27.</w:t>
      </w:r>
    </w:p>
    <w:p w:rsidR="00C2718B" w:rsidRDefault="00D57DA5" w:rsidP="009227F7">
      <w:pPr>
        <w:spacing w:after="0"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D57DA5" w:rsidP="009227F7">
      <w:pPr>
        <w:spacing w:after="0" w:line="360" w:lineRule="auto"/>
        <w:ind w:left="1440" w:hanging="720"/>
        <w:rPr>
          <w:rFonts w:ascii="Times New Roman" w:hAnsi="Times New Roman" w:cs="Times New Roman"/>
          <w:sz w:val="24"/>
          <w:szCs w:val="24"/>
          <w:lang w:val="id-ID"/>
        </w:rPr>
      </w:pPr>
      <w:r w:rsidRPr="0072566F">
        <w:rPr>
          <w:rFonts w:ascii="Times New Roman" w:hAnsi="Times New Roman" w:cs="Times New Roman"/>
          <w:sz w:val="24"/>
          <w:szCs w:val="24"/>
        </w:rPr>
        <w:t>2008, hlm</w:t>
      </w:r>
      <w:r w:rsidRPr="0072566F">
        <w:rPr>
          <w:rFonts w:ascii="Times New Roman" w:hAnsi="Times New Roman" w:cs="Times New Roman"/>
          <w:sz w:val="24"/>
          <w:szCs w:val="24"/>
          <w:lang w:val="id-ID"/>
        </w:rPr>
        <w:t>37.</w:t>
      </w:r>
    </w:p>
    <w:p w:rsidR="00C2718B" w:rsidRDefault="00D57DA5" w:rsidP="009227F7">
      <w:pPr>
        <w:spacing w:after="0"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AgussalimSitompul, </w:t>
      </w:r>
      <w:r w:rsidRPr="0072566F">
        <w:rPr>
          <w:rFonts w:ascii="Times New Roman" w:hAnsi="Times New Roman" w:cs="Times New Roman"/>
          <w:i/>
          <w:iCs/>
          <w:sz w:val="24"/>
          <w:szCs w:val="24"/>
        </w:rPr>
        <w:t>SejarahdanPerjuangan HMI (1947-1975)</w:t>
      </w:r>
      <w:r w:rsidRPr="0072566F">
        <w:rPr>
          <w:rFonts w:ascii="Times New Roman" w:hAnsi="Times New Roman" w:cs="Times New Roman"/>
          <w:sz w:val="24"/>
          <w:szCs w:val="24"/>
        </w:rPr>
        <w:t xml:space="preserve">, Jakarta, CV MisakaGaliza, </w:t>
      </w:r>
    </w:p>
    <w:p w:rsidR="00D57DA5" w:rsidRPr="0072566F" w:rsidRDefault="00D57DA5" w:rsidP="009227F7">
      <w:pPr>
        <w:spacing w:after="0" w:line="360" w:lineRule="auto"/>
        <w:ind w:left="1440" w:hanging="720"/>
        <w:rPr>
          <w:rFonts w:ascii="Times New Roman" w:hAnsi="Times New Roman" w:cs="Times New Roman"/>
          <w:sz w:val="24"/>
          <w:szCs w:val="24"/>
          <w:lang w:val="id-ID"/>
        </w:rPr>
      </w:pPr>
      <w:r w:rsidRPr="0072566F">
        <w:rPr>
          <w:rFonts w:ascii="Times New Roman" w:hAnsi="Times New Roman" w:cs="Times New Roman"/>
          <w:sz w:val="24"/>
          <w:szCs w:val="24"/>
        </w:rPr>
        <w:t>2008, hlm</w:t>
      </w:r>
      <w:r w:rsidRPr="0072566F">
        <w:rPr>
          <w:rFonts w:ascii="Times New Roman" w:hAnsi="Times New Roman" w:cs="Times New Roman"/>
          <w:sz w:val="24"/>
          <w:szCs w:val="24"/>
          <w:lang w:val="id-ID"/>
        </w:rPr>
        <w:t>78.</w:t>
      </w:r>
    </w:p>
    <w:p w:rsidR="00C2718B" w:rsidRDefault="00D57DA5" w:rsidP="009227F7">
      <w:pPr>
        <w:spacing w:after="0"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lang w:val="id-ID"/>
        </w:rPr>
        <w:t xml:space="preserve">Agussalim Sitompul, </w:t>
      </w:r>
      <w:r w:rsidRPr="0072566F">
        <w:rPr>
          <w:rFonts w:ascii="Times New Roman" w:hAnsi="Times New Roman" w:cs="Times New Roman"/>
          <w:i/>
          <w:iCs/>
          <w:sz w:val="24"/>
          <w:szCs w:val="24"/>
          <w:lang w:val="id-ID"/>
        </w:rPr>
        <w:t xml:space="preserve">HMI Mengayuh di antara Cita dan Kritik </w:t>
      </w:r>
      <w:r w:rsidRPr="0072566F">
        <w:rPr>
          <w:rFonts w:ascii="Times New Roman" w:hAnsi="Times New Roman" w:cs="Times New Roman"/>
          <w:sz w:val="24"/>
          <w:szCs w:val="24"/>
          <w:lang w:val="id-ID"/>
        </w:rPr>
        <w:t>(Yohyakarta: Aditya Media),</w:t>
      </w:r>
    </w:p>
    <w:p w:rsidR="00D57DA5" w:rsidRPr="00C2718B" w:rsidRDefault="00D57DA5" w:rsidP="009227F7">
      <w:pPr>
        <w:spacing w:after="0" w:line="360" w:lineRule="auto"/>
        <w:ind w:left="720" w:hanging="1080"/>
        <w:rPr>
          <w:rFonts w:ascii="Times New Roman" w:hAnsi="Times New Roman" w:cs="Times New Roman"/>
          <w:sz w:val="24"/>
          <w:szCs w:val="24"/>
          <w:lang w:val="id-ID"/>
        </w:rPr>
      </w:pPr>
      <w:r w:rsidRPr="0072566F">
        <w:rPr>
          <w:rFonts w:ascii="Times New Roman" w:hAnsi="Times New Roman" w:cs="Times New Roman"/>
          <w:sz w:val="24"/>
          <w:szCs w:val="24"/>
          <w:lang w:val="id-ID"/>
        </w:rPr>
        <w:t xml:space="preserve"> </w:t>
      </w:r>
      <w:r w:rsidR="00C2718B">
        <w:rPr>
          <w:rFonts w:ascii="Times New Roman" w:hAnsi="Times New Roman" w:cs="Times New Roman"/>
          <w:sz w:val="24"/>
          <w:szCs w:val="24"/>
        </w:rPr>
        <w:tab/>
      </w:r>
      <w:r w:rsidRPr="0072566F">
        <w:rPr>
          <w:rFonts w:ascii="Times New Roman" w:hAnsi="Times New Roman" w:cs="Times New Roman"/>
          <w:sz w:val="24"/>
          <w:szCs w:val="24"/>
          <w:lang w:val="id-ID"/>
        </w:rPr>
        <w:t>403.Alfian, HMI 1966..., 43</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lang w:val="id-ID"/>
        </w:rPr>
        <w:t xml:space="preserve">Darsono Yusin Sali, </w:t>
      </w:r>
      <w:r w:rsidRPr="0072566F">
        <w:rPr>
          <w:rFonts w:ascii="Times New Roman" w:hAnsi="Times New Roman" w:cs="Times New Roman"/>
          <w:i/>
          <w:iCs/>
          <w:sz w:val="24"/>
          <w:szCs w:val="24"/>
          <w:lang w:val="id-ID"/>
        </w:rPr>
        <w:t xml:space="preserve">Pergulatan HMI di Pulau Seribu Masjid </w:t>
      </w:r>
      <w:r w:rsidRPr="0072566F">
        <w:rPr>
          <w:rFonts w:ascii="Times New Roman" w:hAnsi="Times New Roman" w:cs="Times New Roman"/>
          <w:sz w:val="24"/>
          <w:szCs w:val="24"/>
          <w:lang w:val="id-ID"/>
        </w:rPr>
        <w:t>(Uwais Inspirasi Indonesia),</w:t>
      </w:r>
    </w:p>
    <w:p w:rsidR="00C2718B" w:rsidRDefault="009227F7" w:rsidP="009227F7">
      <w:pPr>
        <w:pStyle w:val="FootnoteText"/>
        <w:spacing w:line="360" w:lineRule="auto"/>
        <w:ind w:left="1440" w:hanging="1080"/>
        <w:rPr>
          <w:rFonts w:ascii="Times New Roman" w:hAnsi="Times New Roman" w:cs="Times New Roman"/>
          <w:sz w:val="24"/>
          <w:szCs w:val="24"/>
        </w:rPr>
      </w:pPr>
      <w:r>
        <w:rPr>
          <w:rFonts w:ascii="Times New Roman" w:hAnsi="Times New Roman" w:cs="Times New Roman"/>
          <w:sz w:val="24"/>
          <w:szCs w:val="24"/>
        </w:rPr>
        <w:t xml:space="preserve">     </w:t>
      </w:r>
      <w:r w:rsidR="00D57DA5" w:rsidRPr="0072566F">
        <w:rPr>
          <w:rFonts w:ascii="Times New Roman" w:hAnsi="Times New Roman" w:cs="Times New Roman"/>
          <w:sz w:val="24"/>
          <w:szCs w:val="24"/>
          <w:lang w:val="id-ID"/>
        </w:rPr>
        <w:t xml:space="preserve"> hlm 19.</w:t>
      </w:r>
    </w:p>
    <w:p w:rsidR="009227F7" w:rsidRPr="009227F7" w:rsidRDefault="009227F7" w:rsidP="009227F7">
      <w:pPr>
        <w:pStyle w:val="FootnoteText"/>
        <w:spacing w:line="360" w:lineRule="auto"/>
        <w:ind w:left="1440" w:hanging="1080"/>
        <w:rPr>
          <w:rFonts w:ascii="Times New Roman" w:hAnsi="Times New Roman" w:cs="Times New Roman"/>
          <w:sz w:val="24"/>
          <w:szCs w:val="24"/>
        </w:rPr>
      </w:pP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lang w:val="id-ID"/>
        </w:rPr>
        <w:t xml:space="preserve">Darsono Yusin Sali, </w:t>
      </w:r>
      <w:r w:rsidRPr="0072566F">
        <w:rPr>
          <w:rFonts w:ascii="Times New Roman" w:hAnsi="Times New Roman" w:cs="Times New Roman"/>
          <w:i/>
          <w:iCs/>
          <w:sz w:val="24"/>
          <w:szCs w:val="24"/>
          <w:lang w:val="id-ID"/>
        </w:rPr>
        <w:t xml:space="preserve">Pergulatan HMI di Pulau Seribu Masjid </w:t>
      </w:r>
      <w:r w:rsidRPr="0072566F">
        <w:rPr>
          <w:rFonts w:ascii="Times New Roman" w:hAnsi="Times New Roman" w:cs="Times New Roman"/>
          <w:sz w:val="24"/>
          <w:szCs w:val="24"/>
          <w:lang w:val="id-ID"/>
        </w:rPr>
        <w:t xml:space="preserve">(Uwais Inspirasi Indonesia), </w:t>
      </w:r>
    </w:p>
    <w:p w:rsidR="00D57DA5" w:rsidRPr="0072566F" w:rsidRDefault="00C2718B" w:rsidP="009227F7">
      <w:pPr>
        <w:pStyle w:val="FootnoteText"/>
        <w:spacing w:line="360" w:lineRule="auto"/>
        <w:ind w:left="720" w:hanging="1080"/>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00D57DA5" w:rsidRPr="0072566F">
        <w:rPr>
          <w:rFonts w:ascii="Times New Roman" w:hAnsi="Times New Roman" w:cs="Times New Roman"/>
          <w:sz w:val="24"/>
          <w:szCs w:val="24"/>
          <w:lang w:val="id-ID"/>
        </w:rPr>
        <w:t>hlm 20.</w:t>
      </w:r>
    </w:p>
    <w:p w:rsidR="00C2718B" w:rsidRDefault="00D57DA5" w:rsidP="009227F7">
      <w:pPr>
        <w:spacing w:after="0"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lang w:val="id-ID"/>
        </w:rPr>
        <w:lastRenderedPageBreak/>
        <w:t xml:space="preserve">Darsono Yusin Sali, </w:t>
      </w:r>
      <w:r w:rsidRPr="0072566F">
        <w:rPr>
          <w:rFonts w:ascii="Times New Roman" w:hAnsi="Times New Roman" w:cs="Times New Roman"/>
          <w:i/>
          <w:iCs/>
          <w:sz w:val="24"/>
          <w:szCs w:val="24"/>
          <w:lang w:val="id-ID"/>
        </w:rPr>
        <w:t xml:space="preserve">Pergulatan HMI di Pulau Seribu Masjid </w:t>
      </w:r>
      <w:r w:rsidRPr="0072566F">
        <w:rPr>
          <w:rFonts w:ascii="Times New Roman" w:hAnsi="Times New Roman" w:cs="Times New Roman"/>
          <w:sz w:val="24"/>
          <w:szCs w:val="24"/>
          <w:lang w:val="id-ID"/>
        </w:rPr>
        <w:t xml:space="preserve">(Uwais Inspirasi Indonesia), </w:t>
      </w:r>
    </w:p>
    <w:p w:rsidR="00D57DA5" w:rsidRPr="0072566F" w:rsidRDefault="009227F7" w:rsidP="009227F7">
      <w:pPr>
        <w:spacing w:after="0" w:line="360" w:lineRule="auto"/>
        <w:ind w:left="720" w:hanging="1080"/>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rPr>
        <w:tab/>
      </w:r>
      <w:r w:rsidR="00D57DA5" w:rsidRPr="0072566F">
        <w:rPr>
          <w:rFonts w:ascii="Times New Roman" w:hAnsi="Times New Roman" w:cs="Times New Roman"/>
          <w:sz w:val="24"/>
          <w:szCs w:val="24"/>
          <w:lang w:val="id-ID"/>
        </w:rPr>
        <w:t>hlm 22.</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rPr>
        <w:t xml:space="preserve">Dudung Abdurrahman, </w:t>
      </w:r>
      <w:r w:rsidRPr="0072566F">
        <w:rPr>
          <w:rFonts w:ascii="Times New Roman" w:hAnsi="Times New Roman" w:cs="Times New Roman"/>
          <w:i/>
          <w:sz w:val="24"/>
          <w:szCs w:val="24"/>
        </w:rPr>
        <w:t>MetodologiPenelitiaSejarah Islam,</w:t>
      </w:r>
      <w:r w:rsidRPr="0072566F">
        <w:rPr>
          <w:rFonts w:ascii="Times New Roman" w:hAnsi="Times New Roman" w:cs="Times New Roman"/>
          <w:sz w:val="24"/>
          <w:szCs w:val="24"/>
        </w:rPr>
        <w:t xml:space="preserve"> (Yogyakarta, Ombak 2011), </w:t>
      </w:r>
    </w:p>
    <w:p w:rsidR="00D57DA5" w:rsidRPr="0072566F" w:rsidRDefault="00C2718B" w:rsidP="009227F7">
      <w:pPr>
        <w:pStyle w:val="FootnoteText"/>
        <w:spacing w:line="360" w:lineRule="auto"/>
        <w:ind w:left="720" w:hanging="10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57DA5" w:rsidRPr="0072566F">
        <w:rPr>
          <w:rFonts w:ascii="Times New Roman" w:hAnsi="Times New Roman" w:cs="Times New Roman"/>
          <w:sz w:val="24"/>
          <w:szCs w:val="24"/>
          <w:lang w:val="id-ID"/>
        </w:rPr>
        <w:t xml:space="preserve">hlm </w:t>
      </w:r>
      <w:r w:rsidR="00D57DA5" w:rsidRPr="0072566F">
        <w:rPr>
          <w:rFonts w:ascii="Times New Roman" w:hAnsi="Times New Roman" w:cs="Times New Roman"/>
          <w:sz w:val="24"/>
          <w:szCs w:val="24"/>
        </w:rPr>
        <w:t>104.</w:t>
      </w:r>
    </w:p>
    <w:p w:rsidR="00C2718B" w:rsidRDefault="00D57DA5" w:rsidP="009227F7">
      <w:pPr>
        <w:pStyle w:val="FootnoteText"/>
        <w:spacing w:line="360" w:lineRule="auto"/>
        <w:ind w:left="1440" w:hanging="1080"/>
        <w:rPr>
          <w:rFonts w:ascii="Times New Roman" w:hAnsi="Times New Roman" w:cs="Times New Roman"/>
          <w:sz w:val="24"/>
          <w:szCs w:val="24"/>
        </w:rPr>
      </w:pPr>
      <w:r w:rsidRPr="0072566F">
        <w:rPr>
          <w:rFonts w:ascii="Times New Roman" w:hAnsi="Times New Roman" w:cs="Times New Roman"/>
          <w:sz w:val="24"/>
          <w:szCs w:val="24"/>
          <w:lang w:val="id-ID"/>
        </w:rPr>
        <w:t xml:space="preserve">Dudung Abdurrahman, </w:t>
      </w:r>
      <w:r w:rsidRPr="0072566F">
        <w:rPr>
          <w:rFonts w:ascii="Times New Roman" w:hAnsi="Times New Roman" w:cs="Times New Roman"/>
          <w:i/>
          <w:iCs/>
          <w:sz w:val="24"/>
          <w:szCs w:val="24"/>
          <w:lang w:val="id-ID"/>
        </w:rPr>
        <w:t xml:space="preserve">Metodelogi Penelitian Seajarah </w:t>
      </w:r>
      <w:r w:rsidRPr="0072566F">
        <w:rPr>
          <w:rFonts w:ascii="Times New Roman" w:hAnsi="Times New Roman" w:cs="Times New Roman"/>
          <w:sz w:val="24"/>
          <w:szCs w:val="24"/>
          <w:lang w:val="id-ID"/>
        </w:rPr>
        <w:t>(Jogjakarta: Arruz Media, 2007),</w:t>
      </w:r>
    </w:p>
    <w:p w:rsidR="00D57DA5" w:rsidRDefault="009227F7" w:rsidP="009227F7">
      <w:pPr>
        <w:pStyle w:val="FootnoteText"/>
        <w:spacing w:line="360" w:lineRule="auto"/>
        <w:ind w:left="720" w:hanging="10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57DA5" w:rsidRPr="0072566F">
        <w:rPr>
          <w:rFonts w:ascii="Times New Roman" w:hAnsi="Times New Roman" w:cs="Times New Roman"/>
          <w:sz w:val="24"/>
          <w:szCs w:val="24"/>
          <w:lang w:val="id-ID"/>
        </w:rPr>
        <w:t>hlm 157.</w:t>
      </w:r>
    </w:p>
    <w:p w:rsidR="00D57DA5" w:rsidRDefault="00D57DA5" w:rsidP="009227F7">
      <w:pPr>
        <w:pStyle w:val="FootnoteText"/>
        <w:spacing w:line="360" w:lineRule="auto"/>
        <w:ind w:left="1440" w:hanging="1080"/>
        <w:rPr>
          <w:rFonts w:ascii="Times New Roman" w:hAnsi="Times New Roman" w:cs="Times New Roman"/>
          <w:sz w:val="24"/>
          <w:szCs w:val="24"/>
        </w:rPr>
      </w:pPr>
      <w:r w:rsidRPr="00D962E2">
        <w:rPr>
          <w:rFonts w:ascii="Times New Roman" w:hAnsi="Times New Roman" w:cs="Times New Roman"/>
          <w:sz w:val="24"/>
          <w:szCs w:val="24"/>
        </w:rPr>
        <w:t>https://news.detik.com/opini/d-1561084/in</w:t>
      </w:r>
      <w:r>
        <w:rPr>
          <w:rFonts w:ascii="Times New Roman" w:hAnsi="Times New Roman" w:cs="Times New Roman"/>
          <w:sz w:val="24"/>
          <w:szCs w:val="24"/>
        </w:rPr>
        <w:t xml:space="preserve">dependensi-kekuatan-politik-hmi </w:t>
      </w:r>
    </w:p>
    <w:p w:rsidR="00D57DA5" w:rsidRPr="002130A3" w:rsidRDefault="009227F7" w:rsidP="009227F7">
      <w:pPr>
        <w:pStyle w:val="FootnoteText"/>
        <w:spacing w:line="360" w:lineRule="auto"/>
        <w:ind w:left="720" w:hanging="450"/>
        <w:rPr>
          <w:rFonts w:ascii="Times New Roman" w:hAnsi="Times New Roman" w:cs="Times New Roman"/>
          <w:sz w:val="24"/>
          <w:szCs w:val="24"/>
        </w:rPr>
      </w:pPr>
      <w:r>
        <w:rPr>
          <w:rFonts w:ascii="Times New Roman" w:hAnsi="Times New Roman" w:cs="Times New Roman"/>
          <w:sz w:val="24"/>
          <w:szCs w:val="24"/>
        </w:rPr>
        <w:t xml:space="preserve">  </w:t>
      </w:r>
      <w:r w:rsidR="00D57DA5" w:rsidRPr="005B6DF9">
        <w:rPr>
          <w:rFonts w:ascii="Times New Roman" w:hAnsi="Times New Roman" w:cs="Times New Roman"/>
          <w:sz w:val="24"/>
          <w:szCs w:val="24"/>
        </w:rPr>
        <w:t>https://news.republika.co.id/berita/ryhi89320/ketum-raihan-tegaskan-pb-hmi-tetap-independen-di-tahun-politik</w:t>
      </w:r>
      <w:r w:rsidR="00D57DA5">
        <w:rPr>
          <w:rFonts w:ascii="Times New Roman" w:hAnsi="Times New Roman" w:cs="Times New Roman"/>
          <w:sz w:val="24"/>
          <w:szCs w:val="24"/>
        </w:rPr>
        <w:t xml:space="preserve"> </w:t>
      </w:r>
    </w:p>
    <w:p w:rsidR="00934BC0" w:rsidRDefault="00D57DA5" w:rsidP="009227F7">
      <w:pPr>
        <w:pStyle w:val="FootnoteText"/>
        <w:spacing w:line="360" w:lineRule="auto"/>
        <w:ind w:left="720" w:hanging="360"/>
        <w:rPr>
          <w:rFonts w:ascii="Times New Roman" w:hAnsi="Times New Roman" w:cs="Times New Roman"/>
          <w:sz w:val="24"/>
          <w:szCs w:val="24"/>
        </w:rPr>
      </w:pPr>
      <w:r w:rsidRPr="0072566F">
        <w:rPr>
          <w:rFonts w:ascii="Times New Roman" w:hAnsi="Times New Roman" w:cs="Times New Roman"/>
          <w:sz w:val="24"/>
          <w:szCs w:val="24"/>
        </w:rPr>
        <w:t>Sartono</w:t>
      </w:r>
      <w:r>
        <w:rPr>
          <w:rFonts w:ascii="Times New Roman" w:hAnsi="Times New Roman" w:cs="Times New Roman"/>
          <w:sz w:val="24"/>
          <w:szCs w:val="24"/>
        </w:rPr>
        <w:t xml:space="preserve"> </w:t>
      </w:r>
      <w:r w:rsidRPr="0072566F">
        <w:rPr>
          <w:rFonts w:ascii="Times New Roman" w:hAnsi="Times New Roman" w:cs="Times New Roman"/>
          <w:sz w:val="24"/>
          <w:szCs w:val="24"/>
        </w:rPr>
        <w:t xml:space="preserve">Kartidirdjo, </w:t>
      </w:r>
      <w:r w:rsidRPr="0072566F">
        <w:rPr>
          <w:rFonts w:ascii="Times New Roman" w:hAnsi="Times New Roman" w:cs="Times New Roman"/>
          <w:i/>
          <w:sz w:val="24"/>
          <w:szCs w:val="24"/>
        </w:rPr>
        <w:t>Pendekatan</w:t>
      </w:r>
      <w:r>
        <w:rPr>
          <w:rFonts w:ascii="Times New Roman" w:hAnsi="Times New Roman" w:cs="Times New Roman"/>
          <w:i/>
          <w:sz w:val="24"/>
          <w:szCs w:val="24"/>
        </w:rPr>
        <w:t xml:space="preserve"> </w:t>
      </w:r>
      <w:r w:rsidRPr="0072566F">
        <w:rPr>
          <w:rFonts w:ascii="Times New Roman" w:hAnsi="Times New Roman" w:cs="Times New Roman"/>
          <w:i/>
          <w:sz w:val="24"/>
          <w:szCs w:val="24"/>
        </w:rPr>
        <w:t>Ilmu</w:t>
      </w:r>
      <w:r>
        <w:rPr>
          <w:rFonts w:ascii="Times New Roman" w:hAnsi="Times New Roman" w:cs="Times New Roman"/>
          <w:i/>
          <w:sz w:val="24"/>
          <w:szCs w:val="24"/>
        </w:rPr>
        <w:t xml:space="preserve"> </w:t>
      </w:r>
      <w:r w:rsidRPr="0072566F">
        <w:rPr>
          <w:rFonts w:ascii="Times New Roman" w:hAnsi="Times New Roman" w:cs="Times New Roman"/>
          <w:i/>
          <w:sz w:val="24"/>
          <w:szCs w:val="24"/>
        </w:rPr>
        <w:t>Sosial</w:t>
      </w:r>
      <w:r>
        <w:rPr>
          <w:rFonts w:ascii="Times New Roman" w:hAnsi="Times New Roman" w:cs="Times New Roman"/>
          <w:i/>
          <w:sz w:val="24"/>
          <w:szCs w:val="24"/>
        </w:rPr>
        <w:t xml:space="preserve"> </w:t>
      </w:r>
      <w:r w:rsidRPr="0072566F">
        <w:rPr>
          <w:rFonts w:ascii="Times New Roman" w:hAnsi="Times New Roman" w:cs="Times New Roman"/>
          <w:i/>
          <w:sz w:val="24"/>
          <w:szCs w:val="24"/>
        </w:rPr>
        <w:t>dalam</w:t>
      </w:r>
      <w:r>
        <w:rPr>
          <w:rFonts w:ascii="Times New Roman" w:hAnsi="Times New Roman" w:cs="Times New Roman"/>
          <w:i/>
          <w:sz w:val="24"/>
          <w:szCs w:val="24"/>
        </w:rPr>
        <w:t xml:space="preserve"> </w:t>
      </w:r>
      <w:r w:rsidRPr="0072566F">
        <w:rPr>
          <w:rFonts w:ascii="Times New Roman" w:hAnsi="Times New Roman" w:cs="Times New Roman"/>
          <w:i/>
          <w:sz w:val="24"/>
          <w:szCs w:val="24"/>
        </w:rPr>
        <w:t>Metodologi</w:t>
      </w:r>
      <w:r>
        <w:rPr>
          <w:rFonts w:ascii="Times New Roman" w:hAnsi="Times New Roman" w:cs="Times New Roman"/>
          <w:i/>
          <w:sz w:val="24"/>
          <w:szCs w:val="24"/>
        </w:rPr>
        <w:t xml:space="preserve"> </w:t>
      </w:r>
      <w:r w:rsidRPr="0072566F">
        <w:rPr>
          <w:rFonts w:ascii="Times New Roman" w:hAnsi="Times New Roman" w:cs="Times New Roman"/>
          <w:i/>
          <w:sz w:val="24"/>
          <w:szCs w:val="24"/>
        </w:rPr>
        <w:t>Sejarah</w:t>
      </w:r>
      <w:r w:rsidRPr="0072566F">
        <w:rPr>
          <w:rFonts w:ascii="Times New Roman" w:hAnsi="Times New Roman" w:cs="Times New Roman"/>
          <w:sz w:val="24"/>
          <w:szCs w:val="24"/>
        </w:rPr>
        <w:t>, Jakarta: Gramedia</w:t>
      </w:r>
      <w:r>
        <w:rPr>
          <w:rFonts w:ascii="Times New Roman" w:hAnsi="Times New Roman" w:cs="Times New Roman"/>
          <w:sz w:val="24"/>
          <w:szCs w:val="24"/>
        </w:rPr>
        <w:t xml:space="preserve"> </w:t>
      </w:r>
      <w:r w:rsidRPr="0072566F">
        <w:rPr>
          <w:rFonts w:ascii="Times New Roman" w:hAnsi="Times New Roman" w:cs="Times New Roman"/>
          <w:sz w:val="24"/>
          <w:szCs w:val="24"/>
        </w:rPr>
        <w:t>Pustaka</w:t>
      </w:r>
      <w:r>
        <w:rPr>
          <w:rFonts w:ascii="Times New Roman" w:hAnsi="Times New Roman" w:cs="Times New Roman"/>
          <w:sz w:val="24"/>
          <w:szCs w:val="24"/>
        </w:rPr>
        <w:t xml:space="preserve"> </w:t>
      </w:r>
      <w:r w:rsidRPr="0072566F">
        <w:rPr>
          <w:rFonts w:ascii="Times New Roman" w:hAnsi="Times New Roman" w:cs="Times New Roman"/>
          <w:sz w:val="24"/>
          <w:szCs w:val="24"/>
        </w:rPr>
        <w:t>Utama, 1993, hlm 19</w:t>
      </w:r>
      <w:r w:rsidRPr="0072566F">
        <w:rPr>
          <w:rFonts w:ascii="Times New Roman" w:hAnsi="Times New Roman" w:cs="Times New Roman"/>
          <w:sz w:val="24"/>
          <w:szCs w:val="24"/>
          <w:lang w:val="id-ID"/>
        </w:rPr>
        <w:t>.</w:t>
      </w:r>
      <w:bookmarkStart w:id="0" w:name="_heading=h.gjdgxs" w:colFirst="0" w:colLast="0"/>
      <w:bookmarkEnd w:id="0"/>
    </w:p>
    <w:p w:rsidR="00032BEE" w:rsidRPr="00032BEE" w:rsidRDefault="00032BEE" w:rsidP="00032BEE">
      <w:pPr>
        <w:pStyle w:val="FootnoteText"/>
        <w:spacing w:line="360" w:lineRule="auto"/>
        <w:rPr>
          <w:rFonts w:ascii="Times New Roman" w:hAnsi="Times New Roman" w:cs="Times New Roman"/>
          <w:sz w:val="24"/>
          <w:szCs w:val="24"/>
        </w:rPr>
      </w:pPr>
    </w:p>
    <w:sectPr w:rsidR="00032BEE" w:rsidRPr="00032BEE" w:rsidSect="00934BC0">
      <w:headerReference w:type="even" r:id="rId16"/>
      <w:headerReference w:type="default" r:id="rId17"/>
      <w:footerReference w:type="even" r:id="rId18"/>
      <w:footerReference w:type="default" r:id="rId19"/>
      <w:headerReference w:type="first" r:id="rId20"/>
      <w:footerReference w:type="first" r:id="rId21"/>
      <w:pgSz w:w="12240" w:h="15840"/>
      <w:pgMar w:top="1134" w:right="1134" w:bottom="1134" w:left="1134"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074" w:rsidRDefault="00934074" w:rsidP="00934BC0">
      <w:pPr>
        <w:spacing w:after="0" w:line="240" w:lineRule="auto"/>
      </w:pPr>
      <w:r>
        <w:separator/>
      </w:r>
    </w:p>
  </w:endnote>
  <w:endnote w:type="continuationSeparator" w:id="1">
    <w:p w:rsidR="00934074" w:rsidRDefault="00934074" w:rsidP="00934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C0" w:rsidRDefault="0025169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E55521">
      <w:rPr>
        <w:color w:val="000000"/>
      </w:rPr>
      <w:instrText>PAGE</w:instrText>
    </w:r>
    <w:r>
      <w:rPr>
        <w:color w:val="000000"/>
      </w:rPr>
      <w:fldChar w:fldCharType="end"/>
    </w:r>
    <w:r w:rsidR="00E55521">
      <w:rPr>
        <w:color w:val="000000"/>
      </w:rPr>
      <w:t xml:space="preserve"> | </w:t>
    </w:r>
    <w:r w:rsidR="00E55521">
      <w:rPr>
        <w:rFonts w:ascii="Times New Roman" w:eastAsia="Times New Roman" w:hAnsi="Times New Roman" w:cs="Times New Roman"/>
        <w:b/>
        <w:i/>
        <w:color w:val="000000"/>
      </w:rPr>
      <w:t>Judul naskah singkat dan jelas, menyiratkan hasil penelitian</w:t>
    </w:r>
    <w:r w:rsidR="00E55521">
      <w:rPr>
        <w:rFonts w:ascii="Times New Roman" w:eastAsia="Times New Roman" w:hAnsi="Times New Roman" w:cs="Times New Roman"/>
        <w:i/>
        <w:color w:val="000000"/>
      </w:rPr>
      <w:t xml:space="preserve"> (Penulis Pertama)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318" w:rsidRDefault="0025169C" w:rsidP="009B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sz w:val="24"/>
        <w:szCs w:val="24"/>
      </w:rPr>
    </w:pPr>
    <w:r>
      <w:rPr>
        <w:color w:val="000000"/>
      </w:rPr>
      <w:fldChar w:fldCharType="begin"/>
    </w:r>
    <w:r w:rsidR="00E55521">
      <w:rPr>
        <w:color w:val="000000"/>
      </w:rPr>
      <w:instrText>PAGE</w:instrText>
    </w:r>
    <w:r>
      <w:rPr>
        <w:color w:val="000000"/>
      </w:rPr>
      <w:fldChar w:fldCharType="separate"/>
    </w:r>
    <w:r w:rsidR="00746D1A">
      <w:rPr>
        <w:noProof/>
        <w:color w:val="000000"/>
      </w:rPr>
      <w:t>12</w:t>
    </w:r>
    <w:r>
      <w:rPr>
        <w:color w:val="000000"/>
      </w:rPr>
      <w:fldChar w:fldCharType="end"/>
    </w:r>
    <w:r w:rsidR="00E55521">
      <w:rPr>
        <w:color w:val="000000"/>
      </w:rPr>
      <w:t xml:space="preserve"> | </w:t>
    </w:r>
    <w:r w:rsidR="009B3318" w:rsidRPr="009B3318">
      <w:rPr>
        <w:rFonts w:ascii="Times New Roman" w:eastAsia="Times New Roman" w:hAnsi="Times New Roman" w:cs="Times New Roman"/>
        <w:b/>
        <w:i/>
        <w:sz w:val="24"/>
        <w:szCs w:val="24"/>
      </w:rPr>
      <w:t xml:space="preserve">Independensi Himpunan Mahasiswa Islam  Menanggapi Perpolitikan Indonesia </w:t>
    </w:r>
  </w:p>
  <w:p w:rsidR="009B3318" w:rsidRPr="009B3318" w:rsidRDefault="00032BEE" w:rsidP="009B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Persepsi </w:t>
    </w:r>
    <w:r w:rsidR="009B3318" w:rsidRPr="009B3318">
      <w:rPr>
        <w:rFonts w:ascii="Times New Roman" w:eastAsia="Times New Roman" w:hAnsi="Times New Roman" w:cs="Times New Roman"/>
        <w:b/>
        <w:i/>
        <w:sz w:val="24"/>
        <w:szCs w:val="24"/>
      </w:rPr>
      <w:t>Media Online</w:t>
    </w:r>
    <w:r w:rsidR="009B3318">
      <w:rPr>
        <w:rFonts w:ascii="Times New Roman" w:eastAsia="Times New Roman" w:hAnsi="Times New Roman" w:cs="Times New Roman"/>
        <w:i/>
        <w:color w:val="000000"/>
      </w:rPr>
      <w:t xml:space="preserve"> (</w:t>
    </w:r>
    <w:r w:rsidR="009B3318">
      <w:rPr>
        <w:rFonts w:ascii="Times New Roman" w:eastAsia="Times New Roman" w:hAnsi="Times New Roman" w:cs="Times New Roman"/>
        <w:i/>
      </w:rPr>
      <w:t>Totok Suhadak</w:t>
    </w:r>
    <w:r w:rsidR="003214C8">
      <w:rPr>
        <w:rFonts w:ascii="Times New Roman" w:eastAsia="Times New Roman" w:hAnsi="Times New Roman" w:cs="Times New Roman"/>
        <w:i/>
      </w:rPr>
      <w:t>, Abdul Alimun Utama</w:t>
    </w:r>
    <w:r w:rsidR="009B3318">
      <w:rPr>
        <w:rFonts w:ascii="Times New Roman" w:eastAsia="Times New Roman" w:hAnsi="Times New Roman" w:cs="Times New Roman"/>
        <w:i/>
        <w:color w:val="000000"/>
      </w:rPr>
      <w:t>)</w:t>
    </w:r>
  </w:p>
  <w:p w:rsidR="00934BC0" w:rsidRDefault="00934BC0">
    <w:pPr>
      <w:pBdr>
        <w:top w:val="nil"/>
        <w:left w:val="nil"/>
        <w:bottom w:val="nil"/>
        <w:right w:val="nil"/>
        <w:between w:val="nil"/>
      </w:pBdr>
      <w:tabs>
        <w:tab w:val="center" w:pos="4680"/>
        <w:tab w:val="right" w:pos="9360"/>
      </w:tabs>
      <w:spacing w:after="0" w:line="240" w:lineRule="auto"/>
      <w:jc w:val="right"/>
      <w:rPr>
        <w:color w:val="000000"/>
      </w:rPr>
    </w:pPr>
  </w:p>
  <w:p w:rsidR="00934BC0" w:rsidRDefault="00934BC0">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318" w:rsidRDefault="0025169C" w:rsidP="009B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sz w:val="24"/>
        <w:szCs w:val="24"/>
      </w:rPr>
    </w:pPr>
    <w:r>
      <w:rPr>
        <w:color w:val="000000"/>
      </w:rPr>
      <w:fldChar w:fldCharType="begin"/>
    </w:r>
    <w:r w:rsidR="00E55521">
      <w:rPr>
        <w:color w:val="000000"/>
      </w:rPr>
      <w:instrText>PAGE</w:instrText>
    </w:r>
    <w:r>
      <w:rPr>
        <w:color w:val="000000"/>
      </w:rPr>
      <w:fldChar w:fldCharType="separate"/>
    </w:r>
    <w:r w:rsidR="00746D1A">
      <w:rPr>
        <w:noProof/>
        <w:color w:val="000000"/>
      </w:rPr>
      <w:t>1</w:t>
    </w:r>
    <w:r>
      <w:rPr>
        <w:color w:val="000000"/>
      </w:rPr>
      <w:fldChar w:fldCharType="end"/>
    </w:r>
    <w:r w:rsidR="00E55521">
      <w:rPr>
        <w:color w:val="000000"/>
      </w:rPr>
      <w:t xml:space="preserve"> | </w:t>
    </w:r>
    <w:r w:rsidR="009B3318" w:rsidRPr="009B3318">
      <w:rPr>
        <w:rFonts w:ascii="Times New Roman" w:eastAsia="Times New Roman" w:hAnsi="Times New Roman" w:cs="Times New Roman"/>
        <w:b/>
        <w:i/>
        <w:sz w:val="24"/>
        <w:szCs w:val="24"/>
      </w:rPr>
      <w:t xml:space="preserve">Independensi Himpunan Mahasiswa Islam  Menanggapi Perpolitikan Indonesia </w:t>
    </w:r>
  </w:p>
  <w:p w:rsidR="00934BC0" w:rsidRPr="009B3318" w:rsidRDefault="00032BEE" w:rsidP="009B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Persepsi </w:t>
    </w:r>
    <w:r w:rsidR="009B3318" w:rsidRPr="009B3318">
      <w:rPr>
        <w:rFonts w:ascii="Times New Roman" w:eastAsia="Times New Roman" w:hAnsi="Times New Roman" w:cs="Times New Roman"/>
        <w:b/>
        <w:i/>
        <w:sz w:val="24"/>
        <w:szCs w:val="24"/>
      </w:rPr>
      <w:t>Media Online</w:t>
    </w:r>
    <w:r w:rsidR="009B3318">
      <w:rPr>
        <w:rFonts w:ascii="Times New Roman" w:eastAsia="Times New Roman" w:hAnsi="Times New Roman" w:cs="Times New Roman"/>
        <w:i/>
        <w:color w:val="000000"/>
      </w:rPr>
      <w:t xml:space="preserve"> </w:t>
    </w:r>
    <w:r w:rsidR="00E55521">
      <w:rPr>
        <w:rFonts w:ascii="Times New Roman" w:eastAsia="Times New Roman" w:hAnsi="Times New Roman" w:cs="Times New Roman"/>
        <w:i/>
        <w:color w:val="000000"/>
      </w:rPr>
      <w:t>(</w:t>
    </w:r>
    <w:r w:rsidR="009B3318">
      <w:rPr>
        <w:rFonts w:ascii="Times New Roman" w:eastAsia="Times New Roman" w:hAnsi="Times New Roman" w:cs="Times New Roman"/>
        <w:i/>
      </w:rPr>
      <w:t>Totok Suhadak</w:t>
    </w:r>
    <w:r w:rsidR="003214C8">
      <w:rPr>
        <w:rFonts w:ascii="Times New Roman" w:eastAsia="Times New Roman" w:hAnsi="Times New Roman" w:cs="Times New Roman"/>
        <w:i/>
      </w:rPr>
      <w:t>, Abdul Alimun Utama</w:t>
    </w:r>
    <w:r w:rsidR="00E55521">
      <w:rPr>
        <w:rFonts w:ascii="Times New Roman" w:eastAsia="Times New Roman" w:hAnsi="Times New Roman" w:cs="Times New Roman"/>
        <w:i/>
        <w:color w:val="000000"/>
      </w:rPr>
      <w:t>)</w:t>
    </w:r>
  </w:p>
  <w:p w:rsidR="00934BC0" w:rsidRDefault="00934BC0">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074" w:rsidRDefault="00934074" w:rsidP="00934BC0">
      <w:pPr>
        <w:spacing w:after="0" w:line="240" w:lineRule="auto"/>
      </w:pPr>
      <w:r>
        <w:separator/>
      </w:r>
    </w:p>
  </w:footnote>
  <w:footnote w:type="continuationSeparator" w:id="1">
    <w:p w:rsidR="00934074" w:rsidRDefault="00934074" w:rsidP="00934BC0">
      <w:pPr>
        <w:spacing w:after="0" w:line="240" w:lineRule="auto"/>
      </w:pPr>
      <w:r>
        <w:continuationSeparator/>
      </w:r>
    </w:p>
  </w:footnote>
  <w:footnote w:id="2">
    <w:p w:rsidR="003C6CC2" w:rsidRPr="009A484F" w:rsidRDefault="003C6CC2" w:rsidP="003C6CC2">
      <w:pPr>
        <w:pStyle w:val="FootnoteText"/>
        <w:rPr>
          <w:rFonts w:ascii="Times New Roman" w:hAnsi="Times New Roman" w:cs="Times New Roman"/>
        </w:rPr>
      </w:pPr>
    </w:p>
  </w:footnote>
  <w:footnote w:id="3">
    <w:p w:rsidR="003C6CC2" w:rsidRPr="009A484F" w:rsidRDefault="003C6CC2" w:rsidP="003C6CC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C0" w:rsidRDefault="00E55521">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934BC0" w:rsidRDefault="00934BC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C0" w:rsidRDefault="00E55521">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934BC0" w:rsidRDefault="00934BC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C0" w:rsidRDefault="00E5552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934BC0" w:rsidRDefault="00E5552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rsidR="00934BC0" w:rsidRDefault="00E5552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xxxx-xxxx, e-xxxx-xxxx</w:t>
    </w:r>
  </w:p>
  <w:p w:rsidR="00934BC0" w:rsidRDefault="00E55521">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312F8"/>
    <w:multiLevelType w:val="multilevel"/>
    <w:tmpl w:val="DD70B8B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2ECF797C"/>
    <w:multiLevelType w:val="multilevel"/>
    <w:tmpl w:val="33EAEE70"/>
    <w:lvl w:ilvl="0">
      <w:start w:val="1"/>
      <w:numFmt w:val="decimal"/>
      <w:lvlText w:val="%1."/>
      <w:lvlJc w:val="left"/>
      <w:pPr>
        <w:ind w:left="927" w:hanging="360"/>
      </w:pPr>
      <w:rPr>
        <w:rFonts w:hint="default"/>
        <w:color w:val="1D1B11"/>
      </w:rPr>
    </w:lvl>
    <w:lvl w:ilvl="1">
      <w:start w:val="1"/>
      <w:numFmt w:val="upperLetter"/>
      <w:lvlText w:val="%2."/>
      <w:lvlJc w:val="left"/>
      <w:pPr>
        <w:ind w:left="967" w:hanging="360"/>
      </w:pPr>
      <w:rPr>
        <w:rFonts w:hint="default"/>
      </w:rPr>
    </w:lvl>
    <w:lvl w:ilvl="2">
      <w:start w:val="1"/>
      <w:numFmt w:val="decimal"/>
      <w:isLgl/>
      <w:lvlText w:val="%1.%2.%3"/>
      <w:lvlJc w:val="left"/>
      <w:pPr>
        <w:ind w:left="1367" w:hanging="720"/>
      </w:pPr>
      <w:rPr>
        <w:rFonts w:hint="default"/>
      </w:rPr>
    </w:lvl>
    <w:lvl w:ilvl="3">
      <w:start w:val="1"/>
      <w:numFmt w:val="decimal"/>
      <w:isLgl/>
      <w:lvlText w:val="%1.%2.%3.%4"/>
      <w:lvlJc w:val="left"/>
      <w:pPr>
        <w:ind w:left="1407" w:hanging="720"/>
      </w:pPr>
      <w:rPr>
        <w:rFonts w:hint="default"/>
      </w:rPr>
    </w:lvl>
    <w:lvl w:ilvl="4">
      <w:start w:val="1"/>
      <w:numFmt w:val="decimal"/>
      <w:isLgl/>
      <w:lvlText w:val="%1.%2.%3.%4.%5"/>
      <w:lvlJc w:val="left"/>
      <w:pPr>
        <w:ind w:left="1807" w:hanging="1080"/>
      </w:pPr>
      <w:rPr>
        <w:rFonts w:hint="default"/>
      </w:rPr>
    </w:lvl>
    <w:lvl w:ilvl="5">
      <w:start w:val="1"/>
      <w:numFmt w:val="decimal"/>
      <w:isLgl/>
      <w:lvlText w:val="%1.%2.%3.%4.%5.%6"/>
      <w:lvlJc w:val="left"/>
      <w:pPr>
        <w:ind w:left="1847"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287" w:hanging="1440"/>
      </w:pPr>
      <w:rPr>
        <w:rFonts w:hint="default"/>
      </w:rPr>
    </w:lvl>
    <w:lvl w:ilvl="8">
      <w:start w:val="1"/>
      <w:numFmt w:val="decimal"/>
      <w:isLgl/>
      <w:lvlText w:val="%1.%2.%3.%4.%5.%6.%7.%8.%9"/>
      <w:lvlJc w:val="left"/>
      <w:pPr>
        <w:ind w:left="2687" w:hanging="1800"/>
      </w:pPr>
      <w:rPr>
        <w:rFonts w:hint="default"/>
      </w:rPr>
    </w:lvl>
  </w:abstractNum>
  <w:abstractNum w:abstractNumId="2">
    <w:nsid w:val="3D1D4272"/>
    <w:multiLevelType w:val="multilevel"/>
    <w:tmpl w:val="768A15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456E5CB0"/>
    <w:multiLevelType w:val="hybridMultilevel"/>
    <w:tmpl w:val="779053E6"/>
    <w:lvl w:ilvl="0" w:tplc="D2464EE0">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nsid w:val="643B796F"/>
    <w:multiLevelType w:val="multilevel"/>
    <w:tmpl w:val="CA2460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4BC0"/>
    <w:rsid w:val="00032BEE"/>
    <w:rsid w:val="00095BEF"/>
    <w:rsid w:val="0015287F"/>
    <w:rsid w:val="00181A3F"/>
    <w:rsid w:val="001C2BB1"/>
    <w:rsid w:val="0025169C"/>
    <w:rsid w:val="003214C8"/>
    <w:rsid w:val="003C6CC2"/>
    <w:rsid w:val="004307DD"/>
    <w:rsid w:val="004968B2"/>
    <w:rsid w:val="006079A7"/>
    <w:rsid w:val="00746D1A"/>
    <w:rsid w:val="00813827"/>
    <w:rsid w:val="009227F7"/>
    <w:rsid w:val="00934074"/>
    <w:rsid w:val="00934BC0"/>
    <w:rsid w:val="00985F97"/>
    <w:rsid w:val="009B3318"/>
    <w:rsid w:val="00A57C88"/>
    <w:rsid w:val="00C2718B"/>
    <w:rsid w:val="00D23E82"/>
    <w:rsid w:val="00D57DA5"/>
    <w:rsid w:val="00E55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C0"/>
  </w:style>
  <w:style w:type="paragraph" w:styleId="Heading1">
    <w:name w:val="heading 1"/>
    <w:basedOn w:val="normal0"/>
    <w:next w:val="normal0"/>
    <w:rsid w:val="00934BC0"/>
    <w:pPr>
      <w:keepNext/>
      <w:keepLines/>
      <w:spacing w:before="480" w:after="120"/>
      <w:outlineLvl w:val="0"/>
    </w:pPr>
    <w:rPr>
      <w:b/>
      <w:sz w:val="48"/>
      <w:szCs w:val="48"/>
    </w:rPr>
  </w:style>
  <w:style w:type="paragraph" w:styleId="Heading2">
    <w:name w:val="heading 2"/>
    <w:basedOn w:val="normal0"/>
    <w:next w:val="normal0"/>
    <w:rsid w:val="00934BC0"/>
    <w:pPr>
      <w:keepNext/>
      <w:keepLines/>
      <w:spacing w:before="360" w:after="80"/>
      <w:outlineLvl w:val="1"/>
    </w:pPr>
    <w:rPr>
      <w:b/>
      <w:sz w:val="36"/>
      <w:szCs w:val="36"/>
    </w:rPr>
  </w:style>
  <w:style w:type="paragraph" w:styleId="Heading3">
    <w:name w:val="heading 3"/>
    <w:basedOn w:val="normal0"/>
    <w:next w:val="normal0"/>
    <w:rsid w:val="00934BC0"/>
    <w:pPr>
      <w:keepNext/>
      <w:keepLines/>
      <w:spacing w:before="280" w:after="80"/>
      <w:outlineLvl w:val="2"/>
    </w:pPr>
    <w:rPr>
      <w:b/>
      <w:sz w:val="28"/>
      <w:szCs w:val="28"/>
    </w:rPr>
  </w:style>
  <w:style w:type="paragraph" w:styleId="Heading4">
    <w:name w:val="heading 4"/>
    <w:basedOn w:val="normal0"/>
    <w:next w:val="normal0"/>
    <w:rsid w:val="00934BC0"/>
    <w:pPr>
      <w:keepNext/>
      <w:keepLines/>
      <w:spacing w:before="240" w:after="40"/>
      <w:outlineLvl w:val="3"/>
    </w:pPr>
    <w:rPr>
      <w:b/>
      <w:sz w:val="24"/>
      <w:szCs w:val="24"/>
    </w:rPr>
  </w:style>
  <w:style w:type="paragraph" w:styleId="Heading5">
    <w:name w:val="heading 5"/>
    <w:basedOn w:val="normal0"/>
    <w:next w:val="normal0"/>
    <w:rsid w:val="00934BC0"/>
    <w:pPr>
      <w:keepNext/>
      <w:keepLines/>
      <w:spacing w:before="220" w:after="40"/>
      <w:outlineLvl w:val="4"/>
    </w:pPr>
    <w:rPr>
      <w:b/>
    </w:rPr>
  </w:style>
  <w:style w:type="paragraph" w:styleId="Heading6">
    <w:name w:val="heading 6"/>
    <w:basedOn w:val="normal0"/>
    <w:next w:val="normal0"/>
    <w:rsid w:val="00934BC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34BC0"/>
  </w:style>
  <w:style w:type="paragraph" w:styleId="Title">
    <w:name w:val="Title"/>
    <w:basedOn w:val="normal0"/>
    <w:next w:val="normal0"/>
    <w:rsid w:val="00934BC0"/>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rsid w:val="00934BC0"/>
    <w:pPr>
      <w:keepNext/>
      <w:keepLines/>
      <w:spacing w:before="360" w:after="80"/>
    </w:pPr>
    <w:rPr>
      <w:rFonts w:ascii="Georgia" w:eastAsia="Georgia" w:hAnsi="Georgia" w:cs="Georgia"/>
      <w:i/>
      <w:color w:val="666666"/>
      <w:sz w:val="48"/>
      <w:szCs w:val="48"/>
    </w:rPr>
  </w:style>
  <w:style w:type="table" w:customStyle="1" w:styleId="a">
    <w:basedOn w:val="TableNormal"/>
    <w:rsid w:val="00934BC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4BC0"/>
    <w:tblPr>
      <w:tblStyleRowBandSize w:val="1"/>
      <w:tblStyleColBandSize w:val="1"/>
      <w:tblInd w:w="0" w:type="dxa"/>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3C6CC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C6CC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3C6CC2"/>
    <w:rPr>
      <w:vertAlign w:val="superscript"/>
    </w:rPr>
  </w:style>
  <w:style w:type="paragraph" w:styleId="ListParagraph">
    <w:name w:val="List Paragraph"/>
    <w:aliases w:val="Char Char21"/>
    <w:basedOn w:val="Normal"/>
    <w:link w:val="ListParagraphChar"/>
    <w:uiPriority w:val="34"/>
    <w:qFormat/>
    <w:rsid w:val="00181A3F"/>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Char Char21 Char"/>
    <w:link w:val="ListParagraph"/>
    <w:uiPriority w:val="34"/>
    <w:locked/>
    <w:rsid w:val="00181A3F"/>
    <w:rPr>
      <w:rFonts w:asciiTheme="minorHAnsi" w:eastAsiaTheme="minorHAnsi" w:hAnsiTheme="minorHAnsi" w:cstheme="minorBidi"/>
    </w:rPr>
  </w:style>
  <w:style w:type="paragraph" w:styleId="NormalWeb">
    <w:name w:val="Normal (Web)"/>
    <w:basedOn w:val="Normal"/>
    <w:uiPriority w:val="99"/>
    <w:unhideWhenUsed/>
    <w:rsid w:val="00181A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A3F"/>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otimes.co.id/opini/pak-tua-itu-bernama-hmi/"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abdulaliemun87@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tok.suhadak@uts.ac.id" TargetMode="External"/><Relationship Id="rId5" Type="http://schemas.openxmlformats.org/officeDocument/2006/relationships/settings" Target="settings.xml"/><Relationship Id="rId15" Type="http://schemas.openxmlformats.org/officeDocument/2006/relationships/hyperlink" Target="https://news.detik.com/opini/d-1561084/independensi-kekuatan-politik-hmi"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hyperlink" Target="https://geotimes.co.id/kolom/pendidikan/haruskah-hmi-bubar-renungan-70-tahun-hmi/"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CA614B73-54BE-45CD-9A37-32611B5F8D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TOSHIBA</cp:lastModifiedBy>
  <cp:revision>47</cp:revision>
  <dcterms:created xsi:type="dcterms:W3CDTF">2021-07-02T03:07:00Z</dcterms:created>
  <dcterms:modified xsi:type="dcterms:W3CDTF">2023-12-28T06:00:00Z</dcterms:modified>
</cp:coreProperties>
</file>