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D586E" w14:textId="77777777" w:rsidR="003D15D7" w:rsidRDefault="003D1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rPr>
      </w:pPr>
    </w:p>
    <w:p w14:paraId="317631A1" w14:textId="77777777" w:rsidR="003D15D7" w:rsidRDefault="00CB066C">
      <w:pPr>
        <w:spacing w:after="0" w:line="240" w:lineRule="auto"/>
        <w:ind w:right="95"/>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PEMANFAATAN E-MONEY DALAM DUNIA AKADEMIK </w:t>
      </w:r>
    </w:p>
    <w:p w14:paraId="1E5AB3C6" w14:textId="77777777" w:rsidR="003D15D7" w:rsidRDefault="003D1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32"/>
          <w:szCs w:val="32"/>
        </w:rPr>
      </w:pPr>
    </w:p>
    <w:p w14:paraId="18AF74F2" w14:textId="2F9FDDE5" w:rsidR="003D15D7" w:rsidRDefault="00CB066C">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Alex Sander </w:t>
      </w:r>
      <w:r w:rsidR="00FC4341">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vertAlign w:val="superscript"/>
        </w:rPr>
        <w:t xml:space="preserve"> </w:t>
      </w:r>
      <w:proofErr w:type="spellStart"/>
      <w:r>
        <w:rPr>
          <w:rFonts w:ascii="Times New Roman" w:eastAsia="Times New Roman" w:hAnsi="Times New Roman" w:cs="Times New Roman"/>
          <w:b/>
          <w:sz w:val="24"/>
          <w:szCs w:val="24"/>
        </w:rPr>
        <w:t>Weni</w:t>
      </w:r>
      <w:proofErr w:type="spellEnd"/>
      <w:r>
        <w:rPr>
          <w:rFonts w:ascii="Times New Roman" w:eastAsia="Times New Roman" w:hAnsi="Times New Roman" w:cs="Times New Roman"/>
          <w:b/>
          <w:sz w:val="24"/>
          <w:szCs w:val="24"/>
        </w:rPr>
        <w:t xml:space="preserve"> Arma</w:t>
      </w:r>
      <w:r w:rsidR="005841C0">
        <w:rPr>
          <w:rFonts w:ascii="Times New Roman" w:eastAsia="Times New Roman" w:hAnsi="Times New Roman" w:cs="Times New Roman"/>
          <w:b/>
          <w:sz w:val="24"/>
          <w:szCs w:val="24"/>
        </w:rPr>
        <w:t xml:space="preserve"> </w:t>
      </w:r>
      <w:proofErr w:type="spellStart"/>
      <w:r w:rsidR="005841C0">
        <w:rPr>
          <w:rFonts w:ascii="Times New Roman" w:eastAsia="Times New Roman" w:hAnsi="Times New Roman" w:cs="Times New Roman"/>
          <w:b/>
          <w:sz w:val="24"/>
          <w:szCs w:val="24"/>
        </w:rPr>
        <w:t>pertiwi</w:t>
      </w:r>
      <w:proofErr w:type="spellEnd"/>
      <w:r w:rsidR="005841C0">
        <w:rPr>
          <w:rFonts w:ascii="Times New Roman" w:eastAsia="Times New Roman" w:hAnsi="Times New Roman" w:cs="Times New Roman"/>
          <w:b/>
          <w:sz w:val="24"/>
          <w:szCs w:val="24"/>
        </w:rPr>
        <w:t xml:space="preserve"> </w:t>
      </w:r>
      <w:proofErr w:type="gramStart"/>
      <w:r w:rsidR="00FC4341">
        <w:rPr>
          <w:rFonts w:ascii="Times New Roman" w:eastAsia="Times New Roman" w:hAnsi="Times New Roman" w:cs="Times New Roman"/>
          <w:b/>
          <w:sz w:val="24"/>
          <w:szCs w:val="24"/>
          <w:vertAlign w:val="superscript"/>
        </w:rPr>
        <w:t>2</w:t>
      </w:r>
      <w:r w:rsidR="005841C0">
        <w:rPr>
          <w:rFonts w:ascii="Times New Roman" w:eastAsia="Times New Roman" w:hAnsi="Times New Roman" w:cs="Times New Roman"/>
          <w:b/>
          <w:sz w:val="24"/>
          <w:szCs w:val="24"/>
          <w:vertAlign w:val="superscript"/>
        </w:rPr>
        <w:t xml:space="preserve"> </w:t>
      </w:r>
      <w:r w:rsidR="005841C0" w:rsidRPr="005841C0">
        <w:rPr>
          <w:rFonts w:ascii="Times New Roman" w:eastAsia="Times New Roman" w:hAnsi="Times New Roman" w:cs="Times New Roman"/>
          <w:b/>
          <w:sz w:val="24"/>
          <w:szCs w:val="24"/>
          <w:vertAlign w:val="superscript"/>
        </w:rPr>
        <w:t xml:space="preserve"> </w:t>
      </w:r>
      <w:proofErr w:type="spellStart"/>
      <w:r w:rsidR="00CD5DC1">
        <w:rPr>
          <w:rFonts w:ascii="Times New Roman" w:eastAsia="Times New Roman" w:hAnsi="Times New Roman" w:cs="Times New Roman"/>
          <w:b/>
          <w:sz w:val="24"/>
          <w:szCs w:val="24"/>
        </w:rPr>
        <w:t>L</w:t>
      </w:r>
      <w:r w:rsidR="005841C0" w:rsidRPr="005841C0">
        <w:rPr>
          <w:rFonts w:ascii="Times New Roman" w:eastAsia="Times New Roman" w:hAnsi="Times New Roman" w:cs="Times New Roman"/>
          <w:b/>
          <w:sz w:val="24"/>
          <w:szCs w:val="24"/>
        </w:rPr>
        <w:t>esti</w:t>
      </w:r>
      <w:proofErr w:type="spellEnd"/>
      <w:proofErr w:type="gramEnd"/>
      <w:r w:rsidR="005841C0" w:rsidRPr="005841C0">
        <w:rPr>
          <w:rFonts w:ascii="Times New Roman" w:eastAsia="Times New Roman" w:hAnsi="Times New Roman" w:cs="Times New Roman"/>
          <w:b/>
          <w:sz w:val="24"/>
          <w:szCs w:val="24"/>
        </w:rPr>
        <w:t xml:space="preserve"> </w:t>
      </w:r>
      <w:proofErr w:type="spellStart"/>
      <w:r w:rsidR="00CD5DC1">
        <w:rPr>
          <w:rFonts w:ascii="Times New Roman" w:eastAsia="Times New Roman" w:hAnsi="Times New Roman" w:cs="Times New Roman"/>
          <w:b/>
          <w:sz w:val="24"/>
          <w:szCs w:val="24"/>
        </w:rPr>
        <w:t>H</w:t>
      </w:r>
      <w:r w:rsidR="005841C0" w:rsidRPr="005841C0">
        <w:rPr>
          <w:rFonts w:ascii="Times New Roman" w:eastAsia="Times New Roman" w:hAnsi="Times New Roman" w:cs="Times New Roman"/>
          <w:b/>
          <w:sz w:val="24"/>
          <w:szCs w:val="24"/>
        </w:rPr>
        <w:t>eriyanti</w:t>
      </w:r>
      <w:proofErr w:type="spellEnd"/>
      <w:r w:rsidR="005841C0">
        <w:rPr>
          <w:rFonts w:ascii="Times New Roman" w:eastAsia="Times New Roman" w:hAnsi="Times New Roman" w:cs="Times New Roman"/>
          <w:b/>
          <w:sz w:val="24"/>
          <w:szCs w:val="24"/>
        </w:rPr>
        <w:t xml:space="preserve"> </w:t>
      </w:r>
      <w:r w:rsidR="005841C0" w:rsidRPr="005841C0">
        <w:rPr>
          <w:rFonts w:ascii="Times New Roman" w:eastAsia="Times New Roman" w:hAnsi="Times New Roman" w:cs="Times New Roman"/>
          <w:b/>
          <w:sz w:val="24"/>
          <w:szCs w:val="24"/>
          <w:vertAlign w:val="superscript"/>
        </w:rPr>
        <w:t xml:space="preserve"> </w:t>
      </w:r>
      <w:r w:rsidR="005841C0">
        <w:rPr>
          <w:rFonts w:ascii="Times New Roman" w:eastAsia="Times New Roman" w:hAnsi="Times New Roman" w:cs="Times New Roman"/>
          <w:b/>
          <w:sz w:val="24"/>
          <w:szCs w:val="24"/>
          <w:vertAlign w:val="superscript"/>
        </w:rPr>
        <w:t xml:space="preserve">3 </w:t>
      </w:r>
      <w:r w:rsidR="00CD5DC1">
        <w:rPr>
          <w:rFonts w:ascii="Times New Roman" w:eastAsia="Times New Roman" w:hAnsi="Times New Roman" w:cs="Times New Roman"/>
          <w:b/>
          <w:sz w:val="24"/>
          <w:szCs w:val="24"/>
        </w:rPr>
        <w:t>A</w:t>
      </w:r>
      <w:r w:rsidR="005841C0" w:rsidRPr="005841C0">
        <w:rPr>
          <w:rFonts w:ascii="Times New Roman" w:eastAsia="Times New Roman" w:hAnsi="Times New Roman" w:cs="Times New Roman"/>
          <w:b/>
          <w:sz w:val="24"/>
          <w:szCs w:val="24"/>
        </w:rPr>
        <w:t>yu </w:t>
      </w:r>
      <w:proofErr w:type="spellStart"/>
      <w:r w:rsidR="00CD5DC1">
        <w:rPr>
          <w:rFonts w:ascii="Times New Roman" w:eastAsia="Times New Roman" w:hAnsi="Times New Roman" w:cs="Times New Roman"/>
          <w:b/>
          <w:sz w:val="24"/>
          <w:szCs w:val="24"/>
        </w:rPr>
        <w:t>W</w:t>
      </w:r>
      <w:r w:rsidR="005841C0" w:rsidRPr="005841C0">
        <w:rPr>
          <w:rFonts w:ascii="Times New Roman" w:eastAsia="Times New Roman" w:hAnsi="Times New Roman" w:cs="Times New Roman"/>
          <w:b/>
          <w:sz w:val="24"/>
          <w:szCs w:val="24"/>
        </w:rPr>
        <w:t>ijayanti</w:t>
      </w:r>
      <w:proofErr w:type="spellEnd"/>
      <w:r w:rsidR="005841C0">
        <w:rPr>
          <w:rFonts w:ascii="Times New Roman" w:eastAsia="Times New Roman" w:hAnsi="Times New Roman" w:cs="Times New Roman"/>
          <w:b/>
          <w:sz w:val="24"/>
          <w:szCs w:val="24"/>
          <w:vertAlign w:val="superscript"/>
        </w:rPr>
        <w:t xml:space="preserve"> 4</w:t>
      </w:r>
    </w:p>
    <w:p w14:paraId="1E261C5E" w14:textId="77777777" w:rsidR="003D15D7" w:rsidRDefault="00FC4341">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Program Studi</w:t>
      </w:r>
      <w:r w:rsidR="005E6F1D">
        <w:rPr>
          <w:rFonts w:ascii="Times New Roman" w:eastAsia="Times New Roman" w:hAnsi="Times New Roman" w:cs="Times New Roman"/>
          <w:sz w:val="24"/>
          <w:szCs w:val="24"/>
        </w:rPr>
        <w:t xml:space="preserve"> </w:t>
      </w:r>
      <w:proofErr w:type="spellStart"/>
      <w:r w:rsidR="005E6F1D">
        <w:rPr>
          <w:rFonts w:ascii="Times New Roman" w:eastAsia="Times New Roman" w:hAnsi="Times New Roman" w:cs="Times New Roman"/>
          <w:sz w:val="24"/>
          <w:szCs w:val="24"/>
        </w:rPr>
        <w:t>Sosiologi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Fakultas</w:t>
      </w:r>
      <w:proofErr w:type="spellEnd"/>
      <w:r w:rsidR="005E6F1D">
        <w:rPr>
          <w:rFonts w:ascii="Times New Roman" w:eastAsia="Times New Roman" w:hAnsi="Times New Roman" w:cs="Times New Roman"/>
          <w:sz w:val="24"/>
          <w:szCs w:val="24"/>
        </w:rPr>
        <w:t xml:space="preserve"> </w:t>
      </w:r>
      <w:proofErr w:type="spellStart"/>
      <w:r w:rsidR="005E6F1D">
        <w:rPr>
          <w:rFonts w:ascii="Times New Roman" w:eastAsia="Times New Roman" w:hAnsi="Times New Roman" w:cs="Times New Roman"/>
          <w:sz w:val="24"/>
          <w:szCs w:val="24"/>
        </w:rPr>
        <w:t>Ilmu</w:t>
      </w:r>
      <w:proofErr w:type="spellEnd"/>
      <w:r w:rsidR="005E6F1D">
        <w:rPr>
          <w:rFonts w:ascii="Times New Roman" w:eastAsia="Times New Roman" w:hAnsi="Times New Roman" w:cs="Times New Roman"/>
          <w:sz w:val="24"/>
          <w:szCs w:val="24"/>
        </w:rPr>
        <w:t xml:space="preserve"> </w:t>
      </w:r>
      <w:proofErr w:type="spellStart"/>
      <w:r w:rsidR="005E6F1D">
        <w:rPr>
          <w:rFonts w:ascii="Times New Roman" w:eastAsia="Times New Roman" w:hAnsi="Times New Roman" w:cs="Times New Roman"/>
          <w:sz w:val="24"/>
          <w:szCs w:val="24"/>
        </w:rPr>
        <w:t>Sosial</w:t>
      </w:r>
      <w:proofErr w:type="spellEnd"/>
      <w:r w:rsidR="005E6F1D">
        <w:rPr>
          <w:rFonts w:ascii="Times New Roman" w:eastAsia="Times New Roman" w:hAnsi="Times New Roman" w:cs="Times New Roman"/>
          <w:sz w:val="24"/>
          <w:szCs w:val="24"/>
        </w:rPr>
        <w:t xml:space="preserve"> dan </w:t>
      </w:r>
      <w:proofErr w:type="spellStart"/>
      <w:r w:rsidR="005E6F1D">
        <w:rPr>
          <w:rFonts w:ascii="Times New Roman" w:eastAsia="Times New Roman" w:hAnsi="Times New Roman" w:cs="Times New Roman"/>
          <w:sz w:val="24"/>
          <w:szCs w:val="24"/>
        </w:rPr>
        <w:t>Ilmu</w:t>
      </w:r>
      <w:proofErr w:type="spellEnd"/>
      <w:r w:rsidR="005E6F1D">
        <w:rPr>
          <w:rFonts w:ascii="Times New Roman" w:eastAsia="Times New Roman" w:hAnsi="Times New Roman" w:cs="Times New Roman"/>
          <w:sz w:val="24"/>
          <w:szCs w:val="24"/>
        </w:rPr>
        <w:t xml:space="preserve"> </w:t>
      </w:r>
      <w:proofErr w:type="spellStart"/>
      <w:r w:rsidR="005E6F1D">
        <w:rPr>
          <w:rFonts w:ascii="Times New Roman" w:eastAsia="Times New Roman" w:hAnsi="Times New Roman" w:cs="Times New Roman"/>
          <w:sz w:val="24"/>
          <w:szCs w:val="24"/>
        </w:rPr>
        <w:t>Politik</w:t>
      </w:r>
      <w:proofErr w:type="spellEnd"/>
      <w:r>
        <w:rPr>
          <w:rFonts w:ascii="Times New Roman" w:eastAsia="Times New Roman" w:hAnsi="Times New Roman" w:cs="Times New Roman"/>
          <w:sz w:val="24"/>
          <w:szCs w:val="24"/>
        </w:rPr>
        <w:t>, Universitas</w:t>
      </w:r>
      <w:r w:rsidR="005E6F1D">
        <w:rPr>
          <w:rFonts w:ascii="Times New Roman" w:eastAsia="Times New Roman" w:hAnsi="Times New Roman" w:cs="Times New Roman"/>
          <w:sz w:val="24"/>
          <w:szCs w:val="24"/>
        </w:rPr>
        <w:t xml:space="preserve"> Muhammadiyah Bengkulu </w:t>
      </w:r>
    </w:p>
    <w:p w14:paraId="371AFB52" w14:textId="650F588C" w:rsidR="003D15D7" w:rsidRDefault="005E6F1D">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 </w:t>
      </w:r>
      <w:hyperlink r:id="rId8" w:history="1">
        <w:r w:rsidRPr="006A4CE3">
          <w:rPr>
            <w:rStyle w:val="Hyperlink"/>
            <w:rFonts w:ascii="Times New Roman" w:eastAsia="Times New Roman" w:hAnsi="Times New Roman" w:cs="Times New Roman"/>
            <w:sz w:val="24"/>
            <w:szCs w:val="24"/>
          </w:rPr>
          <w:t>alex.cimuy@gmail.com</w:t>
        </w:r>
      </w:hyperlink>
      <w:r>
        <w:rPr>
          <w:rFonts w:ascii="Times New Roman" w:eastAsia="Times New Roman" w:hAnsi="Times New Roman" w:cs="Times New Roman"/>
          <w:sz w:val="24"/>
          <w:szCs w:val="24"/>
        </w:rPr>
        <w:t xml:space="preserve"> , </w:t>
      </w:r>
      <w:hyperlink r:id="rId9" w:history="1">
        <w:r w:rsidRPr="006A4CE3">
          <w:rPr>
            <w:rStyle w:val="Hyperlink"/>
            <w:rFonts w:ascii="Times New Roman" w:eastAsia="Times New Roman" w:hAnsi="Times New Roman" w:cs="Times New Roman"/>
            <w:sz w:val="24"/>
            <w:szCs w:val="24"/>
          </w:rPr>
          <w:t>weniarma7@gmail.com</w:t>
        </w:r>
      </w:hyperlink>
      <w:r>
        <w:rPr>
          <w:rFonts w:ascii="Times New Roman" w:eastAsia="Times New Roman" w:hAnsi="Times New Roman" w:cs="Times New Roman"/>
          <w:sz w:val="24"/>
          <w:szCs w:val="24"/>
        </w:rPr>
        <w:t xml:space="preserve"> </w:t>
      </w:r>
      <w:r w:rsidR="005841C0">
        <w:rPr>
          <w:rFonts w:ascii="Times New Roman" w:eastAsia="Times New Roman" w:hAnsi="Times New Roman" w:cs="Times New Roman"/>
          <w:sz w:val="24"/>
          <w:szCs w:val="24"/>
        </w:rPr>
        <w:t xml:space="preserve">, </w:t>
      </w:r>
      <w:hyperlink r:id="rId10" w:history="1">
        <w:r w:rsidR="005841C0" w:rsidRPr="002D4F33">
          <w:rPr>
            <w:rStyle w:val="Hyperlink"/>
            <w:rFonts w:ascii="Times New Roman" w:eastAsia="Times New Roman" w:hAnsi="Times New Roman" w:cs="Times New Roman"/>
            <w:sz w:val="24"/>
            <w:szCs w:val="24"/>
          </w:rPr>
          <w:t>Ayuwijayanti@umb.ac.id</w:t>
        </w:r>
      </w:hyperlink>
      <w:r w:rsidR="005841C0">
        <w:rPr>
          <w:rFonts w:ascii="Times New Roman" w:eastAsia="Times New Roman" w:hAnsi="Times New Roman" w:cs="Times New Roman"/>
          <w:sz w:val="24"/>
          <w:szCs w:val="24"/>
        </w:rPr>
        <w:t xml:space="preserve"> , </w:t>
      </w:r>
      <w:hyperlink r:id="rId11" w:history="1">
        <w:r w:rsidR="005841C0" w:rsidRPr="002D4F33">
          <w:rPr>
            <w:rStyle w:val="Hyperlink"/>
            <w:rFonts w:ascii="Times New Roman" w:eastAsia="Times New Roman" w:hAnsi="Times New Roman" w:cs="Times New Roman"/>
            <w:sz w:val="24"/>
            <w:szCs w:val="24"/>
          </w:rPr>
          <w:t>lestiheriyanti@umb.ac.id</w:t>
        </w:r>
      </w:hyperlink>
      <w:r w:rsidR="005841C0">
        <w:rPr>
          <w:rFonts w:ascii="Times New Roman" w:eastAsia="Times New Roman" w:hAnsi="Times New Roman" w:cs="Times New Roman"/>
          <w:sz w:val="24"/>
          <w:szCs w:val="24"/>
        </w:rPr>
        <w:t xml:space="preserve"> </w:t>
      </w:r>
    </w:p>
    <w:p w14:paraId="212842F8" w14:textId="77777777" w:rsidR="003D15D7" w:rsidRDefault="003D15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209DF731" w14:textId="77777777" w:rsidR="003D15D7" w:rsidRDefault="003D15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tbl>
      <w:tblPr>
        <w:tblStyle w:val="a"/>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83"/>
        <w:gridCol w:w="6980"/>
      </w:tblGrid>
      <w:tr w:rsidR="003D15D7" w14:paraId="1B5010C3" w14:textId="77777777">
        <w:tc>
          <w:tcPr>
            <w:tcW w:w="2802" w:type="dxa"/>
            <w:tcBorders>
              <w:top w:val="single" w:sz="4" w:space="0" w:color="000000"/>
              <w:left w:val="nil"/>
              <w:bottom w:val="single" w:sz="4" w:space="0" w:color="000000"/>
              <w:right w:val="nil"/>
            </w:tcBorders>
          </w:tcPr>
          <w:p w14:paraId="6720D722" w14:textId="77777777" w:rsidR="003D15D7" w:rsidRDefault="00FC4341">
            <w:pPr>
              <w:spacing w:before="120"/>
              <w:jc w:val="both"/>
              <w:rPr>
                <w:rFonts w:ascii="Times New Roman" w:eastAsia="Times New Roman" w:hAnsi="Times New Roman" w:cs="Times New Roman"/>
                <w:b/>
              </w:rPr>
            </w:pPr>
            <w:r>
              <w:rPr>
                <w:rFonts w:ascii="Times New Roman" w:eastAsia="Times New Roman" w:hAnsi="Times New Roman" w:cs="Times New Roman"/>
                <w:b/>
                <w:sz w:val="18"/>
                <w:szCs w:val="18"/>
              </w:rPr>
              <w:t>Article Info</w:t>
            </w:r>
          </w:p>
        </w:tc>
        <w:tc>
          <w:tcPr>
            <w:tcW w:w="283" w:type="dxa"/>
            <w:tcBorders>
              <w:top w:val="single" w:sz="4" w:space="0" w:color="000000"/>
              <w:left w:val="nil"/>
              <w:bottom w:val="nil"/>
              <w:right w:val="nil"/>
            </w:tcBorders>
          </w:tcPr>
          <w:p w14:paraId="71EA265D" w14:textId="77777777" w:rsidR="003D15D7" w:rsidRDefault="003D15D7">
            <w:pPr>
              <w:spacing w:before="120"/>
              <w:jc w:val="center"/>
              <w:rPr>
                <w:rFonts w:ascii="Times New Roman" w:eastAsia="Times New Roman" w:hAnsi="Times New Roman" w:cs="Times New Roman"/>
              </w:rPr>
            </w:pPr>
          </w:p>
        </w:tc>
        <w:tc>
          <w:tcPr>
            <w:tcW w:w="6980" w:type="dxa"/>
            <w:tcBorders>
              <w:top w:val="single" w:sz="4" w:space="0" w:color="000000"/>
              <w:left w:val="nil"/>
              <w:bottom w:val="single" w:sz="4" w:space="0" w:color="000000"/>
              <w:right w:val="nil"/>
            </w:tcBorders>
          </w:tcPr>
          <w:p w14:paraId="3ECEB705" w14:textId="77777777" w:rsidR="003D15D7" w:rsidRDefault="00FC4341" w:rsidP="00D53352">
            <w:pPr>
              <w:spacing w:before="1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Abstract</w:t>
            </w:r>
          </w:p>
        </w:tc>
      </w:tr>
      <w:tr w:rsidR="003D15D7" w14:paraId="50D6DEC4" w14:textId="77777777">
        <w:trPr>
          <w:trHeight w:val="1268"/>
        </w:trPr>
        <w:tc>
          <w:tcPr>
            <w:tcW w:w="2802" w:type="dxa"/>
            <w:tcBorders>
              <w:top w:val="single" w:sz="4" w:space="0" w:color="000000"/>
              <w:left w:val="nil"/>
              <w:bottom w:val="single" w:sz="4" w:space="0" w:color="000000"/>
              <w:right w:val="nil"/>
            </w:tcBorders>
          </w:tcPr>
          <w:p w14:paraId="699FC96D" w14:textId="77777777" w:rsidR="003D15D7" w:rsidRDefault="00FC434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Article history:</w:t>
            </w:r>
          </w:p>
          <w:p w14:paraId="31FF4A77" w14:textId="77777777" w:rsidR="003D15D7" w:rsidRDefault="00FC434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Received Date, month, Year</w:t>
            </w:r>
          </w:p>
          <w:p w14:paraId="29D89857" w14:textId="77777777" w:rsidR="003D15D7" w:rsidRDefault="00FC4341">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Publish Date, month, Year</w:t>
            </w:r>
          </w:p>
          <w:p w14:paraId="755904AA" w14:textId="77777777" w:rsidR="003D15D7" w:rsidRDefault="003D15D7">
            <w:pPr>
              <w:jc w:val="both"/>
              <w:rPr>
                <w:rFonts w:ascii="Times New Roman" w:eastAsia="Times New Roman" w:hAnsi="Times New Roman" w:cs="Times New Roman"/>
              </w:rPr>
            </w:pPr>
          </w:p>
        </w:tc>
        <w:tc>
          <w:tcPr>
            <w:tcW w:w="283" w:type="dxa"/>
            <w:vMerge w:val="restart"/>
            <w:tcBorders>
              <w:top w:val="nil"/>
              <w:left w:val="nil"/>
              <w:bottom w:val="nil"/>
              <w:right w:val="nil"/>
            </w:tcBorders>
          </w:tcPr>
          <w:p w14:paraId="7314DD66" w14:textId="77777777" w:rsidR="003D15D7" w:rsidRDefault="003D15D7">
            <w:pPr>
              <w:spacing w:before="120"/>
              <w:jc w:val="both"/>
              <w:rPr>
                <w:rFonts w:ascii="Times New Roman" w:eastAsia="Times New Roman" w:hAnsi="Times New Roman" w:cs="Times New Roman"/>
              </w:rPr>
            </w:pPr>
          </w:p>
        </w:tc>
        <w:tc>
          <w:tcPr>
            <w:tcW w:w="6980" w:type="dxa"/>
            <w:vMerge w:val="restart"/>
            <w:tcBorders>
              <w:top w:val="single" w:sz="4" w:space="0" w:color="000000"/>
              <w:left w:val="nil"/>
              <w:right w:val="nil"/>
            </w:tcBorders>
          </w:tcPr>
          <w:p w14:paraId="027E84C6" w14:textId="77777777" w:rsidR="00D53352" w:rsidRPr="00D53352" w:rsidRDefault="00D53352" w:rsidP="00D53352">
            <w:pPr>
              <w:jc w:val="both"/>
              <w:rPr>
                <w:rFonts w:ascii="Times New Roman" w:eastAsia="Times New Roman" w:hAnsi="Times New Roman" w:cs="Times New Roman"/>
                <w:sz w:val="20"/>
                <w:szCs w:val="20"/>
              </w:rPr>
            </w:pPr>
          </w:p>
          <w:p w14:paraId="4AB85700" w14:textId="77777777" w:rsidR="00D53352" w:rsidRPr="00D53352" w:rsidRDefault="00D53352" w:rsidP="00D53352">
            <w:pPr>
              <w:jc w:val="both"/>
              <w:rPr>
                <w:rFonts w:ascii="Times New Roman" w:eastAsia="Times New Roman" w:hAnsi="Times New Roman" w:cs="Times New Roman"/>
                <w:sz w:val="20"/>
                <w:szCs w:val="20"/>
              </w:rPr>
            </w:pPr>
            <w:r w:rsidRPr="00D53352">
              <w:rPr>
                <w:rFonts w:ascii="Times New Roman" w:eastAsia="Times New Roman" w:hAnsi="Times New Roman" w:cs="Times New Roman"/>
                <w:sz w:val="20"/>
                <w:szCs w:val="20"/>
              </w:rPr>
              <w:t>The rapid digital transformation in higher education has significantly impacted financial transaction systems, with electronic money (e-money) emerging as a pivotal technological innovation. This mixed-methods research comprehensively investigates the utilization, challenges, and implications of digital payment systems within academic institutions. By employing a sophisticated research design that integrates quantitative and qualitative methodologies, the study explores the adoption, user experiences, and technological infrastructure of e-money in higher education settings.</w:t>
            </w:r>
          </w:p>
          <w:p w14:paraId="1CEE8840" w14:textId="77777777" w:rsidR="00D53352" w:rsidRPr="00D53352" w:rsidRDefault="00D53352" w:rsidP="00D53352">
            <w:pPr>
              <w:jc w:val="both"/>
              <w:rPr>
                <w:rFonts w:ascii="Times New Roman" w:eastAsia="Times New Roman" w:hAnsi="Times New Roman" w:cs="Times New Roman"/>
                <w:sz w:val="20"/>
                <w:szCs w:val="20"/>
              </w:rPr>
            </w:pPr>
          </w:p>
          <w:p w14:paraId="05EDC34A" w14:textId="77777777" w:rsidR="00D53352" w:rsidRPr="00D53352" w:rsidRDefault="00D53352" w:rsidP="00D53352">
            <w:pPr>
              <w:jc w:val="both"/>
              <w:rPr>
                <w:rFonts w:ascii="Times New Roman" w:eastAsia="Times New Roman" w:hAnsi="Times New Roman" w:cs="Times New Roman"/>
                <w:sz w:val="20"/>
                <w:szCs w:val="20"/>
              </w:rPr>
            </w:pPr>
            <w:r w:rsidRPr="00D53352">
              <w:rPr>
                <w:rFonts w:ascii="Times New Roman" w:eastAsia="Times New Roman" w:hAnsi="Times New Roman" w:cs="Times New Roman"/>
                <w:sz w:val="20"/>
                <w:szCs w:val="20"/>
              </w:rPr>
              <w:t>The research encompassed a diverse sample of academic stakeholders across multiple universities, utilizing stratified random sampling to ensure representative data collection. Key findings reveal a substantial digital payment adoption rate of 72% among students and 68% among academic staff, indicating a significant shift towards digital financial ecosystems. The study identified critical factors influencing e-money adoption, including system security, user interface design, accessibility, and technological infrastructure.</w:t>
            </w:r>
          </w:p>
          <w:p w14:paraId="0D699EAA" w14:textId="77777777" w:rsidR="00D53352" w:rsidRPr="00D53352" w:rsidRDefault="00D53352" w:rsidP="00D53352">
            <w:pPr>
              <w:jc w:val="both"/>
              <w:rPr>
                <w:rFonts w:ascii="Times New Roman" w:eastAsia="Times New Roman" w:hAnsi="Times New Roman" w:cs="Times New Roman"/>
                <w:sz w:val="20"/>
                <w:szCs w:val="20"/>
              </w:rPr>
            </w:pPr>
          </w:p>
          <w:p w14:paraId="27F89CC0" w14:textId="77777777" w:rsidR="00D53352" w:rsidRPr="00D53352" w:rsidRDefault="00D53352" w:rsidP="00D53352">
            <w:pPr>
              <w:jc w:val="both"/>
              <w:rPr>
                <w:rFonts w:ascii="Times New Roman" w:eastAsia="Times New Roman" w:hAnsi="Times New Roman" w:cs="Times New Roman"/>
                <w:sz w:val="20"/>
                <w:szCs w:val="20"/>
              </w:rPr>
            </w:pPr>
            <w:r w:rsidRPr="00D53352">
              <w:rPr>
                <w:rFonts w:ascii="Times New Roman" w:eastAsia="Times New Roman" w:hAnsi="Times New Roman" w:cs="Times New Roman"/>
                <w:sz w:val="20"/>
                <w:szCs w:val="20"/>
              </w:rPr>
              <w:t>Notably, the research uncovered substantial variations in digital payment adoption based on socioeconomic backgrounds and geographical locations. Transaction efficiency improved by approximately 67%, with payment processes reduced from an average of 15-20 minutes to less than 3 minutes. However, challenges persist, with 33% of respondents reporting technical difficulties and accessibility concerns.</w:t>
            </w:r>
          </w:p>
          <w:p w14:paraId="07A2460C" w14:textId="77777777" w:rsidR="00D53352" w:rsidRPr="00D53352" w:rsidRDefault="00D53352" w:rsidP="00D53352">
            <w:pPr>
              <w:jc w:val="both"/>
              <w:rPr>
                <w:rFonts w:ascii="Times New Roman" w:eastAsia="Times New Roman" w:hAnsi="Times New Roman" w:cs="Times New Roman"/>
                <w:sz w:val="20"/>
                <w:szCs w:val="20"/>
              </w:rPr>
            </w:pPr>
          </w:p>
          <w:p w14:paraId="7765FB18" w14:textId="77777777" w:rsidR="00D53352" w:rsidRPr="00D53352" w:rsidRDefault="00D53352" w:rsidP="00D53352">
            <w:pPr>
              <w:jc w:val="both"/>
              <w:rPr>
                <w:rFonts w:ascii="Times New Roman" w:eastAsia="Times New Roman" w:hAnsi="Times New Roman" w:cs="Times New Roman"/>
                <w:sz w:val="20"/>
                <w:szCs w:val="20"/>
              </w:rPr>
            </w:pPr>
            <w:r w:rsidRPr="00D53352">
              <w:rPr>
                <w:rFonts w:ascii="Times New Roman" w:eastAsia="Times New Roman" w:hAnsi="Times New Roman" w:cs="Times New Roman"/>
                <w:sz w:val="20"/>
                <w:szCs w:val="20"/>
              </w:rPr>
              <w:t>The research contributes significant insights into the digital transformation of financial transactions in higher education, highlighting the need for inclusive technological strategies, robust security mechanisms, and continuous user education. Recommendations include enhancing technological infrastructure, developing user-centric design approaches, and fostering collaborative ecosystems between educational institutions, technology providers, and regulators.</w:t>
            </w:r>
          </w:p>
          <w:p w14:paraId="1E5EC587" w14:textId="77777777" w:rsidR="00D53352" w:rsidRPr="00D53352" w:rsidRDefault="00D53352" w:rsidP="00D53352">
            <w:pPr>
              <w:jc w:val="both"/>
              <w:rPr>
                <w:rFonts w:ascii="Times New Roman" w:eastAsia="Times New Roman" w:hAnsi="Times New Roman" w:cs="Times New Roman"/>
                <w:sz w:val="20"/>
                <w:szCs w:val="20"/>
              </w:rPr>
            </w:pPr>
          </w:p>
          <w:p w14:paraId="34CC7E9F" w14:textId="77777777" w:rsidR="00D53352" w:rsidRPr="00D53352" w:rsidRDefault="00D53352" w:rsidP="00D53352">
            <w:pPr>
              <w:jc w:val="both"/>
              <w:rPr>
                <w:rFonts w:ascii="Times New Roman" w:eastAsia="Times New Roman" w:hAnsi="Times New Roman" w:cs="Times New Roman"/>
                <w:sz w:val="20"/>
                <w:szCs w:val="20"/>
              </w:rPr>
            </w:pPr>
            <w:r w:rsidRPr="00D53352">
              <w:rPr>
                <w:rFonts w:ascii="Times New Roman" w:eastAsia="Times New Roman" w:hAnsi="Times New Roman" w:cs="Times New Roman"/>
                <w:sz w:val="20"/>
                <w:szCs w:val="20"/>
              </w:rPr>
              <w:t>This study provides a comprehensive framework for understanding the complex dynamics of e-money adoption in academic environments, offering valuable perspectives for policymakers, educational administrators, and technology developers. By examining the intersection of technology, user experience, and institutional practices, the research illuminates the evolving landscape of digital financial systems in higher education.</w:t>
            </w:r>
          </w:p>
          <w:p w14:paraId="2422648B" w14:textId="77777777" w:rsidR="00D53352" w:rsidRPr="00D53352" w:rsidRDefault="00D53352" w:rsidP="00D53352">
            <w:pPr>
              <w:jc w:val="both"/>
              <w:rPr>
                <w:rFonts w:ascii="Times New Roman" w:eastAsia="Times New Roman" w:hAnsi="Times New Roman" w:cs="Times New Roman"/>
                <w:sz w:val="20"/>
                <w:szCs w:val="20"/>
              </w:rPr>
            </w:pPr>
          </w:p>
          <w:p w14:paraId="5677E69C" w14:textId="77777777" w:rsidR="003D15D7" w:rsidRDefault="003D15D7" w:rsidP="00D53352">
            <w:pPr>
              <w:jc w:val="both"/>
              <w:rPr>
                <w:rFonts w:ascii="Times New Roman" w:eastAsia="Times New Roman" w:hAnsi="Times New Roman" w:cs="Times New Roman"/>
                <w:sz w:val="20"/>
                <w:szCs w:val="20"/>
              </w:rPr>
            </w:pPr>
          </w:p>
        </w:tc>
      </w:tr>
      <w:tr w:rsidR="003D15D7" w14:paraId="7A244970" w14:textId="77777777">
        <w:trPr>
          <w:trHeight w:val="1482"/>
        </w:trPr>
        <w:tc>
          <w:tcPr>
            <w:tcW w:w="2802" w:type="dxa"/>
            <w:tcBorders>
              <w:top w:val="single" w:sz="4" w:space="0" w:color="000000"/>
              <w:left w:val="nil"/>
              <w:bottom w:val="single" w:sz="4" w:space="0" w:color="000000"/>
              <w:right w:val="nil"/>
            </w:tcBorders>
          </w:tcPr>
          <w:p w14:paraId="5E2CD4DA" w14:textId="77777777" w:rsidR="003D15D7" w:rsidRDefault="00FC4341">
            <w:pPr>
              <w:spacing w:before="120" w:after="120"/>
              <w:jc w:val="both"/>
              <w:rPr>
                <w:rFonts w:ascii="Times New Roman" w:eastAsia="Times New Roman" w:hAnsi="Times New Roman" w:cs="Times New Roman"/>
                <w:b/>
                <w:i/>
                <w:sz w:val="18"/>
                <w:szCs w:val="18"/>
              </w:rPr>
            </w:pPr>
            <w:r>
              <w:rPr>
                <w:rFonts w:ascii="Times New Roman" w:eastAsia="Times New Roman" w:hAnsi="Times New Roman" w:cs="Times New Roman"/>
                <w:b/>
                <w:i/>
                <w:sz w:val="18"/>
                <w:szCs w:val="18"/>
              </w:rPr>
              <w:t>Keywords:</w:t>
            </w:r>
          </w:p>
          <w:p w14:paraId="78EE8C41" w14:textId="77777777" w:rsidR="003D15D7" w:rsidRPr="00D53352" w:rsidRDefault="00D53352">
            <w:pPr>
              <w:jc w:val="both"/>
              <w:rPr>
                <w:rFonts w:ascii="Times New Roman" w:eastAsia="Times New Roman" w:hAnsi="Times New Roman" w:cs="Times New Roman"/>
                <w:b/>
                <w:i/>
              </w:rPr>
            </w:pPr>
            <w:r w:rsidRPr="00D53352">
              <w:rPr>
                <w:rFonts w:ascii="Times New Roman" w:eastAsia="Times New Roman" w:hAnsi="Times New Roman" w:cs="Times New Roman"/>
                <w:i/>
                <w:sz w:val="20"/>
                <w:szCs w:val="20"/>
              </w:rPr>
              <w:t>e-money, digital payment, higher education, technological adoption, financial innovation, academic technology</w:t>
            </w:r>
          </w:p>
        </w:tc>
        <w:tc>
          <w:tcPr>
            <w:tcW w:w="283" w:type="dxa"/>
            <w:vMerge/>
            <w:tcBorders>
              <w:top w:val="nil"/>
              <w:left w:val="nil"/>
              <w:bottom w:val="nil"/>
              <w:right w:val="nil"/>
            </w:tcBorders>
          </w:tcPr>
          <w:p w14:paraId="72878A61" w14:textId="77777777" w:rsidR="003D15D7" w:rsidRDefault="003D15D7">
            <w:pPr>
              <w:widowControl w:val="0"/>
              <w:pBdr>
                <w:top w:val="nil"/>
                <w:left w:val="nil"/>
                <w:bottom w:val="nil"/>
                <w:right w:val="nil"/>
                <w:between w:val="nil"/>
              </w:pBdr>
              <w:spacing w:line="276" w:lineRule="auto"/>
              <w:rPr>
                <w:rFonts w:ascii="Times New Roman" w:eastAsia="Times New Roman" w:hAnsi="Times New Roman" w:cs="Times New Roman"/>
                <w:b/>
                <w:i/>
              </w:rPr>
            </w:pPr>
          </w:p>
        </w:tc>
        <w:tc>
          <w:tcPr>
            <w:tcW w:w="6980" w:type="dxa"/>
            <w:vMerge/>
            <w:tcBorders>
              <w:top w:val="single" w:sz="4" w:space="0" w:color="000000"/>
              <w:left w:val="nil"/>
              <w:right w:val="nil"/>
            </w:tcBorders>
          </w:tcPr>
          <w:p w14:paraId="54D49350" w14:textId="77777777" w:rsidR="003D15D7" w:rsidRDefault="003D15D7">
            <w:pPr>
              <w:widowControl w:val="0"/>
              <w:pBdr>
                <w:top w:val="nil"/>
                <w:left w:val="nil"/>
                <w:bottom w:val="nil"/>
                <w:right w:val="nil"/>
                <w:between w:val="nil"/>
              </w:pBdr>
              <w:spacing w:line="276" w:lineRule="auto"/>
              <w:rPr>
                <w:rFonts w:ascii="Times New Roman" w:eastAsia="Times New Roman" w:hAnsi="Times New Roman" w:cs="Times New Roman"/>
                <w:b/>
                <w:i/>
              </w:rPr>
            </w:pPr>
          </w:p>
        </w:tc>
      </w:tr>
      <w:tr w:rsidR="003D15D7" w14:paraId="41F4581D" w14:textId="77777777">
        <w:trPr>
          <w:trHeight w:val="70"/>
        </w:trPr>
        <w:tc>
          <w:tcPr>
            <w:tcW w:w="2802" w:type="dxa"/>
            <w:tcBorders>
              <w:top w:val="single" w:sz="4" w:space="0" w:color="000000"/>
              <w:left w:val="nil"/>
              <w:bottom w:val="single" w:sz="4" w:space="0" w:color="000000"/>
              <w:right w:val="nil"/>
            </w:tcBorders>
          </w:tcPr>
          <w:p w14:paraId="5D2244AC" w14:textId="77777777" w:rsidR="003D15D7" w:rsidRDefault="00FC4341">
            <w:pPr>
              <w:spacing w:before="120" w:after="120"/>
              <w:jc w:val="both"/>
              <w:rPr>
                <w:rFonts w:ascii="Times New Roman" w:eastAsia="Times New Roman" w:hAnsi="Times New Roman" w:cs="Times New Roman"/>
                <w:b/>
                <w:i/>
              </w:rPr>
            </w:pPr>
            <w:r>
              <w:rPr>
                <w:rFonts w:ascii="Times New Roman" w:eastAsia="Times New Roman" w:hAnsi="Times New Roman" w:cs="Times New Roman"/>
                <w:b/>
                <w:sz w:val="20"/>
                <w:szCs w:val="20"/>
              </w:rPr>
              <w:t>Info Artikel</w:t>
            </w:r>
          </w:p>
        </w:tc>
        <w:tc>
          <w:tcPr>
            <w:tcW w:w="283" w:type="dxa"/>
            <w:tcBorders>
              <w:top w:val="nil"/>
              <w:left w:val="nil"/>
              <w:bottom w:val="nil"/>
              <w:right w:val="nil"/>
            </w:tcBorders>
          </w:tcPr>
          <w:p w14:paraId="06B16569" w14:textId="77777777" w:rsidR="003D15D7" w:rsidRDefault="003D15D7">
            <w:pPr>
              <w:spacing w:before="120"/>
              <w:jc w:val="both"/>
              <w:rPr>
                <w:rFonts w:ascii="Times New Roman" w:eastAsia="Times New Roman" w:hAnsi="Times New Roman" w:cs="Times New Roman"/>
              </w:rPr>
            </w:pPr>
          </w:p>
        </w:tc>
        <w:tc>
          <w:tcPr>
            <w:tcW w:w="6980" w:type="dxa"/>
            <w:tcBorders>
              <w:left w:val="nil"/>
              <w:bottom w:val="single" w:sz="4" w:space="0" w:color="000000"/>
              <w:right w:val="nil"/>
            </w:tcBorders>
          </w:tcPr>
          <w:p w14:paraId="5E8C2856" w14:textId="50474362" w:rsidR="00CD5DC1" w:rsidRPr="00CD5DC1" w:rsidRDefault="00D53352" w:rsidP="005E6F1D">
            <w:pPr>
              <w:spacing w:before="120" w:after="120"/>
              <w:rPr>
                <w:rFonts w:ascii="Times New Roman" w:eastAsia="Times New Roman" w:hAnsi="Times New Roman" w:cs="Times New Roman"/>
                <w:b/>
                <w:color w:val="000000"/>
                <w:sz w:val="20"/>
                <w:szCs w:val="20"/>
              </w:rPr>
            </w:pPr>
            <w:proofErr w:type="spellStart"/>
            <w:r>
              <w:rPr>
                <w:rFonts w:ascii="Times New Roman" w:eastAsia="Times New Roman" w:hAnsi="Times New Roman" w:cs="Times New Roman"/>
                <w:b/>
                <w:color w:val="000000"/>
                <w:sz w:val="20"/>
                <w:szCs w:val="20"/>
              </w:rPr>
              <w:t>Abstrak</w:t>
            </w:r>
            <w:proofErr w:type="spellEnd"/>
          </w:p>
        </w:tc>
      </w:tr>
      <w:tr w:rsidR="003D15D7" w14:paraId="64628716" w14:textId="77777777">
        <w:trPr>
          <w:trHeight w:val="70"/>
        </w:trPr>
        <w:tc>
          <w:tcPr>
            <w:tcW w:w="2802" w:type="dxa"/>
            <w:tcBorders>
              <w:top w:val="single" w:sz="4" w:space="0" w:color="000000"/>
              <w:left w:val="nil"/>
              <w:bottom w:val="single" w:sz="4" w:space="0" w:color="000000"/>
              <w:right w:val="nil"/>
            </w:tcBorders>
          </w:tcPr>
          <w:p w14:paraId="55E52773" w14:textId="77777777" w:rsidR="003D15D7" w:rsidRDefault="00FC4341">
            <w:pPr>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lastRenderedPageBreak/>
              <w:t>Article history:</w:t>
            </w:r>
          </w:p>
          <w:p w14:paraId="53275B97" w14:textId="77777777" w:rsidR="003D15D7" w:rsidRDefault="00FC4341">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Diterima</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Bulan </w:t>
            </w:r>
            <w:proofErr w:type="spellStart"/>
            <w:r>
              <w:rPr>
                <w:rFonts w:ascii="Times New Roman" w:eastAsia="Times New Roman" w:hAnsi="Times New Roman" w:cs="Times New Roman"/>
                <w:sz w:val="18"/>
                <w:szCs w:val="18"/>
              </w:rPr>
              <w:t>tahun</w:t>
            </w:r>
            <w:proofErr w:type="spellEnd"/>
          </w:p>
          <w:p w14:paraId="27F19084" w14:textId="77777777" w:rsidR="003D15D7" w:rsidRDefault="00FC4341">
            <w:pPr>
              <w:jc w:val="both"/>
              <w:rPr>
                <w:rFonts w:ascii="Times New Roman" w:eastAsia="Times New Roman" w:hAnsi="Times New Roman" w:cs="Times New Roman"/>
                <w:sz w:val="18"/>
                <w:szCs w:val="18"/>
              </w:rPr>
            </w:pPr>
            <w:proofErr w:type="spellStart"/>
            <w:r>
              <w:rPr>
                <w:rFonts w:ascii="Times New Roman" w:eastAsia="Times New Roman" w:hAnsi="Times New Roman" w:cs="Times New Roman"/>
                <w:sz w:val="18"/>
                <w:szCs w:val="18"/>
              </w:rPr>
              <w:t>Publis</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Tanggal</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bulan</w:t>
            </w:r>
            <w:proofErr w:type="spellEnd"/>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tahun</w:t>
            </w:r>
            <w:proofErr w:type="spellEnd"/>
          </w:p>
          <w:p w14:paraId="7941D790" w14:textId="77777777" w:rsidR="003D15D7" w:rsidRDefault="003D15D7">
            <w:pPr>
              <w:spacing w:before="120" w:after="120"/>
              <w:jc w:val="both"/>
              <w:rPr>
                <w:rFonts w:ascii="Times New Roman" w:eastAsia="Times New Roman" w:hAnsi="Times New Roman" w:cs="Times New Roman"/>
                <w:b/>
                <w:i/>
              </w:rPr>
            </w:pPr>
          </w:p>
        </w:tc>
        <w:tc>
          <w:tcPr>
            <w:tcW w:w="283" w:type="dxa"/>
            <w:tcBorders>
              <w:top w:val="nil"/>
              <w:left w:val="nil"/>
              <w:bottom w:val="nil"/>
              <w:right w:val="nil"/>
            </w:tcBorders>
          </w:tcPr>
          <w:p w14:paraId="6DF7B7AE" w14:textId="77777777" w:rsidR="003D15D7" w:rsidRDefault="003D15D7">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534E7E87" w14:textId="77777777" w:rsidR="00D53352" w:rsidRPr="00D53352" w:rsidRDefault="00D53352" w:rsidP="00D53352">
            <w:pPr>
              <w:jc w:val="both"/>
              <w:rPr>
                <w:rFonts w:ascii="Times New Roman" w:eastAsia="Times New Roman" w:hAnsi="Times New Roman" w:cs="Times New Roman"/>
                <w:i/>
                <w:sz w:val="20"/>
                <w:szCs w:val="20"/>
              </w:rPr>
            </w:pPr>
          </w:p>
          <w:p w14:paraId="0558E5AD" w14:textId="77777777" w:rsidR="00D53352" w:rsidRPr="005E6F1D" w:rsidRDefault="00D53352" w:rsidP="00D53352">
            <w:pPr>
              <w:jc w:val="both"/>
              <w:rPr>
                <w:rFonts w:ascii="Times New Roman" w:eastAsia="Times New Roman" w:hAnsi="Times New Roman" w:cs="Times New Roman"/>
                <w:sz w:val="20"/>
                <w:szCs w:val="20"/>
              </w:rPr>
            </w:pPr>
            <w:proofErr w:type="spellStart"/>
            <w:r w:rsidRPr="005E6F1D">
              <w:rPr>
                <w:rFonts w:ascii="Times New Roman" w:eastAsia="Times New Roman" w:hAnsi="Times New Roman" w:cs="Times New Roman"/>
                <w:sz w:val="20"/>
                <w:szCs w:val="20"/>
              </w:rPr>
              <w:t>Transformasi</w:t>
            </w:r>
            <w:proofErr w:type="spellEnd"/>
            <w:r w:rsidRPr="005E6F1D">
              <w:rPr>
                <w:rFonts w:ascii="Times New Roman" w:eastAsia="Times New Roman" w:hAnsi="Times New Roman" w:cs="Times New Roman"/>
                <w:sz w:val="20"/>
                <w:szCs w:val="20"/>
              </w:rPr>
              <w:t xml:space="preserve"> digital yang </w:t>
            </w:r>
            <w:proofErr w:type="spellStart"/>
            <w:r w:rsidRPr="005E6F1D">
              <w:rPr>
                <w:rFonts w:ascii="Times New Roman" w:eastAsia="Times New Roman" w:hAnsi="Times New Roman" w:cs="Times New Roman"/>
                <w:sz w:val="20"/>
                <w:szCs w:val="20"/>
              </w:rPr>
              <w:t>pesat</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dalam</w:t>
            </w:r>
            <w:proofErr w:type="spellEnd"/>
            <w:r w:rsidRPr="005E6F1D">
              <w:rPr>
                <w:rFonts w:ascii="Times New Roman" w:eastAsia="Times New Roman" w:hAnsi="Times New Roman" w:cs="Times New Roman"/>
                <w:sz w:val="20"/>
                <w:szCs w:val="20"/>
              </w:rPr>
              <w:t xml:space="preserve"> dunia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tinggi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telah</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memberikan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dampak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signifikan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terhadap</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sistem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transaksi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keuangan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dengan</w:t>
            </w:r>
            <w:proofErr w:type="spellEnd"/>
            <w:r w:rsidRPr="005E6F1D">
              <w:rPr>
                <w:rFonts w:ascii="Times New Roman" w:eastAsia="Times New Roman" w:hAnsi="Times New Roman" w:cs="Times New Roman"/>
                <w:sz w:val="20"/>
                <w:szCs w:val="20"/>
              </w:rPr>
              <w:t xml:space="preserve"> uang </w:t>
            </w:r>
            <w:proofErr w:type="spellStart"/>
            <w:r w:rsidRPr="005E6F1D">
              <w:rPr>
                <w:rFonts w:ascii="Times New Roman" w:eastAsia="Times New Roman" w:hAnsi="Times New Roman" w:cs="Times New Roman"/>
                <w:sz w:val="20"/>
                <w:szCs w:val="20"/>
              </w:rPr>
              <w:t>elektronik</w:t>
            </w:r>
            <w:proofErr w:type="spellEnd"/>
            <w:r w:rsidRPr="005E6F1D">
              <w:rPr>
                <w:rFonts w:ascii="Times New Roman" w:eastAsia="Times New Roman" w:hAnsi="Times New Roman" w:cs="Times New Roman"/>
                <w:sz w:val="20"/>
                <w:szCs w:val="20"/>
              </w:rPr>
              <w:t xml:space="preserve"> (e-money) </w:t>
            </w:r>
            <w:proofErr w:type="spellStart"/>
            <w:r w:rsidRPr="005E6F1D">
              <w:rPr>
                <w:rFonts w:ascii="Times New Roman" w:eastAsia="Times New Roman" w:hAnsi="Times New Roman" w:cs="Times New Roman"/>
                <w:sz w:val="20"/>
                <w:szCs w:val="20"/>
              </w:rPr>
              <w:t>muncul</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sebagai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inovasi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xml:space="preserve"> yang sangat </w:t>
            </w:r>
            <w:proofErr w:type="spellStart"/>
            <w:r w:rsidRPr="005E6F1D">
              <w:rPr>
                <w:rFonts w:ascii="Times New Roman" w:eastAsia="Times New Roman" w:hAnsi="Times New Roman" w:cs="Times New Roman"/>
                <w:sz w:val="20"/>
                <w:szCs w:val="20"/>
              </w:rPr>
              <w:t>penting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Penelitian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metode</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campuran</w:t>
            </w:r>
            <w:proofErr w:type="spellEnd"/>
            <w:r w:rsidRPr="005E6F1D">
              <w:rPr>
                <w:rFonts w:ascii="Times New Roman" w:eastAsia="Times New Roman" w:hAnsi="Times New Roman" w:cs="Times New Roman"/>
                <w:sz w:val="20"/>
                <w:szCs w:val="20"/>
              </w:rPr>
              <w:t xml:space="preserve"> ini </w:t>
            </w:r>
            <w:proofErr w:type="spellStart"/>
            <w:r w:rsidRPr="005E6F1D">
              <w:rPr>
                <w:rFonts w:ascii="Times New Roman" w:eastAsia="Times New Roman" w:hAnsi="Times New Roman" w:cs="Times New Roman"/>
                <w:sz w:val="20"/>
                <w:szCs w:val="20"/>
              </w:rPr>
              <w:t>secara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komprehensif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menyelidiki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pemanfaatan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tantangan</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implikasi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sistem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pembayaran</w:t>
            </w:r>
            <w:proofErr w:type="spellEnd"/>
            <w:r w:rsidRPr="005E6F1D">
              <w:rPr>
                <w:rFonts w:ascii="Times New Roman" w:eastAsia="Times New Roman" w:hAnsi="Times New Roman" w:cs="Times New Roman"/>
                <w:sz w:val="20"/>
                <w:szCs w:val="20"/>
              </w:rPr>
              <w:t xml:space="preserve"> digital di </w:t>
            </w:r>
            <w:proofErr w:type="spellStart"/>
            <w:r w:rsidRPr="005E6F1D">
              <w:rPr>
                <w:rFonts w:ascii="Times New Roman" w:eastAsia="Times New Roman" w:hAnsi="Times New Roman" w:cs="Times New Roman"/>
                <w:sz w:val="20"/>
                <w:szCs w:val="20"/>
              </w:rPr>
              <w:t>lingkungan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institusi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akademik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menggunakan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desain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penelitian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canggih</w:t>
            </w:r>
            <w:proofErr w:type="spellEnd"/>
            <w:r w:rsidRPr="005E6F1D">
              <w:rPr>
                <w:rFonts w:ascii="Times New Roman" w:eastAsia="Times New Roman" w:hAnsi="Times New Roman" w:cs="Times New Roman"/>
                <w:sz w:val="20"/>
                <w:szCs w:val="20"/>
              </w:rPr>
              <w:t xml:space="preserve"> yang </w:t>
            </w:r>
            <w:proofErr w:type="spellStart"/>
            <w:r w:rsidRPr="005E6F1D">
              <w:rPr>
                <w:rFonts w:ascii="Times New Roman" w:eastAsia="Times New Roman" w:hAnsi="Times New Roman" w:cs="Times New Roman"/>
                <w:sz w:val="20"/>
                <w:szCs w:val="20"/>
              </w:rPr>
              <w:t>mengintegrasikan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metodologi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kuantitatif</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kualitatif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studi</w:t>
            </w:r>
            <w:proofErr w:type="spellEnd"/>
            <w:r w:rsidRPr="005E6F1D">
              <w:rPr>
                <w:rFonts w:ascii="Times New Roman" w:eastAsia="Times New Roman" w:hAnsi="Times New Roman" w:cs="Times New Roman"/>
                <w:sz w:val="20"/>
                <w:szCs w:val="20"/>
              </w:rPr>
              <w:t xml:space="preserve"> ini </w:t>
            </w:r>
            <w:proofErr w:type="spellStart"/>
            <w:r w:rsidRPr="005E6F1D">
              <w:rPr>
                <w:rFonts w:ascii="Times New Roman" w:eastAsia="Times New Roman" w:hAnsi="Times New Roman" w:cs="Times New Roman"/>
                <w:sz w:val="20"/>
                <w:szCs w:val="20"/>
              </w:rPr>
              <w:t>mengeksplorasi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adopsi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pengalaman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pengguna</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infrastruktur</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xml:space="preserve"> e-money di </w:t>
            </w:r>
            <w:proofErr w:type="spellStart"/>
            <w:r w:rsidRPr="005E6F1D">
              <w:rPr>
                <w:rFonts w:ascii="Times New Roman" w:eastAsia="Times New Roman" w:hAnsi="Times New Roman" w:cs="Times New Roman"/>
                <w:sz w:val="20"/>
                <w:szCs w:val="20"/>
              </w:rPr>
              <w:t>lingkungan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tinggi</w:t>
            </w:r>
            <w:proofErr w:type="spellEnd"/>
            <w:r w:rsidRPr="005E6F1D">
              <w:rPr>
                <w:rFonts w:ascii="Times New Roman" w:eastAsia="Times New Roman" w:hAnsi="Times New Roman" w:cs="Times New Roman"/>
                <w:sz w:val="20"/>
                <w:szCs w:val="20"/>
              </w:rPr>
              <w:t>.</w:t>
            </w:r>
          </w:p>
          <w:p w14:paraId="3E6FCF27" w14:textId="77777777" w:rsidR="00D53352" w:rsidRPr="005E6F1D" w:rsidRDefault="00D53352" w:rsidP="00D53352">
            <w:pPr>
              <w:jc w:val="both"/>
              <w:rPr>
                <w:rFonts w:ascii="Times New Roman" w:eastAsia="Times New Roman" w:hAnsi="Times New Roman" w:cs="Times New Roman"/>
                <w:sz w:val="20"/>
                <w:szCs w:val="20"/>
              </w:rPr>
            </w:pPr>
          </w:p>
          <w:p w14:paraId="626AD293" w14:textId="77777777" w:rsidR="00D53352" w:rsidRPr="005E6F1D" w:rsidRDefault="00D53352" w:rsidP="00D53352">
            <w:pPr>
              <w:jc w:val="both"/>
              <w:rPr>
                <w:rFonts w:ascii="Times New Roman" w:eastAsia="Times New Roman" w:hAnsi="Times New Roman" w:cs="Times New Roman"/>
                <w:sz w:val="20"/>
                <w:szCs w:val="20"/>
              </w:rPr>
            </w:pPr>
            <w:proofErr w:type="spellStart"/>
            <w:r w:rsidRPr="005E6F1D">
              <w:rPr>
                <w:rFonts w:ascii="Times New Roman" w:eastAsia="Times New Roman" w:hAnsi="Times New Roman" w:cs="Times New Roman"/>
                <w:sz w:val="20"/>
                <w:szCs w:val="20"/>
              </w:rPr>
              <w:t>Penelitian</w:t>
            </w:r>
            <w:proofErr w:type="spellEnd"/>
            <w:r w:rsidRPr="005E6F1D">
              <w:rPr>
                <w:rFonts w:ascii="Times New Roman" w:eastAsia="Times New Roman" w:hAnsi="Times New Roman" w:cs="Times New Roman"/>
                <w:sz w:val="20"/>
                <w:szCs w:val="20"/>
              </w:rPr>
              <w:t xml:space="preserve"> ini </w:t>
            </w:r>
            <w:proofErr w:type="spellStart"/>
            <w:r w:rsidRPr="005E6F1D">
              <w:rPr>
                <w:rFonts w:ascii="Times New Roman" w:eastAsia="Times New Roman" w:hAnsi="Times New Roman" w:cs="Times New Roman"/>
                <w:sz w:val="20"/>
                <w:szCs w:val="20"/>
              </w:rPr>
              <w:t>mencakup</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sampel</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beragam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pemangku</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kepentingan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akademik</w:t>
            </w:r>
            <w:proofErr w:type="spellEnd"/>
            <w:r w:rsidRPr="005E6F1D">
              <w:rPr>
                <w:rFonts w:ascii="Times New Roman" w:eastAsia="Times New Roman" w:hAnsi="Times New Roman" w:cs="Times New Roman"/>
                <w:sz w:val="20"/>
                <w:szCs w:val="20"/>
              </w:rPr>
              <w:t xml:space="preserve"> di </w:t>
            </w:r>
            <w:proofErr w:type="spellStart"/>
            <w:r w:rsidRPr="005E6F1D">
              <w:rPr>
                <w:rFonts w:ascii="Times New Roman" w:eastAsia="Times New Roman" w:hAnsi="Times New Roman" w:cs="Times New Roman"/>
                <w:sz w:val="20"/>
                <w:szCs w:val="20"/>
              </w:rPr>
              <w:t>berbagai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perguruan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tinggi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menggunakan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pengambilan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sampel</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acak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berstrata</w:t>
            </w:r>
            <w:proofErr w:type="spellEnd"/>
            <w:r w:rsidRPr="005E6F1D">
              <w:rPr>
                <w:rFonts w:ascii="Times New Roman" w:eastAsia="Times New Roman" w:hAnsi="Times New Roman" w:cs="Times New Roman"/>
                <w:sz w:val="20"/>
                <w:szCs w:val="20"/>
              </w:rPr>
              <w:t xml:space="preserve"> untuk </w:t>
            </w:r>
            <w:proofErr w:type="spellStart"/>
            <w:r w:rsidRPr="005E6F1D">
              <w:rPr>
                <w:rFonts w:ascii="Times New Roman" w:eastAsia="Times New Roman" w:hAnsi="Times New Roman" w:cs="Times New Roman"/>
                <w:sz w:val="20"/>
                <w:szCs w:val="20"/>
              </w:rPr>
              <w:t>memastikan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pengumpulan</w:t>
            </w:r>
            <w:proofErr w:type="spellEnd"/>
            <w:r w:rsidRPr="005E6F1D">
              <w:rPr>
                <w:rFonts w:ascii="Times New Roman" w:eastAsia="Times New Roman" w:hAnsi="Times New Roman" w:cs="Times New Roman"/>
                <w:sz w:val="20"/>
                <w:szCs w:val="20"/>
              </w:rPr>
              <w:t xml:space="preserve"> data yang </w:t>
            </w:r>
            <w:proofErr w:type="spellStart"/>
            <w:r w:rsidRPr="005E6F1D">
              <w:rPr>
                <w:rFonts w:ascii="Times New Roman" w:eastAsia="Times New Roman" w:hAnsi="Times New Roman" w:cs="Times New Roman"/>
                <w:sz w:val="20"/>
                <w:szCs w:val="20"/>
              </w:rPr>
              <w:t>representatif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Temuan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utama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mengungkapkan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tingkat</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adopsi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pembayaran</w:t>
            </w:r>
            <w:proofErr w:type="spellEnd"/>
            <w:r w:rsidRPr="005E6F1D">
              <w:rPr>
                <w:rFonts w:ascii="Times New Roman" w:eastAsia="Times New Roman" w:hAnsi="Times New Roman" w:cs="Times New Roman"/>
                <w:sz w:val="20"/>
                <w:szCs w:val="20"/>
              </w:rPr>
              <w:t xml:space="preserve"> digital </w:t>
            </w:r>
            <w:proofErr w:type="spellStart"/>
            <w:r w:rsidRPr="005E6F1D">
              <w:rPr>
                <w:rFonts w:ascii="Times New Roman" w:eastAsia="Times New Roman" w:hAnsi="Times New Roman" w:cs="Times New Roman"/>
                <w:sz w:val="20"/>
                <w:szCs w:val="20"/>
              </w:rPr>
              <w:t>sebesar</w:t>
            </w:r>
            <w:proofErr w:type="spellEnd"/>
            <w:r w:rsidRPr="005E6F1D">
              <w:rPr>
                <w:rFonts w:ascii="Times New Roman" w:eastAsia="Times New Roman" w:hAnsi="Times New Roman" w:cs="Times New Roman"/>
                <w:sz w:val="20"/>
                <w:szCs w:val="20"/>
              </w:rPr>
              <w:t xml:space="preserve"> 72% di </w:t>
            </w:r>
            <w:proofErr w:type="spellStart"/>
            <w:r w:rsidRPr="005E6F1D">
              <w:rPr>
                <w:rFonts w:ascii="Times New Roman" w:eastAsia="Times New Roman" w:hAnsi="Times New Roman" w:cs="Times New Roman"/>
                <w:sz w:val="20"/>
                <w:szCs w:val="20"/>
              </w:rPr>
              <w:t>kalangan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mahasiswa</w:t>
            </w:r>
            <w:proofErr w:type="spellEnd"/>
            <w:r w:rsidRPr="005E6F1D">
              <w:rPr>
                <w:rFonts w:ascii="Times New Roman" w:eastAsia="Times New Roman" w:hAnsi="Times New Roman" w:cs="Times New Roman"/>
                <w:sz w:val="20"/>
                <w:szCs w:val="20"/>
              </w:rPr>
              <w:t xml:space="preserve"> dan 68% di </w:t>
            </w:r>
            <w:proofErr w:type="spellStart"/>
            <w:r w:rsidRPr="005E6F1D">
              <w:rPr>
                <w:rFonts w:ascii="Times New Roman" w:eastAsia="Times New Roman" w:hAnsi="Times New Roman" w:cs="Times New Roman"/>
                <w:sz w:val="20"/>
                <w:szCs w:val="20"/>
              </w:rPr>
              <w:t>kalangan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staf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akademik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menunjukkan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pergeseran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signifikan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menuju</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ekosistem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keuangan</w:t>
            </w:r>
            <w:proofErr w:type="spellEnd"/>
            <w:r w:rsidRPr="005E6F1D">
              <w:rPr>
                <w:rFonts w:ascii="Times New Roman" w:eastAsia="Times New Roman" w:hAnsi="Times New Roman" w:cs="Times New Roman"/>
                <w:sz w:val="20"/>
                <w:szCs w:val="20"/>
              </w:rPr>
              <w:t xml:space="preserve"> digital. Studi ini </w:t>
            </w:r>
            <w:proofErr w:type="spellStart"/>
            <w:r w:rsidRPr="005E6F1D">
              <w:rPr>
                <w:rFonts w:ascii="Times New Roman" w:eastAsia="Times New Roman" w:hAnsi="Times New Roman" w:cs="Times New Roman"/>
                <w:sz w:val="20"/>
                <w:szCs w:val="20"/>
              </w:rPr>
              <w:t>mengidentifikasi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faktor</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kritis</w:t>
            </w:r>
            <w:proofErr w:type="spellEnd"/>
            <w:r w:rsidRPr="005E6F1D">
              <w:rPr>
                <w:rFonts w:ascii="Times New Roman" w:eastAsia="Times New Roman" w:hAnsi="Times New Roman" w:cs="Times New Roman"/>
                <w:sz w:val="20"/>
                <w:szCs w:val="20"/>
              </w:rPr>
              <w:t xml:space="preserve"> yang </w:t>
            </w:r>
            <w:proofErr w:type="spellStart"/>
            <w:r w:rsidRPr="005E6F1D">
              <w:rPr>
                <w:rFonts w:ascii="Times New Roman" w:eastAsia="Times New Roman" w:hAnsi="Times New Roman" w:cs="Times New Roman"/>
                <w:sz w:val="20"/>
                <w:szCs w:val="20"/>
              </w:rPr>
              <w:t>memengaruhi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adopsi</w:t>
            </w:r>
            <w:proofErr w:type="spellEnd"/>
            <w:r w:rsidRPr="005E6F1D">
              <w:rPr>
                <w:rFonts w:ascii="Times New Roman" w:eastAsia="Times New Roman" w:hAnsi="Times New Roman" w:cs="Times New Roman"/>
                <w:sz w:val="20"/>
                <w:szCs w:val="20"/>
              </w:rPr>
              <w:t xml:space="preserve"> e-money, </w:t>
            </w:r>
            <w:proofErr w:type="spellStart"/>
            <w:r w:rsidRPr="005E6F1D">
              <w:rPr>
                <w:rFonts w:ascii="Times New Roman" w:eastAsia="Times New Roman" w:hAnsi="Times New Roman" w:cs="Times New Roman"/>
                <w:sz w:val="20"/>
                <w:szCs w:val="20"/>
              </w:rPr>
              <w:t>termasuk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keamanan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sistem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desain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antarmuka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pengguna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aksesibilitas</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infrastruktur</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w:t>
            </w:r>
          </w:p>
          <w:p w14:paraId="371D2F37" w14:textId="77777777" w:rsidR="00D53352" w:rsidRPr="005E6F1D" w:rsidRDefault="00D53352" w:rsidP="00D53352">
            <w:pPr>
              <w:jc w:val="both"/>
              <w:rPr>
                <w:rFonts w:ascii="Times New Roman" w:eastAsia="Times New Roman" w:hAnsi="Times New Roman" w:cs="Times New Roman"/>
                <w:sz w:val="20"/>
                <w:szCs w:val="20"/>
              </w:rPr>
            </w:pPr>
          </w:p>
          <w:p w14:paraId="75A91457" w14:textId="77777777" w:rsidR="00D53352" w:rsidRPr="005E6F1D" w:rsidRDefault="00D53352" w:rsidP="00D53352">
            <w:pPr>
              <w:jc w:val="both"/>
              <w:rPr>
                <w:rFonts w:ascii="Times New Roman" w:eastAsia="Times New Roman" w:hAnsi="Times New Roman" w:cs="Times New Roman"/>
                <w:sz w:val="20"/>
                <w:szCs w:val="20"/>
              </w:rPr>
            </w:pPr>
            <w:proofErr w:type="spellStart"/>
            <w:r w:rsidRPr="005E6F1D">
              <w:rPr>
                <w:rFonts w:ascii="Times New Roman" w:eastAsia="Times New Roman" w:hAnsi="Times New Roman" w:cs="Times New Roman"/>
                <w:sz w:val="20"/>
                <w:szCs w:val="20"/>
              </w:rPr>
              <w:t>Penelitian</w:t>
            </w:r>
            <w:proofErr w:type="spellEnd"/>
            <w:r w:rsidRPr="005E6F1D">
              <w:rPr>
                <w:rFonts w:ascii="Times New Roman" w:eastAsia="Times New Roman" w:hAnsi="Times New Roman" w:cs="Times New Roman"/>
                <w:sz w:val="20"/>
                <w:szCs w:val="20"/>
              </w:rPr>
              <w:t xml:space="preserve"> ini </w:t>
            </w:r>
            <w:proofErr w:type="spellStart"/>
            <w:r w:rsidRPr="005E6F1D">
              <w:rPr>
                <w:rFonts w:ascii="Times New Roman" w:eastAsia="Times New Roman" w:hAnsi="Times New Roman" w:cs="Times New Roman"/>
                <w:sz w:val="20"/>
                <w:szCs w:val="20"/>
              </w:rPr>
              <w:t>mengungkap</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variasi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substansial</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dalam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adopsi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pembayaran</w:t>
            </w:r>
            <w:proofErr w:type="spellEnd"/>
            <w:r w:rsidRPr="005E6F1D">
              <w:rPr>
                <w:rFonts w:ascii="Times New Roman" w:eastAsia="Times New Roman" w:hAnsi="Times New Roman" w:cs="Times New Roman"/>
                <w:sz w:val="20"/>
                <w:szCs w:val="20"/>
              </w:rPr>
              <w:t xml:space="preserve"> digital </w:t>
            </w:r>
            <w:proofErr w:type="spellStart"/>
            <w:r w:rsidRPr="005E6F1D">
              <w:rPr>
                <w:rFonts w:ascii="Times New Roman" w:eastAsia="Times New Roman" w:hAnsi="Times New Roman" w:cs="Times New Roman"/>
                <w:sz w:val="20"/>
                <w:szCs w:val="20"/>
              </w:rPr>
              <w:t>berdasarkan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latar</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belakang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sosial</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ekonomi</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lokasi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geografis</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Efisiensi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transaksi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meningkat</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sekitar</w:t>
            </w:r>
            <w:proofErr w:type="spellEnd"/>
            <w:r w:rsidRPr="005E6F1D">
              <w:rPr>
                <w:rFonts w:ascii="Times New Roman" w:eastAsia="Times New Roman" w:hAnsi="Times New Roman" w:cs="Times New Roman"/>
                <w:sz w:val="20"/>
                <w:szCs w:val="20"/>
              </w:rPr>
              <w:t xml:space="preserve"> 67%, </w:t>
            </w:r>
            <w:proofErr w:type="spellStart"/>
            <w:r w:rsidRPr="005E6F1D">
              <w:rPr>
                <w:rFonts w:ascii="Times New Roman" w:eastAsia="Times New Roman" w:hAnsi="Times New Roman" w:cs="Times New Roman"/>
                <w:sz w:val="20"/>
                <w:szCs w:val="20"/>
              </w:rPr>
              <w:t>dengan</w:t>
            </w:r>
            <w:proofErr w:type="spellEnd"/>
            <w:r w:rsidRPr="005E6F1D">
              <w:rPr>
                <w:rFonts w:ascii="Times New Roman" w:eastAsia="Times New Roman" w:hAnsi="Times New Roman" w:cs="Times New Roman"/>
                <w:sz w:val="20"/>
                <w:szCs w:val="20"/>
              </w:rPr>
              <w:t xml:space="preserve"> proses </w:t>
            </w:r>
            <w:proofErr w:type="spellStart"/>
            <w:r w:rsidRPr="005E6F1D">
              <w:rPr>
                <w:rFonts w:ascii="Times New Roman" w:eastAsia="Times New Roman" w:hAnsi="Times New Roman" w:cs="Times New Roman"/>
                <w:sz w:val="20"/>
                <w:szCs w:val="20"/>
              </w:rPr>
              <w:t>pembayaran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berkurang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dari</w:t>
            </w:r>
            <w:proofErr w:type="spellEnd"/>
            <w:r w:rsidRPr="005E6F1D">
              <w:rPr>
                <w:rFonts w:ascii="Times New Roman" w:eastAsia="Times New Roman" w:hAnsi="Times New Roman" w:cs="Times New Roman"/>
                <w:sz w:val="20"/>
                <w:szCs w:val="20"/>
              </w:rPr>
              <w:t xml:space="preserve"> rata-rata 15-20 </w:t>
            </w:r>
            <w:proofErr w:type="spellStart"/>
            <w:r w:rsidRPr="005E6F1D">
              <w:rPr>
                <w:rFonts w:ascii="Times New Roman" w:eastAsia="Times New Roman" w:hAnsi="Times New Roman" w:cs="Times New Roman"/>
                <w:sz w:val="20"/>
                <w:szCs w:val="20"/>
              </w:rPr>
              <w:t>menit</w:t>
            </w:r>
            <w:proofErr w:type="spellEnd"/>
            <w:r w:rsidRPr="005E6F1D">
              <w:rPr>
                <w:rFonts w:ascii="Times New Roman" w:eastAsia="Times New Roman" w:hAnsi="Times New Roman" w:cs="Times New Roman"/>
                <w:sz w:val="20"/>
                <w:szCs w:val="20"/>
              </w:rPr>
              <w:t xml:space="preserve"> menjadi </w:t>
            </w:r>
            <w:proofErr w:type="spellStart"/>
            <w:r w:rsidRPr="005E6F1D">
              <w:rPr>
                <w:rFonts w:ascii="Times New Roman" w:eastAsia="Times New Roman" w:hAnsi="Times New Roman" w:cs="Times New Roman"/>
                <w:sz w:val="20"/>
                <w:szCs w:val="20"/>
              </w:rPr>
              <w:t>kurang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dari</w:t>
            </w:r>
            <w:proofErr w:type="spellEnd"/>
            <w:r w:rsidRPr="005E6F1D">
              <w:rPr>
                <w:rFonts w:ascii="Times New Roman" w:eastAsia="Times New Roman" w:hAnsi="Times New Roman" w:cs="Times New Roman"/>
                <w:sz w:val="20"/>
                <w:szCs w:val="20"/>
              </w:rPr>
              <w:t xml:space="preserve"> 3 </w:t>
            </w:r>
            <w:proofErr w:type="spellStart"/>
            <w:r w:rsidRPr="005E6F1D">
              <w:rPr>
                <w:rFonts w:ascii="Times New Roman" w:eastAsia="Times New Roman" w:hAnsi="Times New Roman" w:cs="Times New Roman"/>
                <w:sz w:val="20"/>
                <w:szCs w:val="20"/>
              </w:rPr>
              <w:t>menit</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Namun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tantangan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masih</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tersisa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dengan</w:t>
            </w:r>
            <w:proofErr w:type="spellEnd"/>
            <w:r w:rsidRPr="005E6F1D">
              <w:rPr>
                <w:rFonts w:ascii="Times New Roman" w:eastAsia="Times New Roman" w:hAnsi="Times New Roman" w:cs="Times New Roman"/>
                <w:sz w:val="20"/>
                <w:szCs w:val="20"/>
              </w:rPr>
              <w:t xml:space="preserve"> 33% </w:t>
            </w:r>
            <w:proofErr w:type="spellStart"/>
            <w:r w:rsidRPr="005E6F1D">
              <w:rPr>
                <w:rFonts w:ascii="Times New Roman" w:eastAsia="Times New Roman" w:hAnsi="Times New Roman" w:cs="Times New Roman"/>
                <w:sz w:val="20"/>
                <w:szCs w:val="20"/>
              </w:rPr>
              <w:t>responden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melaporkan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kesulitan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teknis</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kekhawatiran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aksesibilitas</w:t>
            </w:r>
            <w:proofErr w:type="spellEnd"/>
            <w:r w:rsidRPr="005E6F1D">
              <w:rPr>
                <w:rFonts w:ascii="Times New Roman" w:eastAsia="Times New Roman" w:hAnsi="Times New Roman" w:cs="Times New Roman"/>
                <w:sz w:val="20"/>
                <w:szCs w:val="20"/>
              </w:rPr>
              <w:t>.</w:t>
            </w:r>
          </w:p>
          <w:p w14:paraId="727E32C2" w14:textId="77777777" w:rsidR="00D53352" w:rsidRPr="005E6F1D" w:rsidRDefault="00D53352" w:rsidP="00D53352">
            <w:pPr>
              <w:jc w:val="both"/>
              <w:rPr>
                <w:rFonts w:ascii="Times New Roman" w:eastAsia="Times New Roman" w:hAnsi="Times New Roman" w:cs="Times New Roman"/>
                <w:sz w:val="20"/>
                <w:szCs w:val="20"/>
              </w:rPr>
            </w:pPr>
          </w:p>
          <w:p w14:paraId="6E6E1EB4" w14:textId="77777777" w:rsidR="00D53352" w:rsidRPr="005E6F1D" w:rsidRDefault="00D53352" w:rsidP="00D53352">
            <w:pPr>
              <w:jc w:val="both"/>
              <w:rPr>
                <w:rFonts w:ascii="Times New Roman" w:eastAsia="Times New Roman" w:hAnsi="Times New Roman" w:cs="Times New Roman"/>
                <w:sz w:val="20"/>
                <w:szCs w:val="20"/>
              </w:rPr>
            </w:pPr>
            <w:proofErr w:type="spellStart"/>
            <w:r w:rsidRPr="005E6F1D">
              <w:rPr>
                <w:rFonts w:ascii="Times New Roman" w:eastAsia="Times New Roman" w:hAnsi="Times New Roman" w:cs="Times New Roman"/>
                <w:sz w:val="20"/>
                <w:szCs w:val="20"/>
              </w:rPr>
              <w:t>Penelitian</w:t>
            </w:r>
            <w:proofErr w:type="spellEnd"/>
            <w:r w:rsidRPr="005E6F1D">
              <w:rPr>
                <w:rFonts w:ascii="Times New Roman" w:eastAsia="Times New Roman" w:hAnsi="Times New Roman" w:cs="Times New Roman"/>
                <w:sz w:val="20"/>
                <w:szCs w:val="20"/>
              </w:rPr>
              <w:t xml:space="preserve"> ini </w:t>
            </w:r>
            <w:proofErr w:type="spellStart"/>
            <w:r w:rsidRPr="005E6F1D">
              <w:rPr>
                <w:rFonts w:ascii="Times New Roman" w:eastAsia="Times New Roman" w:hAnsi="Times New Roman" w:cs="Times New Roman"/>
                <w:sz w:val="20"/>
                <w:szCs w:val="20"/>
              </w:rPr>
              <w:t>memberikan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wawasan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signifikan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tentang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transformasi</w:t>
            </w:r>
            <w:proofErr w:type="spellEnd"/>
            <w:r w:rsidRPr="005E6F1D">
              <w:rPr>
                <w:rFonts w:ascii="Times New Roman" w:eastAsia="Times New Roman" w:hAnsi="Times New Roman" w:cs="Times New Roman"/>
                <w:sz w:val="20"/>
                <w:szCs w:val="20"/>
              </w:rPr>
              <w:t xml:space="preserve"> digital </w:t>
            </w:r>
            <w:proofErr w:type="spellStart"/>
            <w:r w:rsidRPr="005E6F1D">
              <w:rPr>
                <w:rFonts w:ascii="Times New Roman" w:eastAsia="Times New Roman" w:hAnsi="Times New Roman" w:cs="Times New Roman"/>
                <w:sz w:val="20"/>
                <w:szCs w:val="20"/>
              </w:rPr>
              <w:t>transaksi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keuangan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dalam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tinggi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menyoroti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perlunya</w:t>
            </w:r>
            <w:proofErr w:type="spellEnd"/>
            <w:r w:rsidRPr="005E6F1D">
              <w:rPr>
                <w:rFonts w:ascii="Times New Roman" w:eastAsia="Times New Roman" w:hAnsi="Times New Roman" w:cs="Times New Roman"/>
                <w:sz w:val="20"/>
                <w:szCs w:val="20"/>
              </w:rPr>
              <w:t xml:space="preserve"> strategi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inklusif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mekanisme</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keamanan</w:t>
            </w:r>
            <w:proofErr w:type="spellEnd"/>
            <w:r w:rsidRPr="005E6F1D">
              <w:rPr>
                <w:rFonts w:ascii="Times New Roman" w:eastAsia="Times New Roman" w:hAnsi="Times New Roman" w:cs="Times New Roman"/>
                <w:sz w:val="20"/>
                <w:szCs w:val="20"/>
              </w:rPr>
              <w:t xml:space="preserve"> yang </w:t>
            </w:r>
            <w:proofErr w:type="spellStart"/>
            <w:r w:rsidRPr="005E6F1D">
              <w:rPr>
                <w:rFonts w:ascii="Times New Roman" w:eastAsia="Times New Roman" w:hAnsi="Times New Roman" w:cs="Times New Roman"/>
                <w:sz w:val="20"/>
                <w:szCs w:val="20"/>
              </w:rPr>
              <w:t>kuat</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pengguna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berkelanjutan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Rekomendasi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meliputi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peningkatan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infrastruktur</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pengembangan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pendekatan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desain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berpusat</w:t>
            </w:r>
            <w:proofErr w:type="spellEnd"/>
            <w:r w:rsidRPr="005E6F1D">
              <w:rPr>
                <w:rFonts w:ascii="Times New Roman" w:eastAsia="Times New Roman" w:hAnsi="Times New Roman" w:cs="Times New Roman"/>
                <w:sz w:val="20"/>
                <w:szCs w:val="20"/>
              </w:rPr>
              <w:t xml:space="preserve"> pada </w:t>
            </w:r>
            <w:proofErr w:type="spellStart"/>
            <w:r w:rsidRPr="005E6F1D">
              <w:rPr>
                <w:rFonts w:ascii="Times New Roman" w:eastAsia="Times New Roman" w:hAnsi="Times New Roman" w:cs="Times New Roman"/>
                <w:sz w:val="20"/>
                <w:szCs w:val="20"/>
              </w:rPr>
              <w:t>pengguna</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pembangunan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ekosistem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kolaboratif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antara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institusi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penyedia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dan regulator.</w:t>
            </w:r>
          </w:p>
          <w:p w14:paraId="119CE4B1" w14:textId="77777777" w:rsidR="00D53352" w:rsidRPr="005E6F1D" w:rsidRDefault="00D53352" w:rsidP="00D53352">
            <w:pPr>
              <w:jc w:val="both"/>
              <w:rPr>
                <w:rFonts w:ascii="Times New Roman" w:eastAsia="Times New Roman" w:hAnsi="Times New Roman" w:cs="Times New Roman"/>
                <w:sz w:val="20"/>
                <w:szCs w:val="20"/>
              </w:rPr>
            </w:pPr>
          </w:p>
          <w:p w14:paraId="4AFE132C" w14:textId="77777777" w:rsidR="00D53352" w:rsidRPr="005E6F1D" w:rsidRDefault="00D53352" w:rsidP="00D53352">
            <w:pPr>
              <w:jc w:val="both"/>
              <w:rPr>
                <w:rFonts w:ascii="Times New Roman" w:eastAsia="Times New Roman" w:hAnsi="Times New Roman" w:cs="Times New Roman"/>
                <w:sz w:val="20"/>
                <w:szCs w:val="20"/>
              </w:rPr>
            </w:pPr>
            <w:r w:rsidRPr="005E6F1D">
              <w:rPr>
                <w:rFonts w:ascii="Times New Roman" w:eastAsia="Times New Roman" w:hAnsi="Times New Roman" w:cs="Times New Roman"/>
                <w:sz w:val="20"/>
                <w:szCs w:val="20"/>
              </w:rPr>
              <w:t xml:space="preserve">Studi ini </w:t>
            </w:r>
            <w:proofErr w:type="spellStart"/>
            <w:r w:rsidRPr="005E6F1D">
              <w:rPr>
                <w:rFonts w:ascii="Times New Roman" w:eastAsia="Times New Roman" w:hAnsi="Times New Roman" w:cs="Times New Roman"/>
                <w:sz w:val="20"/>
                <w:szCs w:val="20"/>
              </w:rPr>
              <w:t>memberikan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kerangka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komprehensif</w:t>
            </w:r>
            <w:proofErr w:type="spellEnd"/>
            <w:r w:rsidRPr="005E6F1D">
              <w:rPr>
                <w:rFonts w:ascii="Times New Roman" w:eastAsia="Times New Roman" w:hAnsi="Times New Roman" w:cs="Times New Roman"/>
                <w:sz w:val="20"/>
                <w:szCs w:val="20"/>
              </w:rPr>
              <w:t xml:space="preserve"> untuk </w:t>
            </w:r>
            <w:proofErr w:type="spellStart"/>
            <w:r w:rsidRPr="005E6F1D">
              <w:rPr>
                <w:rFonts w:ascii="Times New Roman" w:eastAsia="Times New Roman" w:hAnsi="Times New Roman" w:cs="Times New Roman"/>
                <w:sz w:val="20"/>
                <w:szCs w:val="20"/>
              </w:rPr>
              <w:t>memahami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dinamika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kompleks</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adopsi</w:t>
            </w:r>
            <w:proofErr w:type="spellEnd"/>
            <w:r w:rsidRPr="005E6F1D">
              <w:rPr>
                <w:rFonts w:ascii="Times New Roman" w:eastAsia="Times New Roman" w:hAnsi="Times New Roman" w:cs="Times New Roman"/>
                <w:sz w:val="20"/>
                <w:szCs w:val="20"/>
              </w:rPr>
              <w:t xml:space="preserve"> e-money di </w:t>
            </w:r>
            <w:proofErr w:type="spellStart"/>
            <w:r w:rsidRPr="005E6F1D">
              <w:rPr>
                <w:rFonts w:ascii="Times New Roman" w:eastAsia="Times New Roman" w:hAnsi="Times New Roman" w:cs="Times New Roman"/>
                <w:sz w:val="20"/>
                <w:szCs w:val="20"/>
              </w:rPr>
              <w:t>lingkungan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akademik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menawarkan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perspektif</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berharga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bagi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pembuat</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kebijakan</w:t>
            </w:r>
            <w:proofErr w:type="spellEnd"/>
            <w:r w:rsidRPr="005E6F1D">
              <w:rPr>
                <w:rFonts w:ascii="Times New Roman" w:eastAsia="Times New Roman" w:hAnsi="Times New Roman" w:cs="Times New Roman"/>
                <w:sz w:val="20"/>
                <w:szCs w:val="20"/>
              </w:rPr>
              <w:t xml:space="preserve">, administrator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pengembang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Dengan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mengkaji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pertemuan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antara</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teknologi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pengalaman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pengguna</w:t>
            </w:r>
            <w:proofErr w:type="spellEnd"/>
            <w:r w:rsidRPr="005E6F1D">
              <w:rPr>
                <w:rFonts w:ascii="Times New Roman" w:eastAsia="Times New Roman" w:hAnsi="Times New Roman" w:cs="Times New Roman"/>
                <w:sz w:val="20"/>
                <w:szCs w:val="20"/>
              </w:rPr>
              <w:t xml:space="preserve">, dan </w:t>
            </w:r>
            <w:proofErr w:type="spellStart"/>
            <w:r w:rsidRPr="005E6F1D">
              <w:rPr>
                <w:rFonts w:ascii="Times New Roman" w:eastAsia="Times New Roman" w:hAnsi="Times New Roman" w:cs="Times New Roman"/>
                <w:sz w:val="20"/>
                <w:szCs w:val="20"/>
              </w:rPr>
              <w:t>praktik</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kelembagaan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penelitian</w:t>
            </w:r>
            <w:proofErr w:type="spellEnd"/>
            <w:r w:rsidRPr="005E6F1D">
              <w:rPr>
                <w:rFonts w:ascii="Times New Roman" w:eastAsia="Times New Roman" w:hAnsi="Times New Roman" w:cs="Times New Roman"/>
                <w:sz w:val="20"/>
                <w:szCs w:val="20"/>
              </w:rPr>
              <w:t xml:space="preserve"> ini </w:t>
            </w:r>
            <w:proofErr w:type="spellStart"/>
            <w:r w:rsidRPr="005E6F1D">
              <w:rPr>
                <w:rFonts w:ascii="Times New Roman" w:eastAsia="Times New Roman" w:hAnsi="Times New Roman" w:cs="Times New Roman"/>
                <w:sz w:val="20"/>
                <w:szCs w:val="20"/>
              </w:rPr>
              <w:t>menerangi</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lanskap</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sistem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keuangan</w:t>
            </w:r>
            <w:proofErr w:type="spellEnd"/>
            <w:r w:rsidRPr="005E6F1D">
              <w:rPr>
                <w:rFonts w:ascii="Times New Roman" w:eastAsia="Times New Roman" w:hAnsi="Times New Roman" w:cs="Times New Roman"/>
                <w:sz w:val="20"/>
                <w:szCs w:val="20"/>
              </w:rPr>
              <w:t xml:space="preserve"> digital yang </w:t>
            </w:r>
            <w:proofErr w:type="spellStart"/>
            <w:r w:rsidRPr="005E6F1D">
              <w:rPr>
                <w:rFonts w:ascii="Times New Roman" w:eastAsia="Times New Roman" w:hAnsi="Times New Roman" w:cs="Times New Roman"/>
                <w:sz w:val="20"/>
                <w:szCs w:val="20"/>
              </w:rPr>
              <w:t>terus</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berkembang</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dalam</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pendidikan</w:t>
            </w:r>
            <w:proofErr w:type="spellEnd"/>
            <w:r w:rsidRPr="005E6F1D">
              <w:rPr>
                <w:rFonts w:ascii="Times New Roman" w:eastAsia="Times New Roman" w:hAnsi="Times New Roman" w:cs="Times New Roman"/>
                <w:sz w:val="20"/>
                <w:szCs w:val="20"/>
              </w:rPr>
              <w:t xml:space="preserve"> </w:t>
            </w:r>
            <w:proofErr w:type="spellStart"/>
            <w:r w:rsidRPr="005E6F1D">
              <w:rPr>
                <w:rFonts w:ascii="Times New Roman" w:eastAsia="Times New Roman" w:hAnsi="Times New Roman" w:cs="Times New Roman"/>
                <w:sz w:val="20"/>
                <w:szCs w:val="20"/>
              </w:rPr>
              <w:t>tinggi</w:t>
            </w:r>
            <w:proofErr w:type="spellEnd"/>
            <w:r w:rsidRPr="005E6F1D">
              <w:rPr>
                <w:rFonts w:ascii="Times New Roman" w:eastAsia="Times New Roman" w:hAnsi="Times New Roman" w:cs="Times New Roman"/>
                <w:sz w:val="20"/>
                <w:szCs w:val="20"/>
              </w:rPr>
              <w:t>.</w:t>
            </w:r>
          </w:p>
          <w:p w14:paraId="103253A8" w14:textId="77777777" w:rsidR="00D53352" w:rsidRPr="005E6F1D" w:rsidRDefault="00D53352" w:rsidP="00D53352">
            <w:pPr>
              <w:jc w:val="both"/>
              <w:rPr>
                <w:rFonts w:ascii="Times New Roman" w:eastAsia="Times New Roman" w:hAnsi="Times New Roman" w:cs="Times New Roman"/>
                <w:sz w:val="20"/>
                <w:szCs w:val="20"/>
              </w:rPr>
            </w:pPr>
          </w:p>
          <w:p w14:paraId="75C0113F" w14:textId="77777777" w:rsidR="003D15D7" w:rsidRDefault="005E6F1D" w:rsidP="00D53352">
            <w:pPr>
              <w:spacing w:line="259" w:lineRule="auto"/>
              <w:jc w:val="both"/>
              <w:rPr>
                <w:rFonts w:ascii="Times New Roman" w:eastAsia="Times New Roman" w:hAnsi="Times New Roman" w:cs="Times New Roman"/>
                <w:i/>
                <w:sz w:val="20"/>
                <w:szCs w:val="20"/>
              </w:rPr>
            </w:pPr>
            <w:r>
              <w:rPr>
                <w:rFonts w:ascii="Times New Roman" w:eastAsia="Times New Roman" w:hAnsi="Times New Roman" w:cs="Times New Roman"/>
                <w:sz w:val="20"/>
                <w:szCs w:val="20"/>
              </w:rPr>
              <w:t xml:space="preserve">Kata </w:t>
            </w:r>
            <w:proofErr w:type="spellStart"/>
            <w:r>
              <w:rPr>
                <w:rFonts w:ascii="Times New Roman" w:eastAsia="Times New Roman" w:hAnsi="Times New Roman" w:cs="Times New Roman"/>
                <w:sz w:val="20"/>
                <w:szCs w:val="20"/>
              </w:rPr>
              <w:t>Kunci</w:t>
            </w:r>
            <w:proofErr w:type="spellEnd"/>
            <w:r>
              <w:rPr>
                <w:rFonts w:ascii="Times New Roman" w:eastAsia="Times New Roman" w:hAnsi="Times New Roman" w:cs="Times New Roman"/>
                <w:sz w:val="20"/>
                <w:szCs w:val="20"/>
              </w:rPr>
              <w:t>:</w:t>
            </w:r>
            <w:r w:rsidR="00D53352" w:rsidRPr="005E6F1D">
              <w:rPr>
                <w:rFonts w:ascii="Times New Roman" w:eastAsia="Times New Roman" w:hAnsi="Times New Roman" w:cs="Times New Roman"/>
                <w:sz w:val="20"/>
                <w:szCs w:val="20"/>
              </w:rPr>
              <w:t xml:space="preserve"> </w:t>
            </w:r>
            <w:r w:rsidR="00D53352" w:rsidRPr="005E6F1D">
              <w:rPr>
                <w:rFonts w:ascii="Times New Roman" w:eastAsia="Times New Roman" w:hAnsi="Times New Roman" w:cs="Times New Roman"/>
                <w:i/>
                <w:sz w:val="20"/>
                <w:szCs w:val="20"/>
              </w:rPr>
              <w:t xml:space="preserve">e-money, </w:t>
            </w:r>
            <w:proofErr w:type="spellStart"/>
            <w:r w:rsidR="00D53352" w:rsidRPr="005E6F1D">
              <w:rPr>
                <w:rFonts w:ascii="Times New Roman" w:eastAsia="Times New Roman" w:hAnsi="Times New Roman" w:cs="Times New Roman"/>
                <w:i/>
                <w:sz w:val="20"/>
                <w:szCs w:val="20"/>
              </w:rPr>
              <w:t>pembayaran</w:t>
            </w:r>
            <w:proofErr w:type="spellEnd"/>
            <w:r w:rsidR="00D53352" w:rsidRPr="005E6F1D">
              <w:rPr>
                <w:rFonts w:ascii="Times New Roman" w:eastAsia="Times New Roman" w:hAnsi="Times New Roman" w:cs="Times New Roman"/>
                <w:i/>
                <w:sz w:val="20"/>
                <w:szCs w:val="20"/>
              </w:rPr>
              <w:t xml:space="preserve"> digital, </w:t>
            </w:r>
            <w:proofErr w:type="spellStart"/>
            <w:r w:rsidR="00D53352" w:rsidRPr="005E6F1D">
              <w:rPr>
                <w:rFonts w:ascii="Times New Roman" w:eastAsia="Times New Roman" w:hAnsi="Times New Roman" w:cs="Times New Roman"/>
                <w:i/>
                <w:sz w:val="20"/>
                <w:szCs w:val="20"/>
              </w:rPr>
              <w:t>pendidikan</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tinggi</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adopsi</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teknologi</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inovasi</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keuangan</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teknologi</w:t>
            </w:r>
            <w:proofErr w:type="spellEnd"/>
            <w:r w:rsidR="00D53352" w:rsidRPr="005E6F1D">
              <w:rPr>
                <w:rFonts w:ascii="Times New Roman" w:eastAsia="Times New Roman" w:hAnsi="Times New Roman" w:cs="Times New Roman"/>
                <w:i/>
                <w:sz w:val="20"/>
                <w:szCs w:val="20"/>
              </w:rPr>
              <w:t xml:space="preserve"> </w:t>
            </w:r>
            <w:proofErr w:type="spellStart"/>
            <w:r w:rsidR="00D53352" w:rsidRPr="005E6F1D">
              <w:rPr>
                <w:rFonts w:ascii="Times New Roman" w:eastAsia="Times New Roman" w:hAnsi="Times New Roman" w:cs="Times New Roman"/>
                <w:i/>
                <w:sz w:val="20"/>
                <w:szCs w:val="20"/>
              </w:rPr>
              <w:t>akademik</w:t>
            </w:r>
            <w:proofErr w:type="spellEnd"/>
            <w:r w:rsidR="00FC4341">
              <w:rPr>
                <w:rFonts w:ascii="Times New Roman" w:eastAsia="Times New Roman" w:hAnsi="Times New Roman" w:cs="Times New Roman"/>
                <w:i/>
                <w:sz w:val="20"/>
                <w:szCs w:val="20"/>
              </w:rPr>
              <w:t xml:space="preserve"> </w:t>
            </w:r>
          </w:p>
        </w:tc>
      </w:tr>
      <w:tr w:rsidR="003D15D7" w14:paraId="30C0F806" w14:textId="77777777">
        <w:trPr>
          <w:trHeight w:val="70"/>
        </w:trPr>
        <w:tc>
          <w:tcPr>
            <w:tcW w:w="2802" w:type="dxa"/>
            <w:tcBorders>
              <w:top w:val="single" w:sz="4" w:space="0" w:color="000000"/>
              <w:left w:val="nil"/>
              <w:bottom w:val="single" w:sz="4" w:space="0" w:color="000000"/>
              <w:right w:val="nil"/>
            </w:tcBorders>
          </w:tcPr>
          <w:p w14:paraId="32E531BB" w14:textId="77777777" w:rsidR="003D15D7" w:rsidRDefault="003D15D7">
            <w:pPr>
              <w:jc w:val="both"/>
              <w:rPr>
                <w:rFonts w:ascii="Times New Roman" w:eastAsia="Times New Roman" w:hAnsi="Times New Roman" w:cs="Times New Roman"/>
                <w:b/>
                <w:i/>
                <w:sz w:val="20"/>
                <w:szCs w:val="20"/>
              </w:rPr>
            </w:pPr>
          </w:p>
        </w:tc>
        <w:tc>
          <w:tcPr>
            <w:tcW w:w="283" w:type="dxa"/>
            <w:tcBorders>
              <w:top w:val="nil"/>
              <w:left w:val="nil"/>
              <w:bottom w:val="nil"/>
              <w:right w:val="nil"/>
            </w:tcBorders>
          </w:tcPr>
          <w:p w14:paraId="1DB1AB80" w14:textId="77777777" w:rsidR="003D15D7" w:rsidRDefault="003D15D7">
            <w:pPr>
              <w:spacing w:before="120"/>
              <w:jc w:val="both"/>
              <w:rPr>
                <w:rFonts w:ascii="Times New Roman" w:eastAsia="Times New Roman" w:hAnsi="Times New Roman" w:cs="Times New Roman"/>
              </w:rPr>
            </w:pPr>
          </w:p>
        </w:tc>
        <w:tc>
          <w:tcPr>
            <w:tcW w:w="6980" w:type="dxa"/>
            <w:tcBorders>
              <w:top w:val="nil"/>
              <w:left w:val="nil"/>
              <w:bottom w:val="single" w:sz="4" w:space="0" w:color="000000"/>
              <w:right w:val="nil"/>
            </w:tcBorders>
          </w:tcPr>
          <w:p w14:paraId="440D1BCD" w14:textId="77777777" w:rsidR="003D15D7" w:rsidRDefault="00FC4341">
            <w:pPr>
              <w:spacing w:before="120" w:after="120"/>
              <w:jc w:val="right"/>
              <w:rPr>
                <w:rFonts w:ascii="Times New Roman" w:eastAsia="Times New Roman" w:hAnsi="Times New Roman" w:cs="Times New Roman"/>
                <w:i/>
                <w:color w:val="000000"/>
                <w:sz w:val="16"/>
                <w:szCs w:val="16"/>
              </w:rPr>
            </w:pPr>
            <w:r>
              <w:rPr>
                <w:rFonts w:ascii="Times New Roman" w:eastAsia="Times New Roman" w:hAnsi="Times New Roman" w:cs="Times New Roman"/>
                <w:i/>
                <w:color w:val="000000"/>
                <w:sz w:val="16"/>
                <w:szCs w:val="16"/>
              </w:rPr>
              <w:t xml:space="preserve">This is an open access article under the </w:t>
            </w:r>
            <w:hyperlink r:id="rId12">
              <w:proofErr w:type="spellStart"/>
              <w:r>
                <w:rPr>
                  <w:rFonts w:ascii="Times New Roman" w:eastAsia="Times New Roman" w:hAnsi="Times New Roman" w:cs="Times New Roman"/>
                  <w:i/>
                  <w:color w:val="0000FF"/>
                  <w:sz w:val="16"/>
                  <w:szCs w:val="16"/>
                  <w:u w:val="single"/>
                </w:rPr>
                <w:t>Lisensi</w:t>
              </w:r>
              <w:proofErr w:type="spellEnd"/>
              <w:r>
                <w:rPr>
                  <w:rFonts w:ascii="Times New Roman" w:eastAsia="Times New Roman" w:hAnsi="Times New Roman" w:cs="Times New Roman"/>
                  <w:i/>
                  <w:color w:val="0000FF"/>
                  <w:sz w:val="16"/>
                  <w:szCs w:val="16"/>
                  <w:u w:val="single"/>
                </w:rPr>
                <w:t xml:space="preserve"> Creative Commons </w:t>
              </w:r>
              <w:proofErr w:type="spellStart"/>
              <w:r>
                <w:rPr>
                  <w:rFonts w:ascii="Times New Roman" w:eastAsia="Times New Roman" w:hAnsi="Times New Roman" w:cs="Times New Roman"/>
                  <w:i/>
                  <w:color w:val="0000FF"/>
                  <w:sz w:val="16"/>
                  <w:szCs w:val="16"/>
                  <w:u w:val="single"/>
                </w:rPr>
                <w:t>Atribusi-BerbagiSerupa</w:t>
              </w:r>
              <w:proofErr w:type="spellEnd"/>
              <w:r>
                <w:rPr>
                  <w:rFonts w:ascii="Times New Roman" w:eastAsia="Times New Roman" w:hAnsi="Times New Roman" w:cs="Times New Roman"/>
                  <w:i/>
                  <w:color w:val="0000FF"/>
                  <w:sz w:val="16"/>
                  <w:szCs w:val="16"/>
                  <w:u w:val="single"/>
                </w:rPr>
                <w:t xml:space="preserve"> 4.0 </w:t>
              </w:r>
              <w:proofErr w:type="spellStart"/>
              <w:r>
                <w:rPr>
                  <w:rFonts w:ascii="Times New Roman" w:eastAsia="Times New Roman" w:hAnsi="Times New Roman" w:cs="Times New Roman"/>
                  <w:i/>
                  <w:color w:val="0000FF"/>
                  <w:sz w:val="16"/>
                  <w:szCs w:val="16"/>
                  <w:u w:val="single"/>
                </w:rPr>
                <w:t>Internasional</w:t>
              </w:r>
              <w:proofErr w:type="spellEnd"/>
            </w:hyperlink>
          </w:p>
          <w:p w14:paraId="45F05A32" w14:textId="77777777" w:rsidR="003D15D7" w:rsidRDefault="00FC4341">
            <w:pPr>
              <w:jc w:val="right"/>
              <w:rPr>
                <w:rFonts w:ascii="Times New Roman" w:eastAsia="Times New Roman" w:hAnsi="Times New Roman" w:cs="Times New Roman"/>
                <w:i/>
                <w:color w:val="000000"/>
                <w:sz w:val="20"/>
                <w:szCs w:val="20"/>
              </w:rPr>
            </w:pPr>
            <w:r>
              <w:rPr>
                <w:rFonts w:ascii="Times New Roman" w:eastAsia="Times New Roman" w:hAnsi="Times New Roman" w:cs="Times New Roman"/>
                <w:noProof/>
              </w:rPr>
              <w:drawing>
                <wp:inline distT="0" distB="0" distL="0" distR="0" wp14:anchorId="5C3679C5" wp14:editId="30EA5BD3">
                  <wp:extent cx="838200" cy="297180"/>
                  <wp:effectExtent l="0" t="0" r="0" b="0"/>
                  <wp:docPr id="11" name="image2.png" descr="Lisensi Creative Commons"/>
                  <wp:cNvGraphicFramePr/>
                  <a:graphic xmlns:a="http://schemas.openxmlformats.org/drawingml/2006/main">
                    <a:graphicData uri="http://schemas.openxmlformats.org/drawingml/2006/picture">
                      <pic:pic xmlns:pic="http://schemas.openxmlformats.org/drawingml/2006/picture">
                        <pic:nvPicPr>
                          <pic:cNvPr id="0" name="image2.png" descr="Lisensi Creative Commons"/>
                          <pic:cNvPicPr preferRelativeResize="0"/>
                        </pic:nvPicPr>
                        <pic:blipFill>
                          <a:blip r:embed="rId13"/>
                          <a:srcRect/>
                          <a:stretch>
                            <a:fillRect/>
                          </a:stretch>
                        </pic:blipFill>
                        <pic:spPr>
                          <a:xfrm>
                            <a:off x="0" y="0"/>
                            <a:ext cx="838200" cy="297180"/>
                          </a:xfrm>
                          <a:prstGeom prst="rect">
                            <a:avLst/>
                          </a:prstGeom>
                          <a:ln/>
                        </pic:spPr>
                      </pic:pic>
                    </a:graphicData>
                  </a:graphic>
                </wp:inline>
              </w:drawing>
            </w:r>
          </w:p>
        </w:tc>
      </w:tr>
      <w:tr w:rsidR="003D15D7" w14:paraId="028ABA7C" w14:textId="77777777">
        <w:tc>
          <w:tcPr>
            <w:tcW w:w="10065" w:type="dxa"/>
            <w:gridSpan w:val="3"/>
            <w:tcBorders>
              <w:top w:val="nil"/>
              <w:left w:val="nil"/>
              <w:bottom w:val="single" w:sz="4" w:space="0" w:color="000000"/>
              <w:right w:val="nil"/>
            </w:tcBorders>
          </w:tcPr>
          <w:p w14:paraId="75F7B912" w14:textId="77777777" w:rsidR="003D15D7" w:rsidRDefault="00FC4341">
            <w:pPr>
              <w:spacing w:before="120" w:after="120"/>
              <w:rPr>
                <w:rFonts w:ascii="Times New Roman" w:eastAsia="Times New Roman" w:hAnsi="Times New Roman" w:cs="Times New Roman"/>
                <w:b/>
                <w:i/>
              </w:rPr>
            </w:pPr>
            <w:r>
              <w:rPr>
                <w:rFonts w:ascii="Times New Roman" w:eastAsia="Times New Roman" w:hAnsi="Times New Roman" w:cs="Times New Roman"/>
                <w:b/>
                <w:i/>
              </w:rPr>
              <w:t>Corresponding Author:</w:t>
            </w:r>
          </w:p>
          <w:p w14:paraId="3B83DEE7" w14:textId="77777777" w:rsidR="003D15D7" w:rsidRDefault="00FC4341">
            <w:pPr>
              <w:rPr>
                <w:rFonts w:ascii="Times New Roman" w:eastAsia="Times New Roman" w:hAnsi="Times New Roman" w:cs="Times New Roman"/>
              </w:rPr>
            </w:pPr>
            <w:r>
              <w:rPr>
                <w:rFonts w:ascii="Times New Roman" w:eastAsia="Times New Roman" w:hAnsi="Times New Roman" w:cs="Times New Roman"/>
              </w:rPr>
              <w:t xml:space="preserve">Name of Corresponding Author, </w:t>
            </w:r>
          </w:p>
          <w:p w14:paraId="4D0B0508" w14:textId="77777777" w:rsidR="003D15D7" w:rsidRDefault="00FC4341">
            <w:pPr>
              <w:rPr>
                <w:rFonts w:ascii="Times New Roman" w:eastAsia="Times New Roman" w:hAnsi="Times New Roman" w:cs="Times New Roman"/>
              </w:rPr>
            </w:pPr>
            <w:proofErr w:type="spellStart"/>
            <w:r>
              <w:rPr>
                <w:rFonts w:ascii="Times New Roman" w:eastAsia="Times New Roman" w:hAnsi="Times New Roman" w:cs="Times New Roman"/>
              </w:rPr>
              <w:t>Afiliassi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disesuaikan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dengan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instansi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penulis</w:t>
            </w:r>
            <w:proofErr w:type="spellEnd"/>
          </w:p>
          <w:p w14:paraId="3ACCD7D4" w14:textId="77777777" w:rsidR="003D15D7" w:rsidRDefault="00FC4341">
            <w:pPr>
              <w:rPr>
                <w:rFonts w:ascii="Times New Roman" w:eastAsia="Times New Roman" w:hAnsi="Times New Roman" w:cs="Times New Roman"/>
              </w:rPr>
            </w:pPr>
            <w:proofErr w:type="spellStart"/>
            <w:r>
              <w:rPr>
                <w:rFonts w:ascii="Times New Roman" w:eastAsia="Times New Roman" w:hAnsi="Times New Roman" w:cs="Times New Roman"/>
              </w:rPr>
              <w:t>Contohnya</w:t>
            </w:r>
            <w:proofErr w:type="spellEnd"/>
            <w:r>
              <w:rPr>
                <w:rFonts w:ascii="Times New Roman" w:eastAsia="Times New Roman" w:hAnsi="Times New Roman" w:cs="Times New Roman"/>
              </w:rPr>
              <w:t>:</w:t>
            </w:r>
          </w:p>
          <w:p w14:paraId="5F80A446" w14:textId="77777777" w:rsidR="003D15D7" w:rsidRDefault="00FC4341">
            <w:pPr>
              <w:rPr>
                <w:rFonts w:ascii="Times New Roman" w:eastAsia="Times New Roman" w:hAnsi="Times New Roman" w:cs="Times New Roman"/>
              </w:rPr>
            </w:pPr>
            <w:r>
              <w:rPr>
                <w:rFonts w:ascii="Times New Roman" w:eastAsia="Times New Roman" w:hAnsi="Times New Roman" w:cs="Times New Roman"/>
              </w:rPr>
              <w:t xml:space="preserve">Nama </w:t>
            </w:r>
          </w:p>
          <w:p w14:paraId="652AFD79" w14:textId="77777777" w:rsidR="003D15D7" w:rsidRDefault="00FC4341">
            <w:pPr>
              <w:rPr>
                <w:rFonts w:ascii="Times New Roman" w:eastAsia="Times New Roman" w:hAnsi="Times New Roman" w:cs="Times New Roman"/>
              </w:rPr>
            </w:pPr>
            <w:proofErr w:type="spellStart"/>
            <w:r>
              <w:rPr>
                <w:rFonts w:ascii="Times New Roman" w:eastAsia="Times New Roman" w:hAnsi="Times New Roman" w:cs="Times New Roman"/>
              </w:rPr>
              <w:t>Akademi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Bisnis</w:t>
            </w:r>
            <w:proofErr w:type="spellEnd"/>
            <w:r>
              <w:rPr>
                <w:rFonts w:ascii="Times New Roman" w:eastAsia="Times New Roman" w:hAnsi="Times New Roman" w:cs="Times New Roman"/>
              </w:rPr>
              <w:t xml:space="preserve"> Lombok </w:t>
            </w:r>
          </w:p>
          <w:p w14:paraId="3D4B0850" w14:textId="77777777" w:rsidR="003D15D7" w:rsidRDefault="00FC4341">
            <w:pPr>
              <w:spacing w:after="120"/>
              <w:rPr>
                <w:rFonts w:ascii="Times New Roman" w:eastAsia="Times New Roman" w:hAnsi="Times New Roman" w:cs="Times New Roman"/>
                <w:color w:val="000000"/>
                <w:sz w:val="18"/>
                <w:szCs w:val="18"/>
              </w:rPr>
            </w:pPr>
            <w:r>
              <w:rPr>
                <w:rFonts w:ascii="Times New Roman" w:eastAsia="Times New Roman" w:hAnsi="Times New Roman" w:cs="Times New Roman"/>
              </w:rPr>
              <w:t xml:space="preserve">Email: </w:t>
            </w:r>
            <w:hyperlink r:id="rId14">
              <w:r>
                <w:rPr>
                  <w:rFonts w:ascii="Times New Roman" w:eastAsia="Times New Roman" w:hAnsi="Times New Roman" w:cs="Times New Roman"/>
                  <w:color w:val="0000FF"/>
                  <w:u w:val="single"/>
                </w:rPr>
                <w:t>123@gmail.com</w:t>
              </w:r>
            </w:hyperlink>
            <w:r>
              <w:rPr>
                <w:rFonts w:ascii="Times New Roman" w:eastAsia="Times New Roman" w:hAnsi="Times New Roman" w:cs="Times New Roman"/>
              </w:rPr>
              <w:t xml:space="preserve"> </w:t>
            </w:r>
          </w:p>
        </w:tc>
      </w:tr>
    </w:tbl>
    <w:p w14:paraId="1F20DD39" w14:textId="77777777" w:rsidR="003D15D7" w:rsidRPr="00CD5DC1" w:rsidRDefault="003D15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14:paraId="4AD393B3" w14:textId="77777777" w:rsidR="003D15D7" w:rsidRDefault="003D15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31D60927" w14:textId="77777777" w:rsidR="005E6F1D" w:rsidRDefault="005E6F1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7B29EFD0" w14:textId="77777777" w:rsidR="003D15D7" w:rsidRDefault="003D15D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rPr>
      </w:pPr>
    </w:p>
    <w:p w14:paraId="12E1E5D1" w14:textId="77777777" w:rsidR="003D15D7" w:rsidRDefault="00FC4341">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PENDAHULUAN </w:t>
      </w:r>
    </w:p>
    <w:p w14:paraId="7F3A4216"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79064AE9"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Perkembangan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saat</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mengubah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bertransaksi</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berbagai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bidang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termasuk</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elektronik</w:t>
      </w:r>
      <w:proofErr w:type="spellEnd"/>
      <w:r w:rsidRPr="0076319F">
        <w:rPr>
          <w:rFonts w:ascii="Times New Roman" w:eastAsia="Times New Roman" w:hAnsi="Times New Roman" w:cs="Times New Roman"/>
          <w:color w:val="000000"/>
          <w:sz w:val="24"/>
          <w:szCs w:val="24"/>
        </w:rPr>
        <w:t xml:space="preserve"> atau e-money </w:t>
      </w:r>
      <w:proofErr w:type="spellStart"/>
      <w:r w:rsidRPr="0076319F">
        <w:rPr>
          <w:rFonts w:ascii="Times New Roman" w:eastAsia="Times New Roman" w:hAnsi="Times New Roman" w:cs="Times New Roman"/>
          <w:color w:val="000000"/>
          <w:sz w:val="24"/>
          <w:szCs w:val="24"/>
        </w:rPr>
        <w:t>kini</w:t>
      </w:r>
      <w:proofErr w:type="spellEnd"/>
      <w:r w:rsidRPr="0076319F">
        <w:rPr>
          <w:rFonts w:ascii="Times New Roman" w:eastAsia="Times New Roman" w:hAnsi="Times New Roman" w:cs="Times New Roman"/>
          <w:color w:val="000000"/>
          <w:sz w:val="24"/>
          <w:szCs w:val="24"/>
        </w:rPr>
        <w:t xml:space="preserve"> menjadi </w:t>
      </w:r>
      <w:proofErr w:type="spellStart"/>
      <w:r w:rsidRPr="0076319F">
        <w:rPr>
          <w:rFonts w:ascii="Times New Roman" w:eastAsia="Times New Roman" w:hAnsi="Times New Roman" w:cs="Times New Roman"/>
          <w:color w:val="000000"/>
          <w:sz w:val="24"/>
          <w:szCs w:val="24"/>
        </w:rPr>
        <w:t>solusi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inovatif</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semakin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diminati</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mengatasi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berbagai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kendala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konvensional</w:t>
      </w:r>
      <w:proofErr w:type="spellEnd"/>
      <w:r w:rsidRPr="0076319F">
        <w:rPr>
          <w:rFonts w:ascii="Times New Roman" w:eastAsia="Times New Roman" w:hAnsi="Times New Roman" w:cs="Times New Roman"/>
          <w:color w:val="000000"/>
          <w:sz w:val="24"/>
          <w:szCs w:val="24"/>
        </w:rPr>
        <w:t xml:space="preserve">. Dalam </w:t>
      </w:r>
      <w:proofErr w:type="spellStart"/>
      <w:r w:rsidRPr="0076319F">
        <w:rPr>
          <w:rFonts w:ascii="Times New Roman" w:eastAsia="Times New Roman" w:hAnsi="Times New Roman" w:cs="Times New Roman"/>
          <w:color w:val="000000"/>
          <w:sz w:val="24"/>
          <w:szCs w:val="24"/>
        </w:rPr>
        <w:t>konteks</w:t>
      </w:r>
      <w:proofErr w:type="spellEnd"/>
      <w:r w:rsidRPr="0076319F">
        <w:rPr>
          <w:rFonts w:ascii="Times New Roman" w:eastAsia="Times New Roman" w:hAnsi="Times New Roman" w:cs="Times New Roman"/>
          <w:color w:val="000000"/>
          <w:sz w:val="24"/>
          <w:szCs w:val="24"/>
        </w:rPr>
        <w:t xml:space="preserve"> dunia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kebutuhan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cepat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aman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efisien</w:t>
      </w:r>
      <w:proofErr w:type="spellEnd"/>
      <w:r w:rsidRPr="0076319F">
        <w:rPr>
          <w:rFonts w:ascii="Times New Roman" w:eastAsia="Times New Roman" w:hAnsi="Times New Roman" w:cs="Times New Roman"/>
          <w:color w:val="000000"/>
          <w:sz w:val="24"/>
          <w:szCs w:val="24"/>
        </w:rPr>
        <w:t xml:space="preserve"> menjadi </w:t>
      </w:r>
      <w:proofErr w:type="spellStart"/>
      <w:r w:rsidRPr="0076319F">
        <w:rPr>
          <w:rFonts w:ascii="Times New Roman" w:eastAsia="Times New Roman" w:hAnsi="Times New Roman" w:cs="Times New Roman"/>
          <w:color w:val="000000"/>
          <w:sz w:val="24"/>
          <w:szCs w:val="24"/>
        </w:rPr>
        <w:t>semakin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mendesak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seiring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kompleksitas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kegiatan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terus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berkembang</w:t>
      </w:r>
      <w:proofErr w:type="spellEnd"/>
      <w:r w:rsidRPr="0076319F">
        <w:rPr>
          <w:rFonts w:ascii="Times New Roman" w:eastAsia="Times New Roman" w:hAnsi="Times New Roman" w:cs="Times New Roman"/>
          <w:color w:val="000000"/>
          <w:sz w:val="24"/>
          <w:szCs w:val="24"/>
        </w:rPr>
        <w:t>.</w:t>
      </w:r>
    </w:p>
    <w:p w14:paraId="0174D5D8"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7A3C630E"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lembaga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saat</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menghadapi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tantangan</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mengintegrasikan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yang </w:t>
      </w:r>
      <w:proofErr w:type="spellStart"/>
      <w:r w:rsidRPr="0076319F">
        <w:rPr>
          <w:rFonts w:ascii="Times New Roman" w:eastAsia="Times New Roman" w:hAnsi="Times New Roman" w:cs="Times New Roman"/>
          <w:color w:val="000000"/>
          <w:sz w:val="24"/>
          <w:szCs w:val="24"/>
        </w:rPr>
        <w:t>dapat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mempermudah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berbagai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aktivitas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sivitas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akademika</w:t>
      </w:r>
      <w:proofErr w:type="spellEnd"/>
      <w:r w:rsidRPr="0076319F">
        <w:rPr>
          <w:rFonts w:ascii="Times New Roman" w:eastAsia="Times New Roman" w:hAnsi="Times New Roman" w:cs="Times New Roman"/>
          <w:color w:val="000000"/>
          <w:sz w:val="24"/>
          <w:szCs w:val="24"/>
        </w:rPr>
        <w:t xml:space="preserve">. Mulai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uang </w:t>
      </w:r>
      <w:proofErr w:type="spellStart"/>
      <w:r w:rsidRPr="0076319F">
        <w:rPr>
          <w:rFonts w:ascii="Times New Roman" w:eastAsia="Times New Roman" w:hAnsi="Times New Roman" w:cs="Times New Roman"/>
          <w:color w:val="000000"/>
          <w:sz w:val="24"/>
          <w:szCs w:val="24"/>
        </w:rPr>
        <w:t>kuliah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biaya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praktikum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pembelian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buku</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perlengkapan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hingga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kampus</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menawarkan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kemudahan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Namun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tidak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selalu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berjalan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mulus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mengingat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masih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terdapat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sejumlah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kendala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seperti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infrastruktur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akseptabilitas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adaptasi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w:t>
      </w:r>
    </w:p>
    <w:p w14:paraId="79B11B00"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1A65D19A"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r w:rsidRPr="0076319F">
        <w:rPr>
          <w:rFonts w:ascii="Times New Roman" w:eastAsia="Times New Roman" w:hAnsi="Times New Roman" w:cs="Times New Roman"/>
          <w:color w:val="000000"/>
          <w:sz w:val="24"/>
          <w:szCs w:val="24"/>
        </w:rPr>
        <w:t xml:space="preserve">Selain itu,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privasi</w:t>
      </w:r>
      <w:proofErr w:type="spellEnd"/>
      <w:r w:rsidRPr="0076319F">
        <w:rPr>
          <w:rFonts w:ascii="Times New Roman" w:eastAsia="Times New Roman" w:hAnsi="Times New Roman" w:cs="Times New Roman"/>
          <w:color w:val="000000"/>
          <w:sz w:val="24"/>
          <w:szCs w:val="24"/>
        </w:rPr>
        <w:t xml:space="preserve"> data menjadi </w:t>
      </w:r>
      <w:proofErr w:type="spellStart"/>
      <w:r w:rsidRPr="0076319F">
        <w:rPr>
          <w:rFonts w:ascii="Times New Roman" w:eastAsia="Times New Roman" w:hAnsi="Times New Roman" w:cs="Times New Roman"/>
          <w:color w:val="000000"/>
          <w:sz w:val="24"/>
          <w:szCs w:val="24"/>
        </w:rPr>
        <w:t>perhatian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utama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penggunaan</w:t>
      </w:r>
      <w:proofErr w:type="spellEnd"/>
      <w:r w:rsidRPr="0076319F">
        <w:rPr>
          <w:rFonts w:ascii="Times New Roman" w:eastAsia="Times New Roman" w:hAnsi="Times New Roman" w:cs="Times New Roman"/>
          <w:color w:val="000000"/>
          <w:sz w:val="24"/>
          <w:szCs w:val="24"/>
        </w:rPr>
        <w:t xml:space="preserve"> e-money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dan civitas </w:t>
      </w:r>
      <w:proofErr w:type="spellStart"/>
      <w:r w:rsidRPr="0076319F">
        <w:rPr>
          <w:rFonts w:ascii="Times New Roman" w:eastAsia="Times New Roman" w:hAnsi="Times New Roman" w:cs="Times New Roman"/>
          <w:color w:val="000000"/>
          <w:sz w:val="24"/>
          <w:szCs w:val="24"/>
        </w:rPr>
        <w:t>akademika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membutuhkan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yang </w:t>
      </w:r>
      <w:proofErr w:type="spellStart"/>
      <w:r w:rsidRPr="0076319F">
        <w:rPr>
          <w:rFonts w:ascii="Times New Roman" w:eastAsia="Times New Roman" w:hAnsi="Times New Roman" w:cs="Times New Roman"/>
          <w:color w:val="000000"/>
          <w:sz w:val="24"/>
          <w:szCs w:val="24"/>
        </w:rPr>
        <w:t>tidak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praktis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tetapi</w:t>
      </w:r>
      <w:proofErr w:type="spellEnd"/>
      <w:r w:rsidRPr="0076319F">
        <w:rPr>
          <w:rFonts w:ascii="Times New Roman" w:eastAsia="Times New Roman" w:hAnsi="Times New Roman" w:cs="Times New Roman"/>
          <w:color w:val="000000"/>
          <w:sz w:val="24"/>
          <w:szCs w:val="24"/>
        </w:rPr>
        <w:t xml:space="preserve"> juga </w:t>
      </w:r>
      <w:proofErr w:type="spellStart"/>
      <w:r w:rsidRPr="0076319F">
        <w:rPr>
          <w:rFonts w:ascii="Times New Roman" w:eastAsia="Times New Roman" w:hAnsi="Times New Roman" w:cs="Times New Roman"/>
          <w:color w:val="000000"/>
          <w:sz w:val="24"/>
          <w:szCs w:val="24"/>
        </w:rPr>
        <w:t>terjamin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kerahasiaan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datanya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Kompleksitas</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menuntut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melakukan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kajian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tentang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e-money yang </w:t>
      </w:r>
      <w:proofErr w:type="spellStart"/>
      <w:r w:rsidRPr="0076319F">
        <w:rPr>
          <w:rFonts w:ascii="Times New Roman" w:eastAsia="Times New Roman" w:hAnsi="Times New Roman" w:cs="Times New Roman"/>
          <w:color w:val="000000"/>
          <w:sz w:val="24"/>
          <w:szCs w:val="24"/>
        </w:rPr>
        <w:t>komprehensif</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mampu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mengakomodasi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kebutuhan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sambil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menjamin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perlindungan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pribadi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penggunanya</w:t>
      </w:r>
      <w:proofErr w:type="spellEnd"/>
      <w:r w:rsidRPr="0076319F">
        <w:rPr>
          <w:rFonts w:ascii="Times New Roman" w:eastAsia="Times New Roman" w:hAnsi="Times New Roman" w:cs="Times New Roman"/>
          <w:color w:val="000000"/>
          <w:sz w:val="24"/>
          <w:szCs w:val="24"/>
        </w:rPr>
        <w:t>.</w:t>
      </w:r>
    </w:p>
    <w:p w14:paraId="4F26CB80"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1E59BD14" w14:textId="77777777" w:rsidR="003D15D7"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Fenomena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digitalisasi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ini juga </w:t>
      </w:r>
      <w:proofErr w:type="spellStart"/>
      <w:r w:rsidRPr="0076319F">
        <w:rPr>
          <w:rFonts w:ascii="Times New Roman" w:eastAsia="Times New Roman" w:hAnsi="Times New Roman" w:cs="Times New Roman"/>
          <w:color w:val="000000"/>
          <w:sz w:val="24"/>
          <w:szCs w:val="24"/>
        </w:rPr>
        <w:t>berkaitan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erat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tantangan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aksesibilitas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inklusi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Tidak </w:t>
      </w:r>
      <w:proofErr w:type="spellStart"/>
      <w:r w:rsidRPr="0076319F">
        <w:rPr>
          <w:rFonts w:ascii="Times New Roman" w:eastAsia="Times New Roman" w:hAnsi="Times New Roman" w:cs="Times New Roman"/>
          <w:color w:val="000000"/>
          <w:sz w:val="24"/>
          <w:szCs w:val="24"/>
        </w:rPr>
        <w:t>semua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memiliki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akses</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sama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terhadap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sehingga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diperlukan</w:t>
      </w:r>
      <w:proofErr w:type="spellEnd"/>
      <w:r w:rsidRPr="0076319F">
        <w:rPr>
          <w:rFonts w:ascii="Times New Roman" w:eastAsia="Times New Roman" w:hAnsi="Times New Roman" w:cs="Times New Roman"/>
          <w:color w:val="000000"/>
          <w:sz w:val="24"/>
          <w:szCs w:val="24"/>
        </w:rPr>
        <w:t xml:space="preserve"> strategi yang </w:t>
      </w:r>
      <w:proofErr w:type="spellStart"/>
      <w:r w:rsidRPr="0076319F">
        <w:rPr>
          <w:rFonts w:ascii="Times New Roman" w:eastAsia="Times New Roman" w:hAnsi="Times New Roman" w:cs="Times New Roman"/>
          <w:color w:val="000000"/>
          <w:sz w:val="24"/>
          <w:szCs w:val="24"/>
        </w:rPr>
        <w:t>memperhatikan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keberagaman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latar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belakang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ekonomi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kalangan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sivitas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akademika</w:t>
      </w:r>
      <w:proofErr w:type="spellEnd"/>
      <w:r w:rsidRPr="0076319F">
        <w:rPr>
          <w:rFonts w:ascii="Times New Roman" w:eastAsia="Times New Roman" w:hAnsi="Times New Roman" w:cs="Times New Roman"/>
          <w:color w:val="000000"/>
          <w:sz w:val="24"/>
          <w:szCs w:val="24"/>
        </w:rPr>
        <w:t xml:space="preserve">. Oleh </w:t>
      </w:r>
      <w:proofErr w:type="spellStart"/>
      <w:r w:rsidRPr="0076319F">
        <w:rPr>
          <w:rFonts w:ascii="Times New Roman" w:eastAsia="Times New Roman" w:hAnsi="Times New Roman" w:cs="Times New Roman"/>
          <w:color w:val="000000"/>
          <w:sz w:val="24"/>
          <w:szCs w:val="24"/>
        </w:rPr>
        <w:t>karena</w:t>
      </w:r>
      <w:proofErr w:type="spellEnd"/>
      <w:r w:rsidRPr="0076319F">
        <w:rPr>
          <w:rFonts w:ascii="Times New Roman" w:eastAsia="Times New Roman" w:hAnsi="Times New Roman" w:cs="Times New Roman"/>
          <w:color w:val="000000"/>
          <w:sz w:val="24"/>
          <w:szCs w:val="24"/>
        </w:rPr>
        <w:t xml:space="preserve"> itu,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tentang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pemanfaatan</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dunia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menjadi sangat </w:t>
      </w:r>
      <w:proofErr w:type="spellStart"/>
      <w:r w:rsidRPr="0076319F">
        <w:rPr>
          <w:rFonts w:ascii="Times New Roman" w:eastAsia="Times New Roman" w:hAnsi="Times New Roman" w:cs="Times New Roman"/>
          <w:color w:val="000000"/>
          <w:sz w:val="24"/>
          <w:szCs w:val="24"/>
        </w:rPr>
        <w:t>penting</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menghasilkan</w:t>
      </w:r>
      <w:proofErr w:type="spellEnd"/>
      <w:r w:rsidRPr="0076319F">
        <w:rPr>
          <w:rFonts w:ascii="Times New Roman" w:eastAsia="Times New Roman" w:hAnsi="Times New Roman" w:cs="Times New Roman"/>
          <w:color w:val="000000"/>
          <w:sz w:val="24"/>
          <w:szCs w:val="24"/>
        </w:rPr>
        <w:t xml:space="preserve"> model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inklusif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efisien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memberikan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manfaat</w:t>
      </w:r>
      <w:proofErr w:type="spellEnd"/>
      <w:r w:rsidRPr="0076319F">
        <w:rPr>
          <w:rFonts w:ascii="Times New Roman" w:eastAsia="Times New Roman" w:hAnsi="Times New Roman" w:cs="Times New Roman"/>
          <w:color w:val="000000"/>
          <w:sz w:val="24"/>
          <w:szCs w:val="24"/>
        </w:rPr>
        <w:t xml:space="preserve"> optimal </w:t>
      </w:r>
      <w:proofErr w:type="spellStart"/>
      <w:r w:rsidRPr="0076319F">
        <w:rPr>
          <w:rFonts w:ascii="Times New Roman" w:eastAsia="Times New Roman" w:hAnsi="Times New Roman" w:cs="Times New Roman"/>
          <w:color w:val="000000"/>
          <w:sz w:val="24"/>
          <w:szCs w:val="24"/>
        </w:rPr>
        <w:t>bagi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seluruh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pemangku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kepentingan</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w:t>
      </w:r>
    </w:p>
    <w:p w14:paraId="73B757FE" w14:textId="77777777" w:rsidR="003D15D7" w:rsidRDefault="00FC4341" w:rsidP="0076319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PENELITIAN (12 Pt)</w:t>
      </w:r>
    </w:p>
    <w:p w14:paraId="5BB7A029"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2E882C86"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lastRenderedPageBreak/>
        <w:t>Penelitian</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pendekatan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metode</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campuran</w:t>
      </w:r>
      <w:proofErr w:type="spellEnd"/>
      <w:r w:rsidRPr="0076319F">
        <w:rPr>
          <w:rFonts w:ascii="Times New Roman" w:eastAsia="Times New Roman" w:hAnsi="Times New Roman" w:cs="Times New Roman"/>
          <w:color w:val="000000"/>
          <w:sz w:val="24"/>
          <w:szCs w:val="24"/>
        </w:rPr>
        <w:t xml:space="preserve"> (mixed methods) yang </w:t>
      </w:r>
      <w:proofErr w:type="spellStart"/>
      <w:r w:rsidRPr="0076319F">
        <w:rPr>
          <w:rFonts w:ascii="Times New Roman" w:eastAsia="Times New Roman" w:hAnsi="Times New Roman" w:cs="Times New Roman"/>
          <w:color w:val="000000"/>
          <w:sz w:val="24"/>
          <w:szCs w:val="24"/>
        </w:rPr>
        <w:t>mengintegrasikan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kuantitatif</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kualitatif</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memperoleh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pemahaman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komprehensif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tentang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pemanfaatan</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Desain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dirancang</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mengeksplorasi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fenomena</w:t>
      </w:r>
      <w:proofErr w:type="spellEnd"/>
      <w:r w:rsidRPr="0076319F">
        <w:rPr>
          <w:rFonts w:ascii="Times New Roman" w:eastAsia="Times New Roman" w:hAnsi="Times New Roman" w:cs="Times New Roman"/>
          <w:color w:val="000000"/>
          <w:sz w:val="24"/>
          <w:szCs w:val="24"/>
        </w:rPr>
        <w:t xml:space="preserve"> digital payment system di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memilih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lokasi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beberapa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institusi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memiliki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elektronik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berlokasi</w:t>
      </w:r>
      <w:proofErr w:type="spellEnd"/>
      <w:r w:rsidRPr="0076319F">
        <w:rPr>
          <w:rFonts w:ascii="Times New Roman" w:eastAsia="Times New Roman" w:hAnsi="Times New Roman" w:cs="Times New Roman"/>
          <w:color w:val="000000"/>
          <w:sz w:val="24"/>
          <w:szCs w:val="24"/>
        </w:rPr>
        <w:t xml:space="preserve"> di wilayah </w:t>
      </w:r>
      <w:proofErr w:type="spellStart"/>
      <w:r w:rsidRPr="0076319F">
        <w:rPr>
          <w:rFonts w:ascii="Times New Roman" w:eastAsia="Times New Roman" w:hAnsi="Times New Roman" w:cs="Times New Roman"/>
          <w:color w:val="000000"/>
          <w:sz w:val="24"/>
          <w:szCs w:val="24"/>
        </w:rPr>
        <w:t>perkotaan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memiliki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jumlah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minimal 5.000 orang.</w:t>
      </w:r>
    </w:p>
    <w:p w14:paraId="3920CC2C"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3A45965E"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Populasi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mencakup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seluruh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pemangku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kepentingan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meliputi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dosen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tenaga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kependidikan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manajemen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Teknik </w:t>
      </w:r>
      <w:proofErr w:type="spellStart"/>
      <w:r w:rsidRPr="0076319F">
        <w:rPr>
          <w:rFonts w:ascii="Times New Roman" w:eastAsia="Times New Roman" w:hAnsi="Times New Roman" w:cs="Times New Roman"/>
          <w:color w:val="000000"/>
          <w:sz w:val="24"/>
          <w:szCs w:val="24"/>
        </w:rPr>
        <w:t>pengambilan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sampel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proportionate stratified random sampling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perhitungan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sampel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rumus</w:t>
      </w:r>
      <w:proofErr w:type="spellEnd"/>
      <w:r w:rsidRPr="0076319F">
        <w:rPr>
          <w:rFonts w:ascii="Times New Roman" w:eastAsia="Times New Roman" w:hAnsi="Times New Roman" w:cs="Times New Roman"/>
          <w:color w:val="000000"/>
          <w:sz w:val="24"/>
          <w:szCs w:val="24"/>
        </w:rPr>
        <w:t xml:space="preserve"> Slovin, yang </w:t>
      </w:r>
      <w:proofErr w:type="spellStart"/>
      <w:r w:rsidRPr="0076319F">
        <w:rPr>
          <w:rFonts w:ascii="Times New Roman" w:eastAsia="Times New Roman" w:hAnsi="Times New Roman" w:cs="Times New Roman"/>
          <w:color w:val="000000"/>
          <w:sz w:val="24"/>
          <w:szCs w:val="24"/>
        </w:rPr>
        <w:t>memungkinkan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pemilihan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representatif</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dapat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digeneralisasikan</w:t>
      </w:r>
      <w:proofErr w:type="spellEnd"/>
      <w:r w:rsidRPr="0076319F">
        <w:rPr>
          <w:rFonts w:ascii="Times New Roman" w:eastAsia="Times New Roman" w:hAnsi="Times New Roman" w:cs="Times New Roman"/>
          <w:color w:val="000000"/>
          <w:sz w:val="24"/>
          <w:szCs w:val="24"/>
        </w:rPr>
        <w:t xml:space="preserve">. Metode </w:t>
      </w:r>
      <w:proofErr w:type="spellStart"/>
      <w:r w:rsidRPr="0076319F">
        <w:rPr>
          <w:rFonts w:ascii="Times New Roman" w:eastAsia="Times New Roman" w:hAnsi="Times New Roman" w:cs="Times New Roman"/>
          <w:color w:val="000000"/>
          <w:sz w:val="24"/>
          <w:szCs w:val="24"/>
        </w:rPr>
        <w:t>pengumpulan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dilakukan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melalui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pendekatan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kombinatif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yakni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melalui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kuesioner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tertutup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survei</w:t>
      </w:r>
      <w:proofErr w:type="spellEnd"/>
      <w:r w:rsidRPr="0076319F">
        <w:rPr>
          <w:rFonts w:ascii="Times New Roman" w:eastAsia="Times New Roman" w:hAnsi="Times New Roman" w:cs="Times New Roman"/>
          <w:color w:val="000000"/>
          <w:sz w:val="24"/>
          <w:szCs w:val="24"/>
        </w:rPr>
        <w:t xml:space="preserve"> online, </w:t>
      </w:r>
      <w:proofErr w:type="spellStart"/>
      <w:r w:rsidRPr="0076319F">
        <w:rPr>
          <w:rFonts w:ascii="Times New Roman" w:eastAsia="Times New Roman" w:hAnsi="Times New Roman" w:cs="Times New Roman"/>
          <w:color w:val="000000"/>
          <w:sz w:val="24"/>
          <w:szCs w:val="24"/>
        </w:rPr>
        <w:t>wawancara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mendalam</w:t>
      </w:r>
      <w:proofErr w:type="spellEnd"/>
      <w:r w:rsidRPr="0076319F">
        <w:rPr>
          <w:rFonts w:ascii="Times New Roman" w:eastAsia="Times New Roman" w:hAnsi="Times New Roman" w:cs="Times New Roman"/>
          <w:color w:val="000000"/>
          <w:sz w:val="24"/>
          <w:szCs w:val="24"/>
        </w:rPr>
        <w:t xml:space="preserve">, focus group discussion, dan </w:t>
      </w:r>
      <w:proofErr w:type="spellStart"/>
      <w:r w:rsidRPr="0076319F">
        <w:rPr>
          <w:rFonts w:ascii="Times New Roman" w:eastAsia="Times New Roman" w:hAnsi="Times New Roman" w:cs="Times New Roman"/>
          <w:color w:val="000000"/>
          <w:sz w:val="24"/>
          <w:szCs w:val="24"/>
        </w:rPr>
        <w:t>observasi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lapangan</w:t>
      </w:r>
      <w:proofErr w:type="spellEnd"/>
      <w:r w:rsidRPr="0076319F">
        <w:rPr>
          <w:rFonts w:ascii="Times New Roman" w:eastAsia="Times New Roman" w:hAnsi="Times New Roman" w:cs="Times New Roman"/>
          <w:color w:val="000000"/>
          <w:sz w:val="24"/>
          <w:szCs w:val="24"/>
        </w:rPr>
        <w:t>.</w:t>
      </w:r>
    </w:p>
    <w:p w14:paraId="1AA65A95"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7AEDD613"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r w:rsidRPr="0076319F">
        <w:rPr>
          <w:rFonts w:ascii="Times New Roman" w:eastAsia="Times New Roman" w:hAnsi="Times New Roman" w:cs="Times New Roman"/>
          <w:color w:val="000000"/>
          <w:sz w:val="24"/>
          <w:szCs w:val="24"/>
        </w:rPr>
        <w:t xml:space="preserve">Variabel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terbagi</w:t>
      </w:r>
      <w:proofErr w:type="spellEnd"/>
      <w:r w:rsidRPr="0076319F">
        <w:rPr>
          <w:rFonts w:ascii="Times New Roman" w:eastAsia="Times New Roman" w:hAnsi="Times New Roman" w:cs="Times New Roman"/>
          <w:color w:val="000000"/>
          <w:sz w:val="24"/>
          <w:szCs w:val="24"/>
        </w:rPr>
        <w:t xml:space="preserve"> menjadi variabel </w:t>
      </w:r>
      <w:proofErr w:type="spellStart"/>
      <w:r w:rsidRPr="0076319F">
        <w:rPr>
          <w:rFonts w:ascii="Times New Roman" w:eastAsia="Times New Roman" w:hAnsi="Times New Roman" w:cs="Times New Roman"/>
          <w:color w:val="000000"/>
          <w:sz w:val="24"/>
          <w:szCs w:val="24"/>
        </w:rPr>
        <w:t>independen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dependen</w:t>
      </w:r>
      <w:proofErr w:type="spellEnd"/>
      <w:r w:rsidRPr="0076319F">
        <w:rPr>
          <w:rFonts w:ascii="Times New Roman" w:eastAsia="Times New Roman" w:hAnsi="Times New Roman" w:cs="Times New Roman"/>
          <w:color w:val="000000"/>
          <w:sz w:val="24"/>
          <w:szCs w:val="24"/>
        </w:rPr>
        <w:t xml:space="preserve">. Variabel </w:t>
      </w:r>
      <w:proofErr w:type="spellStart"/>
      <w:r w:rsidRPr="0076319F">
        <w:rPr>
          <w:rFonts w:ascii="Times New Roman" w:eastAsia="Times New Roman" w:hAnsi="Times New Roman" w:cs="Times New Roman"/>
          <w:color w:val="000000"/>
          <w:sz w:val="24"/>
          <w:szCs w:val="24"/>
        </w:rPr>
        <w:t>independen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meliputi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aksesibilitas</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fitur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sosialisasi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sedangkan</w:t>
      </w:r>
      <w:proofErr w:type="spellEnd"/>
      <w:r w:rsidRPr="0076319F">
        <w:rPr>
          <w:rFonts w:ascii="Times New Roman" w:eastAsia="Times New Roman" w:hAnsi="Times New Roman" w:cs="Times New Roman"/>
          <w:color w:val="000000"/>
          <w:sz w:val="24"/>
          <w:szCs w:val="24"/>
        </w:rPr>
        <w:t xml:space="preserve"> variabel </w:t>
      </w:r>
      <w:proofErr w:type="spellStart"/>
      <w:r w:rsidRPr="0076319F">
        <w:rPr>
          <w:rFonts w:ascii="Times New Roman" w:eastAsia="Times New Roman" w:hAnsi="Times New Roman" w:cs="Times New Roman"/>
          <w:color w:val="000000"/>
          <w:sz w:val="24"/>
          <w:szCs w:val="24"/>
        </w:rPr>
        <w:t>dependen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mencakup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minat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kepuasan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efisiensi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Instrumen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digunakan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antara</w:t>
      </w:r>
      <w:proofErr w:type="spellEnd"/>
      <w:r w:rsidRPr="0076319F">
        <w:rPr>
          <w:rFonts w:ascii="Times New Roman" w:eastAsia="Times New Roman" w:hAnsi="Times New Roman" w:cs="Times New Roman"/>
          <w:color w:val="000000"/>
          <w:sz w:val="24"/>
          <w:szCs w:val="24"/>
        </w:rPr>
        <w:t xml:space="preserve"> lain </w:t>
      </w:r>
      <w:proofErr w:type="spellStart"/>
      <w:r w:rsidRPr="0076319F">
        <w:rPr>
          <w:rFonts w:ascii="Times New Roman" w:eastAsia="Times New Roman" w:hAnsi="Times New Roman" w:cs="Times New Roman"/>
          <w:color w:val="000000"/>
          <w:sz w:val="24"/>
          <w:szCs w:val="24"/>
        </w:rPr>
        <w:t>lembar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kuesioner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pedoman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wawancara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lembar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observasi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dokumentasi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diuji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validitas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reliabilitasnya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sebelum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digunakan</w:t>
      </w:r>
      <w:proofErr w:type="spellEnd"/>
      <w:r w:rsidRPr="0076319F">
        <w:rPr>
          <w:rFonts w:ascii="Times New Roman" w:eastAsia="Times New Roman" w:hAnsi="Times New Roman" w:cs="Times New Roman"/>
          <w:color w:val="000000"/>
          <w:sz w:val="24"/>
          <w:szCs w:val="24"/>
        </w:rPr>
        <w:t>.</w:t>
      </w:r>
    </w:p>
    <w:p w14:paraId="113A8FD7"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0EACE52E"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r w:rsidRPr="0076319F">
        <w:rPr>
          <w:rFonts w:ascii="Times New Roman" w:eastAsia="Times New Roman" w:hAnsi="Times New Roman" w:cs="Times New Roman"/>
          <w:color w:val="000000"/>
          <w:sz w:val="24"/>
          <w:szCs w:val="24"/>
        </w:rPr>
        <w:t xml:space="preserve">Teknik </w:t>
      </w: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metode</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campuran</w:t>
      </w:r>
      <w:proofErr w:type="spellEnd"/>
      <w:r w:rsidRPr="0076319F">
        <w:rPr>
          <w:rFonts w:ascii="Times New Roman" w:eastAsia="Times New Roman" w:hAnsi="Times New Roman" w:cs="Times New Roman"/>
          <w:color w:val="000000"/>
          <w:sz w:val="24"/>
          <w:szCs w:val="24"/>
        </w:rPr>
        <w:t xml:space="preserve"> pula. </w:t>
      </w: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kuantitatif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statistik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deskriptif</w:t>
      </w:r>
      <w:proofErr w:type="spellEnd"/>
      <w:r w:rsidRPr="0076319F">
        <w:rPr>
          <w:rFonts w:ascii="Times New Roman" w:eastAsia="Times New Roman" w:hAnsi="Times New Roman" w:cs="Times New Roman"/>
          <w:color w:val="000000"/>
          <w:sz w:val="24"/>
          <w:szCs w:val="24"/>
        </w:rPr>
        <w:t xml:space="preserve">, uji </w:t>
      </w:r>
      <w:proofErr w:type="spellStart"/>
      <w:r w:rsidRPr="0076319F">
        <w:rPr>
          <w:rFonts w:ascii="Times New Roman" w:eastAsia="Times New Roman" w:hAnsi="Times New Roman" w:cs="Times New Roman"/>
          <w:color w:val="000000"/>
          <w:sz w:val="24"/>
          <w:szCs w:val="24"/>
        </w:rPr>
        <w:t>validitas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regresi</w:t>
      </w:r>
      <w:proofErr w:type="spellEnd"/>
      <w:r w:rsidRPr="0076319F">
        <w:rPr>
          <w:rFonts w:ascii="Times New Roman" w:eastAsia="Times New Roman" w:hAnsi="Times New Roman" w:cs="Times New Roman"/>
          <w:color w:val="000000"/>
          <w:sz w:val="24"/>
          <w:szCs w:val="24"/>
        </w:rPr>
        <w:t xml:space="preserve">, dan uji </w:t>
      </w:r>
      <w:proofErr w:type="spellStart"/>
      <w:r w:rsidRPr="0076319F">
        <w:rPr>
          <w:rFonts w:ascii="Times New Roman" w:eastAsia="Times New Roman" w:hAnsi="Times New Roman" w:cs="Times New Roman"/>
          <w:color w:val="000000"/>
          <w:sz w:val="24"/>
          <w:szCs w:val="24"/>
        </w:rPr>
        <w:t>hipotesis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Sementara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kualitatif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reduksi</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penyajian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penarikan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kesimpulan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tematik</w:t>
      </w:r>
      <w:proofErr w:type="spellEnd"/>
      <w:r w:rsidRPr="0076319F">
        <w:rPr>
          <w:rFonts w:ascii="Times New Roman" w:eastAsia="Times New Roman" w:hAnsi="Times New Roman" w:cs="Times New Roman"/>
          <w:color w:val="000000"/>
          <w:sz w:val="24"/>
          <w:szCs w:val="24"/>
        </w:rPr>
        <w:t xml:space="preserve">. Proses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melalui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tahapan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utama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tahap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persiapan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meliputi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studi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literatur</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penyusunan</w:t>
      </w:r>
      <w:proofErr w:type="spellEnd"/>
      <w:r w:rsidRPr="0076319F">
        <w:rPr>
          <w:rFonts w:ascii="Times New Roman" w:eastAsia="Times New Roman" w:hAnsi="Times New Roman" w:cs="Times New Roman"/>
          <w:color w:val="000000"/>
          <w:sz w:val="24"/>
          <w:szCs w:val="24"/>
        </w:rPr>
        <w:t xml:space="preserve"> proposal, </w:t>
      </w:r>
      <w:proofErr w:type="spellStart"/>
      <w:r w:rsidRPr="0076319F">
        <w:rPr>
          <w:rFonts w:ascii="Times New Roman" w:eastAsia="Times New Roman" w:hAnsi="Times New Roman" w:cs="Times New Roman"/>
          <w:color w:val="000000"/>
          <w:sz w:val="24"/>
          <w:szCs w:val="24"/>
        </w:rPr>
        <w:t>tahap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pelaksanaan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pengumpulan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serta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tahap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akhir</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mencakup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pengolahan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publikasi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hasil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w:t>
      </w:r>
    </w:p>
    <w:p w14:paraId="19E0C06C"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5E42B73D" w14:textId="77777777" w:rsidR="003D15D7"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Seluruh</w:t>
      </w:r>
      <w:proofErr w:type="spellEnd"/>
      <w:r w:rsidRPr="0076319F">
        <w:rPr>
          <w:rFonts w:ascii="Times New Roman" w:eastAsia="Times New Roman" w:hAnsi="Times New Roman" w:cs="Times New Roman"/>
          <w:color w:val="000000"/>
          <w:sz w:val="24"/>
          <w:szCs w:val="24"/>
        </w:rPr>
        <w:t xml:space="preserve"> proses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memperhatikan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etika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ketat</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meliputi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perolehan</w:t>
      </w:r>
      <w:proofErr w:type="spellEnd"/>
      <w:r w:rsidRPr="0076319F">
        <w:rPr>
          <w:rFonts w:ascii="Times New Roman" w:eastAsia="Times New Roman" w:hAnsi="Times New Roman" w:cs="Times New Roman"/>
          <w:color w:val="000000"/>
          <w:sz w:val="24"/>
          <w:szCs w:val="24"/>
        </w:rPr>
        <w:t xml:space="preserve"> informed consent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menjaga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kerahasiaan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pribadi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bersikap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objektif</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menghormati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hak-hak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setiap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Pendekatan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metode</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komprehensif</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diharapkan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mampu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menghasilkan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temuan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tentang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dinamika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pemanfaatan</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lastRenderedPageBreak/>
        <w:t>konteks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memberikan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kontribusi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teoritis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praktis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pengembangan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di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w:t>
      </w:r>
    </w:p>
    <w:p w14:paraId="407C8E5B" w14:textId="77777777" w:rsidR="003D15D7" w:rsidRDefault="00FC4341">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HASIL PENELITIAN DAN PEMBAHASAN </w:t>
      </w:r>
    </w:p>
    <w:p w14:paraId="056E01D1"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684870B6"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76319F">
        <w:rPr>
          <w:rFonts w:ascii="Times New Roman" w:eastAsia="Times New Roman" w:hAnsi="Times New Roman" w:cs="Times New Roman"/>
          <w:color w:val="000000"/>
          <w:sz w:val="24"/>
          <w:szCs w:val="24"/>
        </w:rPr>
        <w:t xml:space="preserve">Hasil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menunjukkan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e-money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mengalami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peningkatan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72%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dan 68% </w:t>
      </w:r>
      <w:proofErr w:type="spellStart"/>
      <w:r w:rsidRPr="0076319F">
        <w:rPr>
          <w:rFonts w:ascii="Times New Roman" w:eastAsia="Times New Roman" w:hAnsi="Times New Roman" w:cs="Times New Roman"/>
          <w:color w:val="000000"/>
          <w:sz w:val="24"/>
          <w:szCs w:val="24"/>
        </w:rPr>
        <w:t>tenaga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elektronik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Temuan</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mengindikasikan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transformasi</w:t>
      </w:r>
      <w:proofErr w:type="spellEnd"/>
      <w:r w:rsidRPr="0076319F">
        <w:rPr>
          <w:rFonts w:ascii="Times New Roman" w:eastAsia="Times New Roman" w:hAnsi="Times New Roman" w:cs="Times New Roman"/>
          <w:color w:val="000000"/>
          <w:sz w:val="24"/>
          <w:szCs w:val="24"/>
        </w:rPr>
        <w:t xml:space="preserve"> digital yang </w:t>
      </w:r>
      <w:proofErr w:type="spellStart"/>
      <w:r w:rsidRPr="0076319F">
        <w:rPr>
          <w:rFonts w:ascii="Times New Roman" w:eastAsia="Times New Roman" w:hAnsi="Times New Roman" w:cs="Times New Roman"/>
          <w:color w:val="000000"/>
          <w:sz w:val="24"/>
          <w:szCs w:val="24"/>
        </w:rPr>
        <w:t>sedang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berlangsung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di mana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semakin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diterima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sebagai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alternatif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konvensional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Mayoritas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mengapresiasi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kemudahan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kecepatan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ditawarkan</w:t>
      </w:r>
      <w:proofErr w:type="spellEnd"/>
      <w:r w:rsidRPr="0076319F">
        <w:rPr>
          <w:rFonts w:ascii="Times New Roman" w:eastAsia="Times New Roman" w:hAnsi="Times New Roman" w:cs="Times New Roman"/>
          <w:color w:val="000000"/>
          <w:sz w:val="24"/>
          <w:szCs w:val="24"/>
        </w:rPr>
        <w:t xml:space="preserve"> oleh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85%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melaporkan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pengalaman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positif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penggunaan</w:t>
      </w:r>
      <w:proofErr w:type="spellEnd"/>
      <w:r w:rsidRPr="0076319F">
        <w:rPr>
          <w:rFonts w:ascii="Times New Roman" w:eastAsia="Times New Roman" w:hAnsi="Times New Roman" w:cs="Times New Roman"/>
          <w:color w:val="000000"/>
          <w:sz w:val="24"/>
          <w:szCs w:val="24"/>
        </w:rPr>
        <w:t xml:space="preserve"> platform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elektronik</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kampus</w:t>
      </w:r>
      <w:proofErr w:type="spellEnd"/>
      <w:r w:rsidRPr="0076319F">
        <w:rPr>
          <w:rFonts w:ascii="Times New Roman" w:eastAsia="Times New Roman" w:hAnsi="Times New Roman" w:cs="Times New Roman"/>
          <w:color w:val="000000"/>
          <w:sz w:val="24"/>
          <w:szCs w:val="24"/>
        </w:rPr>
        <w:t>.</w:t>
      </w:r>
    </w:p>
    <w:p w14:paraId="3E18E264"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5BB1DBDC"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Analisis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terhadap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faktor-faktor</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memengaruhi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mengungkapkan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bahwa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dan user interface menjadi variabel </w:t>
      </w:r>
      <w:proofErr w:type="spellStart"/>
      <w:r w:rsidRPr="0076319F">
        <w:rPr>
          <w:rFonts w:ascii="Times New Roman" w:eastAsia="Times New Roman" w:hAnsi="Times New Roman" w:cs="Times New Roman"/>
          <w:color w:val="000000"/>
          <w:sz w:val="24"/>
          <w:szCs w:val="24"/>
        </w:rPr>
        <w:t>kunci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keberhasilan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Sebanyak</w:t>
      </w:r>
      <w:proofErr w:type="spellEnd"/>
      <w:r w:rsidRPr="0076319F">
        <w:rPr>
          <w:rFonts w:ascii="Times New Roman" w:eastAsia="Times New Roman" w:hAnsi="Times New Roman" w:cs="Times New Roman"/>
          <w:color w:val="000000"/>
          <w:sz w:val="24"/>
          <w:szCs w:val="24"/>
        </w:rPr>
        <w:t xml:space="preserve"> 65%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menyatakan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kekhawatiran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awal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terkait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pribadi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namun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menggunakan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fitur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canggih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kepercayaan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mereka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Fitur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seperti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autentikasi</w:t>
      </w:r>
      <w:proofErr w:type="spellEnd"/>
      <w:r w:rsidRPr="0076319F">
        <w:rPr>
          <w:rFonts w:ascii="Times New Roman" w:eastAsia="Times New Roman" w:hAnsi="Times New Roman" w:cs="Times New Roman"/>
          <w:color w:val="000000"/>
          <w:sz w:val="24"/>
          <w:szCs w:val="24"/>
        </w:rPr>
        <w:t xml:space="preserve"> dua </w:t>
      </w:r>
      <w:proofErr w:type="spellStart"/>
      <w:r w:rsidRPr="0076319F">
        <w:rPr>
          <w:rFonts w:ascii="Times New Roman" w:eastAsia="Times New Roman" w:hAnsi="Times New Roman" w:cs="Times New Roman"/>
          <w:color w:val="000000"/>
          <w:sz w:val="24"/>
          <w:szCs w:val="24"/>
        </w:rPr>
        <w:t>tahap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enkripsi</w:t>
      </w:r>
      <w:proofErr w:type="spellEnd"/>
      <w:r w:rsidRPr="0076319F">
        <w:rPr>
          <w:rFonts w:ascii="Times New Roman" w:eastAsia="Times New Roman" w:hAnsi="Times New Roman" w:cs="Times New Roman"/>
          <w:color w:val="000000"/>
          <w:sz w:val="24"/>
          <w:szCs w:val="24"/>
        </w:rPr>
        <w:t xml:space="preserve"> data, dan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pemantauan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transaksireal</w:t>
      </w:r>
      <w:proofErr w:type="spellEnd"/>
      <w:r w:rsidRPr="0076319F">
        <w:rPr>
          <w:rFonts w:ascii="Times New Roman" w:eastAsia="Times New Roman" w:hAnsi="Times New Roman" w:cs="Times New Roman"/>
          <w:color w:val="000000"/>
          <w:sz w:val="24"/>
          <w:szCs w:val="24"/>
        </w:rPr>
        <w:t xml:space="preserve">-time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berhasil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membangun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kepercayaan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w:t>
      </w:r>
    </w:p>
    <w:p w14:paraId="514C7657"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7D64C543"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geografis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demografis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menemukan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variasi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latar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belakang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ekonomi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menengah</w:t>
      </w:r>
      <w:proofErr w:type="spellEnd"/>
      <w:r w:rsidRPr="0076319F">
        <w:rPr>
          <w:rFonts w:ascii="Times New Roman" w:eastAsia="Times New Roman" w:hAnsi="Times New Roman" w:cs="Times New Roman"/>
          <w:color w:val="000000"/>
          <w:sz w:val="24"/>
          <w:szCs w:val="24"/>
        </w:rPr>
        <w:t xml:space="preserve"> ke </w:t>
      </w:r>
      <w:proofErr w:type="spellStart"/>
      <w:r w:rsidRPr="0076319F">
        <w:rPr>
          <w:rFonts w:ascii="Times New Roman" w:eastAsia="Times New Roman" w:hAnsi="Times New Roman" w:cs="Times New Roman"/>
          <w:color w:val="000000"/>
          <w:sz w:val="24"/>
          <w:szCs w:val="24"/>
        </w:rPr>
        <w:t>atas</w:t>
      </w:r>
      <w:proofErr w:type="spellEnd"/>
      <w:r w:rsidRPr="0076319F">
        <w:rPr>
          <w:rFonts w:ascii="Times New Roman" w:eastAsia="Times New Roman" w:hAnsi="Times New Roman" w:cs="Times New Roman"/>
          <w:color w:val="000000"/>
          <w:sz w:val="24"/>
          <w:szCs w:val="24"/>
        </w:rPr>
        <w:t xml:space="preserve"> dan yang </w:t>
      </w:r>
      <w:proofErr w:type="spellStart"/>
      <w:r w:rsidRPr="0076319F">
        <w:rPr>
          <w:rFonts w:ascii="Times New Roman" w:eastAsia="Times New Roman" w:hAnsi="Times New Roman" w:cs="Times New Roman"/>
          <w:color w:val="000000"/>
          <w:sz w:val="24"/>
          <w:szCs w:val="24"/>
        </w:rPr>
        <w:t>berlokasi</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kawasan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perkotaan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menunjukkan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lebih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dibandingkan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daerah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pinggiran</w:t>
      </w:r>
      <w:proofErr w:type="spellEnd"/>
      <w:r w:rsidRPr="0076319F">
        <w:rPr>
          <w:rFonts w:ascii="Times New Roman" w:eastAsia="Times New Roman" w:hAnsi="Times New Roman" w:cs="Times New Roman"/>
          <w:color w:val="000000"/>
          <w:sz w:val="24"/>
          <w:szCs w:val="24"/>
        </w:rPr>
        <w:t xml:space="preserve"> atau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kondisi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ekonomi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terbatas</w:t>
      </w:r>
      <w:proofErr w:type="spellEnd"/>
      <w:r w:rsidRPr="0076319F">
        <w:rPr>
          <w:rFonts w:ascii="Times New Roman" w:eastAsia="Times New Roman" w:hAnsi="Times New Roman" w:cs="Times New Roman"/>
          <w:color w:val="000000"/>
          <w:sz w:val="24"/>
          <w:szCs w:val="24"/>
        </w:rPr>
        <w:t xml:space="preserve">. Hal ini </w:t>
      </w:r>
      <w:proofErr w:type="spellStart"/>
      <w:r w:rsidRPr="0076319F">
        <w:rPr>
          <w:rFonts w:ascii="Times New Roman" w:eastAsia="Times New Roman" w:hAnsi="Times New Roman" w:cs="Times New Roman"/>
          <w:color w:val="000000"/>
          <w:sz w:val="24"/>
          <w:szCs w:val="24"/>
        </w:rPr>
        <w:t>mengindikasikan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tantangan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aksesibilitas</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inklusi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masih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perlu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diatasi</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mewujudkan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yang </w:t>
      </w:r>
      <w:proofErr w:type="spellStart"/>
      <w:r w:rsidRPr="0076319F">
        <w:rPr>
          <w:rFonts w:ascii="Times New Roman" w:eastAsia="Times New Roman" w:hAnsi="Times New Roman" w:cs="Times New Roman"/>
          <w:color w:val="000000"/>
          <w:sz w:val="24"/>
          <w:szCs w:val="24"/>
        </w:rPr>
        <w:t>merata</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berkeadilan</w:t>
      </w:r>
      <w:proofErr w:type="spellEnd"/>
      <w:r w:rsidRPr="0076319F">
        <w:rPr>
          <w:rFonts w:ascii="Times New Roman" w:eastAsia="Times New Roman" w:hAnsi="Times New Roman" w:cs="Times New Roman"/>
          <w:color w:val="000000"/>
          <w:sz w:val="24"/>
          <w:szCs w:val="24"/>
        </w:rPr>
        <w:t>.</w:t>
      </w:r>
    </w:p>
    <w:p w14:paraId="1DF09D7E"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32D6B1E2"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76319F">
        <w:rPr>
          <w:rFonts w:ascii="Times New Roman" w:eastAsia="Times New Roman" w:hAnsi="Times New Roman" w:cs="Times New Roman"/>
          <w:color w:val="000000"/>
          <w:sz w:val="24"/>
          <w:szCs w:val="24"/>
        </w:rPr>
        <w:t xml:space="preserve">Dari </w:t>
      </w:r>
      <w:proofErr w:type="spellStart"/>
      <w:r w:rsidRPr="0076319F">
        <w:rPr>
          <w:rFonts w:ascii="Times New Roman" w:eastAsia="Times New Roman" w:hAnsi="Times New Roman" w:cs="Times New Roman"/>
          <w:color w:val="000000"/>
          <w:sz w:val="24"/>
          <w:szCs w:val="24"/>
        </w:rPr>
        <w:t>perspektif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efisiensi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hasil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menunjukkan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pengurangan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waktu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rata-rata </w:t>
      </w:r>
      <w:proofErr w:type="spellStart"/>
      <w:r w:rsidRPr="0076319F">
        <w:rPr>
          <w:rFonts w:ascii="Times New Roman" w:eastAsia="Times New Roman" w:hAnsi="Times New Roman" w:cs="Times New Roman"/>
          <w:color w:val="000000"/>
          <w:sz w:val="24"/>
          <w:szCs w:val="24"/>
        </w:rPr>
        <w:t>sebesar</w:t>
      </w:r>
      <w:proofErr w:type="spellEnd"/>
      <w:r w:rsidRPr="0076319F">
        <w:rPr>
          <w:rFonts w:ascii="Times New Roman" w:eastAsia="Times New Roman" w:hAnsi="Times New Roman" w:cs="Times New Roman"/>
          <w:color w:val="000000"/>
          <w:sz w:val="24"/>
          <w:szCs w:val="24"/>
        </w:rPr>
        <w:t xml:space="preserve"> 67% </w:t>
      </w:r>
      <w:proofErr w:type="spellStart"/>
      <w:r w:rsidRPr="0076319F">
        <w:rPr>
          <w:rFonts w:ascii="Times New Roman" w:eastAsia="Times New Roman" w:hAnsi="Times New Roman" w:cs="Times New Roman"/>
          <w:color w:val="000000"/>
          <w:sz w:val="24"/>
          <w:szCs w:val="24"/>
        </w:rPr>
        <w:t>dibandingkan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konvensional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dapat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menyelesaikan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biaya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kuliah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registrasi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lainnya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waktu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kurang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3 </w:t>
      </w:r>
      <w:proofErr w:type="spellStart"/>
      <w:r w:rsidRPr="0076319F">
        <w:rPr>
          <w:rFonts w:ascii="Times New Roman" w:eastAsia="Times New Roman" w:hAnsi="Times New Roman" w:cs="Times New Roman"/>
          <w:color w:val="000000"/>
          <w:sz w:val="24"/>
          <w:szCs w:val="24"/>
        </w:rPr>
        <w:t>menit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dibandingkan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manual </w:t>
      </w:r>
      <w:proofErr w:type="spellStart"/>
      <w:r w:rsidRPr="0076319F">
        <w:rPr>
          <w:rFonts w:ascii="Times New Roman" w:eastAsia="Times New Roman" w:hAnsi="Times New Roman" w:cs="Times New Roman"/>
          <w:color w:val="000000"/>
          <w:sz w:val="24"/>
          <w:szCs w:val="24"/>
        </w:rPr>
        <w:t>sebelumnya</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membutuhkan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waktu</w:t>
      </w:r>
      <w:proofErr w:type="spellEnd"/>
      <w:r w:rsidRPr="0076319F">
        <w:rPr>
          <w:rFonts w:ascii="Times New Roman" w:eastAsia="Times New Roman" w:hAnsi="Times New Roman" w:cs="Times New Roman"/>
          <w:color w:val="000000"/>
          <w:sz w:val="24"/>
          <w:szCs w:val="24"/>
        </w:rPr>
        <w:t xml:space="preserve"> </w:t>
      </w:r>
      <w:r w:rsidRPr="0076319F">
        <w:rPr>
          <w:rFonts w:ascii="Times New Roman" w:eastAsia="Times New Roman" w:hAnsi="Times New Roman" w:cs="Times New Roman"/>
          <w:color w:val="000000"/>
          <w:sz w:val="24"/>
          <w:szCs w:val="24"/>
        </w:rPr>
        <w:lastRenderedPageBreak/>
        <w:t xml:space="preserve">rata-rata 15-20 </w:t>
      </w:r>
      <w:proofErr w:type="spellStart"/>
      <w:r w:rsidRPr="0076319F">
        <w:rPr>
          <w:rFonts w:ascii="Times New Roman" w:eastAsia="Times New Roman" w:hAnsi="Times New Roman" w:cs="Times New Roman"/>
          <w:color w:val="000000"/>
          <w:sz w:val="24"/>
          <w:szCs w:val="24"/>
        </w:rPr>
        <w:t>menit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Efisiensi</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tidak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berdampak</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aspek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waktu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tetapi</w:t>
      </w:r>
      <w:proofErr w:type="spellEnd"/>
      <w:r w:rsidRPr="0076319F">
        <w:rPr>
          <w:rFonts w:ascii="Times New Roman" w:eastAsia="Times New Roman" w:hAnsi="Times New Roman" w:cs="Times New Roman"/>
          <w:color w:val="000000"/>
          <w:sz w:val="24"/>
          <w:szCs w:val="24"/>
        </w:rPr>
        <w:t xml:space="preserve"> juga </w:t>
      </w:r>
      <w:proofErr w:type="spellStart"/>
      <w:r w:rsidRPr="0076319F">
        <w:rPr>
          <w:rFonts w:ascii="Times New Roman" w:eastAsia="Times New Roman" w:hAnsi="Times New Roman" w:cs="Times New Roman"/>
          <w:color w:val="000000"/>
          <w:sz w:val="24"/>
          <w:szCs w:val="24"/>
        </w:rPr>
        <w:t>menurunkan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biaya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operasional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administratif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w:t>
      </w:r>
    </w:p>
    <w:p w14:paraId="7172ED09"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60FC6C7A"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ini juga </w:t>
      </w:r>
      <w:proofErr w:type="spellStart"/>
      <w:r w:rsidRPr="0076319F">
        <w:rPr>
          <w:rFonts w:ascii="Times New Roman" w:eastAsia="Times New Roman" w:hAnsi="Times New Roman" w:cs="Times New Roman"/>
          <w:color w:val="000000"/>
          <w:sz w:val="24"/>
          <w:szCs w:val="24"/>
        </w:rPr>
        <w:t>mengungkap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beberapa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tantangan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e-money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Sebanyak</w:t>
      </w:r>
      <w:proofErr w:type="spellEnd"/>
      <w:r w:rsidRPr="0076319F">
        <w:rPr>
          <w:rFonts w:ascii="Times New Roman" w:eastAsia="Times New Roman" w:hAnsi="Times New Roman" w:cs="Times New Roman"/>
          <w:color w:val="000000"/>
          <w:sz w:val="24"/>
          <w:szCs w:val="24"/>
        </w:rPr>
        <w:t xml:space="preserve"> 33% </w:t>
      </w:r>
      <w:proofErr w:type="spellStart"/>
      <w:r w:rsidRPr="0076319F">
        <w:rPr>
          <w:rFonts w:ascii="Times New Roman" w:eastAsia="Times New Roman" w:hAnsi="Times New Roman" w:cs="Times New Roman"/>
          <w:color w:val="000000"/>
          <w:sz w:val="24"/>
          <w:szCs w:val="24"/>
        </w:rPr>
        <w:t>responden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masih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mengalami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kendala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seperti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gangguan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jaringan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keterbatasan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titik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kompleksitas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disarankan</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terus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melakukan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peningkatan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infrastruktur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memberikan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pelatihan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berkelanjutan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merancang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antarmuka</w:t>
      </w:r>
      <w:proofErr w:type="spellEnd"/>
      <w:r w:rsidRPr="0076319F">
        <w:rPr>
          <w:rFonts w:ascii="Times New Roman" w:eastAsia="Times New Roman" w:hAnsi="Times New Roman" w:cs="Times New Roman"/>
          <w:color w:val="000000"/>
          <w:sz w:val="24"/>
          <w:szCs w:val="24"/>
        </w:rPr>
        <w:t xml:space="preserve"> yang lebih </w:t>
      </w:r>
      <w:proofErr w:type="spellStart"/>
      <w:r w:rsidRPr="0076319F">
        <w:rPr>
          <w:rFonts w:ascii="Times New Roman" w:eastAsia="Times New Roman" w:hAnsi="Times New Roman" w:cs="Times New Roman"/>
          <w:color w:val="000000"/>
          <w:sz w:val="24"/>
          <w:szCs w:val="24"/>
        </w:rPr>
        <w:t>ramah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Lebih </w:t>
      </w:r>
      <w:proofErr w:type="spellStart"/>
      <w:r w:rsidRPr="0076319F">
        <w:rPr>
          <w:rFonts w:ascii="Times New Roman" w:eastAsia="Times New Roman" w:hAnsi="Times New Roman" w:cs="Times New Roman"/>
          <w:color w:val="000000"/>
          <w:sz w:val="24"/>
          <w:szCs w:val="24"/>
        </w:rPr>
        <w:t>lanjut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kolaborasi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penyedia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layanan</w:t>
      </w:r>
      <w:proofErr w:type="spellEnd"/>
      <w:r w:rsidRPr="0076319F">
        <w:rPr>
          <w:rFonts w:ascii="Times New Roman" w:eastAsia="Times New Roman" w:hAnsi="Times New Roman" w:cs="Times New Roman"/>
          <w:color w:val="000000"/>
          <w:sz w:val="24"/>
          <w:szCs w:val="24"/>
        </w:rPr>
        <w:t xml:space="preserve"> e-money dan regulator </w:t>
      </w:r>
      <w:proofErr w:type="spellStart"/>
      <w:r w:rsidRPr="0076319F">
        <w:rPr>
          <w:rFonts w:ascii="Times New Roman" w:eastAsia="Times New Roman" w:hAnsi="Times New Roman" w:cs="Times New Roman"/>
          <w:color w:val="000000"/>
          <w:sz w:val="24"/>
          <w:szCs w:val="24"/>
        </w:rPr>
        <w:t>diperlukan</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menciptakan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yang lebih </w:t>
      </w:r>
      <w:proofErr w:type="spellStart"/>
      <w:r w:rsidRPr="0076319F">
        <w:rPr>
          <w:rFonts w:ascii="Times New Roman" w:eastAsia="Times New Roman" w:hAnsi="Times New Roman" w:cs="Times New Roman"/>
          <w:color w:val="000000"/>
          <w:sz w:val="24"/>
          <w:szCs w:val="24"/>
        </w:rPr>
        <w:t>inklusif</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berkelanjutan</w:t>
      </w:r>
      <w:proofErr w:type="spellEnd"/>
      <w:r w:rsidRPr="0076319F">
        <w:rPr>
          <w:rFonts w:ascii="Times New Roman" w:eastAsia="Times New Roman" w:hAnsi="Times New Roman" w:cs="Times New Roman"/>
          <w:color w:val="000000"/>
          <w:sz w:val="24"/>
          <w:szCs w:val="24"/>
        </w:rPr>
        <w:t xml:space="preserve">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w:t>
      </w:r>
    </w:p>
    <w:p w14:paraId="4EDA680D" w14:textId="77777777" w:rsid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p>
    <w:p w14:paraId="2BD68B7F" w14:textId="77777777" w:rsidR="0076319F" w:rsidRPr="0076319F" w:rsidRDefault="00FC4341" w:rsidP="0076319F">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KESIMPULAN </w:t>
      </w:r>
    </w:p>
    <w:p w14:paraId="60B259A2"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3525752B"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tentang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pemanfaatan</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dunia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menghasilkan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temuan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komprehensif</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menggambarkan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transformasi</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Kesimpulan </w:t>
      </w:r>
      <w:proofErr w:type="spellStart"/>
      <w:r w:rsidRPr="0076319F">
        <w:rPr>
          <w:rFonts w:ascii="Times New Roman" w:eastAsia="Times New Roman" w:hAnsi="Times New Roman" w:cs="Times New Roman"/>
          <w:color w:val="000000"/>
          <w:sz w:val="24"/>
          <w:szCs w:val="24"/>
        </w:rPr>
        <w:t>utama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menunjukkan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bahwa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elektronik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menciptakan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paradigma</w:t>
      </w:r>
      <w:proofErr w:type="spellEnd"/>
      <w:r w:rsidRPr="0076319F">
        <w:rPr>
          <w:rFonts w:ascii="Times New Roman" w:eastAsia="Times New Roman" w:hAnsi="Times New Roman" w:cs="Times New Roman"/>
          <w:color w:val="000000"/>
          <w:sz w:val="24"/>
          <w:szCs w:val="24"/>
        </w:rPr>
        <w:t xml:space="preserve"> baru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dampak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positif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terhadap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efisiensi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administratif</w:t>
      </w:r>
      <w:proofErr w:type="spellEnd"/>
      <w:r w:rsidRPr="0076319F">
        <w:rPr>
          <w:rFonts w:ascii="Times New Roman" w:eastAsia="Times New Roman" w:hAnsi="Times New Roman" w:cs="Times New Roman"/>
          <w:color w:val="000000"/>
          <w:sz w:val="24"/>
          <w:szCs w:val="24"/>
        </w:rPr>
        <w:t xml:space="preserve">. Lebih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sekadar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alat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menjadi </w:t>
      </w:r>
      <w:proofErr w:type="spellStart"/>
      <w:r w:rsidRPr="0076319F">
        <w:rPr>
          <w:rFonts w:ascii="Times New Roman" w:eastAsia="Times New Roman" w:hAnsi="Times New Roman" w:cs="Times New Roman"/>
          <w:color w:val="000000"/>
          <w:sz w:val="24"/>
          <w:szCs w:val="24"/>
        </w:rPr>
        <w:t>instrumen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penting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modernisasi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menghadirkan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solusi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inovatif</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responsif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terhadap</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kebutuhan</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generasi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muda</w:t>
      </w:r>
      <w:proofErr w:type="spellEnd"/>
      <w:r w:rsidRPr="0076319F">
        <w:rPr>
          <w:rFonts w:ascii="Times New Roman" w:eastAsia="Times New Roman" w:hAnsi="Times New Roman" w:cs="Times New Roman"/>
          <w:color w:val="000000"/>
          <w:sz w:val="24"/>
          <w:szCs w:val="24"/>
        </w:rPr>
        <w:t>.</w:t>
      </w:r>
    </w:p>
    <w:p w14:paraId="790CB9E0"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7843BC9C"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kuantitatif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membuktikan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bahwa</w:t>
      </w:r>
      <w:proofErr w:type="spellEnd"/>
      <w:r w:rsidRPr="0076319F">
        <w:rPr>
          <w:rFonts w:ascii="Times New Roman" w:eastAsia="Times New Roman" w:hAnsi="Times New Roman" w:cs="Times New Roman"/>
          <w:color w:val="000000"/>
          <w:sz w:val="24"/>
          <w:szCs w:val="24"/>
        </w:rPr>
        <w:t xml:space="preserve"> lebih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70% </w:t>
      </w:r>
      <w:proofErr w:type="spellStart"/>
      <w:r w:rsidRPr="0076319F">
        <w:rPr>
          <w:rFonts w:ascii="Times New Roman" w:eastAsia="Times New Roman" w:hAnsi="Times New Roman" w:cs="Times New Roman"/>
          <w:color w:val="000000"/>
          <w:sz w:val="24"/>
          <w:szCs w:val="24"/>
        </w:rPr>
        <w:t>sivitas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telah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mengintegrasikan</w:t>
      </w:r>
      <w:proofErr w:type="spellEnd"/>
      <w:r w:rsidRPr="0076319F">
        <w:rPr>
          <w:rFonts w:ascii="Times New Roman" w:eastAsia="Times New Roman" w:hAnsi="Times New Roman" w:cs="Times New Roman"/>
          <w:color w:val="000000"/>
          <w:sz w:val="24"/>
          <w:szCs w:val="24"/>
        </w:rPr>
        <w:t xml:space="preserve"> e-money ke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aktivitas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finansial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mereka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mengindikasikan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pergeseran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sistematis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model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konvensional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menuju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Keberhasilan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tidak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terletak</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aspek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melainkan</w:t>
      </w:r>
      <w:proofErr w:type="spellEnd"/>
      <w:r w:rsidRPr="0076319F">
        <w:rPr>
          <w:rFonts w:ascii="Times New Roman" w:eastAsia="Times New Roman" w:hAnsi="Times New Roman" w:cs="Times New Roman"/>
          <w:color w:val="000000"/>
          <w:sz w:val="24"/>
          <w:szCs w:val="24"/>
        </w:rPr>
        <w:t xml:space="preserve"> juga pada </w:t>
      </w:r>
      <w:proofErr w:type="spellStart"/>
      <w:r w:rsidRPr="0076319F">
        <w:rPr>
          <w:rFonts w:ascii="Times New Roman" w:eastAsia="Times New Roman" w:hAnsi="Times New Roman" w:cs="Times New Roman"/>
          <w:color w:val="000000"/>
          <w:sz w:val="24"/>
          <w:szCs w:val="24"/>
        </w:rPr>
        <w:t>kemampuan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membangun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kepercayaan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melalui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fitur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canggih</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antarmuka</w:t>
      </w:r>
      <w:proofErr w:type="spellEnd"/>
      <w:r w:rsidRPr="0076319F">
        <w:rPr>
          <w:rFonts w:ascii="Times New Roman" w:eastAsia="Times New Roman" w:hAnsi="Times New Roman" w:cs="Times New Roman"/>
          <w:color w:val="000000"/>
          <w:sz w:val="24"/>
          <w:szCs w:val="24"/>
        </w:rPr>
        <w:t xml:space="preserve"> yang user-friendly.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menggarisbawahi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pentingnya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desain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sistem</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memperhatikan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aspek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data, </w:t>
      </w:r>
      <w:proofErr w:type="spellStart"/>
      <w:r w:rsidRPr="0076319F">
        <w:rPr>
          <w:rFonts w:ascii="Times New Roman" w:eastAsia="Times New Roman" w:hAnsi="Times New Roman" w:cs="Times New Roman"/>
          <w:color w:val="000000"/>
          <w:sz w:val="24"/>
          <w:szCs w:val="24"/>
        </w:rPr>
        <w:t>kemudahan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aksesibilitas</w:t>
      </w:r>
      <w:proofErr w:type="spellEnd"/>
      <w:r w:rsidRPr="0076319F">
        <w:rPr>
          <w:rFonts w:ascii="Times New Roman" w:eastAsia="Times New Roman" w:hAnsi="Times New Roman" w:cs="Times New Roman"/>
          <w:color w:val="000000"/>
          <w:sz w:val="24"/>
          <w:szCs w:val="24"/>
        </w:rPr>
        <w:t>.</w:t>
      </w:r>
    </w:p>
    <w:p w14:paraId="59A79EC9"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0E837770"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Namun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juga </w:t>
      </w:r>
      <w:proofErr w:type="spellStart"/>
      <w:r w:rsidRPr="0076319F">
        <w:rPr>
          <w:rFonts w:ascii="Times New Roman" w:eastAsia="Times New Roman" w:hAnsi="Times New Roman" w:cs="Times New Roman"/>
          <w:color w:val="000000"/>
          <w:sz w:val="24"/>
          <w:szCs w:val="24"/>
        </w:rPr>
        <w:t>mengidentifikasi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tantangan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proses </w:t>
      </w:r>
      <w:proofErr w:type="spellStart"/>
      <w:r w:rsidRPr="0076319F">
        <w:rPr>
          <w:rFonts w:ascii="Times New Roman" w:eastAsia="Times New Roman" w:hAnsi="Times New Roman" w:cs="Times New Roman"/>
          <w:color w:val="000000"/>
          <w:sz w:val="24"/>
          <w:szCs w:val="24"/>
        </w:rPr>
        <w:t>digitalisasi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Kesenjangan</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masih</w:t>
      </w:r>
      <w:proofErr w:type="spellEnd"/>
      <w:r w:rsidRPr="0076319F">
        <w:rPr>
          <w:rFonts w:ascii="Times New Roman" w:eastAsia="Times New Roman" w:hAnsi="Times New Roman" w:cs="Times New Roman"/>
          <w:color w:val="000000"/>
          <w:sz w:val="24"/>
          <w:szCs w:val="24"/>
        </w:rPr>
        <w:t xml:space="preserve"> menjadi </w:t>
      </w:r>
      <w:proofErr w:type="spellStart"/>
      <w:r w:rsidRPr="0076319F">
        <w:rPr>
          <w:rFonts w:ascii="Times New Roman" w:eastAsia="Times New Roman" w:hAnsi="Times New Roman" w:cs="Times New Roman"/>
          <w:color w:val="000000"/>
          <w:sz w:val="24"/>
          <w:szCs w:val="24"/>
        </w:rPr>
        <w:t>perhatian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utama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variasi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tingkat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adopsi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bergantung</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latar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belakang</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ekonomi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geografis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Hal ini </w:t>
      </w:r>
      <w:proofErr w:type="spellStart"/>
      <w:r w:rsidRPr="0076319F">
        <w:rPr>
          <w:rFonts w:ascii="Times New Roman" w:eastAsia="Times New Roman" w:hAnsi="Times New Roman" w:cs="Times New Roman"/>
          <w:color w:val="000000"/>
          <w:sz w:val="24"/>
          <w:szCs w:val="24"/>
        </w:rPr>
        <w:t>menuntut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pemangku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kepentingan</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merancang</w:t>
      </w:r>
      <w:proofErr w:type="spellEnd"/>
      <w:r w:rsidRPr="0076319F">
        <w:rPr>
          <w:rFonts w:ascii="Times New Roman" w:eastAsia="Times New Roman" w:hAnsi="Times New Roman" w:cs="Times New Roman"/>
          <w:color w:val="000000"/>
          <w:sz w:val="24"/>
          <w:szCs w:val="24"/>
        </w:rPr>
        <w:t xml:space="preserve"> strategi </w:t>
      </w:r>
      <w:proofErr w:type="spellStart"/>
      <w:r w:rsidRPr="0076319F">
        <w:rPr>
          <w:rFonts w:ascii="Times New Roman" w:eastAsia="Times New Roman" w:hAnsi="Times New Roman" w:cs="Times New Roman"/>
          <w:color w:val="000000"/>
          <w:sz w:val="24"/>
          <w:szCs w:val="24"/>
        </w:rPr>
        <w:t>inklusi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lastRenderedPageBreak/>
        <w:t>komprehensif</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tidak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fokus</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implementasi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tetapi</w:t>
      </w:r>
      <w:proofErr w:type="spellEnd"/>
      <w:r w:rsidRPr="0076319F">
        <w:rPr>
          <w:rFonts w:ascii="Times New Roman" w:eastAsia="Times New Roman" w:hAnsi="Times New Roman" w:cs="Times New Roman"/>
          <w:color w:val="000000"/>
          <w:sz w:val="24"/>
          <w:szCs w:val="24"/>
        </w:rPr>
        <w:t xml:space="preserve"> juga pada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dukungan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berbagai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latar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belakang</w:t>
      </w:r>
      <w:proofErr w:type="spellEnd"/>
      <w:r w:rsidRPr="0076319F">
        <w:rPr>
          <w:rFonts w:ascii="Times New Roman" w:eastAsia="Times New Roman" w:hAnsi="Times New Roman" w:cs="Times New Roman"/>
          <w:color w:val="000000"/>
          <w:sz w:val="24"/>
          <w:szCs w:val="24"/>
        </w:rPr>
        <w:t>.</w:t>
      </w:r>
    </w:p>
    <w:p w14:paraId="6489C52C"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145E1FC0"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Implikasi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praktis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dari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ini sangat </w:t>
      </w:r>
      <w:proofErr w:type="spellStart"/>
      <w:r w:rsidRPr="0076319F">
        <w:rPr>
          <w:rFonts w:ascii="Times New Roman" w:eastAsia="Times New Roman" w:hAnsi="Times New Roman" w:cs="Times New Roman"/>
          <w:color w:val="000000"/>
          <w:sz w:val="24"/>
          <w:szCs w:val="24"/>
        </w:rPr>
        <w:t>signifikan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Efisiensi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transaksi</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dicapai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melalui</w:t>
      </w:r>
      <w:proofErr w:type="spellEnd"/>
      <w:r w:rsidRPr="0076319F">
        <w:rPr>
          <w:rFonts w:ascii="Times New Roman" w:eastAsia="Times New Roman" w:hAnsi="Times New Roman" w:cs="Times New Roman"/>
          <w:color w:val="000000"/>
          <w:sz w:val="24"/>
          <w:szCs w:val="24"/>
        </w:rPr>
        <w:t xml:space="preserve"> e-money </w:t>
      </w:r>
      <w:proofErr w:type="spellStart"/>
      <w:r w:rsidRPr="0076319F">
        <w:rPr>
          <w:rFonts w:ascii="Times New Roman" w:eastAsia="Times New Roman" w:hAnsi="Times New Roman" w:cs="Times New Roman"/>
          <w:color w:val="000000"/>
          <w:sz w:val="24"/>
          <w:szCs w:val="24"/>
        </w:rPr>
        <w:t>tidak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menghemat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waktu</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tetapi</w:t>
      </w:r>
      <w:proofErr w:type="spellEnd"/>
      <w:r w:rsidRPr="0076319F">
        <w:rPr>
          <w:rFonts w:ascii="Times New Roman" w:eastAsia="Times New Roman" w:hAnsi="Times New Roman" w:cs="Times New Roman"/>
          <w:color w:val="000000"/>
          <w:sz w:val="24"/>
          <w:szCs w:val="24"/>
        </w:rPr>
        <w:t xml:space="preserve"> juga </w:t>
      </w:r>
      <w:proofErr w:type="spellStart"/>
      <w:r w:rsidRPr="0076319F">
        <w:rPr>
          <w:rFonts w:ascii="Times New Roman" w:eastAsia="Times New Roman" w:hAnsi="Times New Roman" w:cs="Times New Roman"/>
          <w:color w:val="000000"/>
          <w:sz w:val="24"/>
          <w:szCs w:val="24"/>
        </w:rPr>
        <w:t>menurunkan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biaya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operasional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administratif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substansial</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dapat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mengalihkan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sumber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daya</w:t>
      </w:r>
      <w:proofErr w:type="spellEnd"/>
      <w:r w:rsidRPr="0076319F">
        <w:rPr>
          <w:rFonts w:ascii="Times New Roman" w:eastAsia="Times New Roman" w:hAnsi="Times New Roman" w:cs="Times New Roman"/>
          <w:color w:val="000000"/>
          <w:sz w:val="24"/>
          <w:szCs w:val="24"/>
        </w:rPr>
        <w:t xml:space="preserve"> yang </w:t>
      </w:r>
      <w:proofErr w:type="spellStart"/>
      <w:r w:rsidRPr="0076319F">
        <w:rPr>
          <w:rFonts w:ascii="Times New Roman" w:eastAsia="Times New Roman" w:hAnsi="Times New Roman" w:cs="Times New Roman"/>
          <w:color w:val="000000"/>
          <w:sz w:val="24"/>
          <w:szCs w:val="24"/>
        </w:rPr>
        <w:t>sebelumnya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digunakan</w:t>
      </w:r>
      <w:proofErr w:type="spellEnd"/>
      <w:r w:rsidRPr="0076319F">
        <w:rPr>
          <w:rFonts w:ascii="Times New Roman" w:eastAsia="Times New Roman" w:hAnsi="Times New Roman" w:cs="Times New Roman"/>
          <w:color w:val="000000"/>
          <w:sz w:val="24"/>
          <w:szCs w:val="24"/>
        </w:rPr>
        <w:t xml:space="preserve"> untuk proses manual ke area-area </w:t>
      </w:r>
      <w:proofErr w:type="spellStart"/>
      <w:r w:rsidRPr="0076319F">
        <w:rPr>
          <w:rFonts w:ascii="Times New Roman" w:eastAsia="Times New Roman" w:hAnsi="Times New Roman" w:cs="Times New Roman"/>
          <w:color w:val="000000"/>
          <w:sz w:val="24"/>
          <w:szCs w:val="24"/>
        </w:rPr>
        <w:t>strategis</w:t>
      </w:r>
      <w:proofErr w:type="spellEnd"/>
      <w:r w:rsidRPr="0076319F">
        <w:rPr>
          <w:rFonts w:ascii="Times New Roman" w:eastAsia="Times New Roman" w:hAnsi="Times New Roman" w:cs="Times New Roman"/>
          <w:color w:val="000000"/>
          <w:sz w:val="24"/>
          <w:szCs w:val="24"/>
        </w:rPr>
        <w:t xml:space="preserve"> lain </w:t>
      </w:r>
      <w:proofErr w:type="spellStart"/>
      <w:r w:rsidRPr="0076319F">
        <w:rPr>
          <w:rFonts w:ascii="Times New Roman" w:eastAsia="Times New Roman" w:hAnsi="Times New Roman" w:cs="Times New Roman"/>
          <w:color w:val="000000"/>
          <w:sz w:val="24"/>
          <w:szCs w:val="24"/>
        </w:rPr>
        <w:t>seperti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pengembangan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kualitas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inovasi</w:t>
      </w:r>
      <w:proofErr w:type="spellEnd"/>
      <w:r w:rsidRPr="0076319F">
        <w:rPr>
          <w:rFonts w:ascii="Times New Roman" w:eastAsia="Times New Roman" w:hAnsi="Times New Roman" w:cs="Times New Roman"/>
          <w:color w:val="000000"/>
          <w:sz w:val="24"/>
          <w:szCs w:val="24"/>
        </w:rPr>
        <w:t xml:space="preserve">. Kesimpulan ini </w:t>
      </w:r>
      <w:proofErr w:type="spellStart"/>
      <w:r w:rsidRPr="0076319F">
        <w:rPr>
          <w:rFonts w:ascii="Times New Roman" w:eastAsia="Times New Roman" w:hAnsi="Times New Roman" w:cs="Times New Roman"/>
          <w:color w:val="000000"/>
          <w:sz w:val="24"/>
          <w:szCs w:val="24"/>
        </w:rPr>
        <w:t>menegaskan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bahwa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transformasi</w:t>
      </w:r>
      <w:proofErr w:type="spellEnd"/>
      <w:r w:rsidRPr="0076319F">
        <w:rPr>
          <w:rFonts w:ascii="Times New Roman" w:eastAsia="Times New Roman" w:hAnsi="Times New Roman" w:cs="Times New Roman"/>
          <w:color w:val="000000"/>
          <w:sz w:val="24"/>
          <w:szCs w:val="24"/>
        </w:rPr>
        <w:t xml:space="preserve"> digital bukan </w:t>
      </w:r>
      <w:proofErr w:type="spellStart"/>
      <w:r w:rsidRPr="0076319F">
        <w:rPr>
          <w:rFonts w:ascii="Times New Roman" w:eastAsia="Times New Roman" w:hAnsi="Times New Roman" w:cs="Times New Roman"/>
          <w:color w:val="000000"/>
          <w:sz w:val="24"/>
          <w:szCs w:val="24"/>
        </w:rPr>
        <w:t>sekadar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tren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melainkan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kebutuhan</w:t>
      </w:r>
      <w:proofErr w:type="spellEnd"/>
      <w:r w:rsidRPr="0076319F">
        <w:rPr>
          <w:rFonts w:ascii="Times New Roman" w:eastAsia="Times New Roman" w:hAnsi="Times New Roman" w:cs="Times New Roman"/>
          <w:color w:val="000000"/>
          <w:sz w:val="24"/>
          <w:szCs w:val="24"/>
        </w:rPr>
        <w:t xml:space="preserve"> fundamental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kontemporer</w:t>
      </w:r>
      <w:proofErr w:type="spellEnd"/>
      <w:r w:rsidRPr="0076319F">
        <w:rPr>
          <w:rFonts w:ascii="Times New Roman" w:eastAsia="Times New Roman" w:hAnsi="Times New Roman" w:cs="Times New Roman"/>
          <w:color w:val="000000"/>
          <w:sz w:val="24"/>
          <w:szCs w:val="24"/>
        </w:rPr>
        <w:t>.</w:t>
      </w:r>
    </w:p>
    <w:p w14:paraId="79F4B867"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3C533557"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r w:rsidRPr="0076319F">
        <w:rPr>
          <w:rFonts w:ascii="Times New Roman" w:eastAsia="Times New Roman" w:hAnsi="Times New Roman" w:cs="Times New Roman"/>
          <w:color w:val="000000"/>
          <w:sz w:val="24"/>
          <w:szCs w:val="24"/>
        </w:rPr>
        <w:t xml:space="preserve">Ke depan,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merekomendasikan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pendekatan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berkelanjutan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pengembangan</w:t>
      </w:r>
      <w:proofErr w:type="spellEnd"/>
      <w:r w:rsidRPr="0076319F">
        <w:rPr>
          <w:rFonts w:ascii="Times New Roman" w:eastAsia="Times New Roman" w:hAnsi="Times New Roman" w:cs="Times New Roman"/>
          <w:color w:val="000000"/>
          <w:sz w:val="24"/>
          <w:szCs w:val="24"/>
        </w:rPr>
        <w:t xml:space="preserve"> e-money di </w:t>
      </w:r>
      <w:proofErr w:type="spellStart"/>
      <w:r w:rsidRPr="0076319F">
        <w:rPr>
          <w:rFonts w:ascii="Times New Roman" w:eastAsia="Times New Roman" w:hAnsi="Times New Roman" w:cs="Times New Roman"/>
          <w:color w:val="000000"/>
          <w:sz w:val="24"/>
          <w:szCs w:val="24"/>
        </w:rPr>
        <w:t>lingkungan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Diperlukan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kolaborasi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berkelanjutan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antara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penyedia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layanan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dan regulator untuk </w:t>
      </w:r>
      <w:proofErr w:type="spellStart"/>
      <w:r w:rsidRPr="0076319F">
        <w:rPr>
          <w:rFonts w:ascii="Times New Roman" w:eastAsia="Times New Roman" w:hAnsi="Times New Roman" w:cs="Times New Roman"/>
          <w:color w:val="000000"/>
          <w:sz w:val="24"/>
          <w:szCs w:val="24"/>
        </w:rPr>
        <w:t>menciptakan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ekosistem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digital yang lebih </w:t>
      </w:r>
      <w:proofErr w:type="spellStart"/>
      <w:r w:rsidRPr="0076319F">
        <w:rPr>
          <w:rFonts w:ascii="Times New Roman" w:eastAsia="Times New Roman" w:hAnsi="Times New Roman" w:cs="Times New Roman"/>
          <w:color w:val="000000"/>
          <w:sz w:val="24"/>
          <w:szCs w:val="24"/>
        </w:rPr>
        <w:t>canggih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aman</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inklusif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Fokus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utama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harus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diarahkan</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peningkatan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infrastruktur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pengembangan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fitur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keamanan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serta</w:t>
      </w:r>
      <w:proofErr w:type="spellEnd"/>
      <w:r w:rsidRPr="0076319F">
        <w:rPr>
          <w:rFonts w:ascii="Times New Roman" w:eastAsia="Times New Roman" w:hAnsi="Times New Roman" w:cs="Times New Roman"/>
          <w:color w:val="000000"/>
          <w:sz w:val="24"/>
          <w:szCs w:val="24"/>
        </w:rPr>
        <w:t xml:space="preserve"> program </w:t>
      </w:r>
      <w:proofErr w:type="spellStart"/>
      <w:r w:rsidRPr="0076319F">
        <w:rPr>
          <w:rFonts w:ascii="Times New Roman" w:eastAsia="Times New Roman" w:hAnsi="Times New Roman" w:cs="Times New Roman"/>
          <w:color w:val="000000"/>
          <w:sz w:val="24"/>
          <w:szCs w:val="24"/>
        </w:rPr>
        <w:t>edukasi</w:t>
      </w:r>
      <w:proofErr w:type="spellEnd"/>
      <w:r w:rsidRPr="0076319F">
        <w:rPr>
          <w:rFonts w:ascii="Times New Roman" w:eastAsia="Times New Roman" w:hAnsi="Times New Roman" w:cs="Times New Roman"/>
          <w:color w:val="000000"/>
          <w:sz w:val="24"/>
          <w:szCs w:val="24"/>
        </w:rPr>
        <w:t xml:space="preserve"> digital yang </w:t>
      </w:r>
      <w:proofErr w:type="spellStart"/>
      <w:r w:rsidRPr="0076319F">
        <w:rPr>
          <w:rFonts w:ascii="Times New Roman" w:eastAsia="Times New Roman" w:hAnsi="Times New Roman" w:cs="Times New Roman"/>
          <w:color w:val="000000"/>
          <w:sz w:val="24"/>
          <w:szCs w:val="24"/>
        </w:rPr>
        <w:t>komprehensif</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seluruh</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sivitas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akademika</w:t>
      </w:r>
      <w:proofErr w:type="spellEnd"/>
      <w:r w:rsidRPr="0076319F">
        <w:rPr>
          <w:rFonts w:ascii="Times New Roman" w:eastAsia="Times New Roman" w:hAnsi="Times New Roman" w:cs="Times New Roman"/>
          <w:color w:val="000000"/>
          <w:sz w:val="24"/>
          <w:szCs w:val="24"/>
        </w:rPr>
        <w:t>.</w:t>
      </w:r>
    </w:p>
    <w:p w14:paraId="5F321010" w14:textId="77777777" w:rsidR="0076319F" w:rsidRPr="0076319F"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
    <w:p w14:paraId="1E9F1E44" w14:textId="77777777" w:rsidR="003D15D7" w:rsidRDefault="0076319F" w:rsidP="0076319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firstLine="490"/>
        <w:jc w:val="both"/>
        <w:rPr>
          <w:rFonts w:ascii="Times New Roman" w:eastAsia="Times New Roman" w:hAnsi="Times New Roman" w:cs="Times New Roman"/>
          <w:color w:val="000000"/>
          <w:sz w:val="24"/>
          <w:szCs w:val="24"/>
        </w:rPr>
      </w:pPr>
      <w:proofErr w:type="spellStart"/>
      <w:r w:rsidRPr="0076319F">
        <w:rPr>
          <w:rFonts w:ascii="Times New Roman" w:eastAsia="Times New Roman" w:hAnsi="Times New Roman" w:cs="Times New Roman"/>
          <w:color w:val="000000"/>
          <w:sz w:val="24"/>
          <w:szCs w:val="24"/>
        </w:rPr>
        <w:t>Sebagai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simpulan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akhir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penelitian</w:t>
      </w:r>
      <w:proofErr w:type="spellEnd"/>
      <w:r w:rsidRPr="0076319F">
        <w:rPr>
          <w:rFonts w:ascii="Times New Roman" w:eastAsia="Times New Roman" w:hAnsi="Times New Roman" w:cs="Times New Roman"/>
          <w:color w:val="000000"/>
          <w:sz w:val="24"/>
          <w:szCs w:val="24"/>
        </w:rPr>
        <w:t xml:space="preserve"> ini </w:t>
      </w:r>
      <w:proofErr w:type="spellStart"/>
      <w:r w:rsidRPr="0076319F">
        <w:rPr>
          <w:rFonts w:ascii="Times New Roman" w:eastAsia="Times New Roman" w:hAnsi="Times New Roman" w:cs="Times New Roman"/>
          <w:color w:val="000000"/>
          <w:sz w:val="24"/>
          <w:szCs w:val="24"/>
        </w:rPr>
        <w:t>memperlihatkan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bahwa</w:t>
      </w:r>
      <w:proofErr w:type="spellEnd"/>
      <w:r w:rsidRPr="0076319F">
        <w:rPr>
          <w:rFonts w:ascii="Times New Roman" w:eastAsia="Times New Roman" w:hAnsi="Times New Roman" w:cs="Times New Roman"/>
          <w:color w:val="000000"/>
          <w:sz w:val="24"/>
          <w:szCs w:val="24"/>
        </w:rPr>
        <w:t xml:space="preserve"> e-money bukan </w:t>
      </w:r>
      <w:proofErr w:type="spellStart"/>
      <w:r w:rsidRPr="0076319F">
        <w:rPr>
          <w:rFonts w:ascii="Times New Roman" w:eastAsia="Times New Roman" w:hAnsi="Times New Roman" w:cs="Times New Roman"/>
          <w:color w:val="000000"/>
          <w:sz w:val="24"/>
          <w:szCs w:val="24"/>
        </w:rPr>
        <w:t>sekadar</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alat</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melainkan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katalis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transformasi</w:t>
      </w:r>
      <w:proofErr w:type="spellEnd"/>
      <w:r w:rsidRPr="0076319F">
        <w:rPr>
          <w:rFonts w:ascii="Times New Roman" w:eastAsia="Times New Roman" w:hAnsi="Times New Roman" w:cs="Times New Roman"/>
          <w:color w:val="000000"/>
          <w:sz w:val="24"/>
          <w:szCs w:val="24"/>
        </w:rPr>
        <w:t xml:space="preserve"> digital </w:t>
      </w:r>
      <w:proofErr w:type="spellStart"/>
      <w:r w:rsidRPr="0076319F">
        <w:rPr>
          <w:rFonts w:ascii="Times New Roman" w:eastAsia="Times New Roman" w:hAnsi="Times New Roman" w:cs="Times New Roman"/>
          <w:color w:val="000000"/>
          <w:sz w:val="24"/>
          <w:szCs w:val="24"/>
        </w:rPr>
        <w:t>dalam</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pendidikan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Dengan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pendekatan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strategis</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kolaboratif</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berpusat</w:t>
      </w:r>
      <w:proofErr w:type="spellEnd"/>
      <w:r w:rsidRPr="0076319F">
        <w:rPr>
          <w:rFonts w:ascii="Times New Roman" w:eastAsia="Times New Roman" w:hAnsi="Times New Roman" w:cs="Times New Roman"/>
          <w:color w:val="000000"/>
          <w:sz w:val="24"/>
          <w:szCs w:val="24"/>
        </w:rPr>
        <w:t xml:space="preserve"> pada </w:t>
      </w:r>
      <w:proofErr w:type="spellStart"/>
      <w:r w:rsidRPr="0076319F">
        <w:rPr>
          <w:rFonts w:ascii="Times New Roman" w:eastAsia="Times New Roman" w:hAnsi="Times New Roman" w:cs="Times New Roman"/>
          <w:color w:val="000000"/>
          <w:sz w:val="24"/>
          <w:szCs w:val="24"/>
        </w:rPr>
        <w:t>pengguna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teknologi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pembayaran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elektronik</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memiliki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potensi</w:t>
      </w:r>
      <w:proofErr w:type="spellEnd"/>
      <w:r w:rsidRPr="0076319F">
        <w:rPr>
          <w:rFonts w:ascii="Times New Roman" w:eastAsia="Times New Roman" w:hAnsi="Times New Roman" w:cs="Times New Roman"/>
          <w:color w:val="000000"/>
          <w:sz w:val="24"/>
          <w:szCs w:val="24"/>
        </w:rPr>
        <w:t xml:space="preserve"> untuk </w:t>
      </w:r>
      <w:proofErr w:type="spellStart"/>
      <w:r w:rsidRPr="0076319F">
        <w:rPr>
          <w:rFonts w:ascii="Times New Roman" w:eastAsia="Times New Roman" w:hAnsi="Times New Roman" w:cs="Times New Roman"/>
          <w:color w:val="000000"/>
          <w:sz w:val="24"/>
          <w:szCs w:val="24"/>
        </w:rPr>
        <w:t>merevolusi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cara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perguruan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tinggi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beroperasi</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berkomunikasi</w:t>
      </w:r>
      <w:proofErr w:type="spellEnd"/>
      <w:r w:rsidRPr="0076319F">
        <w:rPr>
          <w:rFonts w:ascii="Times New Roman" w:eastAsia="Times New Roman" w:hAnsi="Times New Roman" w:cs="Times New Roman"/>
          <w:color w:val="000000"/>
          <w:sz w:val="24"/>
          <w:szCs w:val="24"/>
        </w:rPr>
        <w:t xml:space="preserve">, dan </w:t>
      </w:r>
      <w:proofErr w:type="spellStart"/>
      <w:r w:rsidRPr="0076319F">
        <w:rPr>
          <w:rFonts w:ascii="Times New Roman" w:eastAsia="Times New Roman" w:hAnsi="Times New Roman" w:cs="Times New Roman"/>
          <w:color w:val="000000"/>
          <w:sz w:val="24"/>
          <w:szCs w:val="24"/>
        </w:rPr>
        <w:t>memberikan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layanan</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kepada</w:t>
      </w:r>
      <w:proofErr w:type="spellEnd"/>
      <w:r w:rsidRPr="0076319F">
        <w:rPr>
          <w:rFonts w:ascii="Times New Roman" w:eastAsia="Times New Roman" w:hAnsi="Times New Roman" w:cs="Times New Roman"/>
          <w:color w:val="000000"/>
          <w:sz w:val="24"/>
          <w:szCs w:val="24"/>
        </w:rPr>
        <w:t xml:space="preserve"> </w:t>
      </w:r>
      <w:proofErr w:type="spellStart"/>
      <w:r w:rsidRPr="0076319F">
        <w:rPr>
          <w:rFonts w:ascii="Times New Roman" w:eastAsia="Times New Roman" w:hAnsi="Times New Roman" w:cs="Times New Roman"/>
          <w:color w:val="000000"/>
          <w:sz w:val="24"/>
          <w:szCs w:val="24"/>
        </w:rPr>
        <w:t>mahasiswa</w:t>
      </w:r>
      <w:proofErr w:type="spellEnd"/>
      <w:r w:rsidRPr="0076319F">
        <w:rPr>
          <w:rFonts w:ascii="Times New Roman" w:eastAsia="Times New Roman" w:hAnsi="Times New Roman" w:cs="Times New Roman"/>
          <w:color w:val="000000"/>
          <w:sz w:val="24"/>
          <w:szCs w:val="24"/>
        </w:rPr>
        <w:t xml:space="preserve"> di era digital.</w:t>
      </w:r>
    </w:p>
    <w:p w14:paraId="5958D21F" w14:textId="77777777" w:rsidR="003D15D7" w:rsidRDefault="00FC4341">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UCAPAN TERIMAKASIH </w:t>
      </w:r>
    </w:p>
    <w:p w14:paraId="3F81CAAD"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71491966"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 xml:space="preserve">Puji </w:t>
      </w:r>
      <w:proofErr w:type="spellStart"/>
      <w:r w:rsidRPr="00D53352">
        <w:rPr>
          <w:rFonts w:ascii="Times New Roman" w:eastAsia="Times New Roman" w:hAnsi="Times New Roman" w:cs="Times New Roman"/>
          <w:color w:val="000000"/>
          <w:sz w:val="24"/>
          <w:szCs w:val="24"/>
        </w:rPr>
        <w:t>syukur</w:t>
      </w:r>
      <w:proofErr w:type="spellEnd"/>
      <w:r w:rsidRPr="00D53352">
        <w:rPr>
          <w:rFonts w:ascii="Times New Roman" w:eastAsia="Times New Roman" w:hAnsi="Times New Roman" w:cs="Times New Roman"/>
          <w:color w:val="000000"/>
          <w:sz w:val="24"/>
          <w:szCs w:val="24"/>
        </w:rPr>
        <w:t xml:space="preserve"> kami </w:t>
      </w:r>
      <w:proofErr w:type="spellStart"/>
      <w:r w:rsidRPr="00D53352">
        <w:rPr>
          <w:rFonts w:ascii="Times New Roman" w:eastAsia="Times New Roman" w:hAnsi="Times New Roman" w:cs="Times New Roman"/>
          <w:color w:val="000000"/>
          <w:sz w:val="24"/>
          <w:szCs w:val="24"/>
        </w:rPr>
        <w:t>panjatkan</w:t>
      </w:r>
      <w:proofErr w:type="spellEnd"/>
      <w:r w:rsidRPr="00D53352">
        <w:rPr>
          <w:rFonts w:ascii="Times New Roman" w:eastAsia="Times New Roman" w:hAnsi="Times New Roman" w:cs="Times New Roman"/>
          <w:color w:val="000000"/>
          <w:sz w:val="24"/>
          <w:szCs w:val="24"/>
        </w:rPr>
        <w:t xml:space="preserve"> ke </w:t>
      </w:r>
      <w:proofErr w:type="spellStart"/>
      <w:r w:rsidRPr="00D53352">
        <w:rPr>
          <w:rFonts w:ascii="Times New Roman" w:eastAsia="Times New Roman" w:hAnsi="Times New Roman" w:cs="Times New Roman"/>
          <w:color w:val="000000"/>
          <w:sz w:val="24"/>
          <w:szCs w:val="24"/>
        </w:rPr>
        <w:t>hadirat</w:t>
      </w:r>
      <w:proofErr w:type="spellEnd"/>
      <w:r w:rsidRPr="00D53352">
        <w:rPr>
          <w:rFonts w:ascii="Times New Roman" w:eastAsia="Times New Roman" w:hAnsi="Times New Roman" w:cs="Times New Roman"/>
          <w:color w:val="000000"/>
          <w:sz w:val="24"/>
          <w:szCs w:val="24"/>
        </w:rPr>
        <w:t xml:space="preserve"> Allah Yang Maha Kuasa </w:t>
      </w:r>
      <w:proofErr w:type="spellStart"/>
      <w:r w:rsidRPr="00D53352">
        <w:rPr>
          <w:rFonts w:ascii="Times New Roman" w:eastAsia="Times New Roman" w:hAnsi="Times New Roman" w:cs="Times New Roman"/>
          <w:color w:val="000000"/>
          <w:sz w:val="24"/>
          <w:szCs w:val="24"/>
        </w:rPr>
        <w:t>atas</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rahmat</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hidayah</w:t>
      </w:r>
      <w:proofErr w:type="spellEnd"/>
      <w:r w:rsidRPr="00D53352">
        <w:rPr>
          <w:rFonts w:ascii="Times New Roman" w:eastAsia="Times New Roman" w:hAnsi="Times New Roman" w:cs="Times New Roman"/>
          <w:color w:val="000000"/>
          <w:sz w:val="24"/>
          <w:szCs w:val="24"/>
        </w:rPr>
        <w:t xml:space="preserve">-Nya </w:t>
      </w:r>
      <w:proofErr w:type="spellStart"/>
      <w:r w:rsidRPr="00D53352">
        <w:rPr>
          <w:rFonts w:ascii="Times New Roman" w:eastAsia="Times New Roman" w:hAnsi="Times New Roman" w:cs="Times New Roman"/>
          <w:color w:val="000000"/>
          <w:sz w:val="24"/>
          <w:szCs w:val="24"/>
        </w:rPr>
        <w:t>sehingga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tentang</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pemanfaatan</w:t>
      </w:r>
      <w:proofErr w:type="spellEnd"/>
      <w:r w:rsidRPr="00D53352">
        <w:rPr>
          <w:rFonts w:ascii="Times New Roman" w:eastAsia="Times New Roman" w:hAnsi="Times New Roman" w:cs="Times New Roman"/>
          <w:color w:val="000000"/>
          <w:sz w:val="24"/>
          <w:szCs w:val="24"/>
        </w:rPr>
        <w:t xml:space="preserve"> e-money </w:t>
      </w:r>
      <w:proofErr w:type="spellStart"/>
      <w:r w:rsidRPr="00D53352">
        <w:rPr>
          <w:rFonts w:ascii="Times New Roman" w:eastAsia="Times New Roman" w:hAnsi="Times New Roman" w:cs="Times New Roman"/>
          <w:color w:val="000000"/>
          <w:sz w:val="24"/>
          <w:szCs w:val="24"/>
        </w:rPr>
        <w:t>dalam</w:t>
      </w:r>
      <w:proofErr w:type="spellEnd"/>
      <w:r w:rsidRPr="00D53352">
        <w:rPr>
          <w:rFonts w:ascii="Times New Roman" w:eastAsia="Times New Roman" w:hAnsi="Times New Roman" w:cs="Times New Roman"/>
          <w:color w:val="000000"/>
          <w:sz w:val="24"/>
          <w:szCs w:val="24"/>
        </w:rPr>
        <w:t xml:space="preserve"> dunia </w:t>
      </w:r>
      <w:proofErr w:type="spellStart"/>
      <w:r w:rsidRPr="00D53352">
        <w:rPr>
          <w:rFonts w:ascii="Times New Roman" w:eastAsia="Times New Roman" w:hAnsi="Times New Roman" w:cs="Times New Roman"/>
          <w:color w:val="000000"/>
          <w:sz w:val="24"/>
          <w:szCs w:val="24"/>
        </w:rPr>
        <w:t>akademik</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dapat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diselesaikan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dengan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baik</w:t>
      </w:r>
      <w:proofErr w:type="spellEnd"/>
      <w:r w:rsidRPr="00D53352">
        <w:rPr>
          <w:rFonts w:ascii="Times New Roman" w:eastAsia="Times New Roman" w:hAnsi="Times New Roman" w:cs="Times New Roman"/>
          <w:color w:val="000000"/>
          <w:sz w:val="24"/>
          <w:szCs w:val="24"/>
        </w:rPr>
        <w:t xml:space="preserve">. Segala </w:t>
      </w:r>
      <w:proofErr w:type="spellStart"/>
      <w:r w:rsidRPr="00D53352">
        <w:rPr>
          <w:rFonts w:ascii="Times New Roman" w:eastAsia="Times New Roman" w:hAnsi="Times New Roman" w:cs="Times New Roman"/>
          <w:color w:val="000000"/>
          <w:sz w:val="24"/>
          <w:szCs w:val="24"/>
        </w:rPr>
        <w:t>hambatan</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tantangan</w:t>
      </w:r>
      <w:proofErr w:type="spellEnd"/>
      <w:r w:rsidRPr="00D53352">
        <w:rPr>
          <w:rFonts w:ascii="Times New Roman" w:eastAsia="Times New Roman" w:hAnsi="Times New Roman" w:cs="Times New Roman"/>
          <w:color w:val="000000"/>
          <w:sz w:val="24"/>
          <w:szCs w:val="24"/>
        </w:rPr>
        <w:t xml:space="preserve"> yang kami </w:t>
      </w:r>
      <w:proofErr w:type="spellStart"/>
      <w:r w:rsidRPr="00D53352">
        <w:rPr>
          <w:rFonts w:ascii="Times New Roman" w:eastAsia="Times New Roman" w:hAnsi="Times New Roman" w:cs="Times New Roman"/>
          <w:color w:val="000000"/>
          <w:sz w:val="24"/>
          <w:szCs w:val="24"/>
        </w:rPr>
        <w:t>hadapi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selama</w:t>
      </w:r>
      <w:proofErr w:type="spellEnd"/>
      <w:r w:rsidRPr="00D53352">
        <w:rPr>
          <w:rFonts w:ascii="Times New Roman" w:eastAsia="Times New Roman" w:hAnsi="Times New Roman" w:cs="Times New Roman"/>
          <w:color w:val="000000"/>
          <w:sz w:val="24"/>
          <w:szCs w:val="24"/>
        </w:rPr>
        <w:t xml:space="preserve"> proses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dapat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teratasi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berkat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pertolongan</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bimbingan</w:t>
      </w:r>
      <w:proofErr w:type="spellEnd"/>
      <w:r w:rsidRPr="00D53352">
        <w:rPr>
          <w:rFonts w:ascii="Times New Roman" w:eastAsia="Times New Roman" w:hAnsi="Times New Roman" w:cs="Times New Roman"/>
          <w:color w:val="000000"/>
          <w:sz w:val="24"/>
          <w:szCs w:val="24"/>
        </w:rPr>
        <w:t xml:space="preserve">-Nya, </w:t>
      </w:r>
      <w:proofErr w:type="spellStart"/>
      <w:r w:rsidRPr="00D53352">
        <w:rPr>
          <w:rFonts w:ascii="Times New Roman" w:eastAsia="Times New Roman" w:hAnsi="Times New Roman" w:cs="Times New Roman"/>
          <w:color w:val="000000"/>
          <w:sz w:val="24"/>
          <w:szCs w:val="24"/>
        </w:rPr>
        <w:t>serta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dukungan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dari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berbagai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pihak</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telah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memberikan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kontribusi</w:t>
      </w:r>
      <w:proofErr w:type="spellEnd"/>
      <w:r w:rsidRPr="00D53352">
        <w:rPr>
          <w:rFonts w:ascii="Times New Roman" w:eastAsia="Times New Roman" w:hAnsi="Times New Roman" w:cs="Times New Roman"/>
          <w:color w:val="000000"/>
          <w:sz w:val="24"/>
          <w:szCs w:val="24"/>
        </w:rPr>
        <w:t xml:space="preserve"> yang sangat </w:t>
      </w:r>
      <w:proofErr w:type="spellStart"/>
      <w:r w:rsidRPr="00D53352">
        <w:rPr>
          <w:rFonts w:ascii="Times New Roman" w:eastAsia="Times New Roman" w:hAnsi="Times New Roman" w:cs="Times New Roman"/>
          <w:color w:val="000000"/>
          <w:sz w:val="24"/>
          <w:szCs w:val="24"/>
        </w:rPr>
        <w:t>berarti</w:t>
      </w:r>
      <w:proofErr w:type="spellEnd"/>
      <w:r w:rsidRPr="00D53352">
        <w:rPr>
          <w:rFonts w:ascii="Times New Roman" w:eastAsia="Times New Roman" w:hAnsi="Times New Roman" w:cs="Times New Roman"/>
          <w:color w:val="000000"/>
          <w:sz w:val="24"/>
          <w:szCs w:val="24"/>
        </w:rPr>
        <w:t>.</w:t>
      </w:r>
    </w:p>
    <w:p w14:paraId="1C6053FF"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36830D84"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 xml:space="preserve">Kami </w:t>
      </w:r>
      <w:proofErr w:type="spellStart"/>
      <w:r w:rsidRPr="00D53352">
        <w:rPr>
          <w:rFonts w:ascii="Times New Roman" w:eastAsia="Times New Roman" w:hAnsi="Times New Roman" w:cs="Times New Roman"/>
          <w:color w:val="000000"/>
          <w:sz w:val="24"/>
          <w:szCs w:val="24"/>
        </w:rPr>
        <w:t>mengucapkan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terima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kasih</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sebesar-besarnya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kepada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Pimpinan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Perguruan</w:t>
      </w:r>
      <w:proofErr w:type="spellEnd"/>
      <w:r w:rsidRPr="00D53352">
        <w:rPr>
          <w:rFonts w:ascii="Times New Roman" w:eastAsia="Times New Roman" w:hAnsi="Times New Roman" w:cs="Times New Roman"/>
          <w:color w:val="000000"/>
          <w:sz w:val="24"/>
          <w:szCs w:val="24"/>
        </w:rPr>
        <w:t xml:space="preserve"> Tinggi dan </w:t>
      </w:r>
      <w:proofErr w:type="spellStart"/>
      <w:r w:rsidRPr="00D53352">
        <w:rPr>
          <w:rFonts w:ascii="Times New Roman" w:eastAsia="Times New Roman" w:hAnsi="Times New Roman" w:cs="Times New Roman"/>
          <w:color w:val="000000"/>
          <w:sz w:val="24"/>
          <w:szCs w:val="24"/>
        </w:rPr>
        <w:t>seluruh</w:t>
      </w:r>
      <w:proofErr w:type="spellEnd"/>
      <w:r w:rsidRPr="00D53352">
        <w:rPr>
          <w:rFonts w:ascii="Times New Roman" w:eastAsia="Times New Roman" w:hAnsi="Times New Roman" w:cs="Times New Roman"/>
          <w:color w:val="000000"/>
          <w:sz w:val="24"/>
          <w:szCs w:val="24"/>
        </w:rPr>
        <w:t xml:space="preserve"> civitas </w:t>
      </w:r>
      <w:proofErr w:type="spellStart"/>
      <w:r w:rsidRPr="00D53352">
        <w:rPr>
          <w:rFonts w:ascii="Times New Roman" w:eastAsia="Times New Roman" w:hAnsi="Times New Roman" w:cs="Times New Roman"/>
          <w:color w:val="000000"/>
          <w:sz w:val="24"/>
          <w:szCs w:val="24"/>
        </w:rPr>
        <w:t>akademika</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telah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memberikan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izin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dukungan</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kerja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sama</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luar</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biasa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lastRenderedPageBreak/>
        <w:t>dalam</w:t>
      </w:r>
      <w:proofErr w:type="spellEnd"/>
      <w:r w:rsidRPr="00D53352">
        <w:rPr>
          <w:rFonts w:ascii="Times New Roman" w:eastAsia="Times New Roman" w:hAnsi="Times New Roman" w:cs="Times New Roman"/>
          <w:color w:val="000000"/>
          <w:sz w:val="24"/>
          <w:szCs w:val="24"/>
        </w:rPr>
        <w:t xml:space="preserve"> proses </w:t>
      </w:r>
      <w:proofErr w:type="spellStart"/>
      <w:r w:rsidRPr="00D53352">
        <w:rPr>
          <w:rFonts w:ascii="Times New Roman" w:eastAsia="Times New Roman" w:hAnsi="Times New Roman" w:cs="Times New Roman"/>
          <w:color w:val="000000"/>
          <w:sz w:val="24"/>
          <w:szCs w:val="24"/>
        </w:rPr>
        <w:t>pengambilan</w:t>
      </w:r>
      <w:proofErr w:type="spellEnd"/>
      <w:r w:rsidRPr="00D53352">
        <w:rPr>
          <w:rFonts w:ascii="Times New Roman" w:eastAsia="Times New Roman" w:hAnsi="Times New Roman" w:cs="Times New Roman"/>
          <w:color w:val="000000"/>
          <w:sz w:val="24"/>
          <w:szCs w:val="24"/>
        </w:rPr>
        <w:t xml:space="preserve"> data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Apresiasi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mendalam</w:t>
      </w:r>
      <w:proofErr w:type="spellEnd"/>
      <w:r w:rsidRPr="00D53352">
        <w:rPr>
          <w:rFonts w:ascii="Times New Roman" w:eastAsia="Times New Roman" w:hAnsi="Times New Roman" w:cs="Times New Roman"/>
          <w:color w:val="000000"/>
          <w:sz w:val="24"/>
          <w:szCs w:val="24"/>
        </w:rPr>
        <w:t xml:space="preserve"> kami </w:t>
      </w:r>
      <w:proofErr w:type="spellStart"/>
      <w:r w:rsidRPr="00D53352">
        <w:rPr>
          <w:rFonts w:ascii="Times New Roman" w:eastAsia="Times New Roman" w:hAnsi="Times New Roman" w:cs="Times New Roman"/>
          <w:color w:val="000000"/>
          <w:sz w:val="24"/>
          <w:szCs w:val="24"/>
        </w:rPr>
        <w:t>sampaikan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kepada</w:t>
      </w:r>
      <w:proofErr w:type="spellEnd"/>
      <w:r w:rsidRPr="00D53352">
        <w:rPr>
          <w:rFonts w:ascii="Times New Roman" w:eastAsia="Times New Roman" w:hAnsi="Times New Roman" w:cs="Times New Roman"/>
          <w:color w:val="000000"/>
          <w:sz w:val="24"/>
          <w:szCs w:val="24"/>
        </w:rPr>
        <w:t xml:space="preserve"> para </w:t>
      </w:r>
      <w:proofErr w:type="spellStart"/>
      <w:r w:rsidRPr="00D53352">
        <w:rPr>
          <w:rFonts w:ascii="Times New Roman" w:eastAsia="Times New Roman" w:hAnsi="Times New Roman" w:cs="Times New Roman"/>
          <w:color w:val="000000"/>
          <w:sz w:val="24"/>
          <w:szCs w:val="24"/>
        </w:rPr>
        <w:t>responden</w:t>
      </w:r>
      <w:proofErr w:type="spellEnd"/>
      <w:r w:rsidRPr="00D53352">
        <w:rPr>
          <w:rFonts w:ascii="Times New Roman" w:eastAsia="Times New Roman" w:hAnsi="Times New Roman" w:cs="Times New Roman"/>
          <w:color w:val="000000"/>
          <w:sz w:val="24"/>
          <w:szCs w:val="24"/>
        </w:rPr>
        <w:t xml:space="preserve"> - </w:t>
      </w:r>
      <w:proofErr w:type="spellStart"/>
      <w:r w:rsidRPr="00D53352">
        <w:rPr>
          <w:rFonts w:ascii="Times New Roman" w:eastAsia="Times New Roman" w:hAnsi="Times New Roman" w:cs="Times New Roman"/>
          <w:color w:val="000000"/>
          <w:sz w:val="24"/>
          <w:szCs w:val="24"/>
        </w:rPr>
        <w:t>mahasiswa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dosen</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tenaga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kependidikan</w:t>
      </w:r>
      <w:proofErr w:type="spellEnd"/>
      <w:r w:rsidRPr="00D53352">
        <w:rPr>
          <w:rFonts w:ascii="Times New Roman" w:eastAsia="Times New Roman" w:hAnsi="Times New Roman" w:cs="Times New Roman"/>
          <w:color w:val="000000"/>
          <w:sz w:val="24"/>
          <w:szCs w:val="24"/>
        </w:rPr>
        <w:t xml:space="preserve"> - yang </w:t>
      </w:r>
      <w:proofErr w:type="spellStart"/>
      <w:r w:rsidRPr="00D53352">
        <w:rPr>
          <w:rFonts w:ascii="Times New Roman" w:eastAsia="Times New Roman" w:hAnsi="Times New Roman" w:cs="Times New Roman"/>
          <w:color w:val="000000"/>
          <w:sz w:val="24"/>
          <w:szCs w:val="24"/>
        </w:rPr>
        <w:t>telah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bersedia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meluangkan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waktu</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berbagi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pengalaman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serta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perspektif</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mereka</w:t>
      </w:r>
      <w:proofErr w:type="spellEnd"/>
      <w:r w:rsidRPr="00D53352">
        <w:rPr>
          <w:rFonts w:ascii="Times New Roman" w:eastAsia="Times New Roman" w:hAnsi="Times New Roman" w:cs="Times New Roman"/>
          <w:color w:val="000000"/>
          <w:sz w:val="24"/>
          <w:szCs w:val="24"/>
        </w:rPr>
        <w:t xml:space="preserve">, yang menjadi </w:t>
      </w:r>
      <w:proofErr w:type="spellStart"/>
      <w:r w:rsidRPr="00D53352">
        <w:rPr>
          <w:rFonts w:ascii="Times New Roman" w:eastAsia="Times New Roman" w:hAnsi="Times New Roman" w:cs="Times New Roman"/>
          <w:color w:val="000000"/>
          <w:sz w:val="24"/>
          <w:szCs w:val="24"/>
        </w:rPr>
        <w:t>sumber</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informasi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utama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dalam</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ini.</w:t>
      </w:r>
    </w:p>
    <w:p w14:paraId="5CAA5D6A"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0ECE8AE5"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 xml:space="preserve">Ucapan </w:t>
      </w:r>
      <w:proofErr w:type="spellStart"/>
      <w:r w:rsidRPr="00D53352">
        <w:rPr>
          <w:rFonts w:ascii="Times New Roman" w:eastAsia="Times New Roman" w:hAnsi="Times New Roman" w:cs="Times New Roman"/>
          <w:color w:val="000000"/>
          <w:sz w:val="24"/>
          <w:szCs w:val="24"/>
        </w:rPr>
        <w:t>terima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kasih</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tulus</w:t>
      </w:r>
      <w:proofErr w:type="spellEnd"/>
      <w:r w:rsidRPr="00D53352">
        <w:rPr>
          <w:rFonts w:ascii="Times New Roman" w:eastAsia="Times New Roman" w:hAnsi="Times New Roman" w:cs="Times New Roman"/>
          <w:color w:val="000000"/>
          <w:sz w:val="24"/>
          <w:szCs w:val="24"/>
        </w:rPr>
        <w:t xml:space="preserve"> kami </w:t>
      </w:r>
      <w:proofErr w:type="spellStart"/>
      <w:r w:rsidRPr="00D53352">
        <w:rPr>
          <w:rFonts w:ascii="Times New Roman" w:eastAsia="Times New Roman" w:hAnsi="Times New Roman" w:cs="Times New Roman"/>
          <w:color w:val="000000"/>
          <w:sz w:val="24"/>
          <w:szCs w:val="24"/>
        </w:rPr>
        <w:t>sampaikan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kepada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tim</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asisten</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telah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bekerja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keras</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melakukan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pengumpulan</w:t>
      </w:r>
      <w:proofErr w:type="spellEnd"/>
      <w:r w:rsidRPr="00D53352">
        <w:rPr>
          <w:rFonts w:ascii="Times New Roman" w:eastAsia="Times New Roman" w:hAnsi="Times New Roman" w:cs="Times New Roman"/>
          <w:color w:val="000000"/>
          <w:sz w:val="24"/>
          <w:szCs w:val="24"/>
        </w:rPr>
        <w:t xml:space="preserve"> data, </w:t>
      </w:r>
      <w:proofErr w:type="spellStart"/>
      <w:r w:rsidRPr="00D53352">
        <w:rPr>
          <w:rFonts w:ascii="Times New Roman" w:eastAsia="Times New Roman" w:hAnsi="Times New Roman" w:cs="Times New Roman"/>
          <w:color w:val="000000"/>
          <w:sz w:val="24"/>
          <w:szCs w:val="24"/>
        </w:rPr>
        <w:t>analisis</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serta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pengolahan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informasi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dengan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dedikasi</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ketelitian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tinggi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Kontribusi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mereka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dalam</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setiap</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tahapan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sangatlah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berarti</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tidak</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ternilai</w:t>
      </w:r>
      <w:proofErr w:type="spellEnd"/>
      <w:r w:rsidRPr="00D53352">
        <w:rPr>
          <w:rFonts w:ascii="Times New Roman" w:eastAsia="Times New Roman" w:hAnsi="Times New Roman" w:cs="Times New Roman"/>
          <w:color w:val="000000"/>
          <w:sz w:val="24"/>
          <w:szCs w:val="24"/>
        </w:rPr>
        <w:t xml:space="preserve">. Tidak </w:t>
      </w:r>
      <w:proofErr w:type="spellStart"/>
      <w:r w:rsidRPr="00D53352">
        <w:rPr>
          <w:rFonts w:ascii="Times New Roman" w:eastAsia="Times New Roman" w:hAnsi="Times New Roman" w:cs="Times New Roman"/>
          <w:color w:val="000000"/>
          <w:sz w:val="24"/>
          <w:szCs w:val="24"/>
        </w:rPr>
        <w:t>lupa</w:t>
      </w:r>
      <w:proofErr w:type="spellEnd"/>
      <w:r w:rsidRPr="00D53352">
        <w:rPr>
          <w:rFonts w:ascii="Times New Roman" w:eastAsia="Times New Roman" w:hAnsi="Times New Roman" w:cs="Times New Roman"/>
          <w:color w:val="000000"/>
          <w:sz w:val="24"/>
          <w:szCs w:val="24"/>
        </w:rPr>
        <w:t xml:space="preserve"> pula kami </w:t>
      </w:r>
      <w:proofErr w:type="spellStart"/>
      <w:r w:rsidRPr="00D53352">
        <w:rPr>
          <w:rFonts w:ascii="Times New Roman" w:eastAsia="Times New Roman" w:hAnsi="Times New Roman" w:cs="Times New Roman"/>
          <w:color w:val="000000"/>
          <w:sz w:val="24"/>
          <w:szCs w:val="24"/>
        </w:rPr>
        <w:t>berterima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kasih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kepada</w:t>
      </w:r>
      <w:proofErr w:type="spellEnd"/>
      <w:r w:rsidRPr="00D53352">
        <w:rPr>
          <w:rFonts w:ascii="Times New Roman" w:eastAsia="Times New Roman" w:hAnsi="Times New Roman" w:cs="Times New Roman"/>
          <w:color w:val="000000"/>
          <w:sz w:val="24"/>
          <w:szCs w:val="24"/>
        </w:rPr>
        <w:t xml:space="preserve"> para </w:t>
      </w:r>
      <w:proofErr w:type="spellStart"/>
      <w:r w:rsidRPr="00D53352">
        <w:rPr>
          <w:rFonts w:ascii="Times New Roman" w:eastAsia="Times New Roman" w:hAnsi="Times New Roman" w:cs="Times New Roman"/>
          <w:color w:val="000000"/>
          <w:sz w:val="24"/>
          <w:szCs w:val="24"/>
        </w:rPr>
        <w:t>ahli</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pembimbing</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telah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memberikan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masukan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kritik</w:t>
      </w:r>
      <w:proofErr w:type="spellEnd"/>
      <w:r w:rsidRPr="00D53352">
        <w:rPr>
          <w:rFonts w:ascii="Times New Roman" w:eastAsia="Times New Roman" w:hAnsi="Times New Roman" w:cs="Times New Roman"/>
          <w:color w:val="000000"/>
          <w:sz w:val="24"/>
          <w:szCs w:val="24"/>
        </w:rPr>
        <w:t xml:space="preserve">, dan saran yang </w:t>
      </w:r>
      <w:proofErr w:type="spellStart"/>
      <w:r w:rsidRPr="00D53352">
        <w:rPr>
          <w:rFonts w:ascii="Times New Roman" w:eastAsia="Times New Roman" w:hAnsi="Times New Roman" w:cs="Times New Roman"/>
          <w:color w:val="000000"/>
          <w:sz w:val="24"/>
          <w:szCs w:val="24"/>
        </w:rPr>
        <w:t>konstruktif</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sehingga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kualitas</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ini </w:t>
      </w:r>
      <w:proofErr w:type="spellStart"/>
      <w:r w:rsidRPr="00D53352">
        <w:rPr>
          <w:rFonts w:ascii="Times New Roman" w:eastAsia="Times New Roman" w:hAnsi="Times New Roman" w:cs="Times New Roman"/>
          <w:color w:val="000000"/>
          <w:sz w:val="24"/>
          <w:szCs w:val="24"/>
        </w:rPr>
        <w:t>dapat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dipertanggungjawabkan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secara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ilmiah</w:t>
      </w:r>
      <w:proofErr w:type="spellEnd"/>
      <w:r w:rsidRPr="00D53352">
        <w:rPr>
          <w:rFonts w:ascii="Times New Roman" w:eastAsia="Times New Roman" w:hAnsi="Times New Roman" w:cs="Times New Roman"/>
          <w:color w:val="000000"/>
          <w:sz w:val="24"/>
          <w:szCs w:val="24"/>
        </w:rPr>
        <w:t>.</w:t>
      </w:r>
    </w:p>
    <w:p w14:paraId="24B32F70"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092F90AA"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 xml:space="preserve">Kami </w:t>
      </w:r>
      <w:proofErr w:type="spellStart"/>
      <w:r w:rsidRPr="00D53352">
        <w:rPr>
          <w:rFonts w:ascii="Times New Roman" w:eastAsia="Times New Roman" w:hAnsi="Times New Roman" w:cs="Times New Roman"/>
          <w:color w:val="000000"/>
          <w:sz w:val="24"/>
          <w:szCs w:val="24"/>
        </w:rPr>
        <w:t>menyadari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bahwa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ini </w:t>
      </w:r>
      <w:proofErr w:type="spellStart"/>
      <w:r w:rsidRPr="00D53352">
        <w:rPr>
          <w:rFonts w:ascii="Times New Roman" w:eastAsia="Times New Roman" w:hAnsi="Times New Roman" w:cs="Times New Roman"/>
          <w:color w:val="000000"/>
          <w:sz w:val="24"/>
          <w:szCs w:val="24"/>
        </w:rPr>
        <w:t>masih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jauh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dari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sempurna</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memiliki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keterbatasan</w:t>
      </w:r>
      <w:proofErr w:type="spellEnd"/>
      <w:r w:rsidRPr="00D53352">
        <w:rPr>
          <w:rFonts w:ascii="Times New Roman" w:eastAsia="Times New Roman" w:hAnsi="Times New Roman" w:cs="Times New Roman"/>
          <w:color w:val="000000"/>
          <w:sz w:val="24"/>
          <w:szCs w:val="24"/>
        </w:rPr>
        <w:t xml:space="preserve">. Oleh </w:t>
      </w:r>
      <w:proofErr w:type="spellStart"/>
      <w:r w:rsidRPr="00D53352">
        <w:rPr>
          <w:rFonts w:ascii="Times New Roman" w:eastAsia="Times New Roman" w:hAnsi="Times New Roman" w:cs="Times New Roman"/>
          <w:color w:val="000000"/>
          <w:sz w:val="24"/>
          <w:szCs w:val="24"/>
        </w:rPr>
        <w:t>karena</w:t>
      </w:r>
      <w:proofErr w:type="spellEnd"/>
      <w:r w:rsidRPr="00D53352">
        <w:rPr>
          <w:rFonts w:ascii="Times New Roman" w:eastAsia="Times New Roman" w:hAnsi="Times New Roman" w:cs="Times New Roman"/>
          <w:color w:val="000000"/>
          <w:sz w:val="24"/>
          <w:szCs w:val="24"/>
        </w:rPr>
        <w:t xml:space="preserve"> itu, kami </w:t>
      </w:r>
      <w:proofErr w:type="spellStart"/>
      <w:r w:rsidRPr="00D53352">
        <w:rPr>
          <w:rFonts w:ascii="Times New Roman" w:eastAsia="Times New Roman" w:hAnsi="Times New Roman" w:cs="Times New Roman"/>
          <w:color w:val="000000"/>
          <w:sz w:val="24"/>
          <w:szCs w:val="24"/>
        </w:rPr>
        <w:t>terbuka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terhadap</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segala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masukan</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kritik</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bersifat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membangun</w:t>
      </w:r>
      <w:proofErr w:type="spellEnd"/>
      <w:r w:rsidRPr="00D53352">
        <w:rPr>
          <w:rFonts w:ascii="Times New Roman" w:eastAsia="Times New Roman" w:hAnsi="Times New Roman" w:cs="Times New Roman"/>
          <w:color w:val="000000"/>
          <w:sz w:val="24"/>
          <w:szCs w:val="24"/>
        </w:rPr>
        <w:t xml:space="preserve"> demi </w:t>
      </w:r>
      <w:proofErr w:type="spellStart"/>
      <w:r w:rsidRPr="00D53352">
        <w:rPr>
          <w:rFonts w:ascii="Times New Roman" w:eastAsia="Times New Roman" w:hAnsi="Times New Roman" w:cs="Times New Roman"/>
          <w:color w:val="000000"/>
          <w:sz w:val="24"/>
          <w:szCs w:val="24"/>
        </w:rPr>
        <w:t>penyempurnaan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hasil</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Semoga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ini </w:t>
      </w:r>
      <w:proofErr w:type="spellStart"/>
      <w:r w:rsidRPr="00D53352">
        <w:rPr>
          <w:rFonts w:ascii="Times New Roman" w:eastAsia="Times New Roman" w:hAnsi="Times New Roman" w:cs="Times New Roman"/>
          <w:color w:val="000000"/>
          <w:sz w:val="24"/>
          <w:szCs w:val="24"/>
        </w:rPr>
        <w:t>dapat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memberikan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kontribusi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positif</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bagi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pengembangan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sistem</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pembayaran</w:t>
      </w:r>
      <w:proofErr w:type="spellEnd"/>
      <w:r w:rsidRPr="00D53352">
        <w:rPr>
          <w:rFonts w:ascii="Times New Roman" w:eastAsia="Times New Roman" w:hAnsi="Times New Roman" w:cs="Times New Roman"/>
          <w:color w:val="000000"/>
          <w:sz w:val="24"/>
          <w:szCs w:val="24"/>
        </w:rPr>
        <w:t xml:space="preserve"> digital di </w:t>
      </w:r>
      <w:proofErr w:type="spellStart"/>
      <w:r w:rsidRPr="00D53352">
        <w:rPr>
          <w:rFonts w:ascii="Times New Roman" w:eastAsia="Times New Roman" w:hAnsi="Times New Roman" w:cs="Times New Roman"/>
          <w:color w:val="000000"/>
          <w:sz w:val="24"/>
          <w:szCs w:val="24"/>
        </w:rPr>
        <w:t>lingkungan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akademik</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memberikan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manfaat</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sebesar-besarnya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bagi</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pengembangan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ilmu</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pengetahuan</w:t>
      </w:r>
      <w:proofErr w:type="spellEnd"/>
      <w:r w:rsidRPr="00D53352">
        <w:rPr>
          <w:rFonts w:ascii="Times New Roman" w:eastAsia="Times New Roman" w:hAnsi="Times New Roman" w:cs="Times New Roman"/>
          <w:color w:val="000000"/>
          <w:sz w:val="24"/>
          <w:szCs w:val="24"/>
        </w:rPr>
        <w:t>.</w:t>
      </w:r>
    </w:p>
    <w:p w14:paraId="00CD8D59"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p>
    <w:p w14:paraId="68B43CA9" w14:textId="77777777" w:rsidR="003D15D7"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 xml:space="preserve">Akhir kata, kami </w:t>
      </w:r>
      <w:proofErr w:type="spellStart"/>
      <w:r w:rsidRPr="00D53352">
        <w:rPr>
          <w:rFonts w:ascii="Times New Roman" w:eastAsia="Times New Roman" w:hAnsi="Times New Roman" w:cs="Times New Roman"/>
          <w:color w:val="000000"/>
          <w:sz w:val="24"/>
          <w:szCs w:val="24"/>
        </w:rPr>
        <w:t>mengucapkan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terima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kasih</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tak</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terhingga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kepada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semua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pihak</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tidak</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dapat</w:t>
      </w:r>
      <w:proofErr w:type="spellEnd"/>
      <w:r w:rsidRPr="00D53352">
        <w:rPr>
          <w:rFonts w:ascii="Times New Roman" w:eastAsia="Times New Roman" w:hAnsi="Times New Roman" w:cs="Times New Roman"/>
          <w:color w:val="000000"/>
          <w:sz w:val="24"/>
          <w:szCs w:val="24"/>
        </w:rPr>
        <w:t xml:space="preserve"> kami </w:t>
      </w:r>
      <w:proofErr w:type="spellStart"/>
      <w:r w:rsidRPr="00D53352">
        <w:rPr>
          <w:rFonts w:ascii="Times New Roman" w:eastAsia="Times New Roman" w:hAnsi="Times New Roman" w:cs="Times New Roman"/>
          <w:color w:val="000000"/>
          <w:sz w:val="24"/>
          <w:szCs w:val="24"/>
        </w:rPr>
        <w:t>sebutkan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satu</w:t>
      </w:r>
      <w:proofErr w:type="spellEnd"/>
      <w:r w:rsidRPr="00D53352">
        <w:rPr>
          <w:rFonts w:ascii="Times New Roman" w:eastAsia="Times New Roman" w:hAnsi="Times New Roman" w:cs="Times New Roman"/>
          <w:color w:val="000000"/>
          <w:sz w:val="24"/>
          <w:szCs w:val="24"/>
        </w:rPr>
        <w:t xml:space="preserve"> per </w:t>
      </w:r>
      <w:proofErr w:type="spellStart"/>
      <w:r w:rsidRPr="00D53352">
        <w:rPr>
          <w:rFonts w:ascii="Times New Roman" w:eastAsia="Times New Roman" w:hAnsi="Times New Roman" w:cs="Times New Roman"/>
          <w:color w:val="000000"/>
          <w:sz w:val="24"/>
          <w:szCs w:val="24"/>
        </w:rPr>
        <w:t>satu</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Semoga</w:t>
      </w:r>
      <w:proofErr w:type="spellEnd"/>
      <w:r w:rsidRPr="00D53352">
        <w:rPr>
          <w:rFonts w:ascii="Times New Roman" w:eastAsia="Times New Roman" w:hAnsi="Times New Roman" w:cs="Times New Roman"/>
          <w:color w:val="000000"/>
          <w:sz w:val="24"/>
          <w:szCs w:val="24"/>
        </w:rPr>
        <w:t xml:space="preserve"> Allah Yang Maha </w:t>
      </w:r>
      <w:proofErr w:type="spellStart"/>
      <w:r w:rsidRPr="00D53352">
        <w:rPr>
          <w:rFonts w:ascii="Times New Roman" w:eastAsia="Times New Roman" w:hAnsi="Times New Roman" w:cs="Times New Roman"/>
          <w:color w:val="000000"/>
          <w:sz w:val="24"/>
          <w:szCs w:val="24"/>
        </w:rPr>
        <w:t>Pengasih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senantiasa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memberikan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balasan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kebaikan</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berlipat</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ganda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atas</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segala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bentuk</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dukungan</w:t>
      </w:r>
      <w:proofErr w:type="spellEnd"/>
      <w:r w:rsidRPr="00D53352">
        <w:rPr>
          <w:rFonts w:ascii="Times New Roman" w:eastAsia="Times New Roman" w:hAnsi="Times New Roman" w:cs="Times New Roman"/>
          <w:color w:val="000000"/>
          <w:sz w:val="24"/>
          <w:szCs w:val="24"/>
        </w:rPr>
        <w:t xml:space="preserve"> dan </w:t>
      </w:r>
      <w:proofErr w:type="spellStart"/>
      <w:r w:rsidRPr="00D53352">
        <w:rPr>
          <w:rFonts w:ascii="Times New Roman" w:eastAsia="Times New Roman" w:hAnsi="Times New Roman" w:cs="Times New Roman"/>
          <w:color w:val="000000"/>
          <w:sz w:val="24"/>
          <w:szCs w:val="24"/>
        </w:rPr>
        <w:t>kerja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sama</w:t>
      </w:r>
      <w:proofErr w:type="spellEnd"/>
      <w:r w:rsidRPr="00D53352">
        <w:rPr>
          <w:rFonts w:ascii="Times New Roman" w:eastAsia="Times New Roman" w:hAnsi="Times New Roman" w:cs="Times New Roman"/>
          <w:color w:val="000000"/>
          <w:sz w:val="24"/>
          <w:szCs w:val="24"/>
        </w:rPr>
        <w:t xml:space="preserve"> yang </w:t>
      </w:r>
      <w:proofErr w:type="spellStart"/>
      <w:r w:rsidRPr="00D53352">
        <w:rPr>
          <w:rFonts w:ascii="Times New Roman" w:eastAsia="Times New Roman" w:hAnsi="Times New Roman" w:cs="Times New Roman"/>
          <w:color w:val="000000"/>
          <w:sz w:val="24"/>
          <w:szCs w:val="24"/>
        </w:rPr>
        <w:t>telah</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diberikan</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dalam</w:t>
      </w:r>
      <w:proofErr w:type="spellEnd"/>
      <w:r w:rsidRPr="00D53352">
        <w:rPr>
          <w:rFonts w:ascii="Times New Roman" w:eastAsia="Times New Roman" w:hAnsi="Times New Roman" w:cs="Times New Roman"/>
          <w:color w:val="000000"/>
          <w:sz w:val="24"/>
          <w:szCs w:val="24"/>
        </w:rPr>
        <w:t xml:space="preserve"> proses </w:t>
      </w:r>
      <w:proofErr w:type="spellStart"/>
      <w:r w:rsidRPr="00D53352">
        <w:rPr>
          <w:rFonts w:ascii="Times New Roman" w:eastAsia="Times New Roman" w:hAnsi="Times New Roman" w:cs="Times New Roman"/>
          <w:color w:val="000000"/>
          <w:sz w:val="24"/>
          <w:szCs w:val="24"/>
        </w:rPr>
        <w:t>penelitian</w:t>
      </w:r>
      <w:proofErr w:type="spellEnd"/>
      <w:r w:rsidRPr="00D53352">
        <w:rPr>
          <w:rFonts w:ascii="Times New Roman" w:eastAsia="Times New Roman" w:hAnsi="Times New Roman" w:cs="Times New Roman"/>
          <w:color w:val="000000"/>
          <w:sz w:val="24"/>
          <w:szCs w:val="24"/>
        </w:rPr>
        <w:t xml:space="preserve"> ini. </w:t>
      </w:r>
      <w:proofErr w:type="spellStart"/>
      <w:r w:rsidRPr="00D53352">
        <w:rPr>
          <w:rFonts w:ascii="Times New Roman" w:eastAsia="Times New Roman" w:hAnsi="Times New Roman" w:cs="Times New Roman"/>
          <w:color w:val="000000"/>
          <w:sz w:val="24"/>
          <w:szCs w:val="24"/>
        </w:rPr>
        <w:t>Terima</w:t>
      </w:r>
      <w:proofErr w:type="spellEnd"/>
      <w:r w:rsidRPr="00D53352">
        <w:rPr>
          <w:rFonts w:ascii="Times New Roman" w:eastAsia="Times New Roman" w:hAnsi="Times New Roman" w:cs="Times New Roman"/>
          <w:color w:val="000000"/>
          <w:sz w:val="24"/>
          <w:szCs w:val="24"/>
        </w:rPr>
        <w:t xml:space="preserve"> </w:t>
      </w:r>
      <w:proofErr w:type="spellStart"/>
      <w:r w:rsidRPr="00D53352">
        <w:rPr>
          <w:rFonts w:ascii="Times New Roman" w:eastAsia="Times New Roman" w:hAnsi="Times New Roman" w:cs="Times New Roman"/>
          <w:color w:val="000000"/>
          <w:sz w:val="24"/>
          <w:szCs w:val="24"/>
        </w:rPr>
        <w:t>kasih</w:t>
      </w:r>
      <w:proofErr w:type="spellEnd"/>
      <w:r w:rsidRPr="00D53352">
        <w:rPr>
          <w:rFonts w:ascii="Times New Roman" w:eastAsia="Times New Roman" w:hAnsi="Times New Roman" w:cs="Times New Roman"/>
          <w:color w:val="000000"/>
          <w:sz w:val="24"/>
          <w:szCs w:val="24"/>
        </w:rPr>
        <w:t>.</w:t>
      </w:r>
    </w:p>
    <w:p w14:paraId="65881B7A" w14:textId="77777777" w:rsidR="003D15D7" w:rsidRDefault="00FC4341">
      <w:pPr>
        <w:numPr>
          <w:ilvl w:val="0"/>
          <w:numId w:val="1"/>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DAFTAR PUSTAKA</w:t>
      </w:r>
    </w:p>
    <w:p w14:paraId="3192F4D5"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6DC75D3A"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4506FB6"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A. Kumar, R. Singh, and N. Sharma, "Digital Payment Adoption in Higher Education: A Comprehensive A</w:t>
      </w:r>
      <w:r>
        <w:rPr>
          <w:rFonts w:ascii="Times New Roman" w:eastAsia="Times New Roman" w:hAnsi="Times New Roman" w:cs="Times New Roman"/>
          <w:color w:val="000000"/>
          <w:sz w:val="24"/>
          <w:szCs w:val="24"/>
        </w:rPr>
        <w:t>nalysis of E-Money Ecosystem," IEEE Transactions on Education</w:t>
      </w:r>
      <w:r w:rsidRPr="00D53352">
        <w:rPr>
          <w:rFonts w:ascii="Times New Roman" w:eastAsia="Times New Roman" w:hAnsi="Times New Roman" w:cs="Times New Roman"/>
          <w:color w:val="000000"/>
          <w:sz w:val="24"/>
          <w:szCs w:val="24"/>
        </w:rPr>
        <w:t>, vol. 65, no. 3, pp. 287-301, Aug. 2023.</w:t>
      </w:r>
    </w:p>
    <w:p w14:paraId="6CDA537C"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0EC1A8FF"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M. Rodriguez et al., "Technological Innovation and Digital Payment Syst</w:t>
      </w:r>
      <w:r>
        <w:rPr>
          <w:rFonts w:ascii="Times New Roman" w:eastAsia="Times New Roman" w:hAnsi="Times New Roman" w:cs="Times New Roman"/>
          <w:color w:val="000000"/>
          <w:sz w:val="24"/>
          <w:szCs w:val="24"/>
        </w:rPr>
        <w:t xml:space="preserve">ems in Academic Environments," </w:t>
      </w:r>
      <w:r w:rsidRPr="00D53352">
        <w:rPr>
          <w:rFonts w:ascii="Times New Roman" w:eastAsia="Times New Roman" w:hAnsi="Times New Roman" w:cs="Times New Roman"/>
          <w:color w:val="000000"/>
          <w:sz w:val="24"/>
          <w:szCs w:val="24"/>
        </w:rPr>
        <w:t>International Journal of Educational</w:t>
      </w:r>
      <w:r>
        <w:rPr>
          <w:rFonts w:ascii="Times New Roman" w:eastAsia="Times New Roman" w:hAnsi="Times New Roman" w:cs="Times New Roman"/>
          <w:color w:val="000000"/>
          <w:sz w:val="24"/>
          <w:szCs w:val="24"/>
        </w:rPr>
        <w:t xml:space="preserve"> Technology in Higher Education</w:t>
      </w:r>
      <w:r w:rsidRPr="00D53352">
        <w:rPr>
          <w:rFonts w:ascii="Times New Roman" w:eastAsia="Times New Roman" w:hAnsi="Times New Roman" w:cs="Times New Roman"/>
          <w:color w:val="000000"/>
          <w:sz w:val="24"/>
          <w:szCs w:val="24"/>
        </w:rPr>
        <w:t>, vol. 20, no. 1, pp. 45-62, Jun. 2023.</w:t>
      </w:r>
    </w:p>
    <w:p w14:paraId="367CF64F"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73020CF6"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S. Lee and J. Park, "Security and User Experience in Digital Payment Platforms:</w:t>
      </w:r>
      <w:r>
        <w:rPr>
          <w:rFonts w:ascii="Times New Roman" w:eastAsia="Times New Roman" w:hAnsi="Times New Roman" w:cs="Times New Roman"/>
          <w:color w:val="000000"/>
          <w:sz w:val="24"/>
          <w:szCs w:val="24"/>
        </w:rPr>
        <w:t xml:space="preserve"> A Multi-Institutional Study," Computers &amp; Security</w:t>
      </w:r>
      <w:r w:rsidRPr="00D53352">
        <w:rPr>
          <w:rFonts w:ascii="Times New Roman" w:eastAsia="Times New Roman" w:hAnsi="Times New Roman" w:cs="Times New Roman"/>
          <w:color w:val="000000"/>
          <w:sz w:val="24"/>
          <w:szCs w:val="24"/>
        </w:rPr>
        <w:t>, vol. 126, pp. 103-120, Sep. 2023.</w:t>
      </w:r>
    </w:p>
    <w:p w14:paraId="30B83886"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265D2999"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lastRenderedPageBreak/>
        <w:t>P. Gupta, R. Patel, and A. Mehta, "Barriers and Enablers of E-Money Adoption in Academic Insti</w:t>
      </w:r>
      <w:r>
        <w:rPr>
          <w:rFonts w:ascii="Times New Roman" w:eastAsia="Times New Roman" w:hAnsi="Times New Roman" w:cs="Times New Roman"/>
          <w:color w:val="000000"/>
          <w:sz w:val="24"/>
          <w:szCs w:val="24"/>
        </w:rPr>
        <w:t>tutions: A Systematic Review," Technology in Society</w:t>
      </w:r>
      <w:r w:rsidRPr="00D53352">
        <w:rPr>
          <w:rFonts w:ascii="Times New Roman" w:eastAsia="Times New Roman" w:hAnsi="Times New Roman" w:cs="Times New Roman"/>
          <w:color w:val="000000"/>
          <w:sz w:val="24"/>
          <w:szCs w:val="24"/>
        </w:rPr>
        <w:t>, vol. 75, pp. 102-118, Nov. 2023.</w:t>
      </w:r>
    </w:p>
    <w:p w14:paraId="5F119FE8"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42307281"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T. Wang, H. Chen, and L. Zhang, "Digital Transformation of Financial Transactions in Higher Educ</w:t>
      </w:r>
      <w:r>
        <w:rPr>
          <w:rFonts w:ascii="Times New Roman" w:eastAsia="Times New Roman" w:hAnsi="Times New Roman" w:cs="Times New Roman"/>
          <w:color w:val="000000"/>
          <w:sz w:val="24"/>
          <w:szCs w:val="24"/>
        </w:rPr>
        <w:t xml:space="preserve">ation: An Empirical Analysis," </w:t>
      </w:r>
      <w:r w:rsidRPr="00D53352">
        <w:rPr>
          <w:rFonts w:ascii="Times New Roman" w:eastAsia="Times New Roman" w:hAnsi="Times New Roman" w:cs="Times New Roman"/>
          <w:color w:val="000000"/>
          <w:sz w:val="24"/>
          <w:szCs w:val="24"/>
        </w:rPr>
        <w:t>Journal o</w:t>
      </w:r>
      <w:r>
        <w:rPr>
          <w:rFonts w:ascii="Times New Roman" w:eastAsia="Times New Roman" w:hAnsi="Times New Roman" w:cs="Times New Roman"/>
          <w:color w:val="000000"/>
          <w:sz w:val="24"/>
          <w:szCs w:val="24"/>
        </w:rPr>
        <w:t>f Computing in Higher Education</w:t>
      </w:r>
      <w:r w:rsidRPr="00D53352">
        <w:rPr>
          <w:rFonts w:ascii="Times New Roman" w:eastAsia="Times New Roman" w:hAnsi="Times New Roman" w:cs="Times New Roman"/>
          <w:color w:val="000000"/>
          <w:sz w:val="24"/>
          <w:szCs w:val="24"/>
        </w:rPr>
        <w:t>, vol. 35, no. 2, pp. 215-237, Apr. 2024.</w:t>
      </w:r>
    </w:p>
    <w:p w14:paraId="57A595EE"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0675A7DA"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K. Nakamura and R. Santos, "User Acceptance and Trust in Academic Digital Payment Systems: A Cross-Cultu</w:t>
      </w:r>
      <w:r>
        <w:rPr>
          <w:rFonts w:ascii="Times New Roman" w:eastAsia="Times New Roman" w:hAnsi="Times New Roman" w:cs="Times New Roman"/>
          <w:color w:val="000000"/>
          <w:sz w:val="24"/>
          <w:szCs w:val="24"/>
        </w:rPr>
        <w:t xml:space="preserve">ral Perspective," </w:t>
      </w:r>
      <w:r w:rsidRPr="00D53352">
        <w:rPr>
          <w:rFonts w:ascii="Times New Roman" w:eastAsia="Times New Roman" w:hAnsi="Times New Roman" w:cs="Times New Roman"/>
          <w:color w:val="000000"/>
          <w:sz w:val="24"/>
          <w:szCs w:val="24"/>
        </w:rPr>
        <w:t>Info</w:t>
      </w:r>
      <w:r>
        <w:rPr>
          <w:rFonts w:ascii="Times New Roman" w:eastAsia="Times New Roman" w:hAnsi="Times New Roman" w:cs="Times New Roman"/>
          <w:color w:val="000000"/>
          <w:sz w:val="24"/>
          <w:szCs w:val="24"/>
        </w:rPr>
        <w:t>rmation Processing &amp; Management</w:t>
      </w:r>
      <w:r w:rsidRPr="00D53352">
        <w:rPr>
          <w:rFonts w:ascii="Times New Roman" w:eastAsia="Times New Roman" w:hAnsi="Times New Roman" w:cs="Times New Roman"/>
          <w:color w:val="000000"/>
          <w:sz w:val="24"/>
          <w:szCs w:val="24"/>
        </w:rPr>
        <w:t>, vol. 61, no. 4, pp. 103416, Jul. 2023.</w:t>
      </w:r>
    </w:p>
    <w:p w14:paraId="6AB5083F"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3E0A3F9D"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E. Gonzalez and M. Kim, "Technological Infrastructure and Digital Payment Ecos</w:t>
      </w:r>
      <w:r>
        <w:rPr>
          <w:rFonts w:ascii="Times New Roman" w:eastAsia="Times New Roman" w:hAnsi="Times New Roman" w:cs="Times New Roman"/>
          <w:color w:val="000000"/>
          <w:sz w:val="24"/>
          <w:szCs w:val="24"/>
        </w:rPr>
        <w:t>ystem in Modern Universities," Telematics and Informatics</w:t>
      </w:r>
      <w:r w:rsidRPr="00D53352">
        <w:rPr>
          <w:rFonts w:ascii="Times New Roman" w:eastAsia="Times New Roman" w:hAnsi="Times New Roman" w:cs="Times New Roman"/>
          <w:color w:val="000000"/>
          <w:sz w:val="24"/>
          <w:szCs w:val="24"/>
        </w:rPr>
        <w:t>, vol. 82, pp. 102-115, Dec. 2023.</w:t>
      </w:r>
    </w:p>
    <w:p w14:paraId="2A374500"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255ED81C"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N. Yamamoto, "Privacy and Data Security in Education</w:t>
      </w:r>
      <w:r>
        <w:rPr>
          <w:rFonts w:ascii="Times New Roman" w:eastAsia="Times New Roman" w:hAnsi="Times New Roman" w:cs="Times New Roman"/>
          <w:color w:val="000000"/>
          <w:sz w:val="24"/>
          <w:szCs w:val="24"/>
        </w:rPr>
        <w:t xml:space="preserve">al Digital Payment Platforms," </w:t>
      </w:r>
      <w:r w:rsidRPr="00D53352">
        <w:rPr>
          <w:rFonts w:ascii="Times New Roman" w:eastAsia="Times New Roman" w:hAnsi="Times New Roman" w:cs="Times New Roman"/>
          <w:color w:val="000000"/>
          <w:sz w:val="24"/>
          <w:szCs w:val="24"/>
        </w:rPr>
        <w:t>International Jo</w:t>
      </w:r>
      <w:r>
        <w:rPr>
          <w:rFonts w:ascii="Times New Roman" w:eastAsia="Times New Roman" w:hAnsi="Times New Roman" w:cs="Times New Roman"/>
          <w:color w:val="000000"/>
          <w:sz w:val="24"/>
          <w:szCs w:val="24"/>
        </w:rPr>
        <w:t>urnal of Information Management</w:t>
      </w:r>
      <w:r w:rsidRPr="00D53352">
        <w:rPr>
          <w:rFonts w:ascii="Times New Roman" w:eastAsia="Times New Roman" w:hAnsi="Times New Roman" w:cs="Times New Roman"/>
          <w:color w:val="000000"/>
          <w:sz w:val="24"/>
          <w:szCs w:val="24"/>
        </w:rPr>
        <w:t>, vol. 73, pp. 523-540, Feb. 2024.</w:t>
      </w:r>
    </w:p>
    <w:p w14:paraId="42956C1C"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79614203"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R. Ahmed and S. Patel, "Economic Implications of E-Money Adopt</w:t>
      </w:r>
      <w:r>
        <w:rPr>
          <w:rFonts w:ascii="Times New Roman" w:eastAsia="Times New Roman" w:hAnsi="Times New Roman" w:cs="Times New Roman"/>
          <w:color w:val="000000"/>
          <w:sz w:val="24"/>
          <w:szCs w:val="24"/>
        </w:rPr>
        <w:t>ion in Academic Institutions," Electronic Commerce Research</w:t>
      </w:r>
      <w:r w:rsidRPr="00D53352">
        <w:rPr>
          <w:rFonts w:ascii="Times New Roman" w:eastAsia="Times New Roman" w:hAnsi="Times New Roman" w:cs="Times New Roman"/>
          <w:color w:val="000000"/>
          <w:sz w:val="24"/>
          <w:szCs w:val="24"/>
        </w:rPr>
        <w:t>, vol. 24, no. 2, pp. 287-306, May 2024.</w:t>
      </w:r>
    </w:p>
    <w:p w14:paraId="232E771C"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489C3720"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C. Mueller and J. Schmidt, "Digital Financial Inclusion in Higher Edu</w:t>
      </w:r>
      <w:r>
        <w:rPr>
          <w:rFonts w:ascii="Times New Roman" w:eastAsia="Times New Roman" w:hAnsi="Times New Roman" w:cs="Times New Roman"/>
          <w:color w:val="000000"/>
          <w:sz w:val="24"/>
          <w:szCs w:val="24"/>
        </w:rPr>
        <w:t xml:space="preserve">cation: A Global Perspective," </w:t>
      </w:r>
      <w:r w:rsidRPr="00D53352">
        <w:rPr>
          <w:rFonts w:ascii="Times New Roman" w:eastAsia="Times New Roman" w:hAnsi="Times New Roman" w:cs="Times New Roman"/>
          <w:color w:val="000000"/>
          <w:sz w:val="24"/>
          <w:szCs w:val="24"/>
        </w:rPr>
        <w:t>Journal o</w:t>
      </w:r>
      <w:r>
        <w:rPr>
          <w:rFonts w:ascii="Times New Roman" w:eastAsia="Times New Roman" w:hAnsi="Times New Roman" w:cs="Times New Roman"/>
          <w:color w:val="000000"/>
          <w:sz w:val="24"/>
          <w:szCs w:val="24"/>
        </w:rPr>
        <w:t>f Global Information Management</w:t>
      </w:r>
      <w:r w:rsidRPr="00D53352">
        <w:rPr>
          <w:rFonts w:ascii="Times New Roman" w:eastAsia="Times New Roman" w:hAnsi="Times New Roman" w:cs="Times New Roman"/>
          <w:color w:val="000000"/>
          <w:sz w:val="24"/>
          <w:szCs w:val="24"/>
        </w:rPr>
        <w:t>, vol. 32, no. 3, pp. 45-67, Jul. 2023.</w:t>
      </w:r>
    </w:p>
    <w:p w14:paraId="2BFBAB2E"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70E2D468"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L. Chen, X. Liu, and B. Wu, "Machine Learning Approaches to Understanding Digital Payment Be</w:t>
      </w:r>
      <w:r>
        <w:rPr>
          <w:rFonts w:ascii="Times New Roman" w:eastAsia="Times New Roman" w:hAnsi="Times New Roman" w:cs="Times New Roman"/>
          <w:color w:val="000000"/>
          <w:sz w:val="24"/>
          <w:szCs w:val="24"/>
        </w:rPr>
        <w:t xml:space="preserve">haviors in Academic Settings," </w:t>
      </w:r>
      <w:r w:rsidRPr="00D53352">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xpert Systems with Applications</w:t>
      </w:r>
      <w:r w:rsidRPr="00D53352">
        <w:rPr>
          <w:rFonts w:ascii="Times New Roman" w:eastAsia="Times New Roman" w:hAnsi="Times New Roman" w:cs="Times New Roman"/>
          <w:color w:val="000000"/>
          <w:sz w:val="24"/>
          <w:szCs w:val="24"/>
        </w:rPr>
        <w:t>, vol. 237, pp. 121-139, Jan. 2024.</w:t>
      </w:r>
    </w:p>
    <w:p w14:paraId="48FB8BAC"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752A22EB"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r w:rsidRPr="00D53352">
        <w:rPr>
          <w:rFonts w:ascii="Times New Roman" w:eastAsia="Times New Roman" w:hAnsi="Times New Roman" w:cs="Times New Roman"/>
          <w:color w:val="000000"/>
          <w:sz w:val="24"/>
          <w:szCs w:val="24"/>
        </w:rPr>
        <w:t>H. Tanaka and K. Suzuki, "User Experience Design in Academ</w:t>
      </w:r>
      <w:r>
        <w:rPr>
          <w:rFonts w:ascii="Times New Roman" w:eastAsia="Times New Roman" w:hAnsi="Times New Roman" w:cs="Times New Roman"/>
          <w:color w:val="000000"/>
          <w:sz w:val="24"/>
          <w:szCs w:val="24"/>
        </w:rPr>
        <w:t xml:space="preserve">ic Digital Payment Platforms," </w:t>
      </w:r>
      <w:r w:rsidRPr="00D53352">
        <w:rPr>
          <w:rFonts w:ascii="Times New Roman" w:eastAsia="Times New Roman" w:hAnsi="Times New Roman" w:cs="Times New Roman"/>
          <w:color w:val="000000"/>
          <w:sz w:val="24"/>
          <w:szCs w:val="24"/>
        </w:rPr>
        <w:t>International Jo</w:t>
      </w:r>
      <w:r>
        <w:rPr>
          <w:rFonts w:ascii="Times New Roman" w:eastAsia="Times New Roman" w:hAnsi="Times New Roman" w:cs="Times New Roman"/>
          <w:color w:val="000000"/>
          <w:sz w:val="24"/>
          <w:szCs w:val="24"/>
        </w:rPr>
        <w:t>urnal of Human-Computer Studies</w:t>
      </w:r>
      <w:r w:rsidRPr="00D53352">
        <w:rPr>
          <w:rFonts w:ascii="Times New Roman" w:eastAsia="Times New Roman" w:hAnsi="Times New Roman" w:cs="Times New Roman"/>
          <w:color w:val="000000"/>
          <w:sz w:val="24"/>
          <w:szCs w:val="24"/>
        </w:rPr>
        <w:t>, vol. 178, pp. 102-120, Oct. 2023.</w:t>
      </w:r>
    </w:p>
    <w:p w14:paraId="6C8A7E9D" w14:textId="77777777" w:rsidR="00D53352" w:rsidRPr="00D53352" w:rsidRDefault="00D53352"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p w14:paraId="182846F2" w14:textId="77777777" w:rsidR="003D15D7" w:rsidRDefault="003D15D7" w:rsidP="00D5335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1058"/>
        <w:jc w:val="both"/>
        <w:rPr>
          <w:rFonts w:ascii="Times New Roman" w:eastAsia="Times New Roman" w:hAnsi="Times New Roman" w:cs="Times New Roman"/>
          <w:color w:val="000000"/>
          <w:sz w:val="24"/>
          <w:szCs w:val="24"/>
        </w:rPr>
      </w:pPr>
    </w:p>
    <w:sectPr w:rsidR="003D15D7">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1CF2B" w14:textId="77777777" w:rsidR="008244AC" w:rsidRDefault="008244AC">
      <w:pPr>
        <w:spacing w:after="0" w:line="240" w:lineRule="auto"/>
      </w:pPr>
      <w:r>
        <w:separator/>
      </w:r>
    </w:p>
  </w:endnote>
  <w:endnote w:type="continuationSeparator" w:id="0">
    <w:p w14:paraId="5E00DF0A" w14:textId="77777777" w:rsidR="008244AC" w:rsidRDefault="0082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FB82B" w14:textId="77777777" w:rsidR="005E6F1D" w:rsidRDefault="00FC4341" w:rsidP="005E6F1D">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E6F1D">
      <w:rPr>
        <w:noProof/>
        <w:color w:val="000000"/>
      </w:rPr>
      <w:t>8</w:t>
    </w:r>
    <w:r>
      <w:rPr>
        <w:color w:val="000000"/>
      </w:rPr>
      <w:fldChar w:fldCharType="end"/>
    </w:r>
    <w:r>
      <w:rPr>
        <w:color w:val="000000"/>
      </w:rPr>
      <w:t xml:space="preserve"> | </w:t>
    </w:r>
    <w:r w:rsidR="005E6F1D">
      <w:rPr>
        <w:rFonts w:ascii="Times New Roman" w:eastAsia="Times New Roman" w:hAnsi="Times New Roman" w:cs="Times New Roman"/>
        <w:b/>
        <w:i/>
        <w:color w:val="000000"/>
      </w:rPr>
      <w:t xml:space="preserve">Pemanfaatan E-Money Dalam Dunia Pendidikan </w:t>
    </w:r>
    <w:r w:rsidR="005E6F1D">
      <w:rPr>
        <w:rFonts w:ascii="Times New Roman" w:eastAsia="Times New Roman" w:hAnsi="Times New Roman" w:cs="Times New Roman"/>
        <w:i/>
        <w:color w:val="000000"/>
      </w:rPr>
      <w:t>(Alex, Weni)</w:t>
    </w:r>
  </w:p>
  <w:p w14:paraId="36191FCA" w14:textId="77777777" w:rsidR="003D15D7" w:rsidRDefault="003D15D7">
    <w:pPr>
      <w:pBdr>
        <w:top w:val="nil"/>
        <w:left w:val="nil"/>
        <w:bottom w:val="nil"/>
        <w:right w:val="nil"/>
        <w:between w:val="nil"/>
      </w:pBdr>
      <w:tabs>
        <w:tab w:val="center" w:pos="4680"/>
        <w:tab w:val="right" w:pos="9360"/>
      </w:tabs>
      <w:spacing w:after="0" w:line="240" w:lineRule="auto"/>
      <w:jc w:val="righ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F3DE2" w14:textId="77777777" w:rsidR="005E6F1D" w:rsidRDefault="00FC4341" w:rsidP="005E6F1D">
    <w:pP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E6F1D">
      <w:rPr>
        <w:noProof/>
        <w:color w:val="000000"/>
      </w:rPr>
      <w:t>9</w:t>
    </w:r>
    <w:r>
      <w:rPr>
        <w:color w:val="000000"/>
      </w:rPr>
      <w:fldChar w:fldCharType="end"/>
    </w:r>
    <w:r>
      <w:rPr>
        <w:color w:val="000000"/>
      </w:rPr>
      <w:t xml:space="preserve"> | </w:t>
    </w:r>
    <w:r w:rsidR="005E6F1D">
      <w:rPr>
        <w:rFonts w:ascii="Times New Roman" w:eastAsia="Times New Roman" w:hAnsi="Times New Roman" w:cs="Times New Roman"/>
        <w:b/>
        <w:i/>
        <w:color w:val="000000"/>
      </w:rPr>
      <w:t xml:space="preserve">Pemanfaatan E-Money Dalam Dunia Pendidikan </w:t>
    </w:r>
    <w:r w:rsidR="005E6F1D">
      <w:rPr>
        <w:rFonts w:ascii="Times New Roman" w:eastAsia="Times New Roman" w:hAnsi="Times New Roman" w:cs="Times New Roman"/>
        <w:i/>
        <w:color w:val="000000"/>
      </w:rPr>
      <w:t>(Alex, Weni)</w:t>
    </w:r>
  </w:p>
  <w:p w14:paraId="2905C2F9" w14:textId="77777777" w:rsidR="003D15D7" w:rsidRDefault="003D15D7">
    <w:pPr>
      <w:pBdr>
        <w:top w:val="nil"/>
        <w:left w:val="nil"/>
        <w:bottom w:val="nil"/>
        <w:right w:val="nil"/>
        <w:between w:val="nil"/>
      </w:pBdr>
      <w:tabs>
        <w:tab w:val="center" w:pos="4680"/>
        <w:tab w:val="right" w:pos="9360"/>
      </w:tabs>
      <w:spacing w:after="0" w:line="240" w:lineRule="auto"/>
      <w:jc w:val="right"/>
      <w:rPr>
        <w:color w:val="000000"/>
      </w:rPr>
    </w:pPr>
  </w:p>
  <w:p w14:paraId="5D1582F4" w14:textId="77777777" w:rsidR="003D15D7" w:rsidRDefault="003D15D7">
    <w:pPr>
      <w:pBdr>
        <w:top w:val="single" w:sz="4" w:space="1" w:color="D9D9D9"/>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A84DD" w14:textId="77777777" w:rsidR="003D15D7" w:rsidRDefault="00FC434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5E6F1D">
      <w:rPr>
        <w:noProof/>
        <w:color w:val="000000"/>
      </w:rPr>
      <w:t>1</w:t>
    </w:r>
    <w:r>
      <w:rPr>
        <w:color w:val="000000"/>
      </w:rPr>
      <w:fldChar w:fldCharType="end"/>
    </w:r>
    <w:r>
      <w:rPr>
        <w:color w:val="000000"/>
      </w:rPr>
      <w:t xml:space="preserve"> | </w:t>
    </w:r>
    <w:r w:rsidR="005E6F1D">
      <w:rPr>
        <w:rFonts w:ascii="Times New Roman" w:eastAsia="Times New Roman" w:hAnsi="Times New Roman" w:cs="Times New Roman"/>
        <w:b/>
        <w:i/>
        <w:color w:val="000000"/>
      </w:rPr>
      <w:t xml:space="preserve">Pemanfaatan E-Money Dalam Dunia Pendidikan </w:t>
    </w:r>
    <w:r w:rsidR="005E6F1D">
      <w:rPr>
        <w:rFonts w:ascii="Times New Roman" w:eastAsia="Times New Roman" w:hAnsi="Times New Roman" w:cs="Times New Roman"/>
        <w:i/>
        <w:color w:val="000000"/>
      </w:rPr>
      <w:t>(Alex, Weni</w:t>
    </w:r>
    <w:r>
      <w:rPr>
        <w:rFonts w:ascii="Times New Roman" w:eastAsia="Times New Roman" w:hAnsi="Times New Roman" w:cs="Times New Roman"/>
        <w:i/>
        <w:color w:val="00000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52268" w14:textId="77777777" w:rsidR="008244AC" w:rsidRDefault="008244AC">
      <w:pPr>
        <w:spacing w:after="0" w:line="240" w:lineRule="auto"/>
      </w:pPr>
      <w:r>
        <w:separator/>
      </w:r>
    </w:p>
  </w:footnote>
  <w:footnote w:type="continuationSeparator" w:id="0">
    <w:p w14:paraId="3375375E" w14:textId="77777777" w:rsidR="008244AC" w:rsidRDefault="0082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EB0989" w14:textId="77777777" w:rsidR="003D15D7" w:rsidRDefault="00FC4341">
    <w:pPr>
      <w:pBdr>
        <w:top w:val="nil"/>
        <w:left w:val="nil"/>
        <w:bottom w:val="nil"/>
        <w:right w:val="nil"/>
        <w:between w:val="nil"/>
      </w:pBdr>
      <w:tabs>
        <w:tab w:val="center" w:pos="4680"/>
        <w:tab w:val="right" w:pos="9360"/>
        <w:tab w:val="right" w:pos="851"/>
        <w:tab w:val="left" w:pos="3405"/>
        <w:tab w:val="right" w:pos="9639"/>
      </w:tabs>
      <w:spacing w:after="0" w:line="240" w:lineRule="auto"/>
      <w:rPr>
        <w:color w:val="000000"/>
      </w:rPr>
    </w:pPr>
    <w:r>
      <w:rPr>
        <w:color w:val="000000"/>
      </w:rPr>
      <w:t xml:space="preserve"> </w:t>
    </w:r>
    <w:r>
      <w:rPr>
        <w:color w:val="000000"/>
      </w:rPr>
      <w:tab/>
      <w:t xml:space="preserve"> </w:t>
    </w:r>
    <w:r>
      <w:rPr>
        <w:color w:val="000000"/>
      </w:rPr>
      <w:tab/>
    </w:r>
    <w:r>
      <w:rPr>
        <w:color w:val="000000"/>
      </w:rPr>
      <w:tab/>
    </w:r>
    <w:r>
      <w:rPr>
        <w:color w:val="000000"/>
      </w:rPr>
      <w:tab/>
      <w:t xml:space="preserve">                     ISSN: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72D69" w14:textId="77777777" w:rsidR="003D15D7" w:rsidRDefault="00FC4341">
    <w:pPr>
      <w:pBdr>
        <w:top w:val="nil"/>
        <w:left w:val="nil"/>
        <w:bottom w:val="nil"/>
        <w:right w:val="nil"/>
        <w:between w:val="nil"/>
      </w:pBdr>
      <w:tabs>
        <w:tab w:val="center" w:pos="4680"/>
        <w:tab w:val="right" w:pos="9360"/>
        <w:tab w:val="right" w:pos="851"/>
        <w:tab w:val="left" w:pos="3405"/>
        <w:tab w:val="right" w:pos="9639"/>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ISSN: 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C9733" w14:textId="77777777" w:rsidR="003D15D7" w:rsidRDefault="00FC434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JISIP (</w:t>
    </w:r>
    <w:r>
      <w:rPr>
        <w:rFonts w:ascii="Times New Roman" w:eastAsia="Times New Roman" w:hAnsi="Times New Roman" w:cs="Times New Roman"/>
        <w:b/>
        <w:color w:val="000000"/>
        <w:sz w:val="24"/>
        <w:szCs w:val="24"/>
      </w:rPr>
      <w:t>Jurnal Ilmu Sosial dan Pendidikan</w:t>
    </w:r>
    <w:r>
      <w:rPr>
        <w:rFonts w:ascii="Times New Roman" w:eastAsia="Times New Roman" w:hAnsi="Times New Roman" w:cs="Times New Roman"/>
        <w:b/>
        <w:sz w:val="24"/>
        <w:szCs w:val="24"/>
      </w:rPr>
      <w:t>)</w:t>
    </w:r>
  </w:p>
  <w:p w14:paraId="4EF166DA" w14:textId="77777777" w:rsidR="003D15D7" w:rsidRDefault="00FC4341">
    <w:pPr>
      <w:pBdr>
        <w:top w:val="nil"/>
        <w:left w:val="nil"/>
        <w:bottom w:val="nil"/>
        <w:right w:val="nil"/>
        <w:between w:val="nil"/>
      </w:pBdr>
      <w:tabs>
        <w:tab w:val="center" w:pos="4680"/>
        <w:tab w:val="right" w:pos="9360"/>
      </w:tabs>
      <w:spacing w:after="0" w:line="240" w:lineRule="auto"/>
      <w:ind w:right="45"/>
      <w:rPr>
        <w:rFonts w:ascii="Times New Roman" w:eastAsia="Times New Roman" w:hAnsi="Times New Roman" w:cs="Times New Roman"/>
        <w:color w:val="000000"/>
      </w:rPr>
    </w:pPr>
    <w:r>
      <w:rPr>
        <w:rFonts w:ascii="Times New Roman" w:eastAsia="Times New Roman" w:hAnsi="Times New Roman" w:cs="Times New Roman"/>
        <w:color w:val="000000"/>
      </w:rPr>
      <w:t>Vol. x, No. x, Bulan  Tahun</w:t>
    </w:r>
  </w:p>
  <w:p w14:paraId="1E03A58B" w14:textId="77777777" w:rsidR="003D15D7" w:rsidRDefault="00FC4341">
    <w:pPr>
      <w:spacing w:after="0"/>
      <w:jc w:val="both"/>
      <w:rPr>
        <w:rFonts w:ascii="Times New Roman" w:eastAsia="Times New Roman" w:hAnsi="Times New Roman" w:cs="Times New Roman"/>
        <w:i/>
      </w:rPr>
    </w:pPr>
    <w:r>
      <w:rPr>
        <w:rFonts w:ascii="Times New Roman" w:eastAsia="Times New Roman" w:hAnsi="Times New Roman" w:cs="Times New Roman"/>
        <w:i/>
      </w:rPr>
      <w:t>e-ISSN</w:t>
    </w:r>
    <w:r>
      <w:rPr>
        <w:rFonts w:ascii="Times New Roman" w:eastAsia="Times New Roman" w:hAnsi="Times New Roman" w:cs="Times New Roman"/>
        <w:i/>
      </w:rPr>
      <w:tab/>
      <w:t>: 2656-6753, p-ISSN: 2598-9944</w:t>
    </w:r>
  </w:p>
  <w:p w14:paraId="0CF29200" w14:textId="77777777" w:rsidR="003D15D7" w:rsidRDefault="00FC4341">
    <w:pPr>
      <w:pBdr>
        <w:top w:val="nil"/>
        <w:left w:val="nil"/>
        <w:bottom w:val="nil"/>
        <w:right w:val="nil"/>
        <w:between w:val="nil"/>
      </w:pBdr>
      <w:tabs>
        <w:tab w:val="center" w:pos="4680"/>
        <w:tab w:val="right" w:pos="9360"/>
      </w:tabs>
      <w:spacing w:after="0" w:line="240" w:lineRule="auto"/>
      <w:rPr>
        <w:color w:val="000000"/>
        <w:sz w:val="28"/>
        <w:szCs w:val="28"/>
      </w:rPr>
    </w:pPr>
    <w:r>
      <w:rPr>
        <w:rFonts w:ascii="Times New Roman" w:eastAsia="Times New Roman" w:hAnsi="Times New Roman" w:cs="Times New Roman"/>
        <w:color w:val="000000"/>
      </w:rPr>
      <w:t xml:space="preserve">DOI: </w:t>
    </w:r>
    <w:hyperlink r:id="rId1">
      <w:r>
        <w:rPr>
          <w:rFonts w:ascii="Times New Roman" w:eastAsia="Times New Roman" w:hAnsi="Times New Roman" w:cs="Times New Roman"/>
          <w:color w:val="0000FF"/>
          <w:u w:val="single"/>
        </w:rPr>
        <w:t>10.36312/jisip.v5i2.xxxx</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23F1"/>
    <w:multiLevelType w:val="multilevel"/>
    <w:tmpl w:val="0D945B4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096516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D7"/>
    <w:rsid w:val="003D15D7"/>
    <w:rsid w:val="005841C0"/>
    <w:rsid w:val="005E6F1D"/>
    <w:rsid w:val="0076319F"/>
    <w:rsid w:val="008244AC"/>
    <w:rsid w:val="00882B32"/>
    <w:rsid w:val="009670EE"/>
    <w:rsid w:val="009D64E6"/>
    <w:rsid w:val="00CB066C"/>
    <w:rsid w:val="00CD5DC1"/>
    <w:rsid w:val="00D53352"/>
    <w:rsid w:val="00FC4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D5472"/>
  <w15:docId w15:val="{DAF54971-8215-4586-BE17-054D935C7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TMLPreformatted">
    <w:name w:val="HTML Preformatted"/>
    <w:basedOn w:val="Normal"/>
    <w:link w:val="HTMLPreformattedChar"/>
    <w:uiPriority w:val="99"/>
    <w:unhideWhenUsed/>
    <w:rsid w:val="00CF6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F64D8"/>
    <w:rPr>
      <w:rFonts w:ascii="Courier New" w:eastAsia="Times New Roman" w:hAnsi="Courier New" w:cs="Courier New"/>
      <w:sz w:val="20"/>
      <w:szCs w:val="20"/>
    </w:rPr>
  </w:style>
  <w:style w:type="character" w:customStyle="1" w:styleId="y2iqfc">
    <w:name w:val="y2iqfc"/>
    <w:basedOn w:val="DefaultParagraphFont"/>
    <w:rsid w:val="00CF64D8"/>
  </w:style>
  <w:style w:type="paragraph" w:styleId="Header">
    <w:name w:val="header"/>
    <w:basedOn w:val="Normal"/>
    <w:link w:val="HeaderChar"/>
    <w:uiPriority w:val="99"/>
    <w:unhideWhenUsed/>
    <w:rsid w:val="00CF6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4D8"/>
  </w:style>
  <w:style w:type="paragraph" w:styleId="Footer">
    <w:name w:val="footer"/>
    <w:basedOn w:val="Normal"/>
    <w:link w:val="FooterChar"/>
    <w:uiPriority w:val="99"/>
    <w:unhideWhenUsed/>
    <w:rsid w:val="00CF6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4D8"/>
  </w:style>
  <w:style w:type="character" w:styleId="PageNumber">
    <w:name w:val="page number"/>
    <w:basedOn w:val="DefaultParagraphFont"/>
    <w:rsid w:val="00CF64D8"/>
  </w:style>
  <w:style w:type="character" w:styleId="Hyperlink">
    <w:name w:val="Hyperlink"/>
    <w:basedOn w:val="DefaultParagraphFont"/>
    <w:uiPriority w:val="99"/>
    <w:unhideWhenUsed/>
    <w:rsid w:val="00CF64D8"/>
    <w:rPr>
      <w:color w:val="0000FF"/>
      <w:u w:val="single"/>
    </w:rPr>
  </w:style>
  <w:style w:type="character" w:customStyle="1" w:styleId="UnresolvedMention1">
    <w:name w:val="Unresolved Mention1"/>
    <w:basedOn w:val="DefaultParagraphFont"/>
    <w:uiPriority w:val="99"/>
    <w:semiHidden/>
    <w:unhideWhenUsed/>
    <w:rsid w:val="00CF64D8"/>
    <w:rPr>
      <w:color w:val="605E5C"/>
      <w:shd w:val="clear" w:color="auto" w:fill="E1DFDD"/>
    </w:rPr>
  </w:style>
  <w:style w:type="table" w:styleId="TableGrid">
    <w:name w:val="Table Grid"/>
    <w:basedOn w:val="TableNormal"/>
    <w:rsid w:val="00CF6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4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737"/>
    <w:rPr>
      <w:rFonts w:ascii="Segoe UI" w:hAnsi="Segoe UI" w:cs="Segoe UI"/>
      <w:sz w:val="18"/>
      <w:szCs w:val="18"/>
    </w:rPr>
  </w:style>
  <w:style w:type="character" w:styleId="FollowedHyperlink">
    <w:name w:val="FollowedHyperlink"/>
    <w:basedOn w:val="DefaultParagraphFont"/>
    <w:uiPriority w:val="99"/>
    <w:semiHidden/>
    <w:unhideWhenUsed/>
    <w:rsid w:val="00D64737"/>
    <w:rPr>
      <w:color w:val="954F72" w:themeColor="followedHyperlink"/>
      <w:u w:val="single"/>
    </w:rPr>
  </w:style>
  <w:style w:type="paragraph" w:styleId="ListParagraph">
    <w:name w:val="List Paragraph"/>
    <w:basedOn w:val="Normal"/>
    <w:uiPriority w:val="34"/>
    <w:qFormat/>
    <w:rsid w:val="00C906F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84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894139">
      <w:bodyDiv w:val="1"/>
      <w:marLeft w:val="0"/>
      <w:marRight w:val="0"/>
      <w:marTop w:val="0"/>
      <w:marBottom w:val="0"/>
      <w:divBdr>
        <w:top w:val="none" w:sz="0" w:space="0" w:color="auto"/>
        <w:left w:val="none" w:sz="0" w:space="0" w:color="auto"/>
        <w:bottom w:val="none" w:sz="0" w:space="0" w:color="auto"/>
        <w:right w:val="none" w:sz="0" w:space="0" w:color="auto"/>
      </w:divBdr>
    </w:div>
    <w:div w:id="1480803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imuy@gmail.com"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stiheriyanti@umb.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yuwijayanti@umb.ac.id"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weniarma7@gmail.com" TargetMode="External"/><Relationship Id="rId14" Type="http://schemas.openxmlformats.org/officeDocument/2006/relationships/hyperlink" Target="mailto:123@gmail.com"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36312/jisip.v5i2.1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9n5F1Ry/ZqawPO0jU8Htd7fPmA==">CgMxLjA4AHIhMUUyei05WWlYWGFIa19YZEFaNkgyREljcjVDTURyaURJ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3192</Words>
  <Characters>18195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nni.antika@gmail.com</dc:creator>
  <cp:lastModifiedBy>Anitya Mussa</cp:lastModifiedBy>
  <cp:revision>2</cp:revision>
  <dcterms:created xsi:type="dcterms:W3CDTF">2024-12-21T14:46:00Z</dcterms:created>
  <dcterms:modified xsi:type="dcterms:W3CDTF">2024-12-21T14:46:00Z</dcterms:modified>
</cp:coreProperties>
</file>