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33A1F" w14:textId="03291018" w:rsidR="00E676D5" w:rsidRPr="00F00849" w:rsidRDefault="00F00849">
      <w:pPr>
        <w:spacing w:after="0" w:line="240" w:lineRule="auto"/>
        <w:ind w:right="95"/>
        <w:jc w:val="center"/>
        <w:rPr>
          <w:rFonts w:ascii="Times New Roman" w:eastAsia="Times New Roman" w:hAnsi="Times New Roman" w:cs="Times New Roman"/>
          <w:b/>
          <w:color w:val="000000"/>
          <w:sz w:val="28"/>
          <w:szCs w:val="28"/>
          <w:lang w:val="en-US"/>
        </w:rPr>
      </w:pPr>
      <w:proofErr w:type="spellStart"/>
      <w:r>
        <w:rPr>
          <w:rFonts w:ascii="Times New Roman" w:eastAsia="Times New Roman" w:hAnsi="Times New Roman" w:cs="Times New Roman"/>
          <w:b/>
          <w:sz w:val="28"/>
          <w:szCs w:val="28"/>
          <w:lang w:val="en-US"/>
        </w:rPr>
        <w:t>Pengaruh</w:t>
      </w:r>
      <w:proofErr w:type="spellEnd"/>
      <w:r>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lang w:val="en-US"/>
        </w:rPr>
        <w:t>Penggunaan</w:t>
      </w:r>
      <w:proofErr w:type="spellEnd"/>
      <w:r>
        <w:rPr>
          <w:rFonts w:ascii="Times New Roman" w:eastAsia="Times New Roman" w:hAnsi="Times New Roman" w:cs="Times New Roman"/>
          <w:b/>
          <w:sz w:val="28"/>
          <w:szCs w:val="28"/>
          <w:lang w:val="en-US"/>
        </w:rPr>
        <w:t xml:space="preserve"> Media Video </w:t>
      </w:r>
      <w:proofErr w:type="spellStart"/>
      <w:r>
        <w:rPr>
          <w:rFonts w:ascii="Times New Roman" w:eastAsia="Times New Roman" w:hAnsi="Times New Roman" w:cs="Times New Roman"/>
          <w:b/>
          <w:sz w:val="28"/>
          <w:szCs w:val="28"/>
          <w:lang w:val="en-US"/>
        </w:rPr>
        <w:t>Pembelajaran</w:t>
      </w:r>
      <w:proofErr w:type="spellEnd"/>
      <w:r>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lang w:val="en-US"/>
        </w:rPr>
        <w:t>Terhadap</w:t>
      </w:r>
      <w:proofErr w:type="spellEnd"/>
      <w:r>
        <w:rPr>
          <w:rFonts w:ascii="Times New Roman" w:eastAsia="Times New Roman" w:hAnsi="Times New Roman" w:cs="Times New Roman"/>
          <w:b/>
          <w:sz w:val="28"/>
          <w:szCs w:val="28"/>
          <w:lang w:val="en-US"/>
        </w:rPr>
        <w:t xml:space="preserve"> Hasil </w:t>
      </w:r>
      <w:proofErr w:type="spellStart"/>
      <w:r>
        <w:rPr>
          <w:rFonts w:ascii="Times New Roman" w:eastAsia="Times New Roman" w:hAnsi="Times New Roman" w:cs="Times New Roman"/>
          <w:b/>
          <w:sz w:val="28"/>
          <w:szCs w:val="28"/>
          <w:lang w:val="en-US"/>
        </w:rPr>
        <w:t>Belajar</w:t>
      </w:r>
      <w:proofErr w:type="spellEnd"/>
      <w:r>
        <w:rPr>
          <w:rFonts w:ascii="Times New Roman" w:eastAsia="Times New Roman" w:hAnsi="Times New Roman" w:cs="Times New Roman"/>
          <w:b/>
          <w:sz w:val="28"/>
          <w:szCs w:val="28"/>
          <w:lang w:val="en-US"/>
        </w:rPr>
        <w:t xml:space="preserve"> IPAS </w:t>
      </w:r>
      <w:proofErr w:type="spellStart"/>
      <w:r>
        <w:rPr>
          <w:rFonts w:ascii="Times New Roman" w:eastAsia="Times New Roman" w:hAnsi="Times New Roman" w:cs="Times New Roman"/>
          <w:b/>
          <w:sz w:val="28"/>
          <w:szCs w:val="28"/>
          <w:lang w:val="en-US"/>
        </w:rPr>
        <w:t>Siswa</w:t>
      </w:r>
      <w:proofErr w:type="spellEnd"/>
      <w:r>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lang w:val="en-US"/>
        </w:rPr>
        <w:t>Kelas</w:t>
      </w:r>
      <w:proofErr w:type="spellEnd"/>
      <w:r>
        <w:rPr>
          <w:rFonts w:ascii="Times New Roman" w:eastAsia="Times New Roman" w:hAnsi="Times New Roman" w:cs="Times New Roman"/>
          <w:b/>
          <w:sz w:val="28"/>
          <w:szCs w:val="28"/>
          <w:lang w:val="en-US"/>
        </w:rPr>
        <w:t xml:space="preserve"> IV di SDN 20 Sitiung</w:t>
      </w:r>
    </w:p>
    <w:p w14:paraId="3EF96711" w14:textId="77777777" w:rsidR="00E676D5" w:rsidRDefault="00E676D5">
      <w:pPr>
        <w:spacing w:after="0" w:line="240" w:lineRule="auto"/>
        <w:jc w:val="both"/>
        <w:rPr>
          <w:rFonts w:ascii="Times New Roman" w:eastAsia="Times New Roman" w:hAnsi="Times New Roman" w:cs="Times New Roman"/>
          <w:b/>
          <w:sz w:val="20"/>
          <w:szCs w:val="20"/>
        </w:rPr>
      </w:pPr>
    </w:p>
    <w:p w14:paraId="00F3CCAC" w14:textId="6938A478" w:rsidR="00E676D5" w:rsidRPr="00F00849" w:rsidRDefault="00F00849">
      <w:pPr>
        <w:spacing w:after="0" w:line="240" w:lineRule="auto"/>
        <w:ind w:right="95"/>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Salma Arisa Helmi, Zelhendri Zen, </w:t>
      </w:r>
      <w:proofErr w:type="spellStart"/>
      <w:r>
        <w:rPr>
          <w:rFonts w:ascii="Times New Roman" w:eastAsia="Times New Roman" w:hAnsi="Times New Roman" w:cs="Times New Roman"/>
          <w:b/>
          <w:sz w:val="24"/>
          <w:szCs w:val="24"/>
          <w:lang w:val="en-US"/>
        </w:rPr>
        <w:t>Fetri</w:t>
      </w:r>
      <w:proofErr w:type="spellEnd"/>
      <w:r>
        <w:rPr>
          <w:rFonts w:ascii="Times New Roman" w:eastAsia="Times New Roman" w:hAnsi="Times New Roman" w:cs="Times New Roman"/>
          <w:b/>
          <w:sz w:val="24"/>
          <w:szCs w:val="24"/>
          <w:lang w:val="en-US"/>
        </w:rPr>
        <w:t xml:space="preserve"> Yeni J, </w:t>
      </w:r>
      <w:proofErr w:type="spellStart"/>
      <w:r>
        <w:rPr>
          <w:rFonts w:ascii="Times New Roman" w:eastAsia="Times New Roman" w:hAnsi="Times New Roman" w:cs="Times New Roman"/>
          <w:b/>
          <w:sz w:val="24"/>
          <w:szCs w:val="24"/>
          <w:lang w:val="en-US"/>
        </w:rPr>
        <w:t>Zuliarni</w:t>
      </w:r>
      <w:proofErr w:type="spellEnd"/>
    </w:p>
    <w:p w14:paraId="23FF9FA1" w14:textId="32260E13" w:rsidR="00E676D5" w:rsidRPr="00F00849" w:rsidRDefault="00F00849">
      <w:pPr>
        <w:spacing w:after="0" w:line="240" w:lineRule="auto"/>
        <w:ind w:right="95"/>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Email: </w:t>
      </w:r>
      <w:hyperlink r:id="rId8" w:history="1">
        <w:r w:rsidRPr="00EF4347">
          <w:rPr>
            <w:rStyle w:val="Hyperlink"/>
            <w:rFonts w:ascii="Times New Roman" w:eastAsia="Times New Roman" w:hAnsi="Times New Roman" w:cs="Times New Roman"/>
            <w:sz w:val="24"/>
            <w:szCs w:val="24"/>
            <w:lang w:val="en-US"/>
          </w:rPr>
          <w:t>salmaarisahelmi04@gmail.com</w:t>
        </w:r>
      </w:hyperlink>
      <w:r>
        <w:rPr>
          <w:rFonts w:ascii="Times New Roman" w:eastAsia="Times New Roman" w:hAnsi="Times New Roman" w:cs="Times New Roman"/>
          <w:sz w:val="24"/>
          <w:szCs w:val="24"/>
          <w:lang w:val="en-US"/>
        </w:rPr>
        <w:t xml:space="preserve"> @zelhendrizen @fip.unp.ac.id @fetriyeni @fip.unp.ac.id @zuliarni @fip.unp.ac.id</w:t>
      </w:r>
    </w:p>
    <w:p w14:paraId="209B9F5C" w14:textId="77777777" w:rsidR="00E676D5" w:rsidRPr="00F00849" w:rsidRDefault="00E676D5">
      <w:pPr>
        <w:spacing w:after="0" w:line="240" w:lineRule="auto"/>
        <w:ind w:right="95"/>
        <w:jc w:val="center"/>
        <w:rPr>
          <w:rFonts w:ascii="Times New Roman" w:eastAsia="Times New Roman" w:hAnsi="Times New Roman" w:cs="Times New Roman"/>
          <w:sz w:val="24"/>
          <w:szCs w:val="24"/>
          <w:lang w:val="en-US"/>
        </w:rPr>
      </w:pPr>
    </w:p>
    <w:p w14:paraId="2933C144" w14:textId="1CACBF65" w:rsidR="00F00849" w:rsidRDefault="00000000" w:rsidP="00F00849">
      <w:pPr>
        <w:spacing w:after="0" w:line="240" w:lineRule="auto"/>
        <w:ind w:firstLine="72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Abstract</w:t>
      </w:r>
      <w:proofErr w:type="spellEnd"/>
      <w:r>
        <w:rPr>
          <w:rFonts w:ascii="Times New Roman" w:eastAsia="Times New Roman" w:hAnsi="Times New Roman" w:cs="Times New Roman"/>
          <w:b/>
          <w:sz w:val="24"/>
          <w:szCs w:val="24"/>
        </w:rPr>
        <w:t xml:space="preserve"> </w:t>
      </w:r>
    </w:p>
    <w:p w14:paraId="0D3D506C" w14:textId="72B19868" w:rsidR="00E676D5" w:rsidRDefault="00F00849" w:rsidP="00F00849">
      <w:pPr>
        <w:spacing w:after="0" w:line="240" w:lineRule="auto"/>
        <w:ind w:firstLine="720"/>
        <w:jc w:val="both"/>
        <w:rPr>
          <w:rFonts w:ascii="Times New Roman" w:eastAsia="Times New Roman" w:hAnsi="Times New Roman" w:cs="Times New Roman"/>
          <w:sz w:val="24"/>
          <w:szCs w:val="24"/>
        </w:rPr>
      </w:pPr>
      <w:proofErr w:type="spellStart"/>
      <w:r w:rsidRPr="00F00849">
        <w:rPr>
          <w:rFonts w:ascii="Times New Roman" w:eastAsia="Times New Roman" w:hAnsi="Times New Roman" w:cs="Times New Roman"/>
          <w:sz w:val="24"/>
          <w:szCs w:val="24"/>
        </w:rPr>
        <w:t>This</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research</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aims</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to</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reveal</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the</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influence</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of</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the</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use</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of</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learning</w:t>
      </w:r>
      <w:proofErr w:type="spellEnd"/>
      <w:r w:rsidRPr="00F00849">
        <w:rPr>
          <w:rFonts w:ascii="Times New Roman" w:eastAsia="Times New Roman" w:hAnsi="Times New Roman" w:cs="Times New Roman"/>
          <w:sz w:val="24"/>
          <w:szCs w:val="24"/>
        </w:rPr>
        <w:t xml:space="preserve"> video media </w:t>
      </w:r>
      <w:proofErr w:type="spellStart"/>
      <w:r w:rsidRPr="00F00849">
        <w:rPr>
          <w:rFonts w:ascii="Times New Roman" w:eastAsia="Times New Roman" w:hAnsi="Times New Roman" w:cs="Times New Roman"/>
          <w:sz w:val="24"/>
          <w:szCs w:val="24"/>
        </w:rPr>
        <w:t>on</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the</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science</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learning</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outcomes</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of</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class</w:t>
      </w:r>
      <w:proofErr w:type="spellEnd"/>
      <w:r w:rsidRPr="00F00849">
        <w:rPr>
          <w:rFonts w:ascii="Times New Roman" w:eastAsia="Times New Roman" w:hAnsi="Times New Roman" w:cs="Times New Roman"/>
          <w:sz w:val="24"/>
          <w:szCs w:val="24"/>
        </w:rPr>
        <w:t xml:space="preserve"> IV </w:t>
      </w:r>
      <w:proofErr w:type="spellStart"/>
      <w:r w:rsidRPr="00F00849">
        <w:rPr>
          <w:rFonts w:ascii="Times New Roman" w:eastAsia="Times New Roman" w:hAnsi="Times New Roman" w:cs="Times New Roman"/>
          <w:sz w:val="24"/>
          <w:szCs w:val="24"/>
        </w:rPr>
        <w:t>students</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at</w:t>
      </w:r>
      <w:proofErr w:type="spellEnd"/>
      <w:r w:rsidRPr="00F00849">
        <w:rPr>
          <w:rFonts w:ascii="Times New Roman" w:eastAsia="Times New Roman" w:hAnsi="Times New Roman" w:cs="Times New Roman"/>
          <w:sz w:val="24"/>
          <w:szCs w:val="24"/>
        </w:rPr>
        <w:t xml:space="preserve"> SD Negeri 20 Sitiung.</w:t>
      </w:r>
      <w:r>
        <w:rPr>
          <w:rFonts w:ascii="Times New Roman" w:eastAsia="Times New Roman" w:hAnsi="Times New Roman" w:cs="Times New Roman"/>
          <w:sz w:val="24"/>
          <w:szCs w:val="24"/>
          <w:lang w:val="en-US"/>
        </w:rPr>
        <w:t xml:space="preserve"> </w:t>
      </w:r>
      <w:proofErr w:type="spellStart"/>
      <w:r w:rsidRPr="00F00849">
        <w:rPr>
          <w:rFonts w:ascii="Times New Roman" w:eastAsia="Times New Roman" w:hAnsi="Times New Roman" w:cs="Times New Roman"/>
          <w:sz w:val="24"/>
          <w:szCs w:val="24"/>
        </w:rPr>
        <w:t>This</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research</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uses</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quantitative</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research</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methods</w:t>
      </w:r>
      <w:proofErr w:type="spellEnd"/>
      <w:r w:rsidRPr="00F00849">
        <w:rPr>
          <w:rFonts w:ascii="Times New Roman" w:eastAsia="Times New Roman" w:hAnsi="Times New Roman" w:cs="Times New Roman"/>
          <w:sz w:val="24"/>
          <w:szCs w:val="24"/>
        </w:rPr>
        <w:t xml:space="preserve"> in </w:t>
      </w:r>
      <w:proofErr w:type="spellStart"/>
      <w:r w:rsidRPr="00F00849">
        <w:rPr>
          <w:rFonts w:ascii="Times New Roman" w:eastAsia="Times New Roman" w:hAnsi="Times New Roman" w:cs="Times New Roman"/>
          <w:sz w:val="24"/>
          <w:szCs w:val="24"/>
        </w:rPr>
        <w:t>the</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form</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of</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quasi-experiment</w:t>
      </w:r>
      <w:proofErr w:type="spellEnd"/>
      <w:r w:rsidRPr="00F00849">
        <w:rPr>
          <w:rFonts w:ascii="Times New Roman" w:eastAsia="Times New Roman" w:hAnsi="Times New Roman" w:cs="Times New Roman"/>
          <w:sz w:val="24"/>
          <w:szCs w:val="24"/>
        </w:rPr>
        <w:t xml:space="preserve">. The </w:t>
      </w:r>
      <w:proofErr w:type="spellStart"/>
      <w:r w:rsidRPr="00F00849">
        <w:rPr>
          <w:rFonts w:ascii="Times New Roman" w:eastAsia="Times New Roman" w:hAnsi="Times New Roman" w:cs="Times New Roman"/>
          <w:sz w:val="24"/>
          <w:szCs w:val="24"/>
        </w:rPr>
        <w:t>population</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of</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this</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research</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was</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class</w:t>
      </w:r>
      <w:proofErr w:type="spellEnd"/>
      <w:r w:rsidRPr="00F00849">
        <w:rPr>
          <w:rFonts w:ascii="Times New Roman" w:eastAsia="Times New Roman" w:hAnsi="Times New Roman" w:cs="Times New Roman"/>
          <w:sz w:val="24"/>
          <w:szCs w:val="24"/>
        </w:rPr>
        <w:t xml:space="preserve"> IV </w:t>
      </w:r>
      <w:proofErr w:type="spellStart"/>
      <w:r w:rsidRPr="00F00849">
        <w:rPr>
          <w:rFonts w:ascii="Times New Roman" w:eastAsia="Times New Roman" w:hAnsi="Times New Roman" w:cs="Times New Roman"/>
          <w:sz w:val="24"/>
          <w:szCs w:val="24"/>
        </w:rPr>
        <w:t>students</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at</w:t>
      </w:r>
      <w:proofErr w:type="spellEnd"/>
      <w:r w:rsidRPr="00F00849">
        <w:rPr>
          <w:rFonts w:ascii="Times New Roman" w:eastAsia="Times New Roman" w:hAnsi="Times New Roman" w:cs="Times New Roman"/>
          <w:sz w:val="24"/>
          <w:szCs w:val="24"/>
        </w:rPr>
        <w:t xml:space="preserve"> SD Negeri 20 Sitiung, </w:t>
      </w:r>
      <w:proofErr w:type="spellStart"/>
      <w:r w:rsidRPr="00F00849">
        <w:rPr>
          <w:rFonts w:ascii="Times New Roman" w:eastAsia="Times New Roman" w:hAnsi="Times New Roman" w:cs="Times New Roman"/>
          <w:sz w:val="24"/>
          <w:szCs w:val="24"/>
        </w:rPr>
        <w:t>totaling</w:t>
      </w:r>
      <w:proofErr w:type="spellEnd"/>
      <w:r w:rsidRPr="00F00849">
        <w:rPr>
          <w:rFonts w:ascii="Times New Roman" w:eastAsia="Times New Roman" w:hAnsi="Times New Roman" w:cs="Times New Roman"/>
          <w:sz w:val="24"/>
          <w:szCs w:val="24"/>
        </w:rPr>
        <w:t xml:space="preserve"> 62 </w:t>
      </w:r>
      <w:proofErr w:type="spellStart"/>
      <w:r w:rsidRPr="00F00849">
        <w:rPr>
          <w:rFonts w:ascii="Times New Roman" w:eastAsia="Times New Roman" w:hAnsi="Times New Roman" w:cs="Times New Roman"/>
          <w:sz w:val="24"/>
          <w:szCs w:val="24"/>
        </w:rPr>
        <w:t>students</w:t>
      </w:r>
      <w:proofErr w:type="spellEnd"/>
      <w:r w:rsidRPr="00F00849">
        <w:rPr>
          <w:rFonts w:ascii="Times New Roman" w:eastAsia="Times New Roman" w:hAnsi="Times New Roman" w:cs="Times New Roman"/>
          <w:sz w:val="24"/>
          <w:szCs w:val="24"/>
        </w:rPr>
        <w:t xml:space="preserve">. Sampling </w:t>
      </w:r>
      <w:proofErr w:type="spellStart"/>
      <w:r w:rsidRPr="00F00849">
        <w:rPr>
          <w:rFonts w:ascii="Times New Roman" w:eastAsia="Times New Roman" w:hAnsi="Times New Roman" w:cs="Times New Roman"/>
          <w:sz w:val="24"/>
          <w:szCs w:val="24"/>
        </w:rPr>
        <w:t>used</w:t>
      </w:r>
      <w:proofErr w:type="spellEnd"/>
      <w:r w:rsidRPr="00F00849">
        <w:rPr>
          <w:rFonts w:ascii="Times New Roman" w:eastAsia="Times New Roman" w:hAnsi="Times New Roman" w:cs="Times New Roman"/>
          <w:sz w:val="24"/>
          <w:szCs w:val="24"/>
        </w:rPr>
        <w:t xml:space="preserve"> a total sampling </w:t>
      </w:r>
      <w:proofErr w:type="spellStart"/>
      <w:r w:rsidRPr="00F00849">
        <w:rPr>
          <w:rFonts w:ascii="Times New Roman" w:eastAsia="Times New Roman" w:hAnsi="Times New Roman" w:cs="Times New Roman"/>
          <w:sz w:val="24"/>
          <w:szCs w:val="24"/>
        </w:rPr>
        <w:t>technique</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that</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is</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all</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students</w:t>
      </w:r>
      <w:proofErr w:type="spellEnd"/>
      <w:r w:rsidRPr="00F00849">
        <w:rPr>
          <w:rFonts w:ascii="Times New Roman" w:eastAsia="Times New Roman" w:hAnsi="Times New Roman" w:cs="Times New Roman"/>
          <w:sz w:val="24"/>
          <w:szCs w:val="24"/>
        </w:rPr>
        <w:t xml:space="preserve"> were </w:t>
      </w:r>
      <w:proofErr w:type="spellStart"/>
      <w:r w:rsidRPr="00F00849">
        <w:rPr>
          <w:rFonts w:ascii="Times New Roman" w:eastAsia="Times New Roman" w:hAnsi="Times New Roman" w:cs="Times New Roman"/>
          <w:sz w:val="24"/>
          <w:szCs w:val="24"/>
        </w:rPr>
        <w:t>taken</w:t>
      </w:r>
      <w:proofErr w:type="spellEnd"/>
      <w:r w:rsidRPr="00F00849">
        <w:rPr>
          <w:rFonts w:ascii="Times New Roman" w:eastAsia="Times New Roman" w:hAnsi="Times New Roman" w:cs="Times New Roman"/>
          <w:sz w:val="24"/>
          <w:szCs w:val="24"/>
        </w:rPr>
        <w:t xml:space="preserve"> as </w:t>
      </w:r>
      <w:proofErr w:type="spellStart"/>
      <w:r w:rsidRPr="00F00849">
        <w:rPr>
          <w:rFonts w:ascii="Times New Roman" w:eastAsia="Times New Roman" w:hAnsi="Times New Roman" w:cs="Times New Roman"/>
          <w:sz w:val="24"/>
          <w:szCs w:val="24"/>
        </w:rPr>
        <w:t>samples</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namely</w:t>
      </w:r>
      <w:proofErr w:type="spellEnd"/>
      <w:r w:rsidRPr="00F00849">
        <w:rPr>
          <w:rFonts w:ascii="Times New Roman" w:eastAsia="Times New Roman" w:hAnsi="Times New Roman" w:cs="Times New Roman"/>
          <w:sz w:val="24"/>
          <w:szCs w:val="24"/>
        </w:rPr>
        <w:t xml:space="preserve"> 31 </w:t>
      </w:r>
      <w:proofErr w:type="spellStart"/>
      <w:r w:rsidRPr="00F00849">
        <w:rPr>
          <w:rFonts w:ascii="Times New Roman" w:eastAsia="Times New Roman" w:hAnsi="Times New Roman" w:cs="Times New Roman"/>
          <w:sz w:val="24"/>
          <w:szCs w:val="24"/>
        </w:rPr>
        <w:t>students</w:t>
      </w:r>
      <w:proofErr w:type="spellEnd"/>
      <w:r w:rsidRPr="00F00849">
        <w:rPr>
          <w:rFonts w:ascii="Times New Roman" w:eastAsia="Times New Roman" w:hAnsi="Times New Roman" w:cs="Times New Roman"/>
          <w:sz w:val="24"/>
          <w:szCs w:val="24"/>
        </w:rPr>
        <w:t xml:space="preserve"> in </w:t>
      </w:r>
      <w:proofErr w:type="spellStart"/>
      <w:r w:rsidRPr="00F00849">
        <w:rPr>
          <w:rFonts w:ascii="Times New Roman" w:eastAsia="Times New Roman" w:hAnsi="Times New Roman" w:cs="Times New Roman"/>
          <w:sz w:val="24"/>
          <w:szCs w:val="24"/>
        </w:rPr>
        <w:t>the</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experimental</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class</w:t>
      </w:r>
      <w:proofErr w:type="spellEnd"/>
      <w:r w:rsidRPr="00F00849">
        <w:rPr>
          <w:rFonts w:ascii="Times New Roman" w:eastAsia="Times New Roman" w:hAnsi="Times New Roman" w:cs="Times New Roman"/>
          <w:sz w:val="24"/>
          <w:szCs w:val="24"/>
        </w:rPr>
        <w:t xml:space="preserve"> and 31 </w:t>
      </w:r>
      <w:proofErr w:type="spellStart"/>
      <w:r w:rsidRPr="00F00849">
        <w:rPr>
          <w:rFonts w:ascii="Times New Roman" w:eastAsia="Times New Roman" w:hAnsi="Times New Roman" w:cs="Times New Roman"/>
          <w:sz w:val="24"/>
          <w:szCs w:val="24"/>
        </w:rPr>
        <w:t>students</w:t>
      </w:r>
      <w:proofErr w:type="spellEnd"/>
      <w:r w:rsidRPr="00F00849">
        <w:rPr>
          <w:rFonts w:ascii="Times New Roman" w:eastAsia="Times New Roman" w:hAnsi="Times New Roman" w:cs="Times New Roman"/>
          <w:sz w:val="24"/>
          <w:szCs w:val="24"/>
        </w:rPr>
        <w:t xml:space="preserve"> in </w:t>
      </w:r>
      <w:proofErr w:type="spellStart"/>
      <w:r w:rsidRPr="00F00849">
        <w:rPr>
          <w:rFonts w:ascii="Times New Roman" w:eastAsia="Times New Roman" w:hAnsi="Times New Roman" w:cs="Times New Roman"/>
          <w:sz w:val="24"/>
          <w:szCs w:val="24"/>
        </w:rPr>
        <w:t>the</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control</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class</w:t>
      </w:r>
      <w:proofErr w:type="spellEnd"/>
      <w:r w:rsidRPr="00F00849">
        <w:rPr>
          <w:rFonts w:ascii="Times New Roman" w:eastAsia="Times New Roman" w:hAnsi="Times New Roman" w:cs="Times New Roman"/>
          <w:sz w:val="24"/>
          <w:szCs w:val="24"/>
        </w:rPr>
        <w:t xml:space="preserve">. Data </w:t>
      </w:r>
      <w:proofErr w:type="spellStart"/>
      <w:r w:rsidRPr="00F00849">
        <w:rPr>
          <w:rFonts w:ascii="Times New Roman" w:eastAsia="Times New Roman" w:hAnsi="Times New Roman" w:cs="Times New Roman"/>
          <w:sz w:val="24"/>
          <w:szCs w:val="24"/>
        </w:rPr>
        <w:t>collection</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techniques</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use</w:t>
      </w:r>
      <w:proofErr w:type="spellEnd"/>
      <w:r w:rsidRPr="00F00849">
        <w:rPr>
          <w:rFonts w:ascii="Times New Roman" w:eastAsia="Times New Roman" w:hAnsi="Times New Roman" w:cs="Times New Roman"/>
          <w:sz w:val="24"/>
          <w:szCs w:val="24"/>
        </w:rPr>
        <w:t xml:space="preserve"> test </w:t>
      </w:r>
      <w:proofErr w:type="spellStart"/>
      <w:r w:rsidRPr="00F00849">
        <w:rPr>
          <w:rFonts w:ascii="Times New Roman" w:eastAsia="Times New Roman" w:hAnsi="Times New Roman" w:cs="Times New Roman"/>
          <w:sz w:val="24"/>
          <w:szCs w:val="24"/>
        </w:rPr>
        <w:t>techniques</w:t>
      </w:r>
      <w:proofErr w:type="spellEnd"/>
      <w:r w:rsidRPr="00F00849">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proofErr w:type="spellStart"/>
      <w:r w:rsidRPr="00F00849">
        <w:rPr>
          <w:rFonts w:ascii="Times New Roman" w:eastAsia="Times New Roman" w:hAnsi="Times New Roman" w:cs="Times New Roman"/>
          <w:sz w:val="24"/>
          <w:szCs w:val="24"/>
        </w:rPr>
        <w:t>From</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the</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research</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results</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the</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experimental</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group's</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average</w:t>
      </w:r>
      <w:proofErr w:type="spellEnd"/>
      <w:r w:rsidRPr="00F00849">
        <w:rPr>
          <w:rFonts w:ascii="Times New Roman" w:eastAsia="Times New Roman" w:hAnsi="Times New Roman" w:cs="Times New Roman"/>
          <w:sz w:val="24"/>
          <w:szCs w:val="24"/>
        </w:rPr>
        <w:t xml:space="preserve"> value </w:t>
      </w:r>
      <w:proofErr w:type="spellStart"/>
      <w:r w:rsidRPr="00F00849">
        <w:rPr>
          <w:rFonts w:ascii="Times New Roman" w:eastAsia="Times New Roman" w:hAnsi="Times New Roman" w:cs="Times New Roman"/>
          <w:sz w:val="24"/>
          <w:szCs w:val="24"/>
        </w:rPr>
        <w:t>was</w:t>
      </w:r>
      <w:proofErr w:type="spellEnd"/>
      <w:r w:rsidRPr="00F00849">
        <w:rPr>
          <w:rFonts w:ascii="Times New Roman" w:eastAsia="Times New Roman" w:hAnsi="Times New Roman" w:cs="Times New Roman"/>
          <w:sz w:val="24"/>
          <w:szCs w:val="24"/>
        </w:rPr>
        <w:t xml:space="preserve"> 80.403, </w:t>
      </w:r>
      <w:proofErr w:type="spellStart"/>
      <w:r w:rsidRPr="00F00849">
        <w:rPr>
          <w:rFonts w:ascii="Times New Roman" w:eastAsia="Times New Roman" w:hAnsi="Times New Roman" w:cs="Times New Roman"/>
          <w:sz w:val="24"/>
          <w:szCs w:val="24"/>
        </w:rPr>
        <w:t>which</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was</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higher</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than</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the</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control</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group's</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average</w:t>
      </w:r>
      <w:proofErr w:type="spellEnd"/>
      <w:r w:rsidRPr="00F00849">
        <w:rPr>
          <w:rFonts w:ascii="Times New Roman" w:eastAsia="Times New Roman" w:hAnsi="Times New Roman" w:cs="Times New Roman"/>
          <w:sz w:val="24"/>
          <w:szCs w:val="24"/>
        </w:rPr>
        <w:t xml:space="preserve"> value </w:t>
      </w:r>
      <w:proofErr w:type="spellStart"/>
      <w:r w:rsidRPr="00F00849">
        <w:rPr>
          <w:rFonts w:ascii="Times New Roman" w:eastAsia="Times New Roman" w:hAnsi="Times New Roman" w:cs="Times New Roman"/>
          <w:sz w:val="24"/>
          <w:szCs w:val="24"/>
        </w:rPr>
        <w:t>of</w:t>
      </w:r>
      <w:proofErr w:type="spellEnd"/>
      <w:r w:rsidRPr="00F00849">
        <w:rPr>
          <w:rFonts w:ascii="Times New Roman" w:eastAsia="Times New Roman" w:hAnsi="Times New Roman" w:cs="Times New Roman"/>
          <w:sz w:val="24"/>
          <w:szCs w:val="24"/>
        </w:rPr>
        <w:t xml:space="preserve"> 74.67. </w:t>
      </w:r>
      <w:proofErr w:type="spellStart"/>
      <w:r w:rsidRPr="00F00849">
        <w:rPr>
          <w:rFonts w:ascii="Times New Roman" w:eastAsia="Times New Roman" w:hAnsi="Times New Roman" w:cs="Times New Roman"/>
          <w:sz w:val="24"/>
          <w:szCs w:val="24"/>
        </w:rPr>
        <w:t>From</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the</w:t>
      </w:r>
      <w:proofErr w:type="spellEnd"/>
      <w:r w:rsidRPr="00F00849">
        <w:rPr>
          <w:rFonts w:ascii="Times New Roman" w:eastAsia="Times New Roman" w:hAnsi="Times New Roman" w:cs="Times New Roman"/>
          <w:sz w:val="24"/>
          <w:szCs w:val="24"/>
        </w:rPr>
        <w:t xml:space="preserve"> t test </w:t>
      </w:r>
      <w:proofErr w:type="spellStart"/>
      <w:r w:rsidRPr="00F00849">
        <w:rPr>
          <w:rFonts w:ascii="Times New Roman" w:eastAsia="Times New Roman" w:hAnsi="Times New Roman" w:cs="Times New Roman"/>
          <w:sz w:val="24"/>
          <w:szCs w:val="24"/>
        </w:rPr>
        <w:t>analysis</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it</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is</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obtained</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that</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t_count</w:t>
      </w:r>
      <w:proofErr w:type="spellEnd"/>
      <w:r w:rsidRPr="00F00849">
        <w:rPr>
          <w:rFonts w:ascii="Times New Roman" w:eastAsia="Times New Roman" w:hAnsi="Times New Roman" w:cs="Times New Roman"/>
          <w:sz w:val="24"/>
          <w:szCs w:val="24"/>
        </w:rPr>
        <w:t xml:space="preserve"> &gt; </w:t>
      </w:r>
      <w:proofErr w:type="spellStart"/>
      <w:r w:rsidRPr="00F00849">
        <w:rPr>
          <w:rFonts w:ascii="Times New Roman" w:eastAsia="Times New Roman" w:hAnsi="Times New Roman" w:cs="Times New Roman"/>
          <w:sz w:val="24"/>
          <w:szCs w:val="24"/>
        </w:rPr>
        <w:t>t_table</w:t>
      </w:r>
      <w:proofErr w:type="spellEnd"/>
      <w:r w:rsidRPr="00F00849">
        <w:rPr>
          <w:rFonts w:ascii="Times New Roman" w:eastAsia="Times New Roman" w:hAnsi="Times New Roman" w:cs="Times New Roman"/>
          <w:sz w:val="24"/>
          <w:szCs w:val="24"/>
        </w:rPr>
        <w:t xml:space="preserve"> = 2.99 &gt; 2.00, </w:t>
      </w:r>
      <w:proofErr w:type="spellStart"/>
      <w:r w:rsidRPr="00F00849">
        <w:rPr>
          <w:rFonts w:ascii="Times New Roman" w:eastAsia="Times New Roman" w:hAnsi="Times New Roman" w:cs="Times New Roman"/>
          <w:sz w:val="24"/>
          <w:szCs w:val="24"/>
        </w:rPr>
        <w:t>with</w:t>
      </w:r>
      <w:proofErr w:type="spellEnd"/>
      <w:r w:rsidRPr="00F00849">
        <w:rPr>
          <w:rFonts w:ascii="Times New Roman" w:eastAsia="Times New Roman" w:hAnsi="Times New Roman" w:cs="Times New Roman"/>
          <w:sz w:val="24"/>
          <w:szCs w:val="24"/>
        </w:rPr>
        <w:t xml:space="preserve"> α 0.05. </w:t>
      </w:r>
      <w:proofErr w:type="spellStart"/>
      <w:r w:rsidRPr="00F00849">
        <w:rPr>
          <w:rFonts w:ascii="Times New Roman" w:eastAsia="Times New Roman" w:hAnsi="Times New Roman" w:cs="Times New Roman"/>
          <w:sz w:val="24"/>
          <w:szCs w:val="24"/>
        </w:rPr>
        <w:t>So</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it</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can</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be</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concluded</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that</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the</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use</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of</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learning</w:t>
      </w:r>
      <w:proofErr w:type="spellEnd"/>
      <w:r w:rsidRPr="00F00849">
        <w:rPr>
          <w:rFonts w:ascii="Times New Roman" w:eastAsia="Times New Roman" w:hAnsi="Times New Roman" w:cs="Times New Roman"/>
          <w:sz w:val="24"/>
          <w:szCs w:val="24"/>
        </w:rPr>
        <w:t xml:space="preserve"> video media in </w:t>
      </w:r>
      <w:proofErr w:type="spellStart"/>
      <w:r w:rsidRPr="00F00849">
        <w:rPr>
          <w:rFonts w:ascii="Times New Roman" w:eastAsia="Times New Roman" w:hAnsi="Times New Roman" w:cs="Times New Roman"/>
          <w:sz w:val="24"/>
          <w:szCs w:val="24"/>
        </w:rPr>
        <w:t>science</w:t>
      </w:r>
      <w:proofErr w:type="spellEnd"/>
      <w:r w:rsidRPr="00F00849">
        <w:rPr>
          <w:rFonts w:ascii="Times New Roman" w:eastAsia="Times New Roman" w:hAnsi="Times New Roman" w:cs="Times New Roman"/>
          <w:sz w:val="24"/>
          <w:szCs w:val="24"/>
        </w:rPr>
        <w:t xml:space="preserve"> and </w:t>
      </w:r>
      <w:proofErr w:type="spellStart"/>
      <w:r w:rsidRPr="00F00849">
        <w:rPr>
          <w:rFonts w:ascii="Times New Roman" w:eastAsia="Times New Roman" w:hAnsi="Times New Roman" w:cs="Times New Roman"/>
          <w:sz w:val="24"/>
          <w:szCs w:val="24"/>
        </w:rPr>
        <w:t>science</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learning</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at</w:t>
      </w:r>
      <w:proofErr w:type="spellEnd"/>
      <w:r w:rsidRPr="00F00849">
        <w:rPr>
          <w:rFonts w:ascii="Times New Roman" w:eastAsia="Times New Roman" w:hAnsi="Times New Roman" w:cs="Times New Roman"/>
          <w:sz w:val="24"/>
          <w:szCs w:val="24"/>
        </w:rPr>
        <w:t xml:space="preserve"> SD Negeri 20 Sitiung Regency has had </w:t>
      </w:r>
      <w:proofErr w:type="spellStart"/>
      <w:r w:rsidRPr="00F00849">
        <w:rPr>
          <w:rFonts w:ascii="Times New Roman" w:eastAsia="Times New Roman" w:hAnsi="Times New Roman" w:cs="Times New Roman"/>
          <w:sz w:val="24"/>
          <w:szCs w:val="24"/>
        </w:rPr>
        <w:t>significant</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results</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on</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student</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learning</w:t>
      </w:r>
      <w:proofErr w:type="spellEnd"/>
      <w:r w:rsidRPr="00F00849">
        <w:rPr>
          <w:rFonts w:ascii="Times New Roman" w:eastAsia="Times New Roman" w:hAnsi="Times New Roman" w:cs="Times New Roman"/>
          <w:sz w:val="24"/>
          <w:szCs w:val="24"/>
        </w:rPr>
        <w:t xml:space="preserve"> </w:t>
      </w:r>
      <w:proofErr w:type="spellStart"/>
      <w:r w:rsidRPr="00F00849">
        <w:rPr>
          <w:rFonts w:ascii="Times New Roman" w:eastAsia="Times New Roman" w:hAnsi="Times New Roman" w:cs="Times New Roman"/>
          <w:sz w:val="24"/>
          <w:szCs w:val="24"/>
        </w:rPr>
        <w:t>outcomes</w:t>
      </w:r>
      <w:proofErr w:type="spellEnd"/>
      <w:r w:rsidRPr="00F00849">
        <w:rPr>
          <w:rFonts w:ascii="Times New Roman" w:eastAsia="Times New Roman" w:hAnsi="Times New Roman" w:cs="Times New Roman"/>
          <w:sz w:val="24"/>
          <w:szCs w:val="24"/>
        </w:rPr>
        <w:t>.</w:t>
      </w:r>
    </w:p>
    <w:p w14:paraId="0442FFB7" w14:textId="77777777" w:rsidR="00E676D5" w:rsidRDefault="00E676D5">
      <w:pPr>
        <w:spacing w:after="0" w:line="240" w:lineRule="auto"/>
        <w:ind w:right="-46"/>
        <w:jc w:val="center"/>
        <w:rPr>
          <w:rFonts w:ascii="Times New Roman" w:eastAsia="Times New Roman" w:hAnsi="Times New Roman" w:cs="Times New Roman"/>
          <w:sz w:val="24"/>
          <w:szCs w:val="24"/>
        </w:rPr>
      </w:pPr>
    </w:p>
    <w:p w14:paraId="1958BB5B" w14:textId="7E269370" w:rsidR="00E676D5" w:rsidRPr="00F00849" w:rsidRDefault="00000000" w:rsidP="00F00849">
      <w:pPr>
        <w:spacing w:after="0" w:line="240" w:lineRule="auto"/>
        <w:ind w:right="-46"/>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b/>
          <w:sz w:val="24"/>
          <w:szCs w:val="24"/>
        </w:rPr>
        <w:t>Keywords</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spellStart"/>
      <w:r w:rsidR="00F00849" w:rsidRPr="00F00849">
        <w:rPr>
          <w:rFonts w:ascii="Times New Roman" w:eastAsia="Times New Roman" w:hAnsi="Times New Roman" w:cs="Times New Roman"/>
          <w:i/>
          <w:sz w:val="24"/>
          <w:szCs w:val="24"/>
        </w:rPr>
        <w:t>Learning</w:t>
      </w:r>
      <w:proofErr w:type="spellEnd"/>
      <w:r w:rsidR="00F00849" w:rsidRPr="00F00849">
        <w:rPr>
          <w:rFonts w:ascii="Times New Roman" w:eastAsia="Times New Roman" w:hAnsi="Times New Roman" w:cs="Times New Roman"/>
          <w:i/>
          <w:sz w:val="24"/>
          <w:szCs w:val="24"/>
        </w:rPr>
        <w:t xml:space="preserve"> Video Media, Natural and </w:t>
      </w:r>
      <w:proofErr w:type="spellStart"/>
      <w:r w:rsidR="00F00849" w:rsidRPr="00F00849">
        <w:rPr>
          <w:rFonts w:ascii="Times New Roman" w:eastAsia="Times New Roman" w:hAnsi="Times New Roman" w:cs="Times New Roman"/>
          <w:i/>
          <w:sz w:val="24"/>
          <w:szCs w:val="24"/>
        </w:rPr>
        <w:t>Social</w:t>
      </w:r>
      <w:proofErr w:type="spellEnd"/>
      <w:r w:rsidR="00F00849" w:rsidRPr="00F00849">
        <w:rPr>
          <w:rFonts w:ascii="Times New Roman" w:eastAsia="Times New Roman" w:hAnsi="Times New Roman" w:cs="Times New Roman"/>
          <w:i/>
          <w:sz w:val="24"/>
          <w:szCs w:val="24"/>
        </w:rPr>
        <w:t xml:space="preserve"> </w:t>
      </w:r>
      <w:proofErr w:type="spellStart"/>
      <w:r w:rsidR="00F00849" w:rsidRPr="00F00849">
        <w:rPr>
          <w:rFonts w:ascii="Times New Roman" w:eastAsia="Times New Roman" w:hAnsi="Times New Roman" w:cs="Times New Roman"/>
          <w:i/>
          <w:sz w:val="24"/>
          <w:szCs w:val="24"/>
        </w:rPr>
        <w:t>Sciences</w:t>
      </w:r>
      <w:proofErr w:type="spellEnd"/>
      <w:r w:rsidR="00F00849" w:rsidRPr="00F00849">
        <w:rPr>
          <w:rFonts w:ascii="Times New Roman" w:eastAsia="Times New Roman" w:hAnsi="Times New Roman" w:cs="Times New Roman"/>
          <w:i/>
          <w:sz w:val="24"/>
          <w:szCs w:val="24"/>
        </w:rPr>
        <w:t>,</w:t>
      </w:r>
      <w:r w:rsidR="00F00849">
        <w:rPr>
          <w:rFonts w:ascii="Times New Roman" w:eastAsia="Times New Roman" w:hAnsi="Times New Roman" w:cs="Times New Roman"/>
          <w:i/>
          <w:sz w:val="24"/>
          <w:szCs w:val="24"/>
          <w:lang w:val="en-US"/>
        </w:rPr>
        <w:t xml:space="preserve"> </w:t>
      </w:r>
      <w:proofErr w:type="spellStart"/>
      <w:r w:rsidR="00F00849" w:rsidRPr="00F00849">
        <w:rPr>
          <w:rFonts w:ascii="Times New Roman" w:eastAsia="Times New Roman" w:hAnsi="Times New Roman" w:cs="Times New Roman"/>
          <w:i/>
          <w:sz w:val="24"/>
          <w:szCs w:val="24"/>
        </w:rPr>
        <w:t>Student</w:t>
      </w:r>
      <w:proofErr w:type="spellEnd"/>
      <w:r w:rsidR="00F00849" w:rsidRPr="00F00849">
        <w:rPr>
          <w:rFonts w:ascii="Times New Roman" w:eastAsia="Times New Roman" w:hAnsi="Times New Roman" w:cs="Times New Roman"/>
          <w:i/>
          <w:sz w:val="24"/>
          <w:szCs w:val="24"/>
        </w:rPr>
        <w:t xml:space="preserve"> </w:t>
      </w:r>
      <w:proofErr w:type="spellStart"/>
      <w:r w:rsidR="00F00849" w:rsidRPr="00F00849">
        <w:rPr>
          <w:rFonts w:ascii="Times New Roman" w:eastAsia="Times New Roman" w:hAnsi="Times New Roman" w:cs="Times New Roman"/>
          <w:i/>
          <w:sz w:val="24"/>
          <w:szCs w:val="24"/>
        </w:rPr>
        <w:t>learning</w:t>
      </w:r>
      <w:proofErr w:type="spellEnd"/>
      <w:r w:rsidR="00F00849" w:rsidRPr="00F00849">
        <w:rPr>
          <w:rFonts w:ascii="Times New Roman" w:eastAsia="Times New Roman" w:hAnsi="Times New Roman" w:cs="Times New Roman"/>
          <w:i/>
          <w:sz w:val="24"/>
          <w:szCs w:val="24"/>
        </w:rPr>
        <w:t xml:space="preserve"> </w:t>
      </w:r>
      <w:proofErr w:type="spellStart"/>
      <w:r w:rsidR="00F00849" w:rsidRPr="00F00849">
        <w:rPr>
          <w:rFonts w:ascii="Times New Roman" w:eastAsia="Times New Roman" w:hAnsi="Times New Roman" w:cs="Times New Roman"/>
          <w:i/>
          <w:sz w:val="24"/>
          <w:szCs w:val="24"/>
        </w:rPr>
        <w:t>outcomes</w:t>
      </w:r>
      <w:proofErr w:type="spellEnd"/>
    </w:p>
    <w:p w14:paraId="7C183FCD" w14:textId="77777777" w:rsidR="00E676D5" w:rsidRDefault="00E676D5">
      <w:pPr>
        <w:spacing w:after="0" w:line="240" w:lineRule="auto"/>
        <w:ind w:right="-46"/>
        <w:jc w:val="center"/>
        <w:rPr>
          <w:rFonts w:ascii="Times New Roman" w:eastAsia="Times New Roman" w:hAnsi="Times New Roman" w:cs="Times New Roman"/>
          <w:sz w:val="24"/>
          <w:szCs w:val="24"/>
        </w:rPr>
      </w:pPr>
    </w:p>
    <w:p w14:paraId="52C65A8E" w14:textId="1BC00C76" w:rsidR="00F00849" w:rsidRDefault="00000000" w:rsidP="00F00849">
      <w:pPr>
        <w:autoSpaceDE w:val="0"/>
        <w:autoSpaceDN w:val="0"/>
        <w:adjustRightInd w:val="0"/>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Abstrak</w:t>
      </w:r>
    </w:p>
    <w:p w14:paraId="326C6790" w14:textId="18D2495B" w:rsidR="00F00849" w:rsidRPr="00F00849" w:rsidRDefault="00F00849" w:rsidP="00F00849">
      <w:pPr>
        <w:autoSpaceDE w:val="0"/>
        <w:autoSpaceDN w:val="0"/>
        <w:adjustRightInd w:val="0"/>
        <w:spacing w:after="0"/>
        <w:jc w:val="both"/>
        <w:rPr>
          <w:rFonts w:ascii="Times New Roman" w:hAnsi="Times New Roman" w:cs="Times New Roman"/>
          <w:bCs/>
          <w:sz w:val="24"/>
          <w:szCs w:val="24"/>
        </w:rPr>
      </w:pPr>
      <w:r w:rsidRPr="00080308">
        <w:rPr>
          <w:rFonts w:ascii="Times New Roman" w:hAnsi="Times New Roman" w:cs="Times New Roman"/>
          <w:bCs/>
          <w:sz w:val="24"/>
          <w:szCs w:val="24"/>
        </w:rPr>
        <w:t>Penelitian ini bertujuan untuk mengungkapkan pengaruh dari penggunaan media video pembelajaran terhadap hasil belajar IPAS siswa kelas IV di SD Negeri 20 Sitiung.</w:t>
      </w:r>
      <w:r>
        <w:rPr>
          <w:rFonts w:ascii="Times New Roman" w:hAnsi="Times New Roman" w:cs="Times New Roman"/>
          <w:bCs/>
          <w:sz w:val="24"/>
          <w:szCs w:val="24"/>
          <w:lang w:val="en-US"/>
        </w:rPr>
        <w:t xml:space="preserve"> </w:t>
      </w:r>
      <w:r w:rsidRPr="00080308">
        <w:rPr>
          <w:rFonts w:ascii="Times New Roman" w:hAnsi="Times New Roman" w:cs="Times New Roman"/>
          <w:bCs/>
          <w:sz w:val="24"/>
          <w:szCs w:val="24"/>
        </w:rPr>
        <w:t xml:space="preserve">Penelitian ini menggunakan metode penelitian kuantitatif dengan bentuk kuasi eksperimen. Populasi penelitian ini adalah siswa kelas IV di SD Negeri 20 Sitiung yang berjumlah 62 peserta didik. Pengambilan sampel menggunakan teknik </w:t>
      </w:r>
      <w:r w:rsidRPr="00080308">
        <w:rPr>
          <w:rFonts w:ascii="Times New Roman" w:hAnsi="Times New Roman" w:cs="Times New Roman"/>
          <w:bCs/>
          <w:i/>
          <w:iCs/>
          <w:sz w:val="24"/>
          <w:szCs w:val="24"/>
        </w:rPr>
        <w:t xml:space="preserve">total sampling, </w:t>
      </w:r>
      <w:r w:rsidRPr="00080308">
        <w:rPr>
          <w:rFonts w:ascii="Times New Roman" w:hAnsi="Times New Roman" w:cs="Times New Roman"/>
          <w:bCs/>
          <w:sz w:val="24"/>
          <w:szCs w:val="24"/>
        </w:rPr>
        <w:t>yaitu seluruh peserta didik diambil sebagai sampel yakni kelas eksperimen sebanyak 31 peserta didik dan kelas kontrol sebanyak 31 peserta didik. Teknik pengumpulan data menggunakan teknik tes.</w:t>
      </w:r>
      <w:r>
        <w:rPr>
          <w:rFonts w:ascii="Times New Roman" w:hAnsi="Times New Roman" w:cs="Times New Roman"/>
          <w:bCs/>
          <w:sz w:val="24"/>
          <w:szCs w:val="24"/>
          <w:lang w:val="en-US"/>
        </w:rPr>
        <w:t xml:space="preserve"> </w:t>
      </w:r>
      <w:r w:rsidRPr="00080308">
        <w:rPr>
          <w:rFonts w:ascii="Times New Roman" w:hAnsi="Times New Roman" w:cs="Times New Roman"/>
          <w:bCs/>
          <w:sz w:val="24"/>
          <w:szCs w:val="24"/>
        </w:rPr>
        <w:t xml:space="preserve">Dari hasil penelitian diperoleh nilai rata-rata kelompok eksperimen sebesar 80,403 lebih tinggi dari nilai rata-rata kelompok kontrol sebesar 74,67. Dari analisis uji t diperoleh </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hitung</m:t>
            </m:r>
          </m:sub>
        </m:sSub>
      </m:oMath>
      <w:r w:rsidRPr="00080308">
        <w:rPr>
          <w:rFonts w:ascii="Times New Roman" w:hAnsi="Times New Roman" w:cs="Times New Roman"/>
          <w:bCs/>
          <w:sz w:val="24"/>
          <w:szCs w:val="24"/>
        </w:rPr>
        <w:t xml:space="preserve"> &gt; </w:t>
      </w:r>
      <m:oMath>
        <m:sSub>
          <m:sSubPr>
            <m:ctrlPr>
              <w:rPr>
                <w:rFonts w:ascii="Cambria Math" w:hAnsi="Cambria Math"/>
                <w:i/>
              </w:rPr>
            </m:ctrlPr>
          </m:sSubPr>
          <m:e>
            <m:r>
              <w:rPr>
                <w:rFonts w:ascii="Cambria Math" w:hAnsi="Cambria Math"/>
              </w:rPr>
              <m:t>t</m:t>
            </m:r>
          </m:e>
          <m:sub>
            <m:r>
              <w:rPr>
                <w:rFonts w:ascii="Cambria Math" w:hAnsi="Cambria Math"/>
              </w:rPr>
              <m:t>tabel</m:t>
            </m:r>
          </m:sub>
        </m:sSub>
      </m:oMath>
      <w:r w:rsidRPr="00080308">
        <w:rPr>
          <w:rFonts w:ascii="Times New Roman" w:hAnsi="Times New Roman" w:cs="Times New Roman"/>
        </w:rPr>
        <w:t xml:space="preserve"> = 2,99 &gt; 2,00, dengan </w:t>
      </w:r>
      <w:r w:rsidRPr="00080308">
        <w:rPr>
          <w:color w:val="000000"/>
          <w:position w:val="2"/>
        </w:rPr>
        <w:t xml:space="preserve">α </w:t>
      </w:r>
      <w:r w:rsidRPr="00080308">
        <w:rPr>
          <w:rFonts w:ascii="Times New Roman" w:hAnsi="Times New Roman" w:cs="Times New Roman"/>
          <w:color w:val="000000"/>
          <w:position w:val="2"/>
          <w:sz w:val="24"/>
          <w:szCs w:val="24"/>
        </w:rPr>
        <w:t xml:space="preserve">0,05. Maka dapat disimpulkan bahwa penggunaan dari media video pembelajaran dalam pembelajaran IPAS di SD Negeri 20 Sitiung Kabupaten terdapat hasil yang signifikan terhadap hasil belajar siswa. </w:t>
      </w:r>
    </w:p>
    <w:p w14:paraId="4A65A5D7" w14:textId="03CDCF91" w:rsidR="00E676D5" w:rsidRDefault="00E676D5" w:rsidP="00F00849">
      <w:pPr>
        <w:spacing w:after="0" w:line="240" w:lineRule="auto"/>
        <w:ind w:firstLine="720"/>
        <w:jc w:val="both"/>
        <w:rPr>
          <w:rFonts w:ascii="Times New Roman" w:eastAsia="Times New Roman" w:hAnsi="Times New Roman" w:cs="Times New Roman"/>
          <w:sz w:val="24"/>
          <w:szCs w:val="24"/>
        </w:rPr>
      </w:pPr>
    </w:p>
    <w:p w14:paraId="389817B3" w14:textId="2B052B2A" w:rsidR="00E676D5" w:rsidRPr="00A348A2" w:rsidRDefault="00000000">
      <w:pPr>
        <w:spacing w:after="0" w:line="240" w:lineRule="auto"/>
        <w:ind w:right="-46"/>
        <w:jc w:val="both"/>
        <w:rPr>
          <w:rFonts w:ascii="Times New Roman" w:eastAsia="Times New Roman" w:hAnsi="Times New Roman" w:cs="Times New Roman"/>
          <w:i/>
          <w:sz w:val="24"/>
          <w:szCs w:val="24"/>
          <w:lang w:val="en-US"/>
        </w:rPr>
      </w:pPr>
      <w:r>
        <w:rPr>
          <w:rFonts w:ascii="Times New Roman" w:eastAsia="Times New Roman" w:hAnsi="Times New Roman" w:cs="Times New Roman"/>
          <w:b/>
          <w:sz w:val="24"/>
          <w:szCs w:val="24"/>
        </w:rPr>
        <w:t>Kata Kunci:</w:t>
      </w:r>
      <w:r>
        <w:rPr>
          <w:rFonts w:ascii="Times New Roman" w:eastAsia="Times New Roman" w:hAnsi="Times New Roman" w:cs="Times New Roman"/>
          <w:sz w:val="24"/>
          <w:szCs w:val="24"/>
        </w:rPr>
        <w:t xml:space="preserve"> </w:t>
      </w:r>
      <w:r w:rsidR="00A348A2">
        <w:rPr>
          <w:rFonts w:ascii="Times New Roman" w:eastAsia="Times New Roman" w:hAnsi="Times New Roman" w:cs="Times New Roman"/>
          <w:i/>
          <w:sz w:val="24"/>
          <w:szCs w:val="24"/>
          <w:lang w:val="en-US"/>
        </w:rPr>
        <w:t xml:space="preserve">Media Video </w:t>
      </w:r>
      <w:proofErr w:type="spellStart"/>
      <w:r w:rsidR="00A348A2">
        <w:rPr>
          <w:rFonts w:ascii="Times New Roman" w:eastAsia="Times New Roman" w:hAnsi="Times New Roman" w:cs="Times New Roman"/>
          <w:i/>
          <w:sz w:val="24"/>
          <w:szCs w:val="24"/>
          <w:lang w:val="en-US"/>
        </w:rPr>
        <w:t>Pembelajaran</w:t>
      </w:r>
      <w:proofErr w:type="spellEnd"/>
      <w:r w:rsidR="00A348A2">
        <w:rPr>
          <w:rFonts w:ascii="Times New Roman" w:eastAsia="Times New Roman" w:hAnsi="Times New Roman" w:cs="Times New Roman"/>
          <w:i/>
          <w:sz w:val="24"/>
          <w:szCs w:val="24"/>
          <w:lang w:val="en-US"/>
        </w:rPr>
        <w:t xml:space="preserve">, </w:t>
      </w:r>
      <w:proofErr w:type="spellStart"/>
      <w:r w:rsidR="00A348A2">
        <w:rPr>
          <w:rFonts w:ascii="Times New Roman" w:eastAsia="Times New Roman" w:hAnsi="Times New Roman" w:cs="Times New Roman"/>
          <w:i/>
          <w:sz w:val="24"/>
          <w:szCs w:val="24"/>
          <w:lang w:val="en-US"/>
        </w:rPr>
        <w:t>Ilmu</w:t>
      </w:r>
      <w:proofErr w:type="spellEnd"/>
      <w:r w:rsidR="00A348A2">
        <w:rPr>
          <w:rFonts w:ascii="Times New Roman" w:eastAsia="Times New Roman" w:hAnsi="Times New Roman" w:cs="Times New Roman"/>
          <w:i/>
          <w:sz w:val="24"/>
          <w:szCs w:val="24"/>
          <w:lang w:val="en-US"/>
        </w:rPr>
        <w:t xml:space="preserve"> </w:t>
      </w:r>
      <w:proofErr w:type="spellStart"/>
      <w:r w:rsidR="00A348A2">
        <w:rPr>
          <w:rFonts w:ascii="Times New Roman" w:eastAsia="Times New Roman" w:hAnsi="Times New Roman" w:cs="Times New Roman"/>
          <w:i/>
          <w:sz w:val="24"/>
          <w:szCs w:val="24"/>
          <w:lang w:val="en-US"/>
        </w:rPr>
        <w:t>Pengetahuan</w:t>
      </w:r>
      <w:proofErr w:type="spellEnd"/>
      <w:r w:rsidR="00A348A2">
        <w:rPr>
          <w:rFonts w:ascii="Times New Roman" w:eastAsia="Times New Roman" w:hAnsi="Times New Roman" w:cs="Times New Roman"/>
          <w:i/>
          <w:sz w:val="24"/>
          <w:szCs w:val="24"/>
          <w:lang w:val="en-US"/>
        </w:rPr>
        <w:t xml:space="preserve"> Alam dan </w:t>
      </w:r>
      <w:proofErr w:type="spellStart"/>
      <w:r w:rsidR="00A348A2">
        <w:rPr>
          <w:rFonts w:ascii="Times New Roman" w:eastAsia="Times New Roman" w:hAnsi="Times New Roman" w:cs="Times New Roman"/>
          <w:i/>
          <w:sz w:val="24"/>
          <w:szCs w:val="24"/>
          <w:lang w:val="en-US"/>
        </w:rPr>
        <w:t>Sosial</w:t>
      </w:r>
      <w:proofErr w:type="spellEnd"/>
      <w:r w:rsidR="00A348A2">
        <w:rPr>
          <w:rFonts w:ascii="Times New Roman" w:eastAsia="Times New Roman" w:hAnsi="Times New Roman" w:cs="Times New Roman"/>
          <w:i/>
          <w:sz w:val="24"/>
          <w:szCs w:val="24"/>
          <w:lang w:val="en-US"/>
        </w:rPr>
        <w:t xml:space="preserve">, Hasil </w:t>
      </w:r>
      <w:proofErr w:type="spellStart"/>
      <w:r w:rsidR="00A348A2">
        <w:rPr>
          <w:rFonts w:ascii="Times New Roman" w:eastAsia="Times New Roman" w:hAnsi="Times New Roman" w:cs="Times New Roman"/>
          <w:i/>
          <w:sz w:val="24"/>
          <w:szCs w:val="24"/>
          <w:lang w:val="en-US"/>
        </w:rPr>
        <w:t>Belajar</w:t>
      </w:r>
      <w:proofErr w:type="spellEnd"/>
      <w:r w:rsidR="00A348A2">
        <w:rPr>
          <w:rFonts w:ascii="Times New Roman" w:eastAsia="Times New Roman" w:hAnsi="Times New Roman" w:cs="Times New Roman"/>
          <w:i/>
          <w:sz w:val="24"/>
          <w:szCs w:val="24"/>
          <w:lang w:val="en-US"/>
        </w:rPr>
        <w:t xml:space="preserve"> </w:t>
      </w:r>
      <w:proofErr w:type="spellStart"/>
      <w:r w:rsidR="00A348A2">
        <w:rPr>
          <w:rFonts w:ascii="Times New Roman" w:eastAsia="Times New Roman" w:hAnsi="Times New Roman" w:cs="Times New Roman"/>
          <w:i/>
          <w:sz w:val="24"/>
          <w:szCs w:val="24"/>
          <w:lang w:val="en-US"/>
        </w:rPr>
        <w:t>Siswa</w:t>
      </w:r>
      <w:proofErr w:type="spellEnd"/>
    </w:p>
    <w:p w14:paraId="14C6CDC9" w14:textId="77777777" w:rsidR="00E676D5" w:rsidRDefault="00E676D5">
      <w:pPr>
        <w:spacing w:after="0" w:line="240" w:lineRule="auto"/>
        <w:ind w:right="-46"/>
        <w:jc w:val="both"/>
        <w:rPr>
          <w:rFonts w:ascii="Times New Roman" w:eastAsia="Times New Roman" w:hAnsi="Times New Roman" w:cs="Times New Roman"/>
          <w:i/>
          <w:sz w:val="24"/>
          <w:szCs w:val="24"/>
        </w:rPr>
      </w:pPr>
    </w:p>
    <w:p w14:paraId="3DD20BC3" w14:textId="77777777" w:rsidR="00F00849" w:rsidRDefault="00F00849">
      <w:pPr>
        <w:spacing w:after="0" w:line="240" w:lineRule="auto"/>
        <w:ind w:right="-46"/>
        <w:jc w:val="both"/>
        <w:rPr>
          <w:rFonts w:ascii="Times New Roman" w:eastAsia="Times New Roman" w:hAnsi="Times New Roman" w:cs="Times New Roman"/>
          <w:i/>
          <w:sz w:val="24"/>
          <w:szCs w:val="24"/>
        </w:rPr>
        <w:sectPr w:rsidR="00F00849">
          <w:headerReference w:type="default" r:id="rId9"/>
          <w:footerReference w:type="default" r:id="rId10"/>
          <w:headerReference w:type="first" r:id="rId11"/>
          <w:footerReference w:type="first" r:id="rId12"/>
          <w:pgSz w:w="11906" w:h="16838"/>
          <w:pgMar w:top="1134" w:right="1134" w:bottom="1134" w:left="1134" w:header="709" w:footer="709" w:gutter="0"/>
          <w:pgNumType w:start="1"/>
          <w:cols w:space="720"/>
          <w:titlePg/>
        </w:sectPr>
      </w:pPr>
    </w:p>
    <w:p w14:paraId="3E1A1A99" w14:textId="631D732C" w:rsidR="00E676D5" w:rsidRDefault="00000000">
      <w:pP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14:paraId="0F9D1452" w14:textId="77777777" w:rsidR="00451B0F" w:rsidRDefault="00451B0F">
      <w:pPr>
        <w:shd w:val="clear" w:color="auto" w:fill="FFFFFF"/>
        <w:spacing w:after="0" w:line="240" w:lineRule="auto"/>
        <w:jc w:val="both"/>
        <w:rPr>
          <w:rFonts w:ascii="Times New Roman" w:eastAsia="Times New Roman" w:hAnsi="Times New Roman" w:cs="Times New Roman"/>
          <w:color w:val="000000"/>
          <w:sz w:val="24"/>
          <w:szCs w:val="24"/>
        </w:rPr>
      </w:pPr>
    </w:p>
    <w:p w14:paraId="514536D2" w14:textId="77777777" w:rsidR="00A348A2" w:rsidRDefault="007875B8">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Perkembangan</w:t>
      </w:r>
      <w:proofErr w:type="spellEnd"/>
      <w:r>
        <w:rPr>
          <w:rFonts w:ascii="Times New Roman" w:eastAsia="Times New Roman" w:hAnsi="Times New Roman" w:cs="Times New Roman"/>
          <w:color w:val="000000"/>
          <w:sz w:val="24"/>
          <w:szCs w:val="24"/>
          <w:lang w:val="en-US"/>
        </w:rPr>
        <w:t xml:space="preserve"> Pendidikan </w:t>
      </w:r>
      <w:proofErr w:type="spellStart"/>
      <w:r>
        <w:rPr>
          <w:rFonts w:ascii="Times New Roman" w:eastAsia="Times New Roman" w:hAnsi="Times New Roman" w:cs="Times New Roman"/>
          <w:color w:val="000000"/>
          <w:sz w:val="24"/>
          <w:szCs w:val="24"/>
          <w:lang w:val="en-US"/>
        </w:rPr>
        <w:t>saat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sudah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terkena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adanya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perkembangan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teknologi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Untuk</w:t>
      </w:r>
      <w:proofErr w:type="spellEnd"/>
      <w:r>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mengimbangi</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dari</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dampak</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teknologi</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ini</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diharapkan</w:t>
      </w:r>
      <w:proofErr w:type="spellEnd"/>
      <w:r w:rsidR="00A348A2">
        <w:rPr>
          <w:rFonts w:ascii="Times New Roman" w:eastAsia="Times New Roman" w:hAnsi="Times New Roman" w:cs="Times New Roman"/>
          <w:color w:val="000000"/>
          <w:sz w:val="24"/>
          <w:szCs w:val="24"/>
          <w:lang w:val="en-US"/>
        </w:rPr>
        <w:t xml:space="preserve"> para </w:t>
      </w:r>
      <w:proofErr w:type="spellStart"/>
      <w:r w:rsidR="00A348A2">
        <w:rPr>
          <w:rFonts w:ascii="Times New Roman" w:eastAsia="Times New Roman" w:hAnsi="Times New Roman" w:cs="Times New Roman"/>
          <w:color w:val="000000"/>
          <w:sz w:val="24"/>
          <w:szCs w:val="24"/>
          <w:lang w:val="en-US"/>
        </w:rPr>
        <w:t>pengajar</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mampu</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memberikan</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sebuah</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pembelajaran</w:t>
      </w:r>
      <w:proofErr w:type="spellEnd"/>
      <w:r w:rsidR="00A348A2">
        <w:rPr>
          <w:rFonts w:ascii="Times New Roman" w:eastAsia="Times New Roman" w:hAnsi="Times New Roman" w:cs="Times New Roman"/>
          <w:color w:val="000000"/>
          <w:sz w:val="24"/>
          <w:szCs w:val="24"/>
          <w:lang w:val="en-US"/>
        </w:rPr>
        <w:t xml:space="preserve"> yang </w:t>
      </w:r>
      <w:proofErr w:type="spellStart"/>
      <w:r w:rsidR="00A348A2">
        <w:rPr>
          <w:rFonts w:ascii="Times New Roman" w:eastAsia="Times New Roman" w:hAnsi="Times New Roman" w:cs="Times New Roman"/>
          <w:color w:val="000000"/>
          <w:sz w:val="24"/>
          <w:szCs w:val="24"/>
          <w:lang w:val="en-US"/>
        </w:rPr>
        <w:t>aktif</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inspiratif</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menyenangkan</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menantang</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memotivasi</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peserta</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didik</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untuk</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berpartisipasi</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aktif</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serta</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memberikan</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ruang</w:t>
      </w:r>
      <w:proofErr w:type="spellEnd"/>
      <w:r w:rsidR="00A348A2">
        <w:rPr>
          <w:rFonts w:ascii="Times New Roman" w:eastAsia="Times New Roman" w:hAnsi="Times New Roman" w:cs="Times New Roman"/>
          <w:color w:val="000000"/>
          <w:sz w:val="24"/>
          <w:szCs w:val="24"/>
          <w:lang w:val="en-US"/>
        </w:rPr>
        <w:t xml:space="preserve"> yang </w:t>
      </w:r>
      <w:proofErr w:type="spellStart"/>
      <w:r w:rsidR="00A348A2">
        <w:rPr>
          <w:rFonts w:ascii="Times New Roman" w:eastAsia="Times New Roman" w:hAnsi="Times New Roman" w:cs="Times New Roman"/>
          <w:color w:val="000000"/>
          <w:sz w:val="24"/>
          <w:szCs w:val="24"/>
          <w:lang w:val="en-US"/>
        </w:rPr>
        <w:t>cukup</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bagi</w:t>
      </w:r>
      <w:proofErr w:type="spellEnd"/>
      <w:r w:rsidR="00A348A2">
        <w:rPr>
          <w:rFonts w:ascii="Times New Roman" w:eastAsia="Times New Roman" w:hAnsi="Times New Roman" w:cs="Times New Roman"/>
          <w:color w:val="000000"/>
          <w:sz w:val="24"/>
          <w:szCs w:val="24"/>
          <w:lang w:val="en-US"/>
        </w:rPr>
        <w:t xml:space="preserve"> Prakarsa, </w:t>
      </w:r>
      <w:proofErr w:type="spellStart"/>
      <w:r w:rsidR="00A348A2">
        <w:rPr>
          <w:rFonts w:ascii="Times New Roman" w:eastAsia="Times New Roman" w:hAnsi="Times New Roman" w:cs="Times New Roman"/>
          <w:color w:val="000000"/>
          <w:sz w:val="24"/>
          <w:szCs w:val="24"/>
          <w:lang w:val="en-US"/>
        </w:rPr>
        <w:t>kreativitas</w:t>
      </w:r>
      <w:proofErr w:type="spellEnd"/>
      <w:r w:rsidR="00A348A2">
        <w:rPr>
          <w:rFonts w:ascii="Times New Roman" w:eastAsia="Times New Roman" w:hAnsi="Times New Roman" w:cs="Times New Roman"/>
          <w:color w:val="000000"/>
          <w:sz w:val="24"/>
          <w:szCs w:val="24"/>
          <w:lang w:val="en-US"/>
        </w:rPr>
        <w:t xml:space="preserve"> dan </w:t>
      </w:r>
      <w:proofErr w:type="spellStart"/>
      <w:r w:rsidR="00A348A2">
        <w:rPr>
          <w:rFonts w:ascii="Times New Roman" w:eastAsia="Times New Roman" w:hAnsi="Times New Roman" w:cs="Times New Roman"/>
          <w:color w:val="000000"/>
          <w:sz w:val="24"/>
          <w:szCs w:val="24"/>
          <w:lang w:val="en-US"/>
        </w:rPr>
        <w:t>kemandirian</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sesuai</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bakat</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minat</w:t>
      </w:r>
      <w:proofErr w:type="spellEnd"/>
      <w:r w:rsidR="00A348A2">
        <w:rPr>
          <w:rFonts w:ascii="Times New Roman" w:eastAsia="Times New Roman" w:hAnsi="Times New Roman" w:cs="Times New Roman"/>
          <w:color w:val="000000"/>
          <w:sz w:val="24"/>
          <w:szCs w:val="24"/>
          <w:lang w:val="en-US"/>
        </w:rPr>
        <w:t xml:space="preserve"> </w:t>
      </w:r>
      <w:r w:rsidR="00A348A2">
        <w:rPr>
          <w:rFonts w:ascii="Times New Roman" w:eastAsia="Times New Roman" w:hAnsi="Times New Roman" w:cs="Times New Roman"/>
          <w:color w:val="000000"/>
          <w:sz w:val="24"/>
          <w:szCs w:val="24"/>
          <w:lang w:val="en-US"/>
        </w:rPr>
        <w:t xml:space="preserve">dan </w:t>
      </w:r>
      <w:proofErr w:type="spellStart"/>
      <w:r w:rsidR="00A348A2">
        <w:rPr>
          <w:rFonts w:ascii="Times New Roman" w:eastAsia="Times New Roman" w:hAnsi="Times New Roman" w:cs="Times New Roman"/>
          <w:color w:val="000000"/>
          <w:sz w:val="24"/>
          <w:szCs w:val="24"/>
          <w:lang w:val="en-US"/>
        </w:rPr>
        <w:t>perkembangan</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fisik</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peserta</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didik</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serta</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psikologis</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peserta</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didik</w:t>
      </w:r>
      <w:proofErr w:type="spellEnd"/>
      <w:r w:rsidR="00A348A2">
        <w:rPr>
          <w:rFonts w:ascii="Times New Roman" w:eastAsia="Times New Roman" w:hAnsi="Times New Roman" w:cs="Times New Roman"/>
          <w:color w:val="000000"/>
          <w:sz w:val="24"/>
          <w:szCs w:val="24"/>
          <w:lang w:val="en-US"/>
        </w:rPr>
        <w:t xml:space="preserve">. Pendidikan </w:t>
      </w:r>
      <w:proofErr w:type="spellStart"/>
      <w:r w:rsidR="00A348A2">
        <w:rPr>
          <w:rFonts w:ascii="Times New Roman" w:eastAsia="Times New Roman" w:hAnsi="Times New Roman" w:cs="Times New Roman"/>
          <w:color w:val="000000"/>
          <w:sz w:val="24"/>
          <w:szCs w:val="24"/>
          <w:lang w:val="en-US"/>
        </w:rPr>
        <w:t>bertujuan</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untuk</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mengembangkan</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potensi</w:t>
      </w:r>
      <w:proofErr w:type="spellEnd"/>
      <w:r w:rsidR="00A348A2">
        <w:rPr>
          <w:rFonts w:ascii="Times New Roman" w:eastAsia="Times New Roman" w:hAnsi="Times New Roman" w:cs="Times New Roman"/>
          <w:color w:val="000000"/>
          <w:sz w:val="24"/>
          <w:szCs w:val="24"/>
          <w:lang w:val="en-US"/>
        </w:rPr>
        <w:t xml:space="preserve"> dan </w:t>
      </w:r>
      <w:proofErr w:type="spellStart"/>
      <w:r w:rsidR="00A348A2">
        <w:rPr>
          <w:rFonts w:ascii="Times New Roman" w:eastAsia="Times New Roman" w:hAnsi="Times New Roman" w:cs="Times New Roman"/>
          <w:color w:val="000000"/>
          <w:sz w:val="24"/>
          <w:szCs w:val="24"/>
          <w:lang w:val="en-US"/>
        </w:rPr>
        <w:t>keterampilan</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peserta</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didik</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sehingga</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potensi</w:t>
      </w:r>
      <w:proofErr w:type="spellEnd"/>
      <w:r w:rsidR="00A348A2">
        <w:rPr>
          <w:rFonts w:ascii="Times New Roman" w:eastAsia="Times New Roman" w:hAnsi="Times New Roman" w:cs="Times New Roman"/>
          <w:color w:val="000000"/>
          <w:sz w:val="24"/>
          <w:szCs w:val="24"/>
          <w:lang w:val="en-US"/>
        </w:rPr>
        <w:t xml:space="preserve"> dan </w:t>
      </w:r>
      <w:proofErr w:type="spellStart"/>
      <w:r w:rsidR="00A348A2">
        <w:rPr>
          <w:rFonts w:ascii="Times New Roman" w:eastAsia="Times New Roman" w:hAnsi="Times New Roman" w:cs="Times New Roman"/>
          <w:color w:val="000000"/>
          <w:sz w:val="24"/>
          <w:szCs w:val="24"/>
          <w:lang w:val="en-US"/>
        </w:rPr>
        <w:t>keterampilan</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peserta</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didik</w:t>
      </w:r>
      <w:proofErr w:type="spellEnd"/>
      <w:r w:rsidR="00A348A2">
        <w:rPr>
          <w:rFonts w:ascii="Times New Roman" w:eastAsia="Times New Roman" w:hAnsi="Times New Roman" w:cs="Times New Roman"/>
          <w:color w:val="000000"/>
          <w:sz w:val="24"/>
          <w:szCs w:val="24"/>
          <w:lang w:val="en-US"/>
        </w:rPr>
        <w:t xml:space="preserve"> juga </w:t>
      </w:r>
      <w:proofErr w:type="spellStart"/>
      <w:r w:rsidR="00A348A2">
        <w:rPr>
          <w:rFonts w:ascii="Times New Roman" w:eastAsia="Times New Roman" w:hAnsi="Times New Roman" w:cs="Times New Roman"/>
          <w:color w:val="000000"/>
          <w:sz w:val="24"/>
          <w:szCs w:val="24"/>
          <w:lang w:val="en-US"/>
        </w:rPr>
        <w:t>semakin</w:t>
      </w:r>
      <w:proofErr w:type="spellEnd"/>
      <w:r w:rsidR="00A348A2">
        <w:rPr>
          <w:rFonts w:ascii="Times New Roman" w:eastAsia="Times New Roman" w:hAnsi="Times New Roman" w:cs="Times New Roman"/>
          <w:color w:val="000000"/>
          <w:sz w:val="24"/>
          <w:szCs w:val="24"/>
          <w:lang w:val="en-US"/>
        </w:rPr>
        <w:t xml:space="preserve"> </w:t>
      </w:r>
      <w:proofErr w:type="spellStart"/>
      <w:r w:rsidR="00A348A2">
        <w:rPr>
          <w:rFonts w:ascii="Times New Roman" w:eastAsia="Times New Roman" w:hAnsi="Times New Roman" w:cs="Times New Roman"/>
          <w:color w:val="000000"/>
          <w:sz w:val="24"/>
          <w:szCs w:val="24"/>
          <w:lang w:val="en-US"/>
        </w:rPr>
        <w:t>berkembang</w:t>
      </w:r>
      <w:proofErr w:type="spellEnd"/>
      <w:r w:rsidR="00A348A2">
        <w:rPr>
          <w:rFonts w:ascii="Times New Roman" w:eastAsia="Times New Roman" w:hAnsi="Times New Roman" w:cs="Times New Roman"/>
          <w:color w:val="000000"/>
          <w:sz w:val="24"/>
          <w:szCs w:val="24"/>
          <w:lang w:val="en-US"/>
        </w:rPr>
        <w:t xml:space="preserve">. </w:t>
      </w:r>
      <w:r w:rsidR="00A348A2" w:rsidRPr="00080308">
        <w:rPr>
          <w:rFonts w:ascii="Times New Roman" w:hAnsi="Times New Roman" w:cs="Times New Roman"/>
          <w:sz w:val="24"/>
          <w:szCs w:val="24"/>
        </w:rPr>
        <w:t>Sebagai jalan transformasi Pendidikan di Indonesia Menteri Pendidikan, Kebudayaan, Riset dan Teknologi telah mencanangkan pelaksanaan kurikulum Merdeka. Kebijakan ini dimaksudkan sebagai Upaya reformasi sistem Pendidikan di Indonesia untuk meningkatkan kualitas SDM</w:t>
      </w:r>
      <w:r w:rsidR="00A348A2">
        <w:rPr>
          <w:rFonts w:ascii="Times New Roman" w:hAnsi="Times New Roman" w:cs="Times New Roman"/>
          <w:sz w:val="24"/>
          <w:szCs w:val="24"/>
          <w:lang w:val="en-US"/>
        </w:rPr>
        <w:t>.</w:t>
      </w:r>
      <w:r w:rsidR="00A348A2">
        <w:rPr>
          <w:rFonts w:ascii="Times New Roman" w:eastAsia="Times New Roman" w:hAnsi="Times New Roman" w:cs="Times New Roman"/>
          <w:color w:val="000000"/>
          <w:sz w:val="24"/>
          <w:szCs w:val="24"/>
          <w:lang w:val="en-US"/>
        </w:rPr>
        <w:t xml:space="preserve"> </w:t>
      </w:r>
    </w:p>
    <w:p w14:paraId="04C518AE" w14:textId="77777777" w:rsidR="00A348A2" w:rsidRDefault="00A348A2" w:rsidP="00A348A2">
      <w:pPr>
        <w:shd w:val="clear" w:color="auto" w:fill="FFFFFF"/>
        <w:spacing w:after="0" w:line="240" w:lineRule="auto"/>
        <w:ind w:firstLine="720"/>
        <w:jc w:val="both"/>
        <w:rPr>
          <w:rFonts w:ascii="Times New Roman" w:hAnsi="Times New Roman" w:cs="Times New Roman"/>
          <w:sz w:val="24"/>
          <w:szCs w:val="24"/>
          <w:lang w:val="en-US"/>
        </w:rPr>
      </w:pPr>
      <w:r w:rsidRPr="00080308">
        <w:rPr>
          <w:rFonts w:ascii="Times New Roman" w:hAnsi="Times New Roman" w:cs="Times New Roman"/>
          <w:sz w:val="24"/>
          <w:szCs w:val="24"/>
        </w:rPr>
        <w:lastRenderedPageBreak/>
        <w:t>Menurut Kemendikbud (2020), kebijakan Merdeka belajar bercita-cita menghadirkan Pendidikan bermutu bagi semua rakyat Indonesia, yang dicirikan oleh angka partisipasi yang tinggi di seluruh jenjang Pendidikan, hasil pembelajaran berkualitas, dan mutu Pendidikan yang merata, baik secara geografis maupun status sosial ekonomi. Keunggulan dari kurikulum Merdeka ini adalah lebih sederhana dan mendalam, lebih Merdeka dan lebih relevan dan interaktif</w:t>
      </w:r>
      <w:r>
        <w:rPr>
          <w:rFonts w:ascii="Times New Roman" w:hAnsi="Times New Roman" w:cs="Times New Roman"/>
          <w:sz w:val="24"/>
          <w:szCs w:val="24"/>
          <w:lang w:val="en-US"/>
        </w:rPr>
        <w:t xml:space="preserve">. </w:t>
      </w:r>
      <w:r w:rsidRPr="00080308">
        <w:rPr>
          <w:rFonts w:ascii="Times New Roman" w:hAnsi="Times New Roman" w:cs="Times New Roman"/>
          <w:sz w:val="24"/>
          <w:szCs w:val="24"/>
        </w:rPr>
        <w:t>IPAS merupakan ilmu pengetahuan yang mengkaji tentang makhluk hidup dan benda mati di alam semesta beserta interaksinya, dan mengkaji kehidupan manusia sebagai individu sekaligus sebagai makhluk sosial yang berinteraksi dengan lingkungan.</w:t>
      </w:r>
      <w:r>
        <w:rPr>
          <w:rFonts w:ascii="Times New Roman" w:hAnsi="Times New Roman" w:cs="Times New Roman"/>
          <w:sz w:val="24"/>
          <w:szCs w:val="24"/>
          <w:lang w:val="en-US"/>
        </w:rPr>
        <w:t xml:space="preserve"> </w:t>
      </w:r>
    </w:p>
    <w:p w14:paraId="29D79C86" w14:textId="77777777" w:rsidR="00A348A2" w:rsidRDefault="00A348A2" w:rsidP="00A348A2">
      <w:pPr>
        <w:shd w:val="clear" w:color="auto" w:fill="FFFFFF"/>
        <w:spacing w:after="0" w:line="240" w:lineRule="auto"/>
        <w:ind w:firstLine="720"/>
        <w:jc w:val="both"/>
        <w:rPr>
          <w:rFonts w:ascii="Times New Roman" w:hAnsi="Times New Roman" w:cs="Times New Roman"/>
          <w:sz w:val="24"/>
          <w:szCs w:val="24"/>
        </w:rPr>
      </w:pPr>
      <w:r w:rsidRPr="00080308">
        <w:rPr>
          <w:rFonts w:ascii="Times New Roman" w:hAnsi="Times New Roman" w:cs="Times New Roman"/>
          <w:sz w:val="24"/>
          <w:szCs w:val="24"/>
        </w:rPr>
        <w:t>Pembelajaran IPAS perlu menghadirkan konteks yang relevan dengan kondisi alam dan lingkungan di sekitar peserta didik. Pelaksanaan pembelajaran IPAS haruslah dilaksanakan</w:t>
      </w:r>
      <w:r w:rsidRPr="00080308">
        <w:rPr>
          <w:rFonts w:ascii="Times New Roman" w:hAnsi="Times New Roman" w:cs="Times New Roman"/>
          <w:sz w:val="28"/>
          <w:szCs w:val="28"/>
        </w:rPr>
        <w:t xml:space="preserve"> </w:t>
      </w:r>
      <w:r w:rsidRPr="00080308">
        <w:rPr>
          <w:rFonts w:ascii="Times New Roman" w:hAnsi="Times New Roman" w:cs="Times New Roman"/>
          <w:sz w:val="24"/>
          <w:szCs w:val="24"/>
        </w:rPr>
        <w:t xml:space="preserve">dalam suasana yang kondusif dalam arti kegiatan pembelajaran yang dilakukan bersifat aktif, kreatif, efektif dan menyenangkan. Salah satu materi yang terdapat dalam mata Pelajaran ini adalah pada Topik B Bab 2 mengenai Memangnya wujud materi seperti apa, dengan materi pokok Karakteristik dan sifat Benda Padat, Cair, dan Gas. </w:t>
      </w:r>
    </w:p>
    <w:p w14:paraId="6D3E9187" w14:textId="2D51C761" w:rsidR="009F7283" w:rsidRDefault="009F7283" w:rsidP="00A348A2">
      <w:pPr>
        <w:shd w:val="clear" w:color="auto" w:fill="FFFFFF"/>
        <w:spacing w:after="0" w:line="240" w:lineRule="auto"/>
        <w:ind w:firstLine="720"/>
        <w:jc w:val="both"/>
        <w:rPr>
          <w:rFonts w:ascii="Times New Roman" w:hAnsi="Times New Roman" w:cs="Times New Roman"/>
          <w:sz w:val="24"/>
          <w:szCs w:val="24"/>
        </w:rPr>
      </w:pPr>
      <w:r w:rsidRPr="00080308">
        <w:rPr>
          <w:rFonts w:ascii="Times New Roman" w:hAnsi="Times New Roman" w:cs="Times New Roman"/>
          <w:sz w:val="24"/>
          <w:szCs w:val="24"/>
        </w:rPr>
        <w:t xml:space="preserve">Dari hasil observasi dan wawancara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IV SDN 20 Sitiung,  </w:t>
      </w:r>
      <w:r w:rsidRPr="00080308">
        <w:rPr>
          <w:rFonts w:ascii="Times New Roman" w:hAnsi="Times New Roman" w:cs="Times New Roman"/>
          <w:sz w:val="24"/>
          <w:szCs w:val="24"/>
        </w:rPr>
        <w:t xml:space="preserve">diperoleh guru belum menggunakan media pembelajaran </w:t>
      </w:r>
      <w:proofErr w:type="spellStart"/>
      <w:r w:rsidRPr="00080308">
        <w:rPr>
          <w:rFonts w:ascii="Times New Roman" w:hAnsi="Times New Roman" w:cs="Times New Roman"/>
          <w:sz w:val="24"/>
          <w:szCs w:val="24"/>
        </w:rPr>
        <w:t>berbantuan</w:t>
      </w:r>
      <w:proofErr w:type="spellEnd"/>
      <w:r w:rsidRPr="00080308">
        <w:rPr>
          <w:rFonts w:ascii="Times New Roman" w:hAnsi="Times New Roman" w:cs="Times New Roman"/>
          <w:sz w:val="24"/>
          <w:szCs w:val="24"/>
        </w:rPr>
        <w:t xml:space="preserve"> teknologi dalam proses pembelajaran salah satunya dengan memanfaatkan media video pembelajaran. Media yang digunakan diantara-Nya media papan tulis, buku paket dan LKS dalam proses kegiatan belajar. Materi yang ada pada buku paket kurang menjelaskan materi yang dipelajari oleh peserta didik dan kurangnya ilustrasi yang menggambarkan mengenai materi mengakibatkan peserta didik belum memahami materi.</w:t>
      </w:r>
      <w:r>
        <w:rPr>
          <w:rFonts w:ascii="Times New Roman" w:hAnsi="Times New Roman" w:cs="Times New Roman"/>
          <w:sz w:val="24"/>
          <w:szCs w:val="24"/>
          <w:lang w:val="en-US"/>
        </w:rPr>
        <w:t xml:space="preserve"> </w:t>
      </w:r>
      <w:r w:rsidRPr="00080308">
        <w:rPr>
          <w:rFonts w:ascii="Times New Roman" w:hAnsi="Times New Roman" w:cs="Times New Roman"/>
          <w:sz w:val="24"/>
          <w:szCs w:val="24"/>
        </w:rPr>
        <w:t xml:space="preserve">Hal ini dapat dilihat dengan hasil belajar ulangan harian peserta didik dalam mata pelajaran IPAS pada materi Karakteristik dan Sifat Benda Padat, Cair dan Gas, yang terletak di Interval nilai 68 sampai 78 yang termasuk kategori cukup (C). </w:t>
      </w:r>
      <w:r>
        <w:rPr>
          <w:rFonts w:ascii="Times New Roman" w:hAnsi="Times New Roman" w:cs="Times New Roman"/>
          <w:sz w:val="24"/>
          <w:szCs w:val="24"/>
          <w:lang w:val="en-US"/>
        </w:rPr>
        <w:t xml:space="preserve">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solusi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penggunaan</w:t>
      </w:r>
      <w:proofErr w:type="spellEnd"/>
      <w:r>
        <w:rPr>
          <w:rFonts w:ascii="Times New Roman" w:hAnsi="Times New Roman" w:cs="Times New Roman"/>
          <w:sz w:val="24"/>
          <w:szCs w:val="24"/>
          <w:lang w:val="en-US"/>
        </w:rPr>
        <w:t xml:space="preserve"> media video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r w:rsidRPr="00080308">
        <w:rPr>
          <w:rFonts w:ascii="Times New Roman" w:hAnsi="Times New Roman" w:cs="Times New Roman"/>
          <w:sz w:val="24"/>
          <w:szCs w:val="24"/>
        </w:rPr>
        <w:t xml:space="preserve">Menurut </w:t>
      </w:r>
      <w:r>
        <w:rPr>
          <w:rFonts w:ascii="Times New Roman" w:hAnsi="Times New Roman" w:cs="Times New Roman"/>
          <w:sz w:val="24"/>
          <w:szCs w:val="24"/>
        </w:rPr>
        <w:t>Benny A.</w:t>
      </w:r>
      <w:r w:rsidRPr="00080308">
        <w:rPr>
          <w:rFonts w:ascii="Times New Roman" w:hAnsi="Times New Roman" w:cs="Times New Roman"/>
          <w:sz w:val="24"/>
          <w:szCs w:val="24"/>
        </w:rPr>
        <w:t xml:space="preserve"> (20</w:t>
      </w:r>
      <w:r>
        <w:rPr>
          <w:rFonts w:ascii="Times New Roman" w:hAnsi="Times New Roman" w:cs="Times New Roman"/>
          <w:sz w:val="24"/>
          <w:szCs w:val="24"/>
        </w:rPr>
        <w:t>19</w:t>
      </w:r>
      <w:r w:rsidRPr="00080308">
        <w:rPr>
          <w:rFonts w:ascii="Times New Roman" w:hAnsi="Times New Roman" w:cs="Times New Roman"/>
          <w:sz w:val="24"/>
          <w:szCs w:val="24"/>
        </w:rPr>
        <w:t>:</w:t>
      </w:r>
      <w:r>
        <w:rPr>
          <w:rFonts w:ascii="Times New Roman" w:hAnsi="Times New Roman" w:cs="Times New Roman"/>
          <w:sz w:val="24"/>
          <w:szCs w:val="24"/>
        </w:rPr>
        <w:t>135</w:t>
      </w:r>
      <w:r w:rsidRPr="00080308">
        <w:rPr>
          <w:rFonts w:ascii="Times New Roman" w:hAnsi="Times New Roman" w:cs="Times New Roman"/>
          <w:sz w:val="24"/>
          <w:szCs w:val="24"/>
        </w:rPr>
        <w:t xml:space="preserve">) </w:t>
      </w:r>
      <w:r w:rsidRPr="00080308">
        <w:rPr>
          <w:rFonts w:ascii="Times New Roman" w:hAnsi="Times New Roman" w:cs="Times New Roman"/>
          <w:sz w:val="24"/>
          <w:szCs w:val="24"/>
        </w:rPr>
        <w:t xml:space="preserve">media video </w:t>
      </w:r>
      <w:r w:rsidRPr="00246323">
        <w:rPr>
          <w:rFonts w:ascii="Times New Roman" w:hAnsi="Times New Roman" w:cs="Times New Roman"/>
          <w:sz w:val="24"/>
          <w:szCs w:val="24"/>
        </w:rPr>
        <w:t>tergolong ke dalam media audiovisual yang mampu menayangkan pesan dan informasi melalui unsur gambar dan suara yang disampaikan secara simultan. Keunggulan ini membuat media video sangat banyak digunakan dalam aktivitas belajar dan pembelajaran. Dengan keunggulan yang dimiliki sebagai media audiovisual, media video mampu memperlihatkan, objek, tempat, dan peristiwa secara komprehensif melalui gambar bergerak atau</w:t>
      </w:r>
      <w:r>
        <w:rPr>
          <w:rFonts w:ascii="Times New Roman" w:hAnsi="Times New Roman" w:cs="Times New Roman"/>
          <w:sz w:val="24"/>
          <w:szCs w:val="24"/>
        </w:rPr>
        <w:t xml:space="preserve"> </w:t>
      </w:r>
      <w:proofErr w:type="spellStart"/>
      <w:r w:rsidRPr="00A26B43">
        <w:rPr>
          <w:rFonts w:ascii="Times New Roman" w:hAnsi="Times New Roman" w:cs="Times New Roman"/>
          <w:i/>
          <w:iCs/>
          <w:sz w:val="24"/>
          <w:szCs w:val="24"/>
        </w:rPr>
        <w:t>motion</w:t>
      </w:r>
      <w:proofErr w:type="spellEnd"/>
      <w:r w:rsidRPr="00A26B43">
        <w:rPr>
          <w:rFonts w:ascii="Times New Roman" w:hAnsi="Times New Roman" w:cs="Times New Roman"/>
          <w:i/>
          <w:iCs/>
          <w:sz w:val="24"/>
          <w:szCs w:val="24"/>
        </w:rPr>
        <w:t xml:space="preserve"> </w:t>
      </w:r>
      <w:proofErr w:type="spellStart"/>
      <w:r w:rsidRPr="00A26B43">
        <w:rPr>
          <w:rFonts w:ascii="Times New Roman" w:hAnsi="Times New Roman" w:cs="Times New Roman"/>
          <w:i/>
          <w:iCs/>
          <w:sz w:val="24"/>
          <w:szCs w:val="24"/>
        </w:rPr>
        <w:t>pictures</w:t>
      </w:r>
      <w:proofErr w:type="spellEnd"/>
      <w:r w:rsidRPr="00A26B43">
        <w:rPr>
          <w:rFonts w:ascii="Times New Roman" w:hAnsi="Times New Roman" w:cs="Times New Roman"/>
          <w:i/>
          <w:iCs/>
          <w:sz w:val="24"/>
          <w:szCs w:val="24"/>
        </w:rPr>
        <w:t>.</w:t>
      </w:r>
      <w:r w:rsidRPr="009F7283">
        <w:rPr>
          <w:rFonts w:ascii="Times New Roman" w:hAnsi="Times New Roman" w:cs="Times New Roman"/>
          <w:sz w:val="24"/>
          <w:szCs w:val="24"/>
        </w:rPr>
        <w:t xml:space="preserve"> </w:t>
      </w:r>
      <w:r w:rsidR="00963F04" w:rsidRPr="00080308">
        <w:rPr>
          <w:rFonts w:ascii="Times New Roman" w:hAnsi="Times New Roman" w:cs="Times New Roman"/>
          <w:sz w:val="24"/>
          <w:szCs w:val="24"/>
        </w:rPr>
        <w:t>Menurut Atikah (2016:3) karakteristik dari media video adalah memperjelas hal-hal yang kurang jelas, memberikan gambaran yang nyata dan dapat mengatasi keterbatasan jarak dan waktu.</w:t>
      </w:r>
    </w:p>
    <w:p w14:paraId="0569954F" w14:textId="77777777" w:rsidR="009F7283" w:rsidRDefault="009F7283" w:rsidP="00A348A2">
      <w:pPr>
        <w:shd w:val="clear" w:color="auto" w:fill="FFFFFF"/>
        <w:spacing w:after="0" w:line="240" w:lineRule="auto"/>
        <w:ind w:firstLine="720"/>
        <w:jc w:val="both"/>
        <w:rPr>
          <w:rFonts w:ascii="Times New Roman" w:hAnsi="Times New Roman" w:cs="Times New Roman"/>
          <w:sz w:val="24"/>
          <w:szCs w:val="24"/>
        </w:rPr>
      </w:pPr>
      <w:r w:rsidRPr="00080308">
        <w:rPr>
          <w:rFonts w:ascii="Times New Roman" w:hAnsi="Times New Roman" w:cs="Times New Roman"/>
          <w:sz w:val="24"/>
          <w:szCs w:val="24"/>
        </w:rPr>
        <w:t>Berdasarkan permasalahan pembelajaran yang ada di lapangan seperti yang telah dipaparkan di atas, penulis ingin memberikan solusi dengan bantuan media video pembelajaran yang nantinya dapat digunakan oleh guru dan peserta didik sehingga dapat mencapai hasil belajar yang baik dan mencapai tujuan pembelajaran</w:t>
      </w:r>
      <w:r>
        <w:rPr>
          <w:rFonts w:ascii="Times New Roman" w:hAnsi="Times New Roman" w:cs="Times New Roman"/>
          <w:sz w:val="24"/>
          <w:szCs w:val="24"/>
          <w:lang w:val="en-US"/>
        </w:rPr>
        <w:t>.</w:t>
      </w:r>
      <w:r w:rsidRPr="009F7283">
        <w:rPr>
          <w:rFonts w:ascii="Times New Roman" w:hAnsi="Times New Roman" w:cs="Times New Roman"/>
          <w:sz w:val="24"/>
          <w:szCs w:val="24"/>
        </w:rPr>
        <w:t xml:space="preserve"> </w:t>
      </w:r>
    </w:p>
    <w:p w14:paraId="7BF3D1E5" w14:textId="047F7ABF" w:rsidR="009F7283" w:rsidRPr="009F7283" w:rsidRDefault="009F7283" w:rsidP="00A348A2">
      <w:pPr>
        <w:shd w:val="clear" w:color="auto" w:fill="FFFFFF"/>
        <w:spacing w:after="0" w:line="240" w:lineRule="auto"/>
        <w:ind w:firstLine="720"/>
        <w:jc w:val="both"/>
        <w:rPr>
          <w:rFonts w:ascii="Times New Roman" w:hAnsi="Times New Roman" w:cs="Times New Roman"/>
          <w:i/>
          <w:iCs/>
          <w:sz w:val="24"/>
          <w:szCs w:val="24"/>
        </w:rPr>
      </w:pPr>
      <w:r w:rsidRPr="00080308">
        <w:rPr>
          <w:rFonts w:ascii="Times New Roman" w:hAnsi="Times New Roman" w:cs="Times New Roman"/>
          <w:sz w:val="24"/>
          <w:szCs w:val="24"/>
        </w:rPr>
        <w:t>Berdasarkan uraian di atas. Maka perlu dilakukan penelitian. Penelitian ini bertujuan untuk mengetahui apakah terdapat pengaruh penggunaan media video pembelajaran terhadap hasil belajar IPAS siswa kelas IV dengan judul penelitian</w:t>
      </w:r>
      <w:r w:rsidRPr="009F7283">
        <w:rPr>
          <w:rFonts w:ascii="Times New Roman" w:hAnsi="Times New Roman" w:cs="Times New Roman"/>
          <w:sz w:val="24"/>
          <w:szCs w:val="24"/>
        </w:rPr>
        <w:t xml:space="preserve"> “Pengaruh Penggunaan Media Video Pembelajaran Terhadap Hasil Belajar IPAS Siswa Kelas IV di SDN 20 Sitiung”</w:t>
      </w:r>
    </w:p>
    <w:p w14:paraId="30E71D7B" w14:textId="77777777" w:rsidR="00E676D5" w:rsidRPr="00451B0F" w:rsidRDefault="00E676D5">
      <w:pPr>
        <w:shd w:val="clear" w:color="auto" w:fill="FFFFFF"/>
        <w:spacing w:after="0" w:line="240" w:lineRule="auto"/>
        <w:jc w:val="both"/>
        <w:rPr>
          <w:rFonts w:ascii="Times New Roman" w:eastAsia="Times New Roman" w:hAnsi="Times New Roman" w:cs="Times New Roman"/>
          <w:color w:val="000000"/>
          <w:sz w:val="24"/>
          <w:szCs w:val="24"/>
          <w:lang w:val="en-US"/>
        </w:rPr>
      </w:pPr>
    </w:p>
    <w:p w14:paraId="2D62CC21" w14:textId="4B4DEEBE" w:rsidR="00E676D5" w:rsidRDefault="0000000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METODE </w:t>
      </w:r>
    </w:p>
    <w:p w14:paraId="1C8304CB" w14:textId="77777777" w:rsidR="006A48CA" w:rsidRDefault="009F7283" w:rsidP="009F7283">
      <w:pPr>
        <w:shd w:val="clear" w:color="auto" w:fill="FFFFFF"/>
        <w:spacing w:after="0" w:line="240" w:lineRule="auto"/>
        <w:ind w:firstLine="720"/>
        <w:jc w:val="both"/>
        <w:rPr>
          <w:rFonts w:ascii="Times New Roman" w:hAnsi="Times New Roman" w:cs="Times New Roman"/>
          <w:sz w:val="24"/>
          <w:szCs w:val="32"/>
          <w:lang w:val="en-US"/>
        </w:rPr>
      </w:pPr>
      <w:r>
        <w:rPr>
          <w:rFonts w:ascii="Times New Roman" w:eastAsia="Times New Roman" w:hAnsi="Times New Roman" w:cs="Times New Roman"/>
          <w:color w:val="000000"/>
          <w:sz w:val="24"/>
          <w:szCs w:val="24"/>
          <w:lang w:val="en-US"/>
        </w:rPr>
        <w:t xml:space="preserve">Jenis </w:t>
      </w:r>
      <w:proofErr w:type="spellStart"/>
      <w:r>
        <w:rPr>
          <w:rFonts w:ascii="Times New Roman" w:eastAsia="Times New Roman" w:hAnsi="Times New Roman" w:cs="Times New Roman"/>
          <w:color w:val="000000"/>
          <w:sz w:val="24"/>
          <w:szCs w:val="24"/>
          <w:lang w:val="en-US"/>
        </w:rPr>
        <w:t>penelitian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adalah</w:t>
      </w:r>
      <w:proofErr w:type="spellEnd"/>
      <w:r>
        <w:rPr>
          <w:rFonts w:ascii="Times New Roman" w:eastAsia="Times New Roman" w:hAnsi="Times New Roman" w:cs="Times New Roman"/>
          <w:color w:val="000000"/>
          <w:sz w:val="24"/>
          <w:szCs w:val="24"/>
          <w:lang w:val="en-US"/>
        </w:rPr>
        <w:t xml:space="preserve"> Quasi </w:t>
      </w:r>
      <w:proofErr w:type="spellStart"/>
      <w:r>
        <w:rPr>
          <w:rFonts w:ascii="Times New Roman" w:eastAsia="Times New Roman" w:hAnsi="Times New Roman" w:cs="Times New Roman"/>
          <w:color w:val="000000"/>
          <w:sz w:val="24"/>
          <w:szCs w:val="24"/>
          <w:lang w:val="en-US"/>
        </w:rPr>
        <w:t>eksperimen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eksperimen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semu</w:t>
      </w:r>
      <w:proofErr w:type="spellEnd"/>
      <w:r>
        <w:rPr>
          <w:rFonts w:ascii="Times New Roman" w:eastAsia="Times New Roman" w:hAnsi="Times New Roman" w:cs="Times New Roman"/>
          <w:color w:val="000000"/>
          <w:sz w:val="24"/>
          <w:szCs w:val="24"/>
          <w:lang w:val="en-US"/>
        </w:rPr>
        <w:t xml:space="preserve">) yang </w:t>
      </w:r>
      <w:proofErr w:type="spellStart"/>
      <w:r>
        <w:rPr>
          <w:rFonts w:ascii="Times New Roman" w:eastAsia="Times New Roman" w:hAnsi="Times New Roman" w:cs="Times New Roman"/>
          <w:color w:val="000000"/>
          <w:sz w:val="24"/>
          <w:szCs w:val="24"/>
          <w:lang w:val="en-US"/>
        </w:rPr>
        <w:t>rancangan</w:t>
      </w:r>
      <w:r w:rsidR="006A48CA">
        <w:rPr>
          <w:rFonts w:ascii="Times New Roman" w:eastAsia="Times New Roman" w:hAnsi="Times New Roman" w:cs="Times New Roman"/>
          <w:color w:val="000000"/>
          <w:sz w:val="24"/>
          <w:szCs w:val="24"/>
          <w:lang w:val="en-US"/>
        </w:rPr>
        <w:t>nya</w:t>
      </w:r>
      <w:proofErr w:type="spellEnd"/>
      <w:r w:rsidR="006A48CA">
        <w:rPr>
          <w:rFonts w:ascii="Times New Roman" w:eastAsia="Times New Roman" w:hAnsi="Times New Roman" w:cs="Times New Roman"/>
          <w:color w:val="000000"/>
          <w:sz w:val="24"/>
          <w:szCs w:val="24"/>
          <w:lang w:val="en-US"/>
        </w:rPr>
        <w:t xml:space="preserve"> </w:t>
      </w:r>
      <w:proofErr w:type="spellStart"/>
      <w:r w:rsidR="006A48CA">
        <w:rPr>
          <w:rFonts w:ascii="Times New Roman" w:eastAsia="Times New Roman" w:hAnsi="Times New Roman" w:cs="Times New Roman"/>
          <w:color w:val="000000"/>
          <w:sz w:val="24"/>
          <w:szCs w:val="24"/>
          <w:lang w:val="en-US"/>
        </w:rPr>
        <w:t>digunakan</w:t>
      </w:r>
      <w:proofErr w:type="spellEnd"/>
      <w:r w:rsidR="006A48CA">
        <w:rPr>
          <w:rFonts w:ascii="Times New Roman" w:eastAsia="Times New Roman" w:hAnsi="Times New Roman" w:cs="Times New Roman"/>
          <w:color w:val="000000"/>
          <w:sz w:val="24"/>
          <w:szCs w:val="24"/>
          <w:lang w:val="en-US"/>
        </w:rPr>
        <w:t xml:space="preserve"> </w:t>
      </w:r>
      <w:proofErr w:type="spellStart"/>
      <w:r w:rsidR="006A48CA">
        <w:rPr>
          <w:rFonts w:ascii="Times New Roman" w:eastAsia="Times New Roman" w:hAnsi="Times New Roman" w:cs="Times New Roman"/>
          <w:color w:val="000000"/>
          <w:sz w:val="24"/>
          <w:szCs w:val="24"/>
          <w:lang w:val="en-US"/>
        </w:rPr>
        <w:t>apabila</w:t>
      </w:r>
      <w:proofErr w:type="spellEnd"/>
      <w:r w:rsidR="006A48CA">
        <w:rPr>
          <w:rFonts w:ascii="Times New Roman" w:eastAsia="Times New Roman" w:hAnsi="Times New Roman" w:cs="Times New Roman"/>
          <w:color w:val="000000"/>
          <w:sz w:val="24"/>
          <w:szCs w:val="24"/>
          <w:lang w:val="en-US"/>
        </w:rPr>
        <w:t xml:space="preserve"> </w:t>
      </w:r>
      <w:proofErr w:type="spellStart"/>
      <w:r w:rsidR="006A48CA">
        <w:rPr>
          <w:rFonts w:ascii="Times New Roman" w:eastAsia="Times New Roman" w:hAnsi="Times New Roman" w:cs="Times New Roman"/>
          <w:color w:val="000000"/>
          <w:sz w:val="24"/>
          <w:szCs w:val="24"/>
          <w:lang w:val="en-US"/>
        </w:rPr>
        <w:t>kontrol</w:t>
      </w:r>
      <w:proofErr w:type="spellEnd"/>
      <w:r w:rsidR="006A48CA">
        <w:rPr>
          <w:rFonts w:ascii="Times New Roman" w:eastAsia="Times New Roman" w:hAnsi="Times New Roman" w:cs="Times New Roman"/>
          <w:color w:val="000000"/>
          <w:sz w:val="24"/>
          <w:szCs w:val="24"/>
          <w:lang w:val="en-US"/>
        </w:rPr>
        <w:t xml:space="preserve"> </w:t>
      </w:r>
      <w:proofErr w:type="spellStart"/>
      <w:r w:rsidR="006A48CA">
        <w:rPr>
          <w:rFonts w:ascii="Times New Roman" w:eastAsia="Times New Roman" w:hAnsi="Times New Roman" w:cs="Times New Roman"/>
          <w:color w:val="000000"/>
          <w:sz w:val="24"/>
          <w:szCs w:val="24"/>
          <w:lang w:val="en-US"/>
        </w:rPr>
        <w:t>tidak</w:t>
      </w:r>
      <w:proofErr w:type="spellEnd"/>
      <w:r w:rsidR="006A48CA">
        <w:rPr>
          <w:rFonts w:ascii="Times New Roman" w:eastAsia="Times New Roman" w:hAnsi="Times New Roman" w:cs="Times New Roman"/>
          <w:color w:val="000000"/>
          <w:sz w:val="24"/>
          <w:szCs w:val="24"/>
          <w:lang w:val="en-US"/>
        </w:rPr>
        <w:t xml:space="preserve"> </w:t>
      </w:r>
      <w:proofErr w:type="spellStart"/>
      <w:r w:rsidR="006A48CA">
        <w:rPr>
          <w:rFonts w:ascii="Times New Roman" w:eastAsia="Times New Roman" w:hAnsi="Times New Roman" w:cs="Times New Roman"/>
          <w:color w:val="000000"/>
          <w:sz w:val="24"/>
          <w:szCs w:val="24"/>
          <w:lang w:val="en-US"/>
        </w:rPr>
        <w:t>sepenuhnya</w:t>
      </w:r>
      <w:proofErr w:type="spellEnd"/>
      <w:r w:rsidR="006A48CA">
        <w:rPr>
          <w:rFonts w:ascii="Times New Roman" w:eastAsia="Times New Roman" w:hAnsi="Times New Roman" w:cs="Times New Roman"/>
          <w:color w:val="000000"/>
          <w:sz w:val="24"/>
          <w:szCs w:val="24"/>
          <w:lang w:val="en-US"/>
        </w:rPr>
        <w:t xml:space="preserve"> </w:t>
      </w:r>
      <w:proofErr w:type="spellStart"/>
      <w:r w:rsidR="006A48CA">
        <w:rPr>
          <w:rFonts w:ascii="Times New Roman" w:eastAsia="Times New Roman" w:hAnsi="Times New Roman" w:cs="Times New Roman"/>
          <w:color w:val="000000"/>
          <w:sz w:val="24"/>
          <w:szCs w:val="24"/>
          <w:lang w:val="en-US"/>
        </w:rPr>
        <w:t>dapat</w:t>
      </w:r>
      <w:proofErr w:type="spellEnd"/>
      <w:r w:rsidR="006A48CA">
        <w:rPr>
          <w:rFonts w:ascii="Times New Roman" w:eastAsia="Times New Roman" w:hAnsi="Times New Roman" w:cs="Times New Roman"/>
          <w:color w:val="000000"/>
          <w:sz w:val="24"/>
          <w:szCs w:val="24"/>
          <w:lang w:val="en-US"/>
        </w:rPr>
        <w:t xml:space="preserve"> </w:t>
      </w:r>
      <w:proofErr w:type="spellStart"/>
      <w:r w:rsidR="006A48CA">
        <w:rPr>
          <w:rFonts w:ascii="Times New Roman" w:eastAsia="Times New Roman" w:hAnsi="Times New Roman" w:cs="Times New Roman"/>
          <w:color w:val="000000"/>
          <w:sz w:val="24"/>
          <w:szCs w:val="24"/>
          <w:lang w:val="en-US"/>
        </w:rPr>
        <w:t>dilakukan</w:t>
      </w:r>
      <w:proofErr w:type="spellEnd"/>
      <w:r w:rsidR="006A48CA">
        <w:rPr>
          <w:rFonts w:ascii="Times New Roman" w:eastAsia="Times New Roman" w:hAnsi="Times New Roman" w:cs="Times New Roman"/>
          <w:color w:val="000000"/>
          <w:sz w:val="24"/>
          <w:szCs w:val="24"/>
          <w:lang w:val="en-US"/>
        </w:rPr>
        <w:t>.</w:t>
      </w:r>
      <w:r w:rsidR="006A48CA" w:rsidRPr="006A48CA">
        <w:rPr>
          <w:rFonts w:ascii="Times New Roman" w:hAnsi="Times New Roman" w:cs="Times New Roman"/>
          <w:sz w:val="24"/>
          <w:szCs w:val="32"/>
        </w:rPr>
        <w:t xml:space="preserve"> </w:t>
      </w:r>
      <w:r w:rsidR="006A48CA">
        <w:rPr>
          <w:rFonts w:ascii="Times New Roman" w:hAnsi="Times New Roman" w:cs="Times New Roman"/>
          <w:sz w:val="24"/>
          <w:szCs w:val="32"/>
          <w:lang w:val="en-US"/>
        </w:rPr>
        <w:t>P</w:t>
      </w:r>
      <w:proofErr w:type="spellStart"/>
      <w:r w:rsidR="006A48CA" w:rsidRPr="00080308">
        <w:rPr>
          <w:rFonts w:ascii="Times New Roman" w:hAnsi="Times New Roman" w:cs="Times New Roman"/>
          <w:sz w:val="24"/>
          <w:szCs w:val="32"/>
        </w:rPr>
        <w:t>enelitian</w:t>
      </w:r>
      <w:proofErr w:type="spellEnd"/>
      <w:r w:rsidR="006A48CA" w:rsidRPr="00080308">
        <w:rPr>
          <w:rFonts w:ascii="Times New Roman" w:hAnsi="Times New Roman" w:cs="Times New Roman"/>
          <w:sz w:val="24"/>
          <w:szCs w:val="32"/>
        </w:rPr>
        <w:t xml:space="preserve"> eksperimen adalah penelitian yang dilakukan pada saat kedua kelompok</w:t>
      </w:r>
      <w:r w:rsidR="006A48CA">
        <w:rPr>
          <w:rFonts w:ascii="Times New Roman" w:eastAsia="Times New Roman" w:hAnsi="Times New Roman" w:cs="Times New Roman"/>
          <w:color w:val="000000"/>
          <w:sz w:val="24"/>
          <w:szCs w:val="24"/>
          <w:lang w:val="en-US"/>
        </w:rPr>
        <w:t xml:space="preserve"> </w:t>
      </w:r>
      <w:r w:rsidR="006A48CA" w:rsidRPr="00080308">
        <w:rPr>
          <w:rFonts w:ascii="Times New Roman" w:hAnsi="Times New Roman" w:cs="Times New Roman"/>
          <w:sz w:val="24"/>
          <w:szCs w:val="32"/>
        </w:rPr>
        <w:t>sama yang kemudian hasil tes akhir benar-benar merupakan hasil yang ada dan tidaknya perlakuan</w:t>
      </w:r>
      <w:r w:rsidR="006A48CA">
        <w:rPr>
          <w:rFonts w:ascii="Times New Roman" w:hAnsi="Times New Roman" w:cs="Times New Roman"/>
          <w:sz w:val="24"/>
          <w:szCs w:val="32"/>
          <w:lang w:val="en-US"/>
        </w:rPr>
        <w:t xml:space="preserve">. </w:t>
      </w:r>
    </w:p>
    <w:p w14:paraId="056C7988" w14:textId="77777777" w:rsidR="006A48CA" w:rsidRDefault="006A48CA" w:rsidP="009F7283">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proofErr w:type="spellStart"/>
      <w:r>
        <w:rPr>
          <w:rFonts w:ascii="Times New Roman" w:hAnsi="Times New Roman" w:cs="Times New Roman"/>
          <w:sz w:val="24"/>
          <w:szCs w:val="32"/>
          <w:lang w:val="en-US"/>
        </w:rPr>
        <w:t>Penelitian</w:t>
      </w:r>
      <w:proofErr w:type="spellEnd"/>
      <w:r>
        <w:rPr>
          <w:rFonts w:ascii="Times New Roman" w:hAnsi="Times New Roman" w:cs="Times New Roman"/>
          <w:sz w:val="24"/>
          <w:szCs w:val="32"/>
          <w:lang w:val="en-US"/>
        </w:rPr>
        <w:t xml:space="preserve"> </w:t>
      </w:r>
      <w:proofErr w:type="spellStart"/>
      <w:r>
        <w:rPr>
          <w:rFonts w:ascii="Times New Roman" w:hAnsi="Times New Roman" w:cs="Times New Roman"/>
          <w:sz w:val="24"/>
          <w:szCs w:val="32"/>
          <w:lang w:val="en-US"/>
        </w:rPr>
        <w:t>dilaksanakan</w:t>
      </w:r>
      <w:proofErr w:type="spellEnd"/>
      <w:r>
        <w:rPr>
          <w:rFonts w:ascii="Times New Roman" w:hAnsi="Times New Roman" w:cs="Times New Roman"/>
          <w:sz w:val="24"/>
          <w:szCs w:val="32"/>
          <w:lang w:val="en-US"/>
        </w:rPr>
        <w:t xml:space="preserve"> di SDN 20 Sitiung yang </w:t>
      </w:r>
      <w:proofErr w:type="spellStart"/>
      <w:r>
        <w:rPr>
          <w:rFonts w:ascii="Times New Roman" w:hAnsi="Times New Roman" w:cs="Times New Roman"/>
          <w:sz w:val="24"/>
          <w:szCs w:val="32"/>
          <w:lang w:val="en-US"/>
        </w:rPr>
        <w:t>terdiri</w:t>
      </w:r>
      <w:proofErr w:type="spellEnd"/>
      <w:r>
        <w:rPr>
          <w:rFonts w:ascii="Times New Roman" w:hAnsi="Times New Roman" w:cs="Times New Roman"/>
          <w:sz w:val="24"/>
          <w:szCs w:val="32"/>
          <w:lang w:val="en-US"/>
        </w:rPr>
        <w:t xml:space="preserve"> </w:t>
      </w:r>
      <w:proofErr w:type="spellStart"/>
      <w:r>
        <w:rPr>
          <w:rFonts w:ascii="Times New Roman" w:hAnsi="Times New Roman" w:cs="Times New Roman"/>
          <w:sz w:val="24"/>
          <w:szCs w:val="32"/>
          <w:lang w:val="en-US"/>
        </w:rPr>
        <w:t>dari</w:t>
      </w:r>
      <w:proofErr w:type="spellEnd"/>
      <w:r>
        <w:rPr>
          <w:rFonts w:ascii="Times New Roman" w:hAnsi="Times New Roman" w:cs="Times New Roman"/>
          <w:sz w:val="24"/>
          <w:szCs w:val="32"/>
          <w:lang w:val="en-US"/>
        </w:rPr>
        <w:t xml:space="preserve"> dua </w:t>
      </w:r>
      <w:proofErr w:type="spellStart"/>
      <w:r>
        <w:rPr>
          <w:rFonts w:ascii="Times New Roman" w:hAnsi="Times New Roman" w:cs="Times New Roman"/>
          <w:sz w:val="24"/>
          <w:szCs w:val="32"/>
          <w:lang w:val="en-US"/>
        </w:rPr>
        <w:t>kelas</w:t>
      </w:r>
      <w:proofErr w:type="spellEnd"/>
      <w:r>
        <w:rPr>
          <w:rFonts w:ascii="Times New Roman" w:hAnsi="Times New Roman" w:cs="Times New Roman"/>
          <w:sz w:val="24"/>
          <w:szCs w:val="32"/>
          <w:lang w:val="en-US"/>
        </w:rPr>
        <w:t xml:space="preserve">, IVA </w:t>
      </w:r>
      <w:proofErr w:type="spellStart"/>
      <w:r>
        <w:rPr>
          <w:rFonts w:ascii="Times New Roman" w:hAnsi="Times New Roman" w:cs="Times New Roman"/>
          <w:sz w:val="24"/>
          <w:szCs w:val="32"/>
          <w:lang w:val="en-US"/>
        </w:rPr>
        <w:t>sebagai</w:t>
      </w:r>
      <w:proofErr w:type="spellEnd"/>
      <w:r>
        <w:rPr>
          <w:rFonts w:ascii="Times New Roman" w:hAnsi="Times New Roman" w:cs="Times New Roman"/>
          <w:sz w:val="24"/>
          <w:szCs w:val="32"/>
          <w:lang w:val="en-US"/>
        </w:rPr>
        <w:t xml:space="preserve"> </w:t>
      </w:r>
      <w:proofErr w:type="spellStart"/>
      <w:r>
        <w:rPr>
          <w:rFonts w:ascii="Times New Roman" w:hAnsi="Times New Roman" w:cs="Times New Roman"/>
          <w:sz w:val="24"/>
          <w:szCs w:val="32"/>
          <w:lang w:val="en-US"/>
        </w:rPr>
        <w:t>kelas</w:t>
      </w:r>
      <w:proofErr w:type="spellEnd"/>
      <w:r>
        <w:rPr>
          <w:rFonts w:ascii="Times New Roman" w:hAnsi="Times New Roman" w:cs="Times New Roman"/>
          <w:sz w:val="24"/>
          <w:szCs w:val="32"/>
          <w:lang w:val="en-US"/>
        </w:rPr>
        <w:t xml:space="preserve"> </w:t>
      </w:r>
      <w:proofErr w:type="spellStart"/>
      <w:r>
        <w:rPr>
          <w:rFonts w:ascii="Times New Roman" w:hAnsi="Times New Roman" w:cs="Times New Roman"/>
          <w:sz w:val="24"/>
          <w:szCs w:val="32"/>
          <w:lang w:val="en-US"/>
        </w:rPr>
        <w:t>eksperimen</w:t>
      </w:r>
      <w:proofErr w:type="spellEnd"/>
      <w:r>
        <w:rPr>
          <w:rFonts w:ascii="Times New Roman" w:hAnsi="Times New Roman" w:cs="Times New Roman"/>
          <w:sz w:val="24"/>
          <w:szCs w:val="32"/>
          <w:lang w:val="en-US"/>
        </w:rPr>
        <w:t xml:space="preserve"> dan IVB </w:t>
      </w:r>
      <w:proofErr w:type="spellStart"/>
      <w:r>
        <w:rPr>
          <w:rFonts w:ascii="Times New Roman" w:hAnsi="Times New Roman" w:cs="Times New Roman"/>
          <w:sz w:val="24"/>
          <w:szCs w:val="32"/>
          <w:lang w:val="en-US"/>
        </w:rPr>
        <w:t>sebagai</w:t>
      </w:r>
      <w:proofErr w:type="spellEnd"/>
      <w:r>
        <w:rPr>
          <w:rFonts w:ascii="Times New Roman" w:hAnsi="Times New Roman" w:cs="Times New Roman"/>
          <w:sz w:val="24"/>
          <w:szCs w:val="32"/>
          <w:lang w:val="en-US"/>
        </w:rPr>
        <w:t xml:space="preserve"> </w:t>
      </w:r>
      <w:proofErr w:type="spellStart"/>
      <w:r>
        <w:rPr>
          <w:rFonts w:ascii="Times New Roman" w:hAnsi="Times New Roman" w:cs="Times New Roman"/>
          <w:sz w:val="24"/>
          <w:szCs w:val="32"/>
          <w:lang w:val="en-US"/>
        </w:rPr>
        <w:t>kelas</w:t>
      </w:r>
      <w:proofErr w:type="spellEnd"/>
      <w:r>
        <w:rPr>
          <w:rFonts w:ascii="Times New Roman" w:hAnsi="Times New Roman" w:cs="Times New Roman"/>
          <w:sz w:val="24"/>
          <w:szCs w:val="32"/>
          <w:lang w:val="en-US"/>
        </w:rPr>
        <w:t xml:space="preserve"> </w:t>
      </w:r>
      <w:proofErr w:type="spellStart"/>
      <w:r>
        <w:rPr>
          <w:rFonts w:ascii="Times New Roman" w:hAnsi="Times New Roman" w:cs="Times New Roman"/>
          <w:sz w:val="24"/>
          <w:szCs w:val="32"/>
          <w:lang w:val="en-US"/>
        </w:rPr>
        <w:t>kontrol</w:t>
      </w:r>
      <w:proofErr w:type="spellEnd"/>
      <w:r>
        <w:rPr>
          <w:rFonts w:ascii="Times New Roman" w:hAnsi="Times New Roman" w:cs="Times New Roman"/>
          <w:sz w:val="24"/>
          <w:szCs w:val="32"/>
          <w:lang w:val="en-US"/>
        </w:rPr>
        <w:t xml:space="preserve">. </w:t>
      </w:r>
      <w:proofErr w:type="spellStart"/>
      <w:r>
        <w:rPr>
          <w:rFonts w:ascii="Times New Roman" w:hAnsi="Times New Roman" w:cs="Times New Roman"/>
          <w:sz w:val="24"/>
          <w:szCs w:val="32"/>
          <w:lang w:val="en-US"/>
        </w:rPr>
        <w:t>Populasi</w:t>
      </w:r>
      <w:proofErr w:type="spellEnd"/>
      <w:r>
        <w:rPr>
          <w:rFonts w:ascii="Times New Roman" w:hAnsi="Times New Roman" w:cs="Times New Roman"/>
          <w:sz w:val="24"/>
          <w:szCs w:val="32"/>
          <w:lang w:val="en-US"/>
        </w:rPr>
        <w:t xml:space="preserve"> </w:t>
      </w:r>
      <w:proofErr w:type="spellStart"/>
      <w:r>
        <w:rPr>
          <w:rFonts w:ascii="Times New Roman" w:hAnsi="Times New Roman" w:cs="Times New Roman"/>
          <w:sz w:val="24"/>
          <w:szCs w:val="32"/>
          <w:lang w:val="en-US"/>
        </w:rPr>
        <w:t>dalam</w:t>
      </w:r>
      <w:proofErr w:type="spellEnd"/>
      <w:r>
        <w:rPr>
          <w:rFonts w:ascii="Times New Roman" w:hAnsi="Times New Roman" w:cs="Times New Roman"/>
          <w:sz w:val="24"/>
          <w:szCs w:val="32"/>
          <w:lang w:val="en-US"/>
        </w:rPr>
        <w:t xml:space="preserve"> </w:t>
      </w:r>
      <w:proofErr w:type="spellStart"/>
      <w:r>
        <w:rPr>
          <w:rFonts w:ascii="Times New Roman" w:hAnsi="Times New Roman" w:cs="Times New Roman"/>
          <w:sz w:val="24"/>
          <w:szCs w:val="32"/>
          <w:lang w:val="en-US"/>
        </w:rPr>
        <w:t>penelitian</w:t>
      </w:r>
      <w:proofErr w:type="spellEnd"/>
      <w:r>
        <w:rPr>
          <w:rFonts w:ascii="Times New Roman" w:hAnsi="Times New Roman" w:cs="Times New Roman"/>
          <w:sz w:val="24"/>
          <w:szCs w:val="32"/>
          <w:lang w:val="en-US"/>
        </w:rPr>
        <w:t xml:space="preserve"> </w:t>
      </w:r>
      <w:proofErr w:type="spellStart"/>
      <w:r>
        <w:rPr>
          <w:rFonts w:ascii="Times New Roman" w:hAnsi="Times New Roman" w:cs="Times New Roman"/>
          <w:sz w:val="24"/>
          <w:szCs w:val="32"/>
          <w:lang w:val="en-US"/>
        </w:rPr>
        <w:t>ini</w:t>
      </w:r>
      <w:proofErr w:type="spellEnd"/>
      <w:r>
        <w:rPr>
          <w:rFonts w:ascii="Times New Roman" w:hAnsi="Times New Roman" w:cs="Times New Roman"/>
          <w:sz w:val="24"/>
          <w:szCs w:val="32"/>
          <w:lang w:val="en-US"/>
        </w:rPr>
        <w:t xml:space="preserve"> </w:t>
      </w:r>
      <w:proofErr w:type="spellStart"/>
      <w:r>
        <w:rPr>
          <w:rFonts w:ascii="Times New Roman" w:hAnsi="Times New Roman" w:cs="Times New Roman"/>
          <w:sz w:val="24"/>
          <w:szCs w:val="32"/>
          <w:lang w:val="en-US"/>
        </w:rPr>
        <w:t>adalah</w:t>
      </w:r>
      <w:proofErr w:type="spellEnd"/>
      <w:r>
        <w:rPr>
          <w:rFonts w:ascii="Times New Roman" w:hAnsi="Times New Roman" w:cs="Times New Roman"/>
          <w:sz w:val="24"/>
          <w:szCs w:val="32"/>
          <w:lang w:val="en-US"/>
        </w:rPr>
        <w:t xml:space="preserve"> </w:t>
      </w:r>
      <w:proofErr w:type="spellStart"/>
      <w:r>
        <w:rPr>
          <w:rFonts w:ascii="Times New Roman" w:hAnsi="Times New Roman" w:cs="Times New Roman"/>
          <w:sz w:val="24"/>
          <w:szCs w:val="32"/>
          <w:lang w:val="en-US"/>
        </w:rPr>
        <w:t>seluruh</w:t>
      </w:r>
      <w:proofErr w:type="spellEnd"/>
      <w:r>
        <w:rPr>
          <w:rFonts w:ascii="Times New Roman" w:hAnsi="Times New Roman" w:cs="Times New Roman"/>
          <w:sz w:val="24"/>
          <w:szCs w:val="32"/>
          <w:lang w:val="en-US"/>
        </w:rPr>
        <w:t xml:space="preserve"> </w:t>
      </w:r>
      <w:proofErr w:type="spellStart"/>
      <w:r>
        <w:rPr>
          <w:rFonts w:ascii="Times New Roman" w:hAnsi="Times New Roman" w:cs="Times New Roman"/>
          <w:sz w:val="24"/>
          <w:szCs w:val="32"/>
          <w:lang w:val="en-US"/>
        </w:rPr>
        <w:t>peserta</w:t>
      </w:r>
      <w:proofErr w:type="spellEnd"/>
      <w:r>
        <w:rPr>
          <w:rFonts w:ascii="Times New Roman" w:hAnsi="Times New Roman" w:cs="Times New Roman"/>
          <w:sz w:val="24"/>
          <w:szCs w:val="32"/>
          <w:lang w:val="en-US"/>
        </w:rPr>
        <w:t xml:space="preserve"> </w:t>
      </w:r>
      <w:proofErr w:type="spellStart"/>
      <w:r>
        <w:rPr>
          <w:rFonts w:ascii="Times New Roman" w:hAnsi="Times New Roman" w:cs="Times New Roman"/>
          <w:sz w:val="24"/>
          <w:szCs w:val="32"/>
          <w:lang w:val="en-US"/>
        </w:rPr>
        <w:t>didik</w:t>
      </w:r>
      <w:proofErr w:type="spellEnd"/>
      <w:r>
        <w:rPr>
          <w:rFonts w:ascii="Times New Roman" w:hAnsi="Times New Roman" w:cs="Times New Roman"/>
          <w:sz w:val="24"/>
          <w:szCs w:val="32"/>
          <w:lang w:val="en-US"/>
        </w:rPr>
        <w:t xml:space="preserve"> </w:t>
      </w:r>
      <w:proofErr w:type="spellStart"/>
      <w:r>
        <w:rPr>
          <w:rFonts w:ascii="Times New Roman" w:hAnsi="Times New Roman" w:cs="Times New Roman"/>
          <w:sz w:val="24"/>
          <w:szCs w:val="32"/>
          <w:lang w:val="en-US"/>
        </w:rPr>
        <w:t>kelas</w:t>
      </w:r>
      <w:proofErr w:type="spellEnd"/>
      <w:r>
        <w:rPr>
          <w:rFonts w:ascii="Times New Roman" w:hAnsi="Times New Roman" w:cs="Times New Roman"/>
          <w:sz w:val="24"/>
          <w:szCs w:val="32"/>
          <w:lang w:val="en-US"/>
        </w:rPr>
        <w:t xml:space="preserve"> IV di SDN 20 Sitiung. Sampel yang </w:t>
      </w:r>
      <w:proofErr w:type="spellStart"/>
      <w:r>
        <w:rPr>
          <w:rFonts w:ascii="Times New Roman" w:hAnsi="Times New Roman" w:cs="Times New Roman"/>
          <w:sz w:val="24"/>
          <w:szCs w:val="32"/>
          <w:lang w:val="en-US"/>
        </w:rPr>
        <w:t>diambil</w:t>
      </w:r>
      <w:proofErr w:type="spellEnd"/>
      <w:r>
        <w:rPr>
          <w:rFonts w:ascii="Times New Roman" w:hAnsi="Times New Roman" w:cs="Times New Roman"/>
          <w:sz w:val="24"/>
          <w:szCs w:val="32"/>
          <w:lang w:val="en-US"/>
        </w:rPr>
        <w:t xml:space="preserve"> </w:t>
      </w:r>
      <w:proofErr w:type="spellStart"/>
      <w:r>
        <w:rPr>
          <w:rFonts w:ascii="Times New Roman" w:hAnsi="Times New Roman" w:cs="Times New Roman"/>
          <w:sz w:val="24"/>
          <w:szCs w:val="32"/>
          <w:lang w:val="en-US"/>
        </w:rPr>
        <w:t>adalah</w:t>
      </w:r>
      <w:proofErr w:type="spellEnd"/>
      <w:r>
        <w:rPr>
          <w:rFonts w:ascii="Times New Roman" w:hAnsi="Times New Roman" w:cs="Times New Roman"/>
          <w:sz w:val="24"/>
          <w:szCs w:val="32"/>
          <w:lang w:val="en-US"/>
        </w:rPr>
        <w:t xml:space="preserve"> </w:t>
      </w:r>
      <w:proofErr w:type="spellStart"/>
      <w:r>
        <w:rPr>
          <w:rFonts w:ascii="Times New Roman" w:hAnsi="Times New Roman" w:cs="Times New Roman"/>
          <w:sz w:val="24"/>
          <w:szCs w:val="32"/>
          <w:lang w:val="en-US"/>
        </w:rPr>
        <w:t>peserta</w:t>
      </w:r>
      <w:proofErr w:type="spellEnd"/>
      <w:r>
        <w:rPr>
          <w:rFonts w:ascii="Times New Roman" w:hAnsi="Times New Roman" w:cs="Times New Roman"/>
          <w:sz w:val="24"/>
          <w:szCs w:val="32"/>
          <w:lang w:val="en-US"/>
        </w:rPr>
        <w:t xml:space="preserve"> </w:t>
      </w:r>
      <w:proofErr w:type="spellStart"/>
      <w:r>
        <w:rPr>
          <w:rFonts w:ascii="Times New Roman" w:hAnsi="Times New Roman" w:cs="Times New Roman"/>
          <w:sz w:val="24"/>
          <w:szCs w:val="32"/>
          <w:lang w:val="en-US"/>
        </w:rPr>
        <w:t>didik</w:t>
      </w:r>
      <w:proofErr w:type="spellEnd"/>
      <w:r>
        <w:rPr>
          <w:rFonts w:ascii="Times New Roman" w:hAnsi="Times New Roman" w:cs="Times New Roman"/>
          <w:sz w:val="24"/>
          <w:szCs w:val="32"/>
          <w:lang w:val="en-US"/>
        </w:rPr>
        <w:t xml:space="preserve"> </w:t>
      </w:r>
      <w:proofErr w:type="spellStart"/>
      <w:r>
        <w:rPr>
          <w:rFonts w:ascii="Times New Roman" w:hAnsi="Times New Roman" w:cs="Times New Roman"/>
          <w:sz w:val="24"/>
          <w:szCs w:val="32"/>
          <w:lang w:val="en-US"/>
        </w:rPr>
        <w:t>kelas</w:t>
      </w:r>
      <w:proofErr w:type="spellEnd"/>
      <w:r>
        <w:rPr>
          <w:rFonts w:ascii="Times New Roman" w:hAnsi="Times New Roman" w:cs="Times New Roman"/>
          <w:sz w:val="24"/>
          <w:szCs w:val="32"/>
          <w:lang w:val="en-US"/>
        </w:rPr>
        <w:t xml:space="preserve"> IV SDN 20 Sitiung. </w:t>
      </w:r>
      <w:proofErr w:type="spellStart"/>
      <w:r>
        <w:rPr>
          <w:rFonts w:ascii="Times New Roman" w:hAnsi="Times New Roman" w:cs="Times New Roman"/>
          <w:sz w:val="24"/>
          <w:szCs w:val="32"/>
          <w:lang w:val="en-US"/>
        </w:rPr>
        <w:t>Pengambilan</w:t>
      </w:r>
      <w:proofErr w:type="spellEnd"/>
      <w:r>
        <w:rPr>
          <w:rFonts w:ascii="Times New Roman" w:hAnsi="Times New Roman" w:cs="Times New Roman"/>
          <w:sz w:val="24"/>
          <w:szCs w:val="32"/>
          <w:lang w:val="en-US"/>
        </w:rPr>
        <w:t xml:space="preserve"> </w:t>
      </w:r>
      <w:proofErr w:type="spellStart"/>
      <w:r>
        <w:rPr>
          <w:rFonts w:ascii="Times New Roman" w:hAnsi="Times New Roman" w:cs="Times New Roman"/>
          <w:sz w:val="24"/>
          <w:szCs w:val="32"/>
          <w:lang w:val="en-US"/>
        </w:rPr>
        <w:t>sampel</w:t>
      </w:r>
      <w:proofErr w:type="spellEnd"/>
      <w:r>
        <w:rPr>
          <w:rFonts w:ascii="Times New Roman" w:hAnsi="Times New Roman" w:cs="Times New Roman"/>
          <w:sz w:val="24"/>
          <w:szCs w:val="32"/>
          <w:lang w:val="en-US"/>
        </w:rPr>
        <w:t xml:space="preserve"> </w:t>
      </w:r>
      <w:proofErr w:type="spellStart"/>
      <w:r>
        <w:rPr>
          <w:rFonts w:ascii="Times New Roman" w:hAnsi="Times New Roman" w:cs="Times New Roman"/>
          <w:sz w:val="24"/>
          <w:szCs w:val="32"/>
          <w:lang w:val="en-US"/>
        </w:rPr>
        <w:t>ditentukan</w:t>
      </w:r>
      <w:proofErr w:type="spellEnd"/>
      <w:r>
        <w:rPr>
          <w:rFonts w:ascii="Times New Roman" w:hAnsi="Times New Roman" w:cs="Times New Roman"/>
          <w:sz w:val="24"/>
          <w:szCs w:val="32"/>
          <w:lang w:val="en-US"/>
        </w:rPr>
        <w:t xml:space="preserve"> </w:t>
      </w:r>
      <w:proofErr w:type="spellStart"/>
      <w:r>
        <w:rPr>
          <w:rFonts w:ascii="Times New Roman" w:hAnsi="Times New Roman" w:cs="Times New Roman"/>
          <w:sz w:val="24"/>
          <w:szCs w:val="32"/>
          <w:lang w:val="en-US"/>
        </w:rPr>
        <w:lastRenderedPageBreak/>
        <w:t>dengan</w:t>
      </w:r>
      <w:proofErr w:type="spellEnd"/>
      <w:r>
        <w:rPr>
          <w:rFonts w:ascii="Times New Roman" w:hAnsi="Times New Roman" w:cs="Times New Roman"/>
          <w:sz w:val="24"/>
          <w:szCs w:val="32"/>
          <w:lang w:val="en-US"/>
        </w:rPr>
        <w:t xml:space="preserve"> Teknik </w:t>
      </w:r>
      <w:r w:rsidRPr="006A48CA">
        <w:rPr>
          <w:rFonts w:ascii="Times New Roman" w:hAnsi="Times New Roman" w:cs="Times New Roman"/>
          <w:i/>
          <w:iCs/>
          <w:sz w:val="24"/>
          <w:szCs w:val="32"/>
          <w:lang w:val="en-US"/>
        </w:rPr>
        <w:t>total sampling</w:t>
      </w:r>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Sehingga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diperoleh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sampel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berjumlah</w:t>
      </w:r>
      <w:proofErr w:type="spellEnd"/>
      <w:r>
        <w:rPr>
          <w:rFonts w:ascii="Times New Roman" w:eastAsia="Times New Roman" w:hAnsi="Times New Roman" w:cs="Times New Roman"/>
          <w:color w:val="000000"/>
          <w:sz w:val="24"/>
          <w:szCs w:val="24"/>
          <w:lang w:val="en-US"/>
        </w:rPr>
        <w:t xml:space="preserve"> 62 </w:t>
      </w:r>
      <w:proofErr w:type="spellStart"/>
      <w:r>
        <w:rPr>
          <w:rFonts w:ascii="Times New Roman" w:eastAsia="Times New Roman" w:hAnsi="Times New Roman" w:cs="Times New Roman"/>
          <w:color w:val="000000"/>
          <w:sz w:val="24"/>
          <w:szCs w:val="24"/>
          <w:lang w:val="en-US"/>
        </w:rPr>
        <w:t>peserta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didik</w:t>
      </w:r>
      <w:proofErr w:type="spellEnd"/>
      <w:r>
        <w:rPr>
          <w:rFonts w:ascii="Times New Roman" w:eastAsia="Times New Roman" w:hAnsi="Times New Roman" w:cs="Times New Roman"/>
          <w:color w:val="000000"/>
          <w:sz w:val="24"/>
          <w:szCs w:val="24"/>
          <w:lang w:val="en-US"/>
        </w:rPr>
        <w:t>.</w:t>
      </w:r>
    </w:p>
    <w:p w14:paraId="51E08E21" w14:textId="77777777" w:rsidR="006A48CA" w:rsidRDefault="006A48CA" w:rsidP="009F7283">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Variable </w:t>
      </w:r>
      <w:proofErr w:type="spellStart"/>
      <w:r>
        <w:rPr>
          <w:rFonts w:ascii="Times New Roman" w:eastAsia="Times New Roman" w:hAnsi="Times New Roman" w:cs="Times New Roman"/>
          <w:color w:val="000000"/>
          <w:sz w:val="24"/>
          <w:szCs w:val="24"/>
          <w:lang w:val="en-US"/>
        </w:rPr>
        <w:t>bebas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penelitian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adalah</w:t>
      </w:r>
      <w:proofErr w:type="spellEnd"/>
      <w:r>
        <w:rPr>
          <w:rFonts w:ascii="Times New Roman" w:eastAsia="Times New Roman" w:hAnsi="Times New Roman" w:cs="Times New Roman"/>
          <w:color w:val="000000"/>
          <w:sz w:val="24"/>
          <w:szCs w:val="24"/>
          <w:lang w:val="en-US"/>
        </w:rPr>
        <w:t xml:space="preserve"> media video </w:t>
      </w:r>
      <w:proofErr w:type="spellStart"/>
      <w:r>
        <w:rPr>
          <w:rFonts w:ascii="Times New Roman" w:eastAsia="Times New Roman" w:hAnsi="Times New Roman" w:cs="Times New Roman"/>
          <w:color w:val="000000"/>
          <w:sz w:val="24"/>
          <w:szCs w:val="24"/>
          <w:lang w:val="en-US"/>
        </w:rPr>
        <w:t>pembelajaran</w:t>
      </w:r>
      <w:proofErr w:type="spellEnd"/>
      <w:r>
        <w:rPr>
          <w:rFonts w:ascii="Times New Roman" w:eastAsia="Times New Roman" w:hAnsi="Times New Roman" w:cs="Times New Roman"/>
          <w:color w:val="000000"/>
          <w:sz w:val="24"/>
          <w:szCs w:val="24"/>
          <w:lang w:val="en-US"/>
        </w:rPr>
        <w:t xml:space="preserve">. variable </w:t>
      </w:r>
      <w:proofErr w:type="spellStart"/>
      <w:r>
        <w:rPr>
          <w:rFonts w:ascii="Times New Roman" w:eastAsia="Times New Roman" w:hAnsi="Times New Roman" w:cs="Times New Roman"/>
          <w:color w:val="000000"/>
          <w:sz w:val="24"/>
          <w:szCs w:val="24"/>
          <w:lang w:val="en-US"/>
        </w:rPr>
        <w:t>terikat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dalam</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penelitian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adalah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hasil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belajar</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peserta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didik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dalam</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pembelajaran</w:t>
      </w:r>
      <w:proofErr w:type="spellEnd"/>
      <w:r>
        <w:rPr>
          <w:rFonts w:ascii="Times New Roman" w:eastAsia="Times New Roman" w:hAnsi="Times New Roman" w:cs="Times New Roman"/>
          <w:color w:val="000000"/>
          <w:sz w:val="24"/>
          <w:szCs w:val="24"/>
          <w:lang w:val="en-US"/>
        </w:rPr>
        <w:t xml:space="preserve"> IPAS. </w:t>
      </w:r>
    </w:p>
    <w:p w14:paraId="423DDCAA" w14:textId="4B0E673F" w:rsidR="00E676D5" w:rsidRDefault="006A48CA" w:rsidP="009F7283">
      <w:pPr>
        <w:shd w:val="clear" w:color="auto" w:fill="FFFFFF"/>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xml:space="preserve">Teknik </w:t>
      </w:r>
      <w:proofErr w:type="spellStart"/>
      <w:r>
        <w:rPr>
          <w:rFonts w:ascii="Times New Roman" w:eastAsia="Times New Roman" w:hAnsi="Times New Roman" w:cs="Times New Roman"/>
          <w:color w:val="000000"/>
          <w:sz w:val="24"/>
          <w:szCs w:val="24"/>
          <w:lang w:val="en-US"/>
        </w:rPr>
        <w:t>pengumpulan</w:t>
      </w:r>
      <w:proofErr w:type="spellEnd"/>
      <w:r>
        <w:rPr>
          <w:rFonts w:ascii="Times New Roman" w:eastAsia="Times New Roman" w:hAnsi="Times New Roman" w:cs="Times New Roman"/>
          <w:color w:val="000000"/>
          <w:sz w:val="24"/>
          <w:szCs w:val="24"/>
          <w:lang w:val="en-US"/>
        </w:rPr>
        <w:t xml:space="preserve"> data </w:t>
      </w:r>
      <w:proofErr w:type="spellStart"/>
      <w:r>
        <w:rPr>
          <w:rFonts w:ascii="Times New Roman" w:eastAsia="Times New Roman" w:hAnsi="Times New Roman" w:cs="Times New Roman"/>
          <w:color w:val="000000"/>
          <w:sz w:val="24"/>
          <w:szCs w:val="24"/>
          <w:lang w:val="en-US"/>
        </w:rPr>
        <w:t>dari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penelitian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adalah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menggunakan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soal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objektif</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Dengan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alat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pengumpulan</w:t>
      </w:r>
      <w:proofErr w:type="spellEnd"/>
      <w:r>
        <w:rPr>
          <w:rFonts w:ascii="Times New Roman" w:eastAsia="Times New Roman" w:hAnsi="Times New Roman" w:cs="Times New Roman"/>
          <w:color w:val="000000"/>
          <w:sz w:val="24"/>
          <w:szCs w:val="24"/>
          <w:lang w:val="en-US"/>
        </w:rPr>
        <w:t xml:space="preserve"> data </w:t>
      </w:r>
      <w:proofErr w:type="spellStart"/>
      <w:r>
        <w:rPr>
          <w:rFonts w:ascii="Times New Roman" w:eastAsia="Times New Roman" w:hAnsi="Times New Roman" w:cs="Times New Roman"/>
          <w:color w:val="000000"/>
          <w:sz w:val="24"/>
          <w:szCs w:val="24"/>
          <w:lang w:val="en-US"/>
        </w:rPr>
        <w:t>penelitian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adalah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bentuk</w:t>
      </w:r>
      <w:proofErr w:type="spellEnd"/>
      <w:r>
        <w:rPr>
          <w:rFonts w:ascii="Times New Roman" w:eastAsia="Times New Roman" w:hAnsi="Times New Roman" w:cs="Times New Roman"/>
          <w:color w:val="000000"/>
          <w:sz w:val="24"/>
          <w:szCs w:val="24"/>
          <w:lang w:val="en-US"/>
        </w:rPr>
        <w:t xml:space="preserve"> instrument </w:t>
      </w:r>
      <w:proofErr w:type="spellStart"/>
      <w:r>
        <w:rPr>
          <w:rFonts w:ascii="Times New Roman" w:eastAsia="Times New Roman" w:hAnsi="Times New Roman" w:cs="Times New Roman"/>
          <w:color w:val="000000"/>
          <w:sz w:val="24"/>
          <w:szCs w:val="24"/>
          <w:lang w:val="en-US"/>
        </w:rPr>
        <w:t>tes</w:t>
      </w:r>
      <w:proofErr w:type="spellEnd"/>
      <w:r>
        <w:rPr>
          <w:rFonts w:ascii="Times New Roman" w:eastAsia="Times New Roman" w:hAnsi="Times New Roman" w:cs="Times New Roman"/>
          <w:color w:val="000000"/>
          <w:sz w:val="24"/>
          <w:szCs w:val="24"/>
          <w:lang w:val="en-US"/>
        </w:rPr>
        <w:t xml:space="preserve">. </w:t>
      </w:r>
    </w:p>
    <w:p w14:paraId="5A4734F5" w14:textId="77777777" w:rsidR="00E676D5" w:rsidRDefault="00E676D5">
      <w:pPr>
        <w:shd w:val="clear" w:color="auto" w:fill="FFFFFF"/>
        <w:spacing w:after="0" w:line="240" w:lineRule="auto"/>
        <w:jc w:val="both"/>
        <w:rPr>
          <w:rFonts w:ascii="Times New Roman" w:eastAsia="Times New Roman" w:hAnsi="Times New Roman" w:cs="Times New Roman"/>
          <w:color w:val="000000"/>
          <w:sz w:val="24"/>
          <w:szCs w:val="24"/>
        </w:rPr>
      </w:pPr>
    </w:p>
    <w:p w14:paraId="78C7749D" w14:textId="79C0F296" w:rsidR="00E676D5" w:rsidRDefault="0000000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HASIL DAN PEMBAHASAN </w:t>
      </w:r>
    </w:p>
    <w:p w14:paraId="5F56E00A" w14:textId="72C11DA8" w:rsidR="00766B25" w:rsidRPr="00DF0DAC" w:rsidRDefault="007F1A52" w:rsidP="007F1A52">
      <w:pPr>
        <w:shd w:val="clear" w:color="auto" w:fill="FFFFFF"/>
        <w:spacing w:after="0" w:line="240" w:lineRule="auto"/>
        <w:jc w:val="both"/>
        <w:rPr>
          <w:rFonts w:ascii="Times New Roman" w:eastAsia="Times New Roman" w:hAnsi="Times New Roman" w:cs="Times New Roman"/>
          <w:i/>
          <w:iCs/>
          <w:color w:val="000000"/>
          <w:sz w:val="24"/>
          <w:szCs w:val="24"/>
          <w:lang w:val="en-US"/>
        </w:rPr>
      </w:pPr>
      <w:proofErr w:type="spellStart"/>
      <w:r w:rsidRPr="00DF0DAC">
        <w:rPr>
          <w:rFonts w:ascii="Times New Roman" w:eastAsia="Times New Roman" w:hAnsi="Times New Roman" w:cs="Times New Roman"/>
          <w:i/>
          <w:iCs/>
          <w:color w:val="000000"/>
          <w:sz w:val="24"/>
          <w:szCs w:val="24"/>
          <w:lang w:val="en-US"/>
        </w:rPr>
        <w:t>Deskripsi</w:t>
      </w:r>
      <w:proofErr w:type="spellEnd"/>
      <w:r w:rsidRPr="00DF0DAC">
        <w:rPr>
          <w:rFonts w:ascii="Times New Roman" w:eastAsia="Times New Roman" w:hAnsi="Times New Roman" w:cs="Times New Roman"/>
          <w:i/>
          <w:iCs/>
          <w:color w:val="000000"/>
          <w:sz w:val="24"/>
          <w:szCs w:val="24"/>
          <w:lang w:val="en-US"/>
        </w:rPr>
        <w:t xml:space="preserve"> Data</w:t>
      </w:r>
    </w:p>
    <w:p w14:paraId="72B361A5" w14:textId="77777777" w:rsidR="007F1A52" w:rsidRDefault="007F1A52" w:rsidP="007F1A52">
      <w:pPr>
        <w:shd w:val="clear" w:color="auto" w:fill="FFFFFF"/>
        <w:spacing w:after="0" w:line="240" w:lineRule="auto"/>
        <w:jc w:val="both"/>
        <w:rPr>
          <w:rFonts w:ascii="Times New Roman" w:eastAsia="Times New Roman" w:hAnsi="Times New Roman" w:cs="Times New Roman"/>
          <w:color w:val="000000"/>
          <w:sz w:val="24"/>
          <w:szCs w:val="24"/>
          <w:lang w:val="en-US"/>
        </w:rPr>
      </w:pPr>
    </w:p>
    <w:p w14:paraId="1193C820" w14:textId="77777777" w:rsidR="007F1A52" w:rsidRDefault="007F1A52" w:rsidP="007F1A52">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ab/>
      </w:r>
      <w:r w:rsidRPr="00080308">
        <w:rPr>
          <w:rFonts w:ascii="Times New Roman" w:hAnsi="Times New Roman" w:cs="Times New Roman"/>
          <w:sz w:val="24"/>
          <w:szCs w:val="24"/>
        </w:rPr>
        <w:t>Penelitian ini dilaksanakan di SDN 20 Sitiung Kabupaten Dharmasraya. Deskripsi data dalam penelitian ini terdiri dari dua kelompok data yaitu kelas eksperimen dan kelas kontrol. Kelompok kelas eksperimen menggunakan media video dalam proses pembelajaran yang dilaksanakan pada kelas IVA dan kelompok kelas kontrol menggunakan media buku paket untuk mata Pelajaran Ilmu Pengetahuan Alam dan Sosial di kelas IVB.</w:t>
      </w:r>
    </w:p>
    <w:p w14:paraId="1759B26B" w14:textId="6C97AB4E" w:rsidR="007F1A52" w:rsidRDefault="007F1A52" w:rsidP="007F1A52">
      <w:pPr>
        <w:shd w:val="clear" w:color="auto" w:fill="FFFFFF"/>
        <w:spacing w:after="0" w:line="240" w:lineRule="auto"/>
        <w:ind w:firstLine="720"/>
        <w:jc w:val="both"/>
        <w:rPr>
          <w:rFonts w:ascii="Times New Roman" w:hAnsi="Times New Roman" w:cs="Times New Roman"/>
          <w:sz w:val="24"/>
          <w:szCs w:val="24"/>
        </w:rPr>
      </w:pPr>
      <w:r w:rsidRPr="007F1A52">
        <w:rPr>
          <w:rFonts w:ascii="Times New Roman" w:hAnsi="Times New Roman" w:cs="Times New Roman"/>
          <w:sz w:val="24"/>
          <w:szCs w:val="24"/>
        </w:rPr>
        <w:t>Hasil belajar Ilmu Pengetahuan Alam dan Sosial pada kedua sampel diberikan tes menggunakan 40 butir soal pilihan ganda dengan empat pilihan alternatif jawaban kepada masing-masing kelas eksperimen dan kelas kontrol yang dilakukan pada akhir pertemuan.</w:t>
      </w:r>
    </w:p>
    <w:p w14:paraId="27D66F0D" w14:textId="77777777" w:rsidR="007F1A52" w:rsidRDefault="007F1A52" w:rsidP="007F1A52">
      <w:pPr>
        <w:shd w:val="clear" w:color="auto" w:fill="FFFFFF"/>
        <w:spacing w:after="0" w:line="240" w:lineRule="auto"/>
        <w:jc w:val="both"/>
        <w:rPr>
          <w:rFonts w:ascii="Times New Roman" w:hAnsi="Times New Roman" w:cs="Times New Roman"/>
          <w:sz w:val="24"/>
          <w:szCs w:val="24"/>
        </w:rPr>
      </w:pPr>
    </w:p>
    <w:p w14:paraId="0893BA94" w14:textId="4F842CD7" w:rsidR="007F1A52" w:rsidRPr="00DF0DAC" w:rsidRDefault="007F1A52" w:rsidP="007F1A52">
      <w:pPr>
        <w:shd w:val="clear" w:color="auto" w:fill="FFFFFF"/>
        <w:spacing w:after="0" w:line="240" w:lineRule="auto"/>
        <w:jc w:val="both"/>
        <w:rPr>
          <w:rFonts w:ascii="Times New Roman" w:hAnsi="Times New Roman" w:cs="Times New Roman"/>
          <w:i/>
          <w:iCs/>
          <w:sz w:val="24"/>
          <w:szCs w:val="24"/>
          <w:lang w:val="en-US"/>
        </w:rPr>
      </w:pPr>
      <w:r w:rsidRPr="00DF0DAC">
        <w:rPr>
          <w:rFonts w:ascii="Times New Roman" w:hAnsi="Times New Roman" w:cs="Times New Roman"/>
          <w:i/>
          <w:iCs/>
          <w:sz w:val="24"/>
          <w:szCs w:val="24"/>
          <w:lang w:val="en-US"/>
        </w:rPr>
        <w:t xml:space="preserve">Data Hasil </w:t>
      </w:r>
      <w:proofErr w:type="spellStart"/>
      <w:r w:rsidRPr="00DF0DAC">
        <w:rPr>
          <w:rFonts w:ascii="Times New Roman" w:hAnsi="Times New Roman" w:cs="Times New Roman"/>
          <w:i/>
          <w:iCs/>
          <w:sz w:val="24"/>
          <w:szCs w:val="24"/>
          <w:lang w:val="en-US"/>
        </w:rPr>
        <w:t>Belajar</w:t>
      </w:r>
      <w:proofErr w:type="spellEnd"/>
      <w:r w:rsidRPr="00DF0DAC">
        <w:rPr>
          <w:rFonts w:ascii="Times New Roman" w:hAnsi="Times New Roman" w:cs="Times New Roman"/>
          <w:i/>
          <w:iCs/>
          <w:sz w:val="24"/>
          <w:szCs w:val="24"/>
          <w:lang w:val="en-US"/>
        </w:rPr>
        <w:t xml:space="preserve"> </w:t>
      </w:r>
      <w:proofErr w:type="spellStart"/>
      <w:r w:rsidRPr="00DF0DAC">
        <w:rPr>
          <w:rFonts w:ascii="Times New Roman" w:hAnsi="Times New Roman" w:cs="Times New Roman"/>
          <w:i/>
          <w:iCs/>
          <w:sz w:val="24"/>
          <w:szCs w:val="24"/>
          <w:lang w:val="en-US"/>
        </w:rPr>
        <w:t>Siswa</w:t>
      </w:r>
      <w:proofErr w:type="spellEnd"/>
      <w:r w:rsidRPr="00DF0DAC">
        <w:rPr>
          <w:rFonts w:ascii="Times New Roman" w:hAnsi="Times New Roman" w:cs="Times New Roman"/>
          <w:i/>
          <w:iCs/>
          <w:sz w:val="24"/>
          <w:szCs w:val="24"/>
          <w:lang w:val="en-US"/>
        </w:rPr>
        <w:t xml:space="preserve"> </w:t>
      </w:r>
      <w:proofErr w:type="spellStart"/>
      <w:r w:rsidRPr="00DF0DAC">
        <w:rPr>
          <w:rFonts w:ascii="Times New Roman" w:hAnsi="Times New Roman" w:cs="Times New Roman"/>
          <w:i/>
          <w:iCs/>
          <w:sz w:val="24"/>
          <w:szCs w:val="24"/>
          <w:lang w:val="en-US"/>
        </w:rPr>
        <w:t>dengan</w:t>
      </w:r>
      <w:proofErr w:type="spellEnd"/>
      <w:r w:rsidRPr="00DF0DAC">
        <w:rPr>
          <w:rFonts w:ascii="Times New Roman" w:hAnsi="Times New Roman" w:cs="Times New Roman"/>
          <w:i/>
          <w:iCs/>
          <w:sz w:val="24"/>
          <w:szCs w:val="24"/>
          <w:lang w:val="en-US"/>
        </w:rPr>
        <w:t xml:space="preserve"> </w:t>
      </w:r>
      <w:proofErr w:type="spellStart"/>
      <w:r w:rsidRPr="00DF0DAC">
        <w:rPr>
          <w:rFonts w:ascii="Times New Roman" w:hAnsi="Times New Roman" w:cs="Times New Roman"/>
          <w:i/>
          <w:iCs/>
          <w:sz w:val="24"/>
          <w:szCs w:val="24"/>
          <w:lang w:val="en-US"/>
        </w:rPr>
        <w:t>Menerapkan</w:t>
      </w:r>
      <w:proofErr w:type="spellEnd"/>
      <w:r w:rsidRPr="00DF0DAC">
        <w:rPr>
          <w:rFonts w:ascii="Times New Roman" w:hAnsi="Times New Roman" w:cs="Times New Roman"/>
          <w:i/>
          <w:iCs/>
          <w:sz w:val="24"/>
          <w:szCs w:val="24"/>
          <w:lang w:val="en-US"/>
        </w:rPr>
        <w:t xml:space="preserve"> Media Video </w:t>
      </w:r>
      <w:proofErr w:type="spellStart"/>
      <w:r w:rsidRPr="00DF0DAC">
        <w:rPr>
          <w:rFonts w:ascii="Times New Roman" w:hAnsi="Times New Roman" w:cs="Times New Roman"/>
          <w:i/>
          <w:iCs/>
          <w:sz w:val="24"/>
          <w:szCs w:val="24"/>
          <w:lang w:val="en-US"/>
        </w:rPr>
        <w:t>Pembelajaran</w:t>
      </w:r>
      <w:proofErr w:type="spellEnd"/>
    </w:p>
    <w:p w14:paraId="2F8A7A39" w14:textId="77777777" w:rsidR="007F1A52" w:rsidRDefault="007F1A52" w:rsidP="007F1A52">
      <w:pPr>
        <w:shd w:val="clear" w:color="auto" w:fill="FFFFFF"/>
        <w:spacing w:after="0" w:line="240" w:lineRule="auto"/>
        <w:jc w:val="both"/>
        <w:rPr>
          <w:rFonts w:ascii="Times New Roman" w:eastAsia="Times New Roman" w:hAnsi="Times New Roman" w:cs="Times New Roman"/>
          <w:color w:val="000000"/>
          <w:sz w:val="24"/>
          <w:szCs w:val="24"/>
        </w:rPr>
      </w:pPr>
    </w:p>
    <w:p w14:paraId="4393AF8B" w14:textId="77777777" w:rsidR="007F1A52" w:rsidRDefault="007F1A52" w:rsidP="007F1A52">
      <w:pPr>
        <w:shd w:val="clear" w:color="auto" w:fill="FFFFFF"/>
        <w:spacing w:after="0" w:line="240" w:lineRule="auto"/>
        <w:ind w:firstLine="720"/>
        <w:jc w:val="both"/>
        <w:rPr>
          <w:rFonts w:ascii="Times New Roman" w:hAnsi="Times New Roman" w:cs="Times New Roman"/>
          <w:sz w:val="24"/>
          <w:szCs w:val="24"/>
        </w:rPr>
      </w:pPr>
      <w:r w:rsidRPr="00080308">
        <w:rPr>
          <w:rFonts w:ascii="Times New Roman" w:hAnsi="Times New Roman" w:cs="Times New Roman"/>
          <w:sz w:val="24"/>
          <w:szCs w:val="24"/>
        </w:rPr>
        <w:t>Dari data hasil belajar yang diperoleh pada kelas IVA di SDN 20 Sitiung Kabupaten Dharmasraya semester 1 tahun ajaran 2023/2024. Jumlah siswa yang mengikuti pembelajaran Ilmu Pengetahuan Alam pada kelas eksperimen saat dilakukannya penelitian berjumlah 31 orang</w:t>
      </w:r>
      <w:r>
        <w:rPr>
          <w:rFonts w:ascii="Times New Roman" w:eastAsia="Times New Roman" w:hAnsi="Times New Roman" w:cs="Times New Roman"/>
          <w:color w:val="000000"/>
          <w:sz w:val="24"/>
          <w:szCs w:val="24"/>
          <w:lang w:val="en-US"/>
        </w:rPr>
        <w:t xml:space="preserve">. </w:t>
      </w:r>
      <w:r w:rsidRPr="00080308">
        <w:rPr>
          <w:rFonts w:ascii="Times New Roman" w:hAnsi="Times New Roman" w:cs="Times New Roman"/>
          <w:sz w:val="24"/>
          <w:szCs w:val="24"/>
        </w:rPr>
        <w:t xml:space="preserve">Setelah diperoleh nilai hasil belajar tersebut, maka nilai tertinggi yang dicapai </w:t>
      </w:r>
      <w:r>
        <w:rPr>
          <w:rFonts w:ascii="Times New Roman" w:hAnsi="Times New Roman" w:cs="Times New Roman"/>
          <w:sz w:val="24"/>
          <w:szCs w:val="24"/>
          <w:lang w:val="en-US"/>
        </w:rPr>
        <w:t xml:space="preserve"> </w:t>
      </w:r>
      <w:r w:rsidRPr="00080308">
        <w:rPr>
          <w:rFonts w:ascii="Times New Roman" w:hAnsi="Times New Roman" w:cs="Times New Roman"/>
          <w:sz w:val="24"/>
          <w:szCs w:val="24"/>
        </w:rPr>
        <w:t>peserta didik adalah 95, sedangkan nilai terendah yang diperoleh peserta didik adalah 65 dengan jumlah skor yang dicapai pada kelas eksperimen adalah 2492.5 dengan nilai rata-rata 80.403 dan Standar Deviasi sebesar 7.80.</w:t>
      </w:r>
    </w:p>
    <w:p w14:paraId="0161B3F1" w14:textId="77777777" w:rsidR="007F1A52" w:rsidRDefault="007F1A52" w:rsidP="007F1A52">
      <w:pPr>
        <w:shd w:val="clear" w:color="auto" w:fill="FFFFFF"/>
        <w:spacing w:after="0" w:line="240" w:lineRule="auto"/>
        <w:ind w:firstLine="720"/>
        <w:jc w:val="both"/>
        <w:rPr>
          <w:rFonts w:ascii="Times New Roman" w:hAnsi="Times New Roman" w:cs="Times New Roman"/>
          <w:sz w:val="24"/>
          <w:szCs w:val="24"/>
        </w:rPr>
      </w:pPr>
    </w:p>
    <w:p w14:paraId="3803EEC9" w14:textId="4D3F9DF6" w:rsidR="007F1A52" w:rsidRPr="00DF0DAC" w:rsidRDefault="007F1A52" w:rsidP="007F1A52">
      <w:pPr>
        <w:shd w:val="clear" w:color="auto" w:fill="FFFFFF"/>
        <w:spacing w:after="0" w:line="240" w:lineRule="auto"/>
        <w:jc w:val="both"/>
        <w:rPr>
          <w:rFonts w:ascii="Times New Roman" w:hAnsi="Times New Roman" w:cs="Times New Roman"/>
          <w:i/>
          <w:iCs/>
          <w:sz w:val="24"/>
          <w:szCs w:val="24"/>
          <w:lang w:val="en-US"/>
        </w:rPr>
      </w:pPr>
      <w:r w:rsidRPr="00DF0DAC">
        <w:rPr>
          <w:rFonts w:ascii="Times New Roman" w:hAnsi="Times New Roman" w:cs="Times New Roman"/>
          <w:i/>
          <w:iCs/>
          <w:sz w:val="24"/>
          <w:szCs w:val="24"/>
          <w:lang w:val="en-US"/>
        </w:rPr>
        <w:t xml:space="preserve">Data Hasil </w:t>
      </w:r>
      <w:proofErr w:type="spellStart"/>
      <w:r w:rsidRPr="00DF0DAC">
        <w:rPr>
          <w:rFonts w:ascii="Times New Roman" w:hAnsi="Times New Roman" w:cs="Times New Roman"/>
          <w:i/>
          <w:iCs/>
          <w:sz w:val="24"/>
          <w:szCs w:val="24"/>
          <w:lang w:val="en-US"/>
        </w:rPr>
        <w:t>Belajar</w:t>
      </w:r>
      <w:proofErr w:type="spellEnd"/>
      <w:r w:rsidRPr="00DF0DAC">
        <w:rPr>
          <w:rFonts w:ascii="Times New Roman" w:hAnsi="Times New Roman" w:cs="Times New Roman"/>
          <w:i/>
          <w:iCs/>
          <w:sz w:val="24"/>
          <w:szCs w:val="24"/>
          <w:lang w:val="en-US"/>
        </w:rPr>
        <w:t xml:space="preserve"> </w:t>
      </w:r>
      <w:proofErr w:type="spellStart"/>
      <w:r w:rsidRPr="00DF0DAC">
        <w:rPr>
          <w:rFonts w:ascii="Times New Roman" w:hAnsi="Times New Roman" w:cs="Times New Roman"/>
          <w:i/>
          <w:iCs/>
          <w:sz w:val="24"/>
          <w:szCs w:val="24"/>
          <w:lang w:val="en-US"/>
        </w:rPr>
        <w:t>Siswa</w:t>
      </w:r>
      <w:proofErr w:type="spellEnd"/>
      <w:r w:rsidRPr="00DF0DAC">
        <w:rPr>
          <w:rFonts w:ascii="Times New Roman" w:hAnsi="Times New Roman" w:cs="Times New Roman"/>
          <w:i/>
          <w:iCs/>
          <w:sz w:val="24"/>
          <w:szCs w:val="24"/>
          <w:lang w:val="en-US"/>
        </w:rPr>
        <w:t xml:space="preserve"> </w:t>
      </w:r>
      <w:proofErr w:type="spellStart"/>
      <w:r w:rsidRPr="00DF0DAC">
        <w:rPr>
          <w:rFonts w:ascii="Times New Roman" w:hAnsi="Times New Roman" w:cs="Times New Roman"/>
          <w:i/>
          <w:iCs/>
          <w:sz w:val="24"/>
          <w:szCs w:val="24"/>
          <w:lang w:val="en-US"/>
        </w:rPr>
        <w:t>Tanpa</w:t>
      </w:r>
      <w:proofErr w:type="spellEnd"/>
      <w:r w:rsidRPr="00DF0DAC">
        <w:rPr>
          <w:rFonts w:ascii="Times New Roman" w:hAnsi="Times New Roman" w:cs="Times New Roman"/>
          <w:i/>
          <w:iCs/>
          <w:sz w:val="24"/>
          <w:szCs w:val="24"/>
          <w:lang w:val="en-US"/>
        </w:rPr>
        <w:t xml:space="preserve"> </w:t>
      </w:r>
      <w:proofErr w:type="spellStart"/>
      <w:r w:rsidRPr="00DF0DAC">
        <w:rPr>
          <w:rFonts w:ascii="Times New Roman" w:hAnsi="Times New Roman" w:cs="Times New Roman"/>
          <w:i/>
          <w:iCs/>
          <w:sz w:val="24"/>
          <w:szCs w:val="24"/>
          <w:lang w:val="en-US"/>
        </w:rPr>
        <w:t>Menerapkan</w:t>
      </w:r>
      <w:proofErr w:type="spellEnd"/>
      <w:r w:rsidRPr="00DF0DAC">
        <w:rPr>
          <w:rFonts w:ascii="Times New Roman" w:hAnsi="Times New Roman" w:cs="Times New Roman"/>
          <w:i/>
          <w:iCs/>
          <w:sz w:val="24"/>
          <w:szCs w:val="24"/>
          <w:lang w:val="en-US"/>
        </w:rPr>
        <w:t xml:space="preserve"> Media Video </w:t>
      </w:r>
      <w:proofErr w:type="spellStart"/>
      <w:r w:rsidRPr="00DF0DAC">
        <w:rPr>
          <w:rFonts w:ascii="Times New Roman" w:hAnsi="Times New Roman" w:cs="Times New Roman"/>
          <w:i/>
          <w:iCs/>
          <w:sz w:val="24"/>
          <w:szCs w:val="24"/>
          <w:lang w:val="en-US"/>
        </w:rPr>
        <w:t>Pembelajaran</w:t>
      </w:r>
      <w:proofErr w:type="spellEnd"/>
    </w:p>
    <w:p w14:paraId="00F0FC19" w14:textId="77777777" w:rsidR="007F1A52" w:rsidRPr="007F1A52" w:rsidRDefault="007F1A52" w:rsidP="007F1A52">
      <w:pPr>
        <w:shd w:val="clear" w:color="auto" w:fill="FFFFFF"/>
        <w:spacing w:after="0" w:line="240" w:lineRule="auto"/>
        <w:ind w:firstLine="720"/>
        <w:jc w:val="both"/>
        <w:rPr>
          <w:rFonts w:ascii="Times New Roman" w:hAnsi="Times New Roman" w:cs="Times New Roman"/>
          <w:sz w:val="24"/>
          <w:szCs w:val="24"/>
          <w:lang w:val="en-US"/>
        </w:rPr>
      </w:pPr>
    </w:p>
    <w:p w14:paraId="51272921" w14:textId="77777777" w:rsidR="007F1A52" w:rsidRDefault="007F1A52" w:rsidP="007F1A52">
      <w:pPr>
        <w:shd w:val="clear" w:color="auto" w:fill="FFFFFF"/>
        <w:spacing w:after="0" w:line="240" w:lineRule="auto"/>
        <w:ind w:firstLine="720"/>
        <w:jc w:val="both"/>
        <w:rPr>
          <w:rFonts w:ascii="Times New Roman" w:hAnsi="Times New Roman" w:cs="Times New Roman"/>
          <w:sz w:val="24"/>
          <w:szCs w:val="24"/>
        </w:rPr>
      </w:pPr>
      <w:r w:rsidRPr="00080308">
        <w:rPr>
          <w:rFonts w:ascii="Times New Roman" w:hAnsi="Times New Roman" w:cs="Times New Roman"/>
          <w:sz w:val="24"/>
          <w:szCs w:val="24"/>
        </w:rPr>
        <w:t>Dari data hasil belajar yang diperoleh pada kelas IVB di SDN 20 Sitiung Kabupaten Dharmasraya semester 1 tahun ajaran 2023/2024. Jumlah siswa yang mengikuti pembelajaran Ilmu Pengetahuan Alam pada kelas eksperimen saat dilakukannya penelitian berjumlah 31 orang.</w:t>
      </w:r>
      <w:r>
        <w:rPr>
          <w:rFonts w:ascii="Times New Roman" w:hAnsi="Times New Roman" w:cs="Times New Roman"/>
          <w:sz w:val="24"/>
          <w:szCs w:val="24"/>
          <w:lang w:val="en-US"/>
        </w:rPr>
        <w:t xml:space="preserve"> </w:t>
      </w:r>
      <w:r w:rsidRPr="00080308">
        <w:rPr>
          <w:rFonts w:ascii="Times New Roman" w:hAnsi="Times New Roman" w:cs="Times New Roman"/>
          <w:sz w:val="24"/>
          <w:szCs w:val="24"/>
        </w:rPr>
        <w:t xml:space="preserve">Setelah diperoleh nilai hasil belajar tersebut, maka nilai tertinggi yang dicapai peserta didik adalah 82.5 sedangkan nilai terendah yang diperoleh peserta didik adalah 60 dengan jumlah skor yang dicapai pada kelas kontrol adalah 2.315 dengan nilai rata-rata 74.67 dan Standar Deviasi sebesar 6.94. </w:t>
      </w:r>
    </w:p>
    <w:p w14:paraId="319608CD" w14:textId="77777777" w:rsidR="00707E0A" w:rsidRDefault="00707E0A" w:rsidP="007F1A52">
      <w:pPr>
        <w:shd w:val="clear" w:color="auto" w:fill="FFFFFF"/>
        <w:spacing w:after="0" w:line="240" w:lineRule="auto"/>
        <w:ind w:firstLine="720"/>
        <w:jc w:val="both"/>
        <w:rPr>
          <w:rFonts w:ascii="Times New Roman" w:hAnsi="Times New Roman" w:cs="Times New Roman"/>
          <w:sz w:val="24"/>
          <w:szCs w:val="24"/>
        </w:rPr>
      </w:pPr>
    </w:p>
    <w:p w14:paraId="436FCF11" w14:textId="26279C7C" w:rsidR="00707E0A" w:rsidRPr="00707E0A" w:rsidRDefault="00707E0A" w:rsidP="007F1A52">
      <w:pPr>
        <w:shd w:val="clear" w:color="auto" w:fill="FFFFFF"/>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Tabel 1. </w:t>
      </w:r>
      <w:proofErr w:type="spellStart"/>
      <w:r>
        <w:rPr>
          <w:rFonts w:ascii="Times New Roman" w:hAnsi="Times New Roman" w:cs="Times New Roman"/>
          <w:sz w:val="24"/>
          <w:szCs w:val="24"/>
          <w:lang w:val="en-US"/>
        </w:rPr>
        <w:t>Perbandingan</w:t>
      </w:r>
      <w:proofErr w:type="spellEnd"/>
      <w:r>
        <w:rPr>
          <w:rFonts w:ascii="Times New Roman" w:hAnsi="Times New Roman" w:cs="Times New Roman"/>
          <w:sz w:val="24"/>
          <w:szCs w:val="24"/>
          <w:lang w:val="en-US"/>
        </w:rPr>
        <w:t xml:space="preserve"> Data Hasil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IVA dan IVB</w:t>
      </w:r>
    </w:p>
    <w:tbl>
      <w:tblPr>
        <w:tblStyle w:val="TableGrid"/>
        <w:tblW w:w="4667" w:type="dxa"/>
        <w:tblLook w:val="04A0" w:firstRow="1" w:lastRow="0" w:firstColumn="1" w:lastColumn="0" w:noHBand="0" w:noVBand="1"/>
      </w:tblPr>
      <w:tblGrid>
        <w:gridCol w:w="1476"/>
        <w:gridCol w:w="1723"/>
        <w:gridCol w:w="1468"/>
      </w:tblGrid>
      <w:tr w:rsidR="00707E0A" w14:paraId="65D42979" w14:textId="77777777" w:rsidTr="00707E0A">
        <w:tc>
          <w:tcPr>
            <w:tcW w:w="1476" w:type="dxa"/>
            <w:vAlign w:val="center"/>
          </w:tcPr>
          <w:p w14:paraId="42398762" w14:textId="386A95AD" w:rsidR="00707E0A" w:rsidRPr="00707E0A" w:rsidRDefault="00707E0A" w:rsidP="00707E0A">
            <w:pPr>
              <w:jc w:val="center"/>
              <w:rPr>
                <w:rFonts w:ascii="Times New Roman" w:hAnsi="Times New Roman" w:cs="Times New Roman"/>
                <w:b/>
                <w:bCs/>
                <w:lang w:val="en-US"/>
              </w:rPr>
            </w:pPr>
            <w:r w:rsidRPr="00707E0A">
              <w:rPr>
                <w:rFonts w:ascii="Times New Roman" w:eastAsia="Times New Roman" w:hAnsi="Times New Roman" w:cs="Times New Roman"/>
                <w:b/>
                <w:bCs/>
                <w:color w:val="000000"/>
              </w:rPr>
              <w:t>VARIABEL</w:t>
            </w:r>
          </w:p>
        </w:tc>
        <w:tc>
          <w:tcPr>
            <w:tcW w:w="1723" w:type="dxa"/>
            <w:vAlign w:val="center"/>
          </w:tcPr>
          <w:p w14:paraId="340B9D6F" w14:textId="6BFCEDE7" w:rsidR="00707E0A" w:rsidRPr="00707E0A" w:rsidRDefault="00707E0A" w:rsidP="00707E0A">
            <w:pPr>
              <w:jc w:val="center"/>
              <w:rPr>
                <w:rFonts w:ascii="Times New Roman" w:hAnsi="Times New Roman" w:cs="Times New Roman"/>
                <w:b/>
                <w:bCs/>
                <w:lang w:val="en-US"/>
              </w:rPr>
            </w:pPr>
            <w:r w:rsidRPr="00707E0A">
              <w:rPr>
                <w:rFonts w:ascii="Times New Roman" w:eastAsia="Times New Roman" w:hAnsi="Times New Roman" w:cs="Times New Roman"/>
                <w:b/>
                <w:bCs/>
                <w:color w:val="000000"/>
              </w:rPr>
              <w:t>KELAS EKSPERIMEN</w:t>
            </w:r>
          </w:p>
        </w:tc>
        <w:tc>
          <w:tcPr>
            <w:tcW w:w="1468" w:type="dxa"/>
            <w:vAlign w:val="center"/>
          </w:tcPr>
          <w:p w14:paraId="3CA37534" w14:textId="613FB1E0" w:rsidR="00707E0A" w:rsidRPr="00707E0A" w:rsidRDefault="00707E0A" w:rsidP="00707E0A">
            <w:pPr>
              <w:jc w:val="center"/>
              <w:rPr>
                <w:rFonts w:ascii="Times New Roman" w:hAnsi="Times New Roman" w:cs="Times New Roman"/>
                <w:b/>
                <w:bCs/>
                <w:lang w:val="en-US"/>
              </w:rPr>
            </w:pPr>
            <w:r w:rsidRPr="00707E0A">
              <w:rPr>
                <w:rFonts w:ascii="Times New Roman" w:eastAsia="Times New Roman" w:hAnsi="Times New Roman" w:cs="Times New Roman"/>
                <w:b/>
                <w:bCs/>
                <w:color w:val="000000"/>
              </w:rPr>
              <w:t>KELAS KONTROL</w:t>
            </w:r>
          </w:p>
        </w:tc>
      </w:tr>
      <w:tr w:rsidR="00707E0A" w14:paraId="05FF69D2" w14:textId="77777777" w:rsidTr="00707E0A">
        <w:tc>
          <w:tcPr>
            <w:tcW w:w="1476" w:type="dxa"/>
            <w:vAlign w:val="center"/>
          </w:tcPr>
          <w:p w14:paraId="17480224" w14:textId="0D8BEF3B" w:rsidR="00707E0A" w:rsidRDefault="00707E0A" w:rsidP="00707E0A">
            <w:pPr>
              <w:jc w:val="center"/>
              <w:rPr>
                <w:rFonts w:ascii="Times New Roman" w:hAnsi="Times New Roman" w:cs="Times New Roman"/>
                <w:sz w:val="24"/>
                <w:szCs w:val="24"/>
                <w:lang w:val="en-US"/>
              </w:rPr>
            </w:pPr>
            <w:r w:rsidRPr="00080308">
              <w:rPr>
                <w:rFonts w:ascii="Times New Roman" w:eastAsia="Times New Roman" w:hAnsi="Times New Roman" w:cs="Times New Roman"/>
                <w:color w:val="000000"/>
                <w:sz w:val="24"/>
                <w:szCs w:val="24"/>
              </w:rPr>
              <w:t>N</w:t>
            </w:r>
          </w:p>
        </w:tc>
        <w:tc>
          <w:tcPr>
            <w:tcW w:w="1723" w:type="dxa"/>
            <w:vAlign w:val="center"/>
          </w:tcPr>
          <w:p w14:paraId="4086EA3B" w14:textId="462F7636" w:rsidR="00707E0A" w:rsidRDefault="00707E0A" w:rsidP="00707E0A">
            <w:pPr>
              <w:jc w:val="center"/>
              <w:rPr>
                <w:rFonts w:ascii="Times New Roman" w:hAnsi="Times New Roman" w:cs="Times New Roman"/>
                <w:sz w:val="24"/>
                <w:szCs w:val="24"/>
                <w:lang w:val="en-US"/>
              </w:rPr>
            </w:pPr>
            <w:r w:rsidRPr="00080308">
              <w:rPr>
                <w:rFonts w:ascii="Times New Roman" w:eastAsia="Times New Roman" w:hAnsi="Times New Roman" w:cs="Times New Roman"/>
                <w:color w:val="000000"/>
                <w:sz w:val="24"/>
                <w:szCs w:val="24"/>
              </w:rPr>
              <w:t>31</w:t>
            </w:r>
          </w:p>
        </w:tc>
        <w:tc>
          <w:tcPr>
            <w:tcW w:w="1468" w:type="dxa"/>
            <w:vAlign w:val="center"/>
          </w:tcPr>
          <w:p w14:paraId="12D4BA65" w14:textId="25D6C38B" w:rsidR="00707E0A" w:rsidRDefault="00707E0A" w:rsidP="00707E0A">
            <w:pPr>
              <w:jc w:val="center"/>
              <w:rPr>
                <w:rFonts w:ascii="Times New Roman" w:hAnsi="Times New Roman" w:cs="Times New Roman"/>
                <w:sz w:val="24"/>
                <w:szCs w:val="24"/>
                <w:lang w:val="en-US"/>
              </w:rPr>
            </w:pPr>
            <w:r w:rsidRPr="00080308">
              <w:rPr>
                <w:rFonts w:ascii="Times New Roman" w:eastAsia="Times New Roman" w:hAnsi="Times New Roman" w:cs="Times New Roman"/>
                <w:color w:val="000000"/>
                <w:sz w:val="24"/>
                <w:szCs w:val="24"/>
              </w:rPr>
              <w:t>31</w:t>
            </w:r>
          </w:p>
        </w:tc>
      </w:tr>
      <w:tr w:rsidR="00707E0A" w14:paraId="7D7428EB" w14:textId="77777777" w:rsidTr="00707E0A">
        <w:tc>
          <w:tcPr>
            <w:tcW w:w="1476" w:type="dxa"/>
            <w:vAlign w:val="center"/>
          </w:tcPr>
          <w:p w14:paraId="328B4873" w14:textId="4C65658D" w:rsidR="00707E0A" w:rsidRDefault="00707E0A" w:rsidP="00707E0A">
            <w:pPr>
              <w:jc w:val="center"/>
              <w:rPr>
                <w:rFonts w:ascii="Times New Roman" w:hAnsi="Times New Roman" w:cs="Times New Roman"/>
                <w:sz w:val="24"/>
                <w:szCs w:val="24"/>
                <w:lang w:val="en-US"/>
              </w:rPr>
            </w:pPr>
            <w:r w:rsidRPr="00080308">
              <w:rPr>
                <w:rFonts w:ascii="Times New Roman" w:eastAsia="Times New Roman" w:hAnsi="Times New Roman" w:cs="Times New Roman"/>
                <w:color w:val="000000"/>
                <w:sz w:val="24"/>
                <w:szCs w:val="24"/>
              </w:rPr>
              <w:t>Skor Tertinggi</w:t>
            </w:r>
          </w:p>
        </w:tc>
        <w:tc>
          <w:tcPr>
            <w:tcW w:w="1723" w:type="dxa"/>
            <w:vAlign w:val="center"/>
          </w:tcPr>
          <w:p w14:paraId="24672F3B" w14:textId="3B1881BD" w:rsidR="00707E0A" w:rsidRDefault="00707E0A" w:rsidP="00707E0A">
            <w:pPr>
              <w:jc w:val="center"/>
              <w:rPr>
                <w:rFonts w:ascii="Times New Roman" w:hAnsi="Times New Roman" w:cs="Times New Roman"/>
                <w:sz w:val="24"/>
                <w:szCs w:val="24"/>
                <w:lang w:val="en-US"/>
              </w:rPr>
            </w:pPr>
            <w:r w:rsidRPr="00080308">
              <w:rPr>
                <w:rFonts w:ascii="Times New Roman" w:eastAsia="Times New Roman" w:hAnsi="Times New Roman" w:cs="Times New Roman"/>
                <w:color w:val="000000"/>
                <w:sz w:val="24"/>
                <w:szCs w:val="24"/>
              </w:rPr>
              <w:t>95</w:t>
            </w:r>
          </w:p>
        </w:tc>
        <w:tc>
          <w:tcPr>
            <w:tcW w:w="1468" w:type="dxa"/>
            <w:vAlign w:val="center"/>
          </w:tcPr>
          <w:p w14:paraId="258BC0E7" w14:textId="36360C1F" w:rsidR="00707E0A" w:rsidRDefault="00707E0A" w:rsidP="00707E0A">
            <w:pPr>
              <w:jc w:val="center"/>
              <w:rPr>
                <w:rFonts w:ascii="Times New Roman" w:hAnsi="Times New Roman" w:cs="Times New Roman"/>
                <w:sz w:val="24"/>
                <w:szCs w:val="24"/>
                <w:lang w:val="en-US"/>
              </w:rPr>
            </w:pPr>
            <w:r w:rsidRPr="00080308">
              <w:rPr>
                <w:rFonts w:ascii="Times New Roman" w:eastAsia="Times New Roman" w:hAnsi="Times New Roman" w:cs="Times New Roman"/>
                <w:color w:val="000000"/>
                <w:sz w:val="24"/>
                <w:szCs w:val="24"/>
              </w:rPr>
              <w:t>82.5</w:t>
            </w:r>
          </w:p>
        </w:tc>
      </w:tr>
      <w:tr w:rsidR="00707E0A" w14:paraId="37812EE4" w14:textId="77777777" w:rsidTr="00707E0A">
        <w:tc>
          <w:tcPr>
            <w:tcW w:w="1476" w:type="dxa"/>
            <w:vAlign w:val="center"/>
          </w:tcPr>
          <w:p w14:paraId="6C52B8C1" w14:textId="68F5B81F" w:rsidR="00707E0A" w:rsidRDefault="00707E0A" w:rsidP="00707E0A">
            <w:pPr>
              <w:jc w:val="center"/>
              <w:rPr>
                <w:rFonts w:ascii="Times New Roman" w:hAnsi="Times New Roman" w:cs="Times New Roman"/>
                <w:sz w:val="24"/>
                <w:szCs w:val="24"/>
                <w:lang w:val="en-US"/>
              </w:rPr>
            </w:pPr>
            <w:r w:rsidRPr="00080308">
              <w:rPr>
                <w:rFonts w:ascii="Times New Roman" w:eastAsia="Times New Roman" w:hAnsi="Times New Roman" w:cs="Times New Roman"/>
                <w:color w:val="000000"/>
                <w:sz w:val="24"/>
                <w:szCs w:val="24"/>
              </w:rPr>
              <w:t>Skor Terendah</w:t>
            </w:r>
          </w:p>
        </w:tc>
        <w:tc>
          <w:tcPr>
            <w:tcW w:w="1723" w:type="dxa"/>
            <w:vAlign w:val="center"/>
          </w:tcPr>
          <w:p w14:paraId="3C86A7D8" w14:textId="527BE0A5" w:rsidR="00707E0A" w:rsidRDefault="00707E0A" w:rsidP="00707E0A">
            <w:pPr>
              <w:jc w:val="center"/>
              <w:rPr>
                <w:rFonts w:ascii="Times New Roman" w:hAnsi="Times New Roman" w:cs="Times New Roman"/>
                <w:sz w:val="24"/>
                <w:szCs w:val="24"/>
                <w:lang w:val="en-US"/>
              </w:rPr>
            </w:pPr>
            <w:r w:rsidRPr="00080308">
              <w:rPr>
                <w:rFonts w:ascii="Times New Roman" w:eastAsia="Times New Roman" w:hAnsi="Times New Roman" w:cs="Times New Roman"/>
                <w:color w:val="000000"/>
                <w:sz w:val="24"/>
                <w:szCs w:val="24"/>
              </w:rPr>
              <w:t>65</w:t>
            </w:r>
          </w:p>
        </w:tc>
        <w:tc>
          <w:tcPr>
            <w:tcW w:w="1468" w:type="dxa"/>
            <w:vAlign w:val="center"/>
          </w:tcPr>
          <w:p w14:paraId="14E1DA52" w14:textId="7565FC8B" w:rsidR="00707E0A" w:rsidRDefault="00707E0A" w:rsidP="00707E0A">
            <w:pPr>
              <w:jc w:val="center"/>
              <w:rPr>
                <w:rFonts w:ascii="Times New Roman" w:hAnsi="Times New Roman" w:cs="Times New Roman"/>
                <w:sz w:val="24"/>
                <w:szCs w:val="24"/>
                <w:lang w:val="en-US"/>
              </w:rPr>
            </w:pPr>
            <w:r w:rsidRPr="00080308">
              <w:rPr>
                <w:rFonts w:ascii="Times New Roman" w:eastAsia="Times New Roman" w:hAnsi="Times New Roman" w:cs="Times New Roman"/>
                <w:color w:val="000000"/>
                <w:sz w:val="24"/>
                <w:szCs w:val="24"/>
              </w:rPr>
              <w:t>60</w:t>
            </w:r>
          </w:p>
        </w:tc>
      </w:tr>
      <w:tr w:rsidR="00707E0A" w14:paraId="342C0C5F" w14:textId="77777777" w:rsidTr="00707E0A">
        <w:tc>
          <w:tcPr>
            <w:tcW w:w="1476" w:type="dxa"/>
            <w:vAlign w:val="center"/>
          </w:tcPr>
          <w:p w14:paraId="71F0B605" w14:textId="35A57EAA" w:rsidR="00707E0A" w:rsidRDefault="00707E0A" w:rsidP="00707E0A">
            <w:pPr>
              <w:jc w:val="center"/>
              <w:rPr>
                <w:rFonts w:ascii="Times New Roman" w:hAnsi="Times New Roman" w:cs="Times New Roman"/>
                <w:sz w:val="24"/>
                <w:szCs w:val="24"/>
                <w:lang w:val="en-US"/>
              </w:rPr>
            </w:pPr>
            <w:r w:rsidRPr="00080308">
              <w:rPr>
                <w:rFonts w:ascii="Times New Roman" w:eastAsia="Times New Roman" w:hAnsi="Times New Roman" w:cs="Times New Roman"/>
                <w:color w:val="000000"/>
                <w:sz w:val="24"/>
                <w:szCs w:val="24"/>
              </w:rPr>
              <w:t>Jumlah Nilai</w:t>
            </w:r>
          </w:p>
        </w:tc>
        <w:tc>
          <w:tcPr>
            <w:tcW w:w="1723" w:type="dxa"/>
            <w:vAlign w:val="center"/>
          </w:tcPr>
          <w:p w14:paraId="3A83CBD0" w14:textId="64966232" w:rsidR="00707E0A" w:rsidRDefault="00707E0A" w:rsidP="00707E0A">
            <w:pPr>
              <w:jc w:val="center"/>
              <w:rPr>
                <w:rFonts w:ascii="Times New Roman" w:hAnsi="Times New Roman" w:cs="Times New Roman"/>
                <w:sz w:val="24"/>
                <w:szCs w:val="24"/>
                <w:lang w:val="en-US"/>
              </w:rPr>
            </w:pPr>
            <w:r w:rsidRPr="00080308">
              <w:rPr>
                <w:rFonts w:ascii="Times New Roman" w:eastAsia="Times New Roman" w:hAnsi="Times New Roman" w:cs="Times New Roman"/>
                <w:color w:val="000000"/>
                <w:sz w:val="24"/>
                <w:szCs w:val="24"/>
              </w:rPr>
              <w:t>2492.5</w:t>
            </w:r>
          </w:p>
        </w:tc>
        <w:tc>
          <w:tcPr>
            <w:tcW w:w="1468" w:type="dxa"/>
            <w:vAlign w:val="center"/>
          </w:tcPr>
          <w:p w14:paraId="6D2EB6E9" w14:textId="7842022F" w:rsidR="00707E0A" w:rsidRDefault="00707E0A" w:rsidP="00707E0A">
            <w:pPr>
              <w:jc w:val="center"/>
              <w:rPr>
                <w:rFonts w:ascii="Times New Roman" w:hAnsi="Times New Roman" w:cs="Times New Roman"/>
                <w:sz w:val="24"/>
                <w:szCs w:val="24"/>
                <w:lang w:val="en-US"/>
              </w:rPr>
            </w:pPr>
            <w:r w:rsidRPr="00080308">
              <w:rPr>
                <w:rFonts w:ascii="Times New Roman" w:eastAsia="Times New Roman" w:hAnsi="Times New Roman" w:cs="Times New Roman"/>
                <w:color w:val="000000"/>
                <w:sz w:val="24"/>
                <w:szCs w:val="24"/>
              </w:rPr>
              <w:t>2313</w:t>
            </w:r>
          </w:p>
        </w:tc>
      </w:tr>
      <w:tr w:rsidR="00707E0A" w14:paraId="0D97019C" w14:textId="77777777" w:rsidTr="00707E0A">
        <w:tc>
          <w:tcPr>
            <w:tcW w:w="1476" w:type="dxa"/>
            <w:vAlign w:val="center"/>
          </w:tcPr>
          <w:p w14:paraId="18E35894" w14:textId="28F90DD6" w:rsidR="00707E0A" w:rsidRDefault="00707E0A" w:rsidP="00707E0A">
            <w:pPr>
              <w:jc w:val="center"/>
              <w:rPr>
                <w:rFonts w:ascii="Times New Roman" w:hAnsi="Times New Roman" w:cs="Times New Roman"/>
                <w:sz w:val="24"/>
                <w:szCs w:val="24"/>
                <w:lang w:val="en-US"/>
              </w:rPr>
            </w:pPr>
            <w:r w:rsidRPr="00080308">
              <w:rPr>
                <w:rFonts w:ascii="Times New Roman" w:eastAsia="Times New Roman" w:hAnsi="Times New Roman" w:cs="Times New Roman"/>
                <w:color w:val="000000"/>
                <w:sz w:val="24"/>
                <w:szCs w:val="24"/>
              </w:rPr>
              <w:t>Rata-rata</w:t>
            </w:r>
          </w:p>
        </w:tc>
        <w:tc>
          <w:tcPr>
            <w:tcW w:w="1723" w:type="dxa"/>
            <w:vAlign w:val="center"/>
          </w:tcPr>
          <w:p w14:paraId="64C9E4DA" w14:textId="175AC61B" w:rsidR="00707E0A" w:rsidRDefault="00707E0A" w:rsidP="00707E0A">
            <w:pPr>
              <w:jc w:val="center"/>
              <w:rPr>
                <w:rFonts w:ascii="Times New Roman" w:hAnsi="Times New Roman" w:cs="Times New Roman"/>
                <w:sz w:val="24"/>
                <w:szCs w:val="24"/>
                <w:lang w:val="en-US"/>
              </w:rPr>
            </w:pPr>
            <w:r w:rsidRPr="00080308">
              <w:rPr>
                <w:rFonts w:ascii="Times New Roman" w:eastAsia="Times New Roman" w:hAnsi="Times New Roman" w:cs="Times New Roman"/>
                <w:color w:val="000000"/>
                <w:sz w:val="24"/>
                <w:szCs w:val="24"/>
              </w:rPr>
              <w:t>80.403</w:t>
            </w:r>
          </w:p>
        </w:tc>
        <w:tc>
          <w:tcPr>
            <w:tcW w:w="1468" w:type="dxa"/>
            <w:vAlign w:val="center"/>
          </w:tcPr>
          <w:p w14:paraId="305D7D27" w14:textId="106EA532" w:rsidR="00707E0A" w:rsidRDefault="00707E0A" w:rsidP="00707E0A">
            <w:pPr>
              <w:jc w:val="center"/>
              <w:rPr>
                <w:rFonts w:ascii="Times New Roman" w:hAnsi="Times New Roman" w:cs="Times New Roman"/>
                <w:sz w:val="24"/>
                <w:szCs w:val="24"/>
                <w:lang w:val="en-US"/>
              </w:rPr>
            </w:pPr>
            <w:r w:rsidRPr="00080308">
              <w:rPr>
                <w:rFonts w:ascii="Times New Roman" w:eastAsia="Times New Roman" w:hAnsi="Times New Roman" w:cs="Times New Roman"/>
                <w:color w:val="000000"/>
                <w:sz w:val="24"/>
                <w:szCs w:val="24"/>
              </w:rPr>
              <w:t>74.6774</w:t>
            </w:r>
          </w:p>
        </w:tc>
      </w:tr>
      <w:tr w:rsidR="00707E0A" w14:paraId="4ED7B6FB" w14:textId="77777777" w:rsidTr="00707E0A">
        <w:tc>
          <w:tcPr>
            <w:tcW w:w="1476" w:type="dxa"/>
            <w:vAlign w:val="center"/>
          </w:tcPr>
          <w:p w14:paraId="7525793D" w14:textId="7594888E" w:rsidR="00707E0A" w:rsidRDefault="00707E0A" w:rsidP="00707E0A">
            <w:pPr>
              <w:jc w:val="center"/>
              <w:rPr>
                <w:rFonts w:ascii="Times New Roman" w:hAnsi="Times New Roman" w:cs="Times New Roman"/>
                <w:sz w:val="24"/>
                <w:szCs w:val="24"/>
                <w:lang w:val="en-US"/>
              </w:rPr>
            </w:pPr>
            <w:r w:rsidRPr="00080308">
              <w:rPr>
                <w:rFonts w:ascii="Times New Roman" w:eastAsia="Times New Roman" w:hAnsi="Times New Roman" w:cs="Times New Roman"/>
                <w:color w:val="000000"/>
                <w:sz w:val="24"/>
                <w:szCs w:val="24"/>
              </w:rPr>
              <w:t>SD</w:t>
            </w:r>
          </w:p>
        </w:tc>
        <w:tc>
          <w:tcPr>
            <w:tcW w:w="1723" w:type="dxa"/>
            <w:vAlign w:val="center"/>
          </w:tcPr>
          <w:p w14:paraId="39A90283" w14:textId="7FC42928" w:rsidR="00707E0A" w:rsidRDefault="00707E0A" w:rsidP="00707E0A">
            <w:pPr>
              <w:jc w:val="center"/>
              <w:rPr>
                <w:rFonts w:ascii="Times New Roman" w:hAnsi="Times New Roman" w:cs="Times New Roman"/>
                <w:sz w:val="24"/>
                <w:szCs w:val="24"/>
                <w:lang w:val="en-US"/>
              </w:rPr>
            </w:pPr>
            <w:r w:rsidRPr="00080308">
              <w:rPr>
                <w:rFonts w:ascii="Times New Roman" w:eastAsia="Times New Roman" w:hAnsi="Times New Roman" w:cs="Times New Roman"/>
                <w:color w:val="000000"/>
                <w:sz w:val="24"/>
                <w:szCs w:val="24"/>
              </w:rPr>
              <w:t>7.8022</w:t>
            </w:r>
          </w:p>
        </w:tc>
        <w:tc>
          <w:tcPr>
            <w:tcW w:w="1468" w:type="dxa"/>
            <w:vAlign w:val="center"/>
          </w:tcPr>
          <w:p w14:paraId="23D21E0E" w14:textId="236BD400" w:rsidR="00707E0A" w:rsidRDefault="00707E0A" w:rsidP="00707E0A">
            <w:pPr>
              <w:jc w:val="center"/>
              <w:rPr>
                <w:rFonts w:ascii="Times New Roman" w:hAnsi="Times New Roman" w:cs="Times New Roman"/>
                <w:sz w:val="24"/>
                <w:szCs w:val="24"/>
                <w:lang w:val="en-US"/>
              </w:rPr>
            </w:pPr>
            <w:r w:rsidRPr="00080308">
              <w:rPr>
                <w:rFonts w:ascii="Times New Roman" w:eastAsia="Times New Roman" w:hAnsi="Times New Roman" w:cs="Times New Roman"/>
                <w:color w:val="000000"/>
                <w:sz w:val="24"/>
                <w:szCs w:val="24"/>
              </w:rPr>
              <w:t>6.9445</w:t>
            </w:r>
          </w:p>
        </w:tc>
      </w:tr>
      <w:tr w:rsidR="00707E0A" w14:paraId="6856A91B" w14:textId="77777777" w:rsidTr="00707E0A">
        <w:tc>
          <w:tcPr>
            <w:tcW w:w="1476" w:type="dxa"/>
            <w:vAlign w:val="center"/>
          </w:tcPr>
          <w:p w14:paraId="4493A85B" w14:textId="5E47AA2B" w:rsidR="00707E0A" w:rsidRDefault="00707E0A" w:rsidP="00707E0A">
            <w:pPr>
              <w:jc w:val="center"/>
              <w:rPr>
                <w:rFonts w:ascii="Times New Roman" w:hAnsi="Times New Roman" w:cs="Times New Roman"/>
                <w:sz w:val="24"/>
                <w:szCs w:val="24"/>
                <w:lang w:val="en-US"/>
              </w:rPr>
            </w:pPr>
            <w:r w:rsidRPr="00080308">
              <w:rPr>
                <w:rFonts w:ascii="Times New Roman" w:eastAsia="Times New Roman" w:hAnsi="Times New Roman" w:cs="Times New Roman"/>
                <w:color w:val="000000"/>
                <w:sz w:val="24"/>
                <w:szCs w:val="24"/>
              </w:rPr>
              <w:t>Varians</w:t>
            </w:r>
          </w:p>
        </w:tc>
        <w:tc>
          <w:tcPr>
            <w:tcW w:w="1723" w:type="dxa"/>
            <w:vAlign w:val="center"/>
          </w:tcPr>
          <w:p w14:paraId="6FAE777C" w14:textId="7AB0D033" w:rsidR="00707E0A" w:rsidRDefault="00707E0A" w:rsidP="00707E0A">
            <w:pPr>
              <w:jc w:val="center"/>
              <w:rPr>
                <w:rFonts w:ascii="Times New Roman" w:hAnsi="Times New Roman" w:cs="Times New Roman"/>
                <w:sz w:val="24"/>
                <w:szCs w:val="24"/>
                <w:lang w:val="en-US"/>
              </w:rPr>
            </w:pPr>
            <w:r w:rsidRPr="00080308">
              <w:rPr>
                <w:rFonts w:ascii="Times New Roman" w:eastAsia="Times New Roman" w:hAnsi="Times New Roman" w:cs="Times New Roman"/>
                <w:color w:val="000000"/>
                <w:sz w:val="24"/>
                <w:szCs w:val="24"/>
              </w:rPr>
              <w:t>60.874</w:t>
            </w:r>
          </w:p>
        </w:tc>
        <w:tc>
          <w:tcPr>
            <w:tcW w:w="1468" w:type="dxa"/>
            <w:vAlign w:val="center"/>
          </w:tcPr>
          <w:p w14:paraId="132AB461" w14:textId="6C302A50" w:rsidR="00707E0A" w:rsidRDefault="00707E0A" w:rsidP="00707E0A">
            <w:pPr>
              <w:jc w:val="center"/>
              <w:rPr>
                <w:rFonts w:ascii="Times New Roman" w:hAnsi="Times New Roman" w:cs="Times New Roman"/>
                <w:sz w:val="24"/>
                <w:szCs w:val="24"/>
                <w:lang w:val="en-US"/>
              </w:rPr>
            </w:pPr>
            <w:r w:rsidRPr="00080308">
              <w:rPr>
                <w:rFonts w:ascii="Times New Roman" w:eastAsia="Times New Roman" w:hAnsi="Times New Roman" w:cs="Times New Roman"/>
                <w:color w:val="000000"/>
                <w:sz w:val="24"/>
                <w:szCs w:val="24"/>
              </w:rPr>
              <w:t>48.2258</w:t>
            </w:r>
          </w:p>
        </w:tc>
      </w:tr>
    </w:tbl>
    <w:p w14:paraId="764536FD" w14:textId="77777777" w:rsidR="00707E0A" w:rsidRPr="00707E0A" w:rsidRDefault="00707E0A" w:rsidP="007F1A52">
      <w:pPr>
        <w:shd w:val="clear" w:color="auto" w:fill="FFFFFF"/>
        <w:spacing w:after="0" w:line="240" w:lineRule="auto"/>
        <w:ind w:firstLine="720"/>
        <w:jc w:val="both"/>
        <w:rPr>
          <w:rFonts w:ascii="Times New Roman" w:hAnsi="Times New Roman" w:cs="Times New Roman"/>
          <w:sz w:val="24"/>
          <w:szCs w:val="24"/>
          <w:lang w:val="en-US"/>
        </w:rPr>
      </w:pPr>
    </w:p>
    <w:p w14:paraId="506A13EB" w14:textId="77777777" w:rsidR="007F1A52" w:rsidRDefault="007F1A52" w:rsidP="007F1A52">
      <w:pPr>
        <w:shd w:val="clear" w:color="auto" w:fill="FFFFFF"/>
        <w:spacing w:after="0" w:line="240" w:lineRule="auto"/>
        <w:jc w:val="both"/>
        <w:rPr>
          <w:rFonts w:ascii="Times New Roman" w:hAnsi="Times New Roman" w:cs="Times New Roman"/>
          <w:sz w:val="24"/>
          <w:szCs w:val="24"/>
          <w:lang w:val="en-US"/>
        </w:rPr>
      </w:pPr>
    </w:p>
    <w:p w14:paraId="4CF83CA4" w14:textId="77777777" w:rsidR="007F1A52" w:rsidRDefault="007F1A52" w:rsidP="007F1A52">
      <w:pPr>
        <w:shd w:val="clear" w:color="auto" w:fill="FFFFFF"/>
        <w:spacing w:after="0" w:line="240" w:lineRule="auto"/>
        <w:jc w:val="both"/>
        <w:rPr>
          <w:rFonts w:ascii="Times New Roman" w:hAnsi="Times New Roman" w:cs="Times New Roman"/>
          <w:i/>
          <w:iCs/>
          <w:sz w:val="24"/>
          <w:szCs w:val="24"/>
          <w:lang w:val="en-US"/>
        </w:rPr>
      </w:pPr>
      <w:r w:rsidRPr="007F1A52">
        <w:rPr>
          <w:rFonts w:ascii="Times New Roman" w:hAnsi="Times New Roman" w:cs="Times New Roman"/>
          <w:i/>
          <w:iCs/>
          <w:sz w:val="24"/>
          <w:szCs w:val="24"/>
          <w:lang w:val="en-US"/>
        </w:rPr>
        <w:t xml:space="preserve">Uji Normalitas </w:t>
      </w:r>
    </w:p>
    <w:p w14:paraId="5E0C2061" w14:textId="77777777" w:rsidR="007F1A52" w:rsidRDefault="007F1A52" w:rsidP="007F1A52">
      <w:pPr>
        <w:shd w:val="clear" w:color="auto" w:fill="FFFFFF"/>
        <w:spacing w:after="0" w:line="240" w:lineRule="auto"/>
        <w:jc w:val="both"/>
        <w:rPr>
          <w:rFonts w:ascii="Times New Roman" w:hAnsi="Times New Roman" w:cs="Times New Roman"/>
          <w:i/>
          <w:iCs/>
          <w:sz w:val="24"/>
          <w:szCs w:val="24"/>
          <w:lang w:val="en-US"/>
        </w:rPr>
      </w:pPr>
    </w:p>
    <w:p w14:paraId="1449E6F5" w14:textId="112ACBCA" w:rsidR="007F1A52" w:rsidRDefault="007F1A52" w:rsidP="00DF0DAC">
      <w:pPr>
        <w:shd w:val="clear" w:color="auto" w:fill="FFFFFF"/>
        <w:spacing w:after="0" w:line="240" w:lineRule="auto"/>
        <w:ind w:firstLine="720"/>
        <w:jc w:val="both"/>
        <w:rPr>
          <w:rFonts w:ascii="Times New Roman" w:hAnsi="Times New Roman" w:cs="Times New Roman"/>
          <w:sz w:val="24"/>
          <w:szCs w:val="24"/>
          <w:lang w:val="en-US"/>
        </w:rPr>
      </w:pPr>
      <w:r w:rsidRPr="00080308">
        <w:rPr>
          <w:rFonts w:ascii="Times New Roman" w:hAnsi="Times New Roman" w:cs="Times New Roman"/>
          <w:sz w:val="24"/>
          <w:szCs w:val="24"/>
        </w:rPr>
        <w:t>Pada</w:t>
      </w:r>
      <w:r w:rsidRPr="00080308">
        <w:rPr>
          <w:rFonts w:ascii="Times New Roman" w:hAnsi="Times New Roman" w:cs="Times New Roman"/>
          <w:b/>
          <w:bCs/>
          <w:sz w:val="24"/>
          <w:szCs w:val="24"/>
        </w:rPr>
        <w:t xml:space="preserve"> </w:t>
      </w:r>
      <w:r w:rsidRPr="00080308">
        <w:rPr>
          <w:rFonts w:ascii="Times New Roman" w:hAnsi="Times New Roman" w:cs="Times New Roman"/>
          <w:sz w:val="24"/>
          <w:szCs w:val="24"/>
        </w:rPr>
        <w:t xml:space="preserve">uji normalitas yang digunakan adalah uji </w:t>
      </w:r>
      <w:proofErr w:type="spellStart"/>
      <w:r w:rsidRPr="00080308">
        <w:rPr>
          <w:rFonts w:ascii="Times New Roman" w:hAnsi="Times New Roman" w:cs="Times New Roman"/>
          <w:sz w:val="24"/>
          <w:szCs w:val="24"/>
        </w:rPr>
        <w:t>liliefors</w:t>
      </w:r>
      <w:proofErr w:type="spellEnd"/>
      <w:r w:rsidRPr="00080308">
        <w:rPr>
          <w:rFonts w:ascii="Times New Roman" w:hAnsi="Times New Roman" w:cs="Times New Roman"/>
          <w:b/>
          <w:bCs/>
          <w:sz w:val="24"/>
          <w:szCs w:val="24"/>
        </w:rPr>
        <w:t>.</w:t>
      </w:r>
      <w:r w:rsidRPr="00080308">
        <w:rPr>
          <w:rFonts w:ascii="Times New Roman" w:hAnsi="Times New Roman" w:cs="Times New Roman"/>
          <w:sz w:val="24"/>
          <w:szCs w:val="24"/>
        </w:rPr>
        <w:t xml:space="preserve">  Uji normalitas dilakukan untuk mengetahui apakah data yang didapatkan berasal dari data terdistribusi normal atau tidak. Dalam uji </w:t>
      </w:r>
      <w:proofErr w:type="spellStart"/>
      <w:r w:rsidRPr="00080308">
        <w:rPr>
          <w:rFonts w:ascii="Times New Roman" w:hAnsi="Times New Roman" w:cs="Times New Roman"/>
          <w:sz w:val="24"/>
          <w:szCs w:val="24"/>
        </w:rPr>
        <w:t>liliefors</w:t>
      </w:r>
      <w:proofErr w:type="spellEnd"/>
      <w:r w:rsidRPr="00080308">
        <w:rPr>
          <w:rFonts w:ascii="Times New Roman" w:hAnsi="Times New Roman" w:cs="Times New Roman"/>
          <w:sz w:val="24"/>
          <w:szCs w:val="24"/>
        </w:rPr>
        <w:t xml:space="preserve"> apabila </w:t>
      </w:r>
      <m:oMath>
        <m:sSub>
          <m:sSubPr>
            <m:ctrlPr>
              <w:rPr>
                <w:rFonts w:ascii="Cambria Math" w:hAnsi="Times New Roman" w:cs="Times New Roman"/>
                <w:i/>
                <w:sz w:val="24"/>
                <w:szCs w:val="24"/>
              </w:rPr>
            </m:ctrlPr>
          </m:sSubPr>
          <m:e>
            <m:r>
              <w:rPr>
                <w:rFonts w:ascii="Cambria Math" w:hAnsi="Cambria Math" w:cs="Times New Roman"/>
                <w:sz w:val="24"/>
                <w:szCs w:val="24"/>
              </w:rPr>
              <m:t xml:space="preserve"> L</m:t>
            </m:r>
          </m:e>
          <m:sub>
            <m:r>
              <w:rPr>
                <w:rFonts w:ascii="Cambria Math" w:hAnsi="Cambria Math" w:cs="Times New Roman"/>
                <w:sz w:val="24"/>
                <w:szCs w:val="24"/>
              </w:rPr>
              <m:t>hitung</m:t>
            </m:r>
          </m:sub>
        </m:sSub>
      </m:oMath>
      <w:r w:rsidRPr="00080308">
        <w:rPr>
          <w:rFonts w:ascii="Times New Roman" w:hAnsi="Times New Roman" w:cs="Times New Roman"/>
          <w:sz w:val="24"/>
          <w:szCs w:val="24"/>
        </w:rPr>
        <w:t xml:space="preserve">&lt; </w:t>
      </w:r>
      <m:oMath>
        <m:sSub>
          <m:sSubPr>
            <m:ctrlPr>
              <w:rPr>
                <w:rFonts w:ascii="Cambria Math" w:hAnsi="Cambria Math"/>
                <w:i/>
              </w:rPr>
            </m:ctrlPr>
          </m:sSubPr>
          <m:e>
            <m:r>
              <w:rPr>
                <w:rFonts w:ascii="Cambria Math" w:hAnsi="Cambria Math"/>
              </w:rPr>
              <m:t>L</m:t>
            </m:r>
          </m:e>
          <m:sub>
            <m:r>
              <w:rPr>
                <w:rFonts w:ascii="Cambria Math" w:hAnsi="Cambria Math"/>
              </w:rPr>
              <m:t>tabel</m:t>
            </m:r>
          </m:sub>
        </m:sSub>
      </m:oMath>
      <w:r w:rsidRPr="00080308">
        <w:rPr>
          <w:rFonts w:ascii="Times New Roman" w:hAnsi="Times New Roman" w:cs="Times New Roman"/>
          <w:sz w:val="24"/>
          <w:szCs w:val="24"/>
        </w:rPr>
        <w:t xml:space="preserve"> maka data berasal dari kelompok yang berdistribusi normal</w:t>
      </w:r>
      <w:r>
        <w:rPr>
          <w:rFonts w:ascii="Times New Roman" w:hAnsi="Times New Roman" w:cs="Times New Roman"/>
          <w:sz w:val="24"/>
          <w:szCs w:val="24"/>
          <w:lang w:val="en-US"/>
        </w:rPr>
        <w:t xml:space="preserve">. </w:t>
      </w:r>
    </w:p>
    <w:p w14:paraId="1A9274A7" w14:textId="6AFC1FA5" w:rsidR="00707E0A" w:rsidRPr="00DF0DAC" w:rsidRDefault="00707E0A" w:rsidP="00DF0DAC">
      <w:pPr>
        <w:shd w:val="clear" w:color="auto" w:fill="FFFFFF"/>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Tabel 2. Hasil Uji Normalitas</w:t>
      </w:r>
    </w:p>
    <w:tbl>
      <w:tblPr>
        <w:tblStyle w:val="TableGrid"/>
        <w:tblW w:w="0" w:type="auto"/>
        <w:tblLook w:val="04A0" w:firstRow="1" w:lastRow="0" w:firstColumn="1" w:lastColumn="0" w:noHBand="0" w:noVBand="1"/>
      </w:tblPr>
      <w:tblGrid>
        <w:gridCol w:w="1483"/>
        <w:gridCol w:w="1483"/>
        <w:gridCol w:w="1483"/>
      </w:tblGrid>
      <w:tr w:rsidR="007F1A52" w14:paraId="22389AF4" w14:textId="77777777" w:rsidTr="007F1A52">
        <w:tc>
          <w:tcPr>
            <w:tcW w:w="1483" w:type="dxa"/>
          </w:tcPr>
          <w:p w14:paraId="48E44129" w14:textId="38474E3A" w:rsidR="007F1A52" w:rsidRPr="00DF0DAC" w:rsidRDefault="007F1A52" w:rsidP="00DF0DAC">
            <w:pPr>
              <w:jc w:val="center"/>
              <w:rPr>
                <w:rFonts w:ascii="Times New Roman" w:eastAsia="Times New Roman" w:hAnsi="Times New Roman" w:cs="Times New Roman"/>
                <w:b/>
                <w:bCs/>
                <w:color w:val="000000"/>
                <w:sz w:val="24"/>
                <w:szCs w:val="24"/>
                <w:lang w:val="en-US"/>
              </w:rPr>
            </w:pPr>
            <w:proofErr w:type="spellStart"/>
            <w:r w:rsidRPr="00DF0DAC">
              <w:rPr>
                <w:rFonts w:ascii="Times New Roman" w:eastAsia="Times New Roman" w:hAnsi="Times New Roman" w:cs="Times New Roman"/>
                <w:b/>
                <w:bCs/>
                <w:color w:val="000000"/>
                <w:sz w:val="24"/>
                <w:szCs w:val="24"/>
                <w:lang w:val="en-US"/>
              </w:rPr>
              <w:t>Kelas</w:t>
            </w:r>
            <w:proofErr w:type="spellEnd"/>
          </w:p>
        </w:tc>
        <w:tc>
          <w:tcPr>
            <w:tcW w:w="1483" w:type="dxa"/>
          </w:tcPr>
          <w:p w14:paraId="77A4A46C" w14:textId="357F5D93" w:rsidR="007F1A52" w:rsidRPr="00DF0DAC" w:rsidRDefault="00DF0DAC" w:rsidP="00DF0DAC">
            <w:pPr>
              <w:jc w:val="center"/>
              <w:rPr>
                <w:rFonts w:ascii="Times New Roman" w:eastAsia="Times New Roman" w:hAnsi="Times New Roman" w:cs="Times New Roman"/>
                <w:b/>
                <w:bCs/>
                <w:color w:val="000000"/>
                <w:sz w:val="24"/>
                <w:szCs w:val="24"/>
                <w:lang w:val="en-US"/>
              </w:rPr>
            </w:pPr>
            <w:proofErr w:type="spellStart"/>
            <w:r w:rsidRPr="00DF0DAC">
              <w:rPr>
                <w:rFonts w:ascii="Times New Roman" w:eastAsia="Times New Roman" w:hAnsi="Times New Roman" w:cs="Times New Roman"/>
                <w:b/>
                <w:bCs/>
                <w:color w:val="000000"/>
                <w:sz w:val="24"/>
                <w:szCs w:val="24"/>
                <w:lang w:val="en-US"/>
              </w:rPr>
              <w:t>Eksperimen</w:t>
            </w:r>
            <w:proofErr w:type="spellEnd"/>
          </w:p>
        </w:tc>
        <w:tc>
          <w:tcPr>
            <w:tcW w:w="1483" w:type="dxa"/>
          </w:tcPr>
          <w:p w14:paraId="0244BDF9" w14:textId="3DE27DAC" w:rsidR="007F1A52" w:rsidRPr="00DF0DAC" w:rsidRDefault="00DF0DAC" w:rsidP="00DF0DAC">
            <w:pPr>
              <w:jc w:val="center"/>
              <w:rPr>
                <w:rFonts w:ascii="Times New Roman" w:eastAsia="Times New Roman" w:hAnsi="Times New Roman" w:cs="Times New Roman"/>
                <w:b/>
                <w:bCs/>
                <w:color w:val="000000"/>
                <w:sz w:val="24"/>
                <w:szCs w:val="24"/>
                <w:lang w:val="en-US"/>
              </w:rPr>
            </w:pPr>
            <w:proofErr w:type="spellStart"/>
            <w:r w:rsidRPr="00DF0DAC">
              <w:rPr>
                <w:rFonts w:ascii="Times New Roman" w:eastAsia="Times New Roman" w:hAnsi="Times New Roman" w:cs="Times New Roman"/>
                <w:b/>
                <w:bCs/>
                <w:color w:val="000000"/>
                <w:sz w:val="24"/>
                <w:szCs w:val="24"/>
                <w:lang w:val="en-US"/>
              </w:rPr>
              <w:t>Kontrol</w:t>
            </w:r>
            <w:proofErr w:type="spellEnd"/>
          </w:p>
        </w:tc>
      </w:tr>
      <w:tr w:rsidR="007F1A52" w14:paraId="6334BAB1" w14:textId="77777777" w:rsidTr="00DF0DAC">
        <w:tc>
          <w:tcPr>
            <w:tcW w:w="1483" w:type="dxa"/>
            <w:vAlign w:val="center"/>
          </w:tcPr>
          <w:p w14:paraId="709D3D89" w14:textId="43DEE83F" w:rsidR="007F1A52" w:rsidRPr="00DF0DAC" w:rsidRDefault="00DF0DAC" w:rsidP="00DF0DAC">
            <w:pPr>
              <w:jc w:val="center"/>
              <w:rPr>
                <w:rFonts w:ascii="Times New Roman" w:eastAsia="Times New Roman" w:hAnsi="Times New Roman" w:cs="Times New Roman"/>
                <w:b/>
                <w:bCs/>
                <w:color w:val="000000"/>
                <w:sz w:val="24"/>
                <w:szCs w:val="24"/>
                <w:lang w:val="en-US"/>
              </w:rPr>
            </w:pPr>
            <w:r w:rsidRPr="00DF0DAC">
              <w:rPr>
                <w:rFonts w:ascii="Times New Roman" w:eastAsia="Times New Roman" w:hAnsi="Times New Roman" w:cs="Times New Roman"/>
                <w:b/>
                <w:bCs/>
                <w:color w:val="000000"/>
                <w:sz w:val="24"/>
                <w:szCs w:val="24"/>
                <w:lang w:val="en-US"/>
              </w:rPr>
              <w:t>SD</w:t>
            </w:r>
          </w:p>
        </w:tc>
        <w:tc>
          <w:tcPr>
            <w:tcW w:w="1483" w:type="dxa"/>
            <w:vAlign w:val="center"/>
          </w:tcPr>
          <w:p w14:paraId="5B4E98C5" w14:textId="4399CD4C" w:rsidR="007F1A52" w:rsidRDefault="00DF0DAC" w:rsidP="00DF0DAC">
            <w:pPr>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7.80</w:t>
            </w:r>
          </w:p>
        </w:tc>
        <w:tc>
          <w:tcPr>
            <w:tcW w:w="1483" w:type="dxa"/>
            <w:vAlign w:val="center"/>
          </w:tcPr>
          <w:p w14:paraId="71479BE6" w14:textId="2152CD75" w:rsidR="007F1A52" w:rsidRDefault="00DF0DAC" w:rsidP="00DF0DAC">
            <w:pPr>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6.94</w:t>
            </w:r>
          </w:p>
        </w:tc>
      </w:tr>
      <w:tr w:rsidR="007F1A52" w14:paraId="1F198EE5" w14:textId="77777777" w:rsidTr="00DF0DAC">
        <w:tc>
          <w:tcPr>
            <w:tcW w:w="1483" w:type="dxa"/>
            <w:vAlign w:val="center"/>
          </w:tcPr>
          <w:p w14:paraId="78EB071E" w14:textId="5980993E" w:rsidR="007F1A52" w:rsidRPr="00DF0DAC" w:rsidRDefault="00DF0DAC" w:rsidP="00DF0DAC">
            <w:pPr>
              <w:jc w:val="center"/>
              <w:rPr>
                <w:rFonts w:ascii="Times New Roman" w:eastAsia="Times New Roman" w:hAnsi="Times New Roman" w:cs="Times New Roman"/>
                <w:b/>
                <w:bCs/>
                <w:color w:val="000000"/>
                <w:sz w:val="24"/>
                <w:szCs w:val="24"/>
                <w:lang w:val="en-US"/>
              </w:rPr>
            </w:pPr>
            <w:r w:rsidRPr="00DF0DAC">
              <w:rPr>
                <w:rFonts w:ascii="Times New Roman" w:eastAsia="Times New Roman" w:hAnsi="Times New Roman" w:cs="Times New Roman"/>
                <w:b/>
                <w:bCs/>
                <w:color w:val="000000"/>
                <w:sz w:val="24"/>
                <w:szCs w:val="24"/>
                <w:lang w:val="en-US"/>
              </w:rPr>
              <w:t>N</w:t>
            </w:r>
          </w:p>
        </w:tc>
        <w:tc>
          <w:tcPr>
            <w:tcW w:w="1483" w:type="dxa"/>
            <w:vAlign w:val="center"/>
          </w:tcPr>
          <w:p w14:paraId="6B7CFC89" w14:textId="1CDEE4EE" w:rsidR="007F1A52" w:rsidRDefault="00DF0DAC" w:rsidP="00DF0DAC">
            <w:pPr>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31</w:t>
            </w:r>
          </w:p>
        </w:tc>
        <w:tc>
          <w:tcPr>
            <w:tcW w:w="1483" w:type="dxa"/>
            <w:vAlign w:val="center"/>
          </w:tcPr>
          <w:p w14:paraId="34F110AD" w14:textId="349BA132" w:rsidR="007F1A52" w:rsidRDefault="00DF0DAC" w:rsidP="00DF0DAC">
            <w:pPr>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31</w:t>
            </w:r>
          </w:p>
        </w:tc>
      </w:tr>
      <w:tr w:rsidR="007F1A52" w14:paraId="4C81A602" w14:textId="77777777" w:rsidTr="00DF0DAC">
        <w:tc>
          <w:tcPr>
            <w:tcW w:w="1483" w:type="dxa"/>
            <w:vAlign w:val="center"/>
          </w:tcPr>
          <w:p w14:paraId="328BBD0F" w14:textId="66EDF17E" w:rsidR="007F1A52" w:rsidRPr="00DF0DAC" w:rsidRDefault="00DF0DAC" w:rsidP="00DF0DAC">
            <w:pPr>
              <w:jc w:val="center"/>
              <w:rPr>
                <w:rFonts w:ascii="Times New Roman" w:eastAsia="Times New Roman" w:hAnsi="Times New Roman" w:cs="Times New Roman"/>
                <w:b/>
                <w:bCs/>
                <w:color w:val="000000"/>
                <w:sz w:val="24"/>
                <w:szCs w:val="24"/>
                <w:lang w:val="en-US"/>
              </w:rPr>
            </w:pPr>
            <m:oMathPara>
              <m:oMath>
                <m:sSub>
                  <m:sSubPr>
                    <m:ctrlPr>
                      <w:rPr>
                        <w:rFonts w:ascii="Cambria Math" w:hAnsi="Times New Roman" w:cs="Times New Roman"/>
                        <w:b/>
                        <w:bCs/>
                        <w:i/>
                        <w:sz w:val="24"/>
                        <w:szCs w:val="24"/>
                      </w:rPr>
                    </m:ctrlPr>
                  </m:sSubPr>
                  <m:e>
                    <m:r>
                      <m:rPr>
                        <m:sty m:val="bi"/>
                      </m:rPr>
                      <w:rPr>
                        <w:rFonts w:ascii="Cambria Math" w:hAnsi="Cambria Math" w:cs="Times New Roman"/>
                        <w:sz w:val="24"/>
                        <w:szCs w:val="24"/>
                      </w:rPr>
                      <m:t xml:space="preserve"> L</m:t>
                    </m:r>
                  </m:e>
                  <m:sub>
                    <m:r>
                      <m:rPr>
                        <m:sty m:val="bi"/>
                      </m:rPr>
                      <w:rPr>
                        <w:rFonts w:ascii="Cambria Math" w:hAnsi="Cambria Math" w:cs="Times New Roman"/>
                        <w:sz w:val="24"/>
                        <w:szCs w:val="24"/>
                      </w:rPr>
                      <m:t>hitung</m:t>
                    </m:r>
                  </m:sub>
                </m:sSub>
              </m:oMath>
            </m:oMathPara>
          </w:p>
        </w:tc>
        <w:tc>
          <w:tcPr>
            <w:tcW w:w="1483" w:type="dxa"/>
            <w:vAlign w:val="center"/>
          </w:tcPr>
          <w:p w14:paraId="35E0C86F" w14:textId="33B23CC9" w:rsidR="007F1A52" w:rsidRDefault="00DF0DAC" w:rsidP="00DF0DAC">
            <w:pPr>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0.1282</w:t>
            </w:r>
          </w:p>
        </w:tc>
        <w:tc>
          <w:tcPr>
            <w:tcW w:w="1483" w:type="dxa"/>
            <w:vAlign w:val="center"/>
          </w:tcPr>
          <w:p w14:paraId="0B7617F4" w14:textId="7EC6D881" w:rsidR="007F1A52" w:rsidRDefault="00DF0DAC" w:rsidP="00DF0DAC">
            <w:pPr>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0.1292</w:t>
            </w:r>
          </w:p>
        </w:tc>
      </w:tr>
      <w:tr w:rsidR="00DF0DAC" w14:paraId="64578D5B" w14:textId="77777777" w:rsidTr="00DF0DAC">
        <w:tc>
          <w:tcPr>
            <w:tcW w:w="1483" w:type="dxa"/>
            <w:vAlign w:val="center"/>
          </w:tcPr>
          <w:p w14:paraId="5D579E18" w14:textId="3C209062" w:rsidR="00DF0DAC" w:rsidRPr="00DF0DAC" w:rsidRDefault="00DF0DAC" w:rsidP="00DF0DAC">
            <w:pPr>
              <w:jc w:val="center"/>
              <w:rPr>
                <w:rFonts w:ascii="Times New Roman" w:eastAsia="Times New Roman" w:hAnsi="Times New Roman" w:cs="Times New Roman"/>
                <w:b/>
                <w:bCs/>
                <w:sz w:val="24"/>
                <w:szCs w:val="24"/>
              </w:rPr>
            </w:pPr>
            <m:oMathPara>
              <m:oMath>
                <m:sSub>
                  <m:sSubPr>
                    <m:ctrlPr>
                      <w:rPr>
                        <w:rFonts w:ascii="Cambria Math" w:hAnsi="Cambria Math"/>
                        <w:b/>
                        <w:bCs/>
                        <w:i/>
                      </w:rPr>
                    </m:ctrlPr>
                  </m:sSubPr>
                  <m:e>
                    <m:r>
                      <m:rPr>
                        <m:sty m:val="bi"/>
                      </m:rPr>
                      <w:rPr>
                        <w:rFonts w:ascii="Cambria Math" w:hAnsi="Cambria Math"/>
                      </w:rPr>
                      <m:t>L</m:t>
                    </m:r>
                  </m:e>
                  <m:sub>
                    <m:r>
                      <m:rPr>
                        <m:sty m:val="bi"/>
                      </m:rPr>
                      <w:rPr>
                        <w:rFonts w:ascii="Cambria Math" w:hAnsi="Cambria Math"/>
                      </w:rPr>
                      <m:t>tabel</m:t>
                    </m:r>
                  </m:sub>
                </m:sSub>
              </m:oMath>
            </m:oMathPara>
          </w:p>
        </w:tc>
        <w:tc>
          <w:tcPr>
            <w:tcW w:w="1483" w:type="dxa"/>
            <w:vAlign w:val="center"/>
          </w:tcPr>
          <w:p w14:paraId="0558E154" w14:textId="65FC1538" w:rsidR="00DF0DAC" w:rsidRDefault="00DF0DAC" w:rsidP="00DF0DAC">
            <w:pPr>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0.1591</w:t>
            </w:r>
          </w:p>
        </w:tc>
        <w:tc>
          <w:tcPr>
            <w:tcW w:w="1483" w:type="dxa"/>
            <w:vAlign w:val="center"/>
          </w:tcPr>
          <w:p w14:paraId="3DC9087E" w14:textId="3622A176" w:rsidR="00DF0DAC" w:rsidRDefault="00DF0DAC" w:rsidP="00DF0DAC">
            <w:pPr>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0.1591</w:t>
            </w:r>
          </w:p>
        </w:tc>
      </w:tr>
      <w:tr w:rsidR="00DF0DAC" w14:paraId="7EEE6E1F" w14:textId="77777777" w:rsidTr="00DF0DAC">
        <w:tc>
          <w:tcPr>
            <w:tcW w:w="1483" w:type="dxa"/>
            <w:vAlign w:val="center"/>
          </w:tcPr>
          <w:p w14:paraId="183B3049" w14:textId="582F63C6" w:rsidR="00DF0DAC" w:rsidRPr="00DF0DAC" w:rsidRDefault="00DF0DAC" w:rsidP="00DF0DAC">
            <w:pPr>
              <w:jc w:val="center"/>
              <w:rPr>
                <w:rFonts w:ascii="Times New Roman" w:eastAsia="Times New Roman" w:hAnsi="Times New Roman" w:cs="Times New Roman"/>
                <w:b/>
                <w:bCs/>
                <w:sz w:val="24"/>
                <w:szCs w:val="24"/>
                <w:lang w:val="en-US"/>
              </w:rPr>
            </w:pPr>
            <w:proofErr w:type="spellStart"/>
            <w:r w:rsidRPr="00DF0DAC">
              <w:rPr>
                <w:rFonts w:ascii="Times New Roman" w:eastAsia="Times New Roman" w:hAnsi="Times New Roman" w:cs="Times New Roman"/>
                <w:b/>
                <w:bCs/>
                <w:sz w:val="24"/>
                <w:szCs w:val="24"/>
                <w:lang w:val="en-US"/>
              </w:rPr>
              <w:t>Keterangan</w:t>
            </w:r>
            <w:proofErr w:type="spellEnd"/>
          </w:p>
        </w:tc>
        <w:tc>
          <w:tcPr>
            <w:tcW w:w="1483" w:type="dxa"/>
            <w:vAlign w:val="center"/>
          </w:tcPr>
          <w:p w14:paraId="31B81A24" w14:textId="6C62DC5B" w:rsidR="00DF0DAC" w:rsidRDefault="00DF0DAC" w:rsidP="00DF0DAC">
            <w:pPr>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Normal</w:t>
            </w:r>
          </w:p>
        </w:tc>
        <w:tc>
          <w:tcPr>
            <w:tcW w:w="1483" w:type="dxa"/>
            <w:vAlign w:val="center"/>
          </w:tcPr>
          <w:p w14:paraId="7ECFA4B3" w14:textId="31340203" w:rsidR="00DF0DAC" w:rsidRDefault="00DF0DAC" w:rsidP="00DF0DAC">
            <w:pPr>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Normal</w:t>
            </w:r>
          </w:p>
        </w:tc>
      </w:tr>
    </w:tbl>
    <w:p w14:paraId="7D16117F" w14:textId="77777777" w:rsidR="007F1A52" w:rsidRDefault="007F1A52" w:rsidP="007F1A52">
      <w:pPr>
        <w:shd w:val="clear" w:color="auto" w:fill="FFFFFF"/>
        <w:spacing w:after="0" w:line="240" w:lineRule="auto"/>
        <w:jc w:val="both"/>
        <w:rPr>
          <w:rFonts w:ascii="Times New Roman" w:eastAsia="Times New Roman" w:hAnsi="Times New Roman" w:cs="Times New Roman"/>
          <w:color w:val="000000"/>
          <w:sz w:val="24"/>
          <w:szCs w:val="24"/>
          <w:lang w:val="en-US"/>
        </w:rPr>
      </w:pPr>
    </w:p>
    <w:p w14:paraId="78254653" w14:textId="2F8B655D" w:rsidR="00D13EF7" w:rsidRDefault="00D13EF7" w:rsidP="00D13EF7">
      <w:pPr>
        <w:shd w:val="clear" w:color="auto" w:fill="FFFFFF"/>
        <w:spacing w:after="0" w:line="240" w:lineRule="auto"/>
        <w:ind w:firstLine="720"/>
        <w:jc w:val="both"/>
        <w:rPr>
          <w:rFonts w:ascii="Times New Roman" w:hAnsi="Times New Roman" w:cs="Times New Roman"/>
          <w:sz w:val="24"/>
          <w:szCs w:val="24"/>
          <w:lang w:val="en-US"/>
        </w:rPr>
      </w:pPr>
      <w:r w:rsidRPr="00080308">
        <w:rPr>
          <w:rFonts w:ascii="Times New Roman" w:hAnsi="Times New Roman" w:cs="Times New Roman"/>
          <w:sz w:val="24"/>
          <w:szCs w:val="24"/>
        </w:rPr>
        <w:t xml:space="preserve">Berdasarkan uji normalitas pada kelas </w:t>
      </w:r>
      <w:proofErr w:type="spellStart"/>
      <w:r w:rsidRPr="00080308">
        <w:rPr>
          <w:rFonts w:ascii="Times New Roman" w:hAnsi="Times New Roman" w:cs="Times New Roman"/>
          <w:sz w:val="24"/>
          <w:szCs w:val="24"/>
        </w:rPr>
        <w:t>ekperimen</w:t>
      </w:r>
      <w:proofErr w:type="spellEnd"/>
      <w:r w:rsidRPr="00080308">
        <w:rPr>
          <w:rFonts w:ascii="Times New Roman" w:hAnsi="Times New Roman" w:cs="Times New Roman"/>
          <w:sz w:val="24"/>
          <w:szCs w:val="24"/>
        </w:rPr>
        <w:t xml:space="preserve"> diperoleh nilai </w:t>
      </w:r>
      <m:oMath>
        <m:sSub>
          <m:sSubPr>
            <m:ctrlPr>
              <w:rPr>
                <w:rFonts w:ascii="Cambria Math" w:hAnsi="Times New Roman" w:cs="Times New Roman"/>
                <w:i/>
                <w:sz w:val="24"/>
                <w:szCs w:val="24"/>
              </w:rPr>
            </m:ctrlPr>
          </m:sSubPr>
          <m:e>
            <m:r>
              <w:rPr>
                <w:rFonts w:ascii="Cambria Math" w:hAnsi="Cambria Math" w:cs="Times New Roman"/>
                <w:sz w:val="24"/>
                <w:szCs w:val="24"/>
              </w:rPr>
              <m:t xml:space="preserve"> L</m:t>
            </m:r>
          </m:e>
          <m:sub>
            <m:r>
              <w:rPr>
                <w:rFonts w:ascii="Cambria Math" w:hAnsi="Cambria Math" w:cs="Times New Roman"/>
                <w:sz w:val="24"/>
                <w:szCs w:val="24"/>
              </w:rPr>
              <m:t>hitung</m:t>
            </m:r>
          </m:sub>
        </m:sSub>
        <m:r>
          <w:rPr>
            <w:rFonts w:ascii="Cambria Math" w:hAnsi="Times New Roman" w:cs="Times New Roman"/>
            <w:sz w:val="24"/>
            <w:szCs w:val="24"/>
          </w:rPr>
          <m:t xml:space="preserve"> </m:t>
        </m:r>
      </m:oMath>
      <w:r w:rsidRPr="00080308">
        <w:rPr>
          <w:rFonts w:ascii="Times New Roman" w:hAnsi="Times New Roman" w:cs="Times New Roman"/>
          <w:sz w:val="24"/>
          <w:szCs w:val="24"/>
        </w:rPr>
        <w:t xml:space="preserve">0.1282 lebih kecil dari </w:t>
      </w:r>
      <m:oMath>
        <m:sSub>
          <m:sSubPr>
            <m:ctrlPr>
              <w:rPr>
                <w:rFonts w:ascii="Cambria Math" w:hAnsi="Cambria Math"/>
                <w:i/>
              </w:rPr>
            </m:ctrlPr>
          </m:sSubPr>
          <m:e>
            <m:r>
              <w:rPr>
                <w:rFonts w:ascii="Cambria Math" w:hAnsi="Cambria Math"/>
              </w:rPr>
              <m:t>L</m:t>
            </m:r>
          </m:e>
          <m:sub>
            <m:r>
              <w:rPr>
                <w:rFonts w:ascii="Cambria Math" w:hAnsi="Cambria Math"/>
              </w:rPr>
              <m:t>tabel</m:t>
            </m:r>
          </m:sub>
        </m:sSub>
      </m:oMath>
      <w:r w:rsidRPr="00080308">
        <w:rPr>
          <w:rFonts w:ascii="Times New Roman" w:hAnsi="Times New Roman" w:cs="Times New Roman"/>
          <w:sz w:val="24"/>
          <w:szCs w:val="24"/>
        </w:rPr>
        <w:t xml:space="preserve"> 0.886 </w:t>
      </w:r>
      <w:r w:rsidRPr="00080308">
        <w:rPr>
          <w:rFonts w:ascii="Times New Roman" w:hAnsi="Times New Roman" w:cs="Times New Roman"/>
          <w:color w:val="000000"/>
          <w:sz w:val="24"/>
          <w:szCs w:val="24"/>
        </w:rPr>
        <w:t xml:space="preserve">dengan </w:t>
      </w:r>
      <w:r w:rsidRPr="00080308">
        <w:rPr>
          <w:rFonts w:ascii="Times New Roman" w:hAnsi="Times New Roman" w:cs="Times New Roman"/>
          <w:color w:val="000000"/>
          <w:spacing w:val="-57"/>
          <w:sz w:val="24"/>
          <w:szCs w:val="24"/>
        </w:rPr>
        <w:t xml:space="preserve"> </w:t>
      </w:r>
      <w:r w:rsidRPr="00080308">
        <w:rPr>
          <w:rFonts w:ascii="Times New Roman" w:hAnsi="Times New Roman" w:cs="Times New Roman"/>
          <w:color w:val="000000"/>
          <w:position w:val="2"/>
          <w:sz w:val="24"/>
          <w:szCs w:val="24"/>
        </w:rPr>
        <w:t>taraf</w:t>
      </w:r>
      <w:r w:rsidRPr="00080308">
        <w:rPr>
          <w:rFonts w:ascii="Times New Roman" w:hAnsi="Times New Roman" w:cs="Times New Roman"/>
          <w:color w:val="000000"/>
          <w:spacing w:val="-6"/>
          <w:position w:val="2"/>
          <w:sz w:val="24"/>
          <w:szCs w:val="24"/>
        </w:rPr>
        <w:t xml:space="preserve"> </w:t>
      </w:r>
      <w:r w:rsidRPr="00080308">
        <w:rPr>
          <w:rFonts w:ascii="Times New Roman" w:hAnsi="Times New Roman" w:cs="Times New Roman"/>
          <w:color w:val="000000"/>
          <w:position w:val="2"/>
          <w:sz w:val="24"/>
          <w:szCs w:val="24"/>
        </w:rPr>
        <w:t>nyata</w:t>
      </w:r>
      <w:r w:rsidRPr="00080308">
        <w:rPr>
          <w:rFonts w:ascii="Times New Roman" w:hAnsi="Times New Roman" w:cs="Times New Roman"/>
          <w:color w:val="000000"/>
          <w:spacing w:val="-3"/>
          <w:position w:val="2"/>
          <w:sz w:val="24"/>
          <w:szCs w:val="24"/>
        </w:rPr>
        <w:t xml:space="preserve"> </w:t>
      </w:r>
      <w:r w:rsidRPr="00080308">
        <w:rPr>
          <w:rFonts w:ascii="Times New Roman" w:hAnsi="Times New Roman" w:cs="Times New Roman"/>
          <w:color w:val="000000"/>
          <w:position w:val="2"/>
          <w:sz w:val="24"/>
          <w:szCs w:val="24"/>
        </w:rPr>
        <w:t>α</w:t>
      </w:r>
      <w:r w:rsidRPr="00080308">
        <w:rPr>
          <w:rFonts w:ascii="Times New Roman" w:hAnsi="Times New Roman" w:cs="Times New Roman"/>
          <w:color w:val="000000"/>
          <w:spacing w:val="-5"/>
          <w:position w:val="2"/>
          <w:sz w:val="24"/>
          <w:szCs w:val="24"/>
        </w:rPr>
        <w:t xml:space="preserve"> </w:t>
      </w:r>
      <w:r w:rsidRPr="00080308">
        <w:rPr>
          <w:rFonts w:ascii="Times New Roman" w:hAnsi="Times New Roman" w:cs="Times New Roman"/>
          <w:color w:val="000000"/>
          <w:position w:val="2"/>
          <w:sz w:val="24"/>
          <w:szCs w:val="24"/>
        </w:rPr>
        <w:t>0,05</w:t>
      </w:r>
      <w:r w:rsidRPr="00080308">
        <w:rPr>
          <w:rFonts w:ascii="Times New Roman" w:hAnsi="Times New Roman" w:cs="Times New Roman"/>
          <w:sz w:val="24"/>
          <w:szCs w:val="24"/>
        </w:rPr>
        <w:t xml:space="preserve"> dengan N 31. Dengan demikian dapat dilihat bahwa </w:t>
      </w:r>
      <m:oMath>
        <m:sSub>
          <m:sSubPr>
            <m:ctrlPr>
              <w:rPr>
                <w:rFonts w:ascii="Cambria Math" w:hAnsi="Times New Roman" w:cs="Times New Roman"/>
                <w:i/>
                <w:sz w:val="24"/>
                <w:szCs w:val="24"/>
              </w:rPr>
            </m:ctrlPr>
          </m:sSubPr>
          <m:e>
            <m:r>
              <w:rPr>
                <w:rFonts w:ascii="Cambria Math" w:hAnsi="Cambria Math" w:cs="Times New Roman"/>
                <w:sz w:val="24"/>
                <w:szCs w:val="24"/>
              </w:rPr>
              <m:t xml:space="preserve"> L</m:t>
            </m:r>
          </m:e>
          <m:sub>
            <m:r>
              <w:rPr>
                <w:rFonts w:ascii="Cambria Math" w:hAnsi="Cambria Math" w:cs="Times New Roman"/>
                <w:sz w:val="24"/>
                <w:szCs w:val="24"/>
              </w:rPr>
              <m:t>hitung</m:t>
            </m:r>
          </m:sub>
        </m:sSub>
      </m:oMath>
      <w:r w:rsidRPr="00080308">
        <w:rPr>
          <w:rFonts w:ascii="Times New Roman" w:hAnsi="Times New Roman" w:cs="Times New Roman"/>
          <w:sz w:val="24"/>
          <w:szCs w:val="24"/>
        </w:rPr>
        <w:t xml:space="preserve"> lebih kecil dari </w:t>
      </w:r>
      <m:oMath>
        <m:sSub>
          <m:sSubPr>
            <m:ctrlPr>
              <w:rPr>
                <w:rFonts w:ascii="Cambria Math" w:hAnsi="Cambria Math"/>
                <w:i/>
              </w:rPr>
            </m:ctrlPr>
          </m:sSubPr>
          <m:e>
            <m:r>
              <w:rPr>
                <w:rFonts w:ascii="Cambria Math" w:hAnsi="Cambria Math"/>
              </w:rPr>
              <m:t>L</m:t>
            </m:r>
          </m:e>
          <m:sub>
            <m:r>
              <w:rPr>
                <w:rFonts w:ascii="Cambria Math" w:hAnsi="Cambria Math"/>
              </w:rPr>
              <m:t>tabel</m:t>
            </m:r>
          </m:sub>
        </m:sSub>
      </m:oMath>
      <w:r w:rsidRPr="00080308">
        <w:rPr>
          <w:rFonts w:ascii="Times New Roman" w:hAnsi="Times New Roman" w:cs="Times New Roman"/>
          <w:sz w:val="24"/>
          <w:szCs w:val="24"/>
        </w:rPr>
        <w:t xml:space="preserve">, dapat disimpulkan bahwa nilai kelas eksperimen berasal dari data yang </w:t>
      </w:r>
      <w:proofErr w:type="spellStart"/>
      <w:r w:rsidRPr="00080308">
        <w:rPr>
          <w:rFonts w:ascii="Times New Roman" w:hAnsi="Times New Roman" w:cs="Times New Roman"/>
          <w:sz w:val="24"/>
          <w:szCs w:val="24"/>
        </w:rPr>
        <w:t>berdistribusi</w:t>
      </w:r>
      <w:proofErr w:type="spellEnd"/>
      <w:r w:rsidRPr="00080308">
        <w:rPr>
          <w:rFonts w:ascii="Times New Roman" w:hAnsi="Times New Roman" w:cs="Times New Roman"/>
          <w:sz w:val="24"/>
          <w:szCs w:val="24"/>
        </w:rPr>
        <w:t xml:space="preserve"> normal</w:t>
      </w:r>
      <w:r>
        <w:rPr>
          <w:rFonts w:ascii="Times New Roman" w:hAnsi="Times New Roman" w:cs="Times New Roman"/>
          <w:sz w:val="24"/>
          <w:szCs w:val="24"/>
          <w:lang w:val="en-US"/>
        </w:rPr>
        <w:t>.</w:t>
      </w:r>
    </w:p>
    <w:p w14:paraId="044959DD" w14:textId="0E359887" w:rsidR="00D13EF7" w:rsidRDefault="00D13EF7" w:rsidP="00D13EF7">
      <w:pPr>
        <w:shd w:val="clear" w:color="auto" w:fill="FFFFFF"/>
        <w:spacing w:after="0" w:line="240" w:lineRule="auto"/>
        <w:ind w:firstLine="720"/>
        <w:jc w:val="both"/>
        <w:rPr>
          <w:rFonts w:ascii="Times New Roman" w:hAnsi="Times New Roman" w:cs="Times New Roman"/>
          <w:sz w:val="24"/>
          <w:szCs w:val="24"/>
        </w:rPr>
      </w:pPr>
      <w:r w:rsidRPr="00080308">
        <w:rPr>
          <w:rFonts w:ascii="Times New Roman" w:hAnsi="Times New Roman" w:cs="Times New Roman"/>
          <w:sz w:val="24"/>
          <w:szCs w:val="24"/>
        </w:rPr>
        <w:t xml:space="preserve">Pada kelas kontrol uji normalitas diperoleh </w:t>
      </w:r>
      <m:oMath>
        <m:sSub>
          <m:sSubPr>
            <m:ctrlPr>
              <w:rPr>
                <w:rFonts w:ascii="Cambria Math" w:hAnsi="Times New Roman" w:cs="Times New Roman"/>
                <w:i/>
                <w:sz w:val="24"/>
                <w:szCs w:val="24"/>
              </w:rPr>
            </m:ctrlPr>
          </m:sSubPr>
          <m:e>
            <m:r>
              <w:rPr>
                <w:rFonts w:ascii="Cambria Math" w:hAnsi="Cambria Math" w:cs="Times New Roman"/>
                <w:sz w:val="24"/>
                <w:szCs w:val="24"/>
              </w:rPr>
              <m:t xml:space="preserve"> L</m:t>
            </m:r>
          </m:e>
          <m:sub>
            <m:r>
              <w:rPr>
                <w:rFonts w:ascii="Cambria Math" w:hAnsi="Cambria Math" w:cs="Times New Roman"/>
                <w:sz w:val="24"/>
                <w:szCs w:val="24"/>
              </w:rPr>
              <m:t>hitung</m:t>
            </m:r>
          </m:sub>
        </m:sSub>
      </m:oMath>
      <w:r w:rsidRPr="00080308">
        <w:rPr>
          <w:rFonts w:ascii="Times New Roman" w:hAnsi="Times New Roman" w:cs="Times New Roman"/>
          <w:sz w:val="24"/>
          <w:szCs w:val="24"/>
        </w:rPr>
        <w:t xml:space="preserve"> = 0.1292 dan </w:t>
      </w:r>
      <m:oMath>
        <m:sSub>
          <m:sSubPr>
            <m:ctrlPr>
              <w:rPr>
                <w:rFonts w:ascii="Cambria Math" w:hAnsi="Cambria Math"/>
                <w:i/>
              </w:rPr>
            </m:ctrlPr>
          </m:sSubPr>
          <m:e>
            <m:r>
              <w:rPr>
                <w:rFonts w:ascii="Cambria Math" w:hAnsi="Cambria Math"/>
              </w:rPr>
              <m:t>L</m:t>
            </m:r>
          </m:e>
          <m:sub>
            <m:r>
              <w:rPr>
                <w:rFonts w:ascii="Cambria Math" w:hAnsi="Cambria Math"/>
              </w:rPr>
              <m:t>tabel</m:t>
            </m:r>
          </m:sub>
        </m:sSub>
      </m:oMath>
      <w:r w:rsidRPr="00080308">
        <w:rPr>
          <w:rFonts w:ascii="Times New Roman" w:hAnsi="Times New Roman" w:cs="Times New Roman"/>
          <w:sz w:val="24"/>
          <w:szCs w:val="24"/>
        </w:rPr>
        <w:t xml:space="preserve"> = 0.886 </w:t>
      </w:r>
      <w:r w:rsidRPr="00080308">
        <w:rPr>
          <w:rFonts w:ascii="Times New Roman" w:hAnsi="Times New Roman" w:cs="Times New Roman"/>
          <w:color w:val="000000"/>
          <w:sz w:val="24"/>
          <w:szCs w:val="24"/>
        </w:rPr>
        <w:t xml:space="preserve">dengan </w:t>
      </w:r>
      <w:r w:rsidRPr="00080308">
        <w:rPr>
          <w:rFonts w:ascii="Times New Roman" w:hAnsi="Times New Roman" w:cs="Times New Roman"/>
          <w:color w:val="000000"/>
          <w:spacing w:val="-57"/>
          <w:sz w:val="24"/>
          <w:szCs w:val="24"/>
        </w:rPr>
        <w:t xml:space="preserve"> </w:t>
      </w:r>
      <w:r w:rsidRPr="00080308">
        <w:rPr>
          <w:rFonts w:ascii="Times New Roman" w:hAnsi="Times New Roman" w:cs="Times New Roman"/>
          <w:color w:val="000000"/>
          <w:position w:val="2"/>
          <w:sz w:val="24"/>
          <w:szCs w:val="24"/>
        </w:rPr>
        <w:t>taraf</w:t>
      </w:r>
      <w:r w:rsidRPr="00080308">
        <w:rPr>
          <w:rFonts w:ascii="Times New Roman" w:hAnsi="Times New Roman" w:cs="Times New Roman"/>
          <w:color w:val="000000"/>
          <w:spacing w:val="-6"/>
          <w:position w:val="2"/>
          <w:sz w:val="24"/>
          <w:szCs w:val="24"/>
        </w:rPr>
        <w:t xml:space="preserve"> </w:t>
      </w:r>
      <w:r w:rsidRPr="00080308">
        <w:rPr>
          <w:rFonts w:ascii="Times New Roman" w:hAnsi="Times New Roman" w:cs="Times New Roman"/>
          <w:color w:val="000000"/>
          <w:position w:val="2"/>
          <w:sz w:val="24"/>
          <w:szCs w:val="24"/>
        </w:rPr>
        <w:t>nyata</w:t>
      </w:r>
      <w:r w:rsidRPr="00080308">
        <w:rPr>
          <w:rFonts w:ascii="Times New Roman" w:hAnsi="Times New Roman" w:cs="Times New Roman"/>
          <w:color w:val="000000"/>
          <w:spacing w:val="-3"/>
          <w:position w:val="2"/>
          <w:sz w:val="24"/>
          <w:szCs w:val="24"/>
        </w:rPr>
        <w:t xml:space="preserve"> </w:t>
      </w:r>
      <w:r w:rsidRPr="00080308">
        <w:rPr>
          <w:rFonts w:ascii="Times New Roman" w:hAnsi="Times New Roman" w:cs="Times New Roman"/>
          <w:color w:val="000000"/>
          <w:position w:val="2"/>
          <w:sz w:val="24"/>
          <w:szCs w:val="24"/>
        </w:rPr>
        <w:t>α</w:t>
      </w:r>
      <w:r w:rsidRPr="00080308">
        <w:rPr>
          <w:rFonts w:ascii="Times New Roman" w:hAnsi="Times New Roman" w:cs="Times New Roman"/>
          <w:color w:val="000000"/>
          <w:spacing w:val="-5"/>
          <w:position w:val="2"/>
          <w:sz w:val="24"/>
          <w:szCs w:val="24"/>
        </w:rPr>
        <w:t xml:space="preserve"> </w:t>
      </w:r>
      <w:r w:rsidRPr="00080308">
        <w:rPr>
          <w:rFonts w:ascii="Times New Roman" w:hAnsi="Times New Roman" w:cs="Times New Roman"/>
          <w:color w:val="000000"/>
          <w:position w:val="2"/>
          <w:sz w:val="24"/>
          <w:szCs w:val="24"/>
        </w:rPr>
        <w:t>0,05</w:t>
      </w:r>
      <w:r w:rsidRPr="00080308">
        <w:rPr>
          <w:color w:val="000000"/>
          <w:position w:val="2"/>
          <w:sz w:val="24"/>
          <w:szCs w:val="24"/>
        </w:rPr>
        <w:t xml:space="preserve"> </w:t>
      </w:r>
      <w:r w:rsidRPr="00080308">
        <w:rPr>
          <w:rFonts w:ascii="Times New Roman" w:hAnsi="Times New Roman" w:cs="Times New Roman"/>
          <w:sz w:val="24"/>
          <w:szCs w:val="24"/>
        </w:rPr>
        <w:t xml:space="preserve">dengan N 31. Hal </w:t>
      </w:r>
      <w:proofErr w:type="spellStart"/>
      <w:r w:rsidRPr="00080308">
        <w:rPr>
          <w:rFonts w:ascii="Times New Roman" w:hAnsi="Times New Roman" w:cs="Times New Roman"/>
          <w:sz w:val="24"/>
          <w:szCs w:val="24"/>
        </w:rPr>
        <w:t>tersbut</w:t>
      </w:r>
      <w:proofErr w:type="spellEnd"/>
      <w:r w:rsidRPr="00080308">
        <w:rPr>
          <w:rFonts w:ascii="Times New Roman" w:hAnsi="Times New Roman" w:cs="Times New Roman"/>
          <w:sz w:val="24"/>
          <w:szCs w:val="24"/>
        </w:rPr>
        <w:t xml:space="preserve"> menjelaskan bahwa </w:t>
      </w:r>
      <m:oMath>
        <m:sSub>
          <m:sSubPr>
            <m:ctrlPr>
              <w:rPr>
                <w:rFonts w:ascii="Cambria Math" w:hAnsi="Times New Roman" w:cs="Times New Roman"/>
                <w:i/>
                <w:sz w:val="24"/>
                <w:szCs w:val="24"/>
              </w:rPr>
            </m:ctrlPr>
          </m:sSubPr>
          <m:e>
            <m:r>
              <w:rPr>
                <w:rFonts w:ascii="Cambria Math" w:hAnsi="Cambria Math" w:cs="Times New Roman"/>
                <w:sz w:val="24"/>
                <w:szCs w:val="24"/>
              </w:rPr>
              <m:t xml:space="preserve"> L</m:t>
            </m:r>
          </m:e>
          <m:sub>
            <m:r>
              <w:rPr>
                <w:rFonts w:ascii="Cambria Math" w:hAnsi="Cambria Math" w:cs="Times New Roman"/>
                <w:sz w:val="24"/>
                <w:szCs w:val="24"/>
              </w:rPr>
              <m:t>hitung</m:t>
            </m:r>
          </m:sub>
        </m:sSub>
      </m:oMath>
      <w:r w:rsidRPr="00080308">
        <w:rPr>
          <w:rFonts w:ascii="Times New Roman" w:hAnsi="Times New Roman" w:cs="Times New Roman"/>
          <w:sz w:val="24"/>
          <w:szCs w:val="24"/>
        </w:rPr>
        <w:t xml:space="preserve">&lt; </w:t>
      </w:r>
      <m:oMath>
        <m:sSub>
          <m:sSubPr>
            <m:ctrlPr>
              <w:rPr>
                <w:rFonts w:ascii="Cambria Math" w:hAnsi="Cambria Math"/>
                <w:i/>
              </w:rPr>
            </m:ctrlPr>
          </m:sSubPr>
          <m:e>
            <m:r>
              <w:rPr>
                <w:rFonts w:ascii="Cambria Math" w:hAnsi="Cambria Math"/>
              </w:rPr>
              <m:t>L</m:t>
            </m:r>
          </m:e>
          <m:sub>
            <m:r>
              <w:rPr>
                <w:rFonts w:ascii="Cambria Math" w:hAnsi="Cambria Math"/>
              </w:rPr>
              <m:t>tabel</m:t>
            </m:r>
          </m:sub>
        </m:sSub>
      </m:oMath>
      <w:r w:rsidRPr="00080308">
        <w:rPr>
          <w:rFonts w:ascii="Times New Roman" w:hAnsi="Times New Roman" w:cs="Times New Roman"/>
          <w:sz w:val="24"/>
          <w:szCs w:val="24"/>
        </w:rPr>
        <w:t xml:space="preserve">, dapat disimpulkan bahwa kelompok kelas kontrol berasal dari data yang </w:t>
      </w:r>
      <w:proofErr w:type="spellStart"/>
      <w:r w:rsidRPr="00080308">
        <w:rPr>
          <w:rFonts w:ascii="Times New Roman" w:hAnsi="Times New Roman" w:cs="Times New Roman"/>
          <w:sz w:val="24"/>
          <w:szCs w:val="24"/>
        </w:rPr>
        <w:t>berdistribusi</w:t>
      </w:r>
      <w:proofErr w:type="spellEnd"/>
      <w:r w:rsidRPr="00080308">
        <w:rPr>
          <w:rFonts w:ascii="Times New Roman" w:hAnsi="Times New Roman" w:cs="Times New Roman"/>
          <w:sz w:val="24"/>
          <w:szCs w:val="24"/>
        </w:rPr>
        <w:t xml:space="preserve"> normal.</w:t>
      </w:r>
    </w:p>
    <w:p w14:paraId="530815C6" w14:textId="77777777" w:rsidR="00D13EF7" w:rsidRDefault="00D13EF7" w:rsidP="00D13EF7">
      <w:pPr>
        <w:shd w:val="clear" w:color="auto" w:fill="FFFFFF"/>
        <w:spacing w:after="0" w:line="240" w:lineRule="auto"/>
        <w:jc w:val="both"/>
        <w:rPr>
          <w:rFonts w:ascii="Times New Roman" w:hAnsi="Times New Roman" w:cs="Times New Roman"/>
          <w:sz w:val="24"/>
          <w:szCs w:val="24"/>
          <w:lang w:val="en-US"/>
        </w:rPr>
      </w:pPr>
    </w:p>
    <w:p w14:paraId="6A8D13CF" w14:textId="132023BF" w:rsidR="00D13EF7" w:rsidRPr="00D13EF7" w:rsidRDefault="00D13EF7" w:rsidP="00D13EF7">
      <w:pPr>
        <w:shd w:val="clear" w:color="auto" w:fill="FFFFFF"/>
        <w:spacing w:after="0" w:line="240" w:lineRule="auto"/>
        <w:jc w:val="both"/>
        <w:rPr>
          <w:rFonts w:ascii="Times New Roman" w:eastAsia="Times New Roman" w:hAnsi="Times New Roman" w:cs="Times New Roman"/>
          <w:i/>
          <w:iCs/>
          <w:color w:val="000000"/>
          <w:sz w:val="24"/>
          <w:szCs w:val="24"/>
          <w:lang w:val="en-US"/>
        </w:rPr>
      </w:pPr>
      <w:r w:rsidRPr="00D13EF7">
        <w:rPr>
          <w:rFonts w:ascii="Times New Roman" w:hAnsi="Times New Roman" w:cs="Times New Roman"/>
          <w:i/>
          <w:iCs/>
          <w:sz w:val="24"/>
          <w:szCs w:val="24"/>
          <w:lang w:val="en-US"/>
        </w:rPr>
        <w:t xml:space="preserve">Uji </w:t>
      </w:r>
      <w:proofErr w:type="spellStart"/>
      <w:r w:rsidRPr="00D13EF7">
        <w:rPr>
          <w:rFonts w:ascii="Times New Roman" w:hAnsi="Times New Roman" w:cs="Times New Roman"/>
          <w:i/>
          <w:iCs/>
          <w:sz w:val="24"/>
          <w:szCs w:val="24"/>
          <w:lang w:val="en-US"/>
        </w:rPr>
        <w:t>Homogenitas</w:t>
      </w:r>
      <w:proofErr w:type="spellEnd"/>
    </w:p>
    <w:p w14:paraId="210B3903" w14:textId="77777777" w:rsidR="00D13EF7" w:rsidRDefault="00D13EF7" w:rsidP="007F1A52">
      <w:pPr>
        <w:shd w:val="clear" w:color="auto" w:fill="FFFFFF"/>
        <w:spacing w:after="0" w:line="240" w:lineRule="auto"/>
        <w:jc w:val="both"/>
        <w:rPr>
          <w:rFonts w:ascii="Times New Roman" w:eastAsia="Times New Roman" w:hAnsi="Times New Roman" w:cs="Times New Roman"/>
          <w:color w:val="000000"/>
          <w:sz w:val="24"/>
          <w:szCs w:val="24"/>
        </w:rPr>
      </w:pPr>
    </w:p>
    <w:p w14:paraId="7D53E762" w14:textId="5109D4E3" w:rsidR="00D13EF7" w:rsidRDefault="00D13EF7" w:rsidP="00D13EF7">
      <w:pPr>
        <w:shd w:val="clear" w:color="auto" w:fill="FFFFFF"/>
        <w:spacing w:after="0" w:line="240" w:lineRule="auto"/>
        <w:ind w:firstLine="720"/>
        <w:jc w:val="both"/>
        <w:rPr>
          <w:rFonts w:ascii="Times New Roman" w:hAnsi="Times New Roman" w:cs="Times New Roman"/>
          <w:sz w:val="24"/>
          <w:szCs w:val="24"/>
          <w:lang w:val="en-US"/>
        </w:rPr>
      </w:pPr>
      <w:r w:rsidRPr="00080308">
        <w:rPr>
          <w:rFonts w:ascii="Times New Roman" w:hAnsi="Times New Roman" w:cs="Times New Roman"/>
          <w:sz w:val="24"/>
          <w:szCs w:val="24"/>
        </w:rPr>
        <w:t xml:space="preserve">Uji homogenitas dilakukan untuk memastikan bahwa kedua kelompok sampel mempunyai varians yang homogen. Teknik yang digunakan untuk menguji homogenitas varians populasi adalah uji </w:t>
      </w:r>
      <w:proofErr w:type="spellStart"/>
      <w:r w:rsidRPr="00080308">
        <w:rPr>
          <w:rFonts w:ascii="Times New Roman" w:hAnsi="Times New Roman" w:cs="Times New Roman"/>
          <w:sz w:val="24"/>
          <w:szCs w:val="24"/>
        </w:rPr>
        <w:t>barlett</w:t>
      </w:r>
      <w:proofErr w:type="spellEnd"/>
      <w:r>
        <w:rPr>
          <w:rFonts w:ascii="Times New Roman" w:hAnsi="Times New Roman" w:cs="Times New Roman"/>
          <w:sz w:val="24"/>
          <w:szCs w:val="24"/>
          <w:lang w:val="en-US"/>
        </w:rPr>
        <w:t xml:space="preserve">. </w:t>
      </w:r>
    </w:p>
    <w:p w14:paraId="7B66A69A" w14:textId="77777777" w:rsidR="00707E0A" w:rsidRDefault="00707E0A" w:rsidP="00D13EF7">
      <w:pPr>
        <w:shd w:val="clear" w:color="auto" w:fill="FFFFFF"/>
        <w:spacing w:after="0" w:line="240" w:lineRule="auto"/>
        <w:ind w:firstLine="720"/>
        <w:jc w:val="both"/>
        <w:rPr>
          <w:rFonts w:ascii="Times New Roman" w:hAnsi="Times New Roman" w:cs="Times New Roman"/>
          <w:sz w:val="24"/>
          <w:szCs w:val="24"/>
          <w:lang w:val="en-US"/>
        </w:rPr>
      </w:pPr>
    </w:p>
    <w:p w14:paraId="5570E3CE" w14:textId="49192C3B" w:rsidR="00707E0A" w:rsidRDefault="00707E0A" w:rsidP="00D13EF7">
      <w:pPr>
        <w:shd w:val="clear" w:color="auto" w:fill="FFFFFF"/>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Tabel 3. Hasil Uji </w:t>
      </w:r>
      <w:proofErr w:type="spellStart"/>
      <w:r>
        <w:rPr>
          <w:rFonts w:ascii="Times New Roman" w:hAnsi="Times New Roman" w:cs="Times New Roman"/>
          <w:sz w:val="24"/>
          <w:szCs w:val="24"/>
          <w:lang w:val="en-US"/>
        </w:rPr>
        <w:t>Homogenitas</w:t>
      </w:r>
      <w:proofErr w:type="spellEnd"/>
    </w:p>
    <w:tbl>
      <w:tblPr>
        <w:tblStyle w:val="TableGrid"/>
        <w:tblW w:w="4635" w:type="dxa"/>
        <w:tblLook w:val="04A0" w:firstRow="1" w:lastRow="0" w:firstColumn="1" w:lastColumn="0" w:noHBand="0" w:noVBand="1"/>
      </w:tblPr>
      <w:tblGrid>
        <w:gridCol w:w="1457"/>
        <w:gridCol w:w="1695"/>
        <w:gridCol w:w="1483"/>
      </w:tblGrid>
      <w:tr w:rsidR="00D13EF7" w14:paraId="133FFDC1" w14:textId="77777777" w:rsidTr="00707E0A">
        <w:tc>
          <w:tcPr>
            <w:tcW w:w="1457" w:type="dxa"/>
            <w:vAlign w:val="center"/>
          </w:tcPr>
          <w:p w14:paraId="6BE0B951" w14:textId="3A302C2B" w:rsidR="00D13EF7" w:rsidRPr="00707E0A" w:rsidRDefault="00D13EF7" w:rsidP="00707E0A">
            <w:pPr>
              <w:jc w:val="center"/>
              <w:rPr>
                <w:rFonts w:ascii="Times New Roman" w:eastAsia="Times New Roman" w:hAnsi="Times New Roman" w:cs="Times New Roman"/>
                <w:b/>
                <w:bCs/>
                <w:color w:val="000000"/>
                <w:sz w:val="24"/>
                <w:szCs w:val="24"/>
                <w:lang w:val="en-US"/>
              </w:rPr>
            </w:pPr>
            <w:proofErr w:type="spellStart"/>
            <w:r w:rsidRPr="00707E0A">
              <w:rPr>
                <w:rFonts w:ascii="Times New Roman" w:eastAsia="Times New Roman" w:hAnsi="Times New Roman" w:cs="Times New Roman"/>
                <w:b/>
                <w:bCs/>
                <w:color w:val="000000"/>
                <w:sz w:val="24"/>
                <w:szCs w:val="24"/>
                <w:lang w:val="en-US"/>
              </w:rPr>
              <w:t>Kelas</w:t>
            </w:r>
            <w:proofErr w:type="spellEnd"/>
          </w:p>
        </w:tc>
        <w:tc>
          <w:tcPr>
            <w:tcW w:w="1695" w:type="dxa"/>
            <w:vAlign w:val="center"/>
          </w:tcPr>
          <w:p w14:paraId="2732485F" w14:textId="12869CA2" w:rsidR="00D13EF7" w:rsidRPr="00707E0A" w:rsidRDefault="00D13EF7" w:rsidP="00707E0A">
            <w:pPr>
              <w:jc w:val="center"/>
              <w:rPr>
                <w:rFonts w:ascii="Times New Roman" w:eastAsia="Times New Roman" w:hAnsi="Times New Roman" w:cs="Times New Roman"/>
                <w:b/>
                <w:bCs/>
                <w:color w:val="000000"/>
                <w:sz w:val="24"/>
                <w:szCs w:val="24"/>
                <w:lang w:val="en-US"/>
              </w:rPr>
            </w:pPr>
            <w:proofErr w:type="spellStart"/>
            <w:r w:rsidRPr="00707E0A">
              <w:rPr>
                <w:rFonts w:ascii="Times New Roman" w:eastAsia="Times New Roman" w:hAnsi="Times New Roman" w:cs="Times New Roman"/>
                <w:b/>
                <w:bCs/>
                <w:color w:val="000000"/>
                <w:sz w:val="24"/>
                <w:szCs w:val="24"/>
                <w:lang w:val="en-US"/>
              </w:rPr>
              <w:t>Eksperimen</w:t>
            </w:r>
            <w:proofErr w:type="spellEnd"/>
          </w:p>
        </w:tc>
        <w:tc>
          <w:tcPr>
            <w:tcW w:w="1483" w:type="dxa"/>
            <w:vAlign w:val="center"/>
          </w:tcPr>
          <w:p w14:paraId="4F0F2660" w14:textId="039151CE" w:rsidR="00D13EF7" w:rsidRPr="00707E0A" w:rsidRDefault="00D13EF7" w:rsidP="00707E0A">
            <w:pPr>
              <w:jc w:val="center"/>
              <w:rPr>
                <w:rFonts w:ascii="Times New Roman" w:eastAsia="Times New Roman" w:hAnsi="Times New Roman" w:cs="Times New Roman"/>
                <w:b/>
                <w:bCs/>
                <w:color w:val="000000"/>
                <w:sz w:val="24"/>
                <w:szCs w:val="24"/>
                <w:lang w:val="en-US"/>
              </w:rPr>
            </w:pPr>
            <w:proofErr w:type="spellStart"/>
            <w:r w:rsidRPr="00707E0A">
              <w:rPr>
                <w:rFonts w:ascii="Times New Roman" w:eastAsia="Times New Roman" w:hAnsi="Times New Roman" w:cs="Times New Roman"/>
                <w:b/>
                <w:bCs/>
                <w:color w:val="000000"/>
                <w:sz w:val="24"/>
                <w:szCs w:val="24"/>
                <w:lang w:val="en-US"/>
              </w:rPr>
              <w:t>Kontrol</w:t>
            </w:r>
            <w:proofErr w:type="spellEnd"/>
          </w:p>
        </w:tc>
      </w:tr>
      <w:tr w:rsidR="00D13EF7" w14:paraId="7B9B2443" w14:textId="77777777" w:rsidTr="00707E0A">
        <w:tc>
          <w:tcPr>
            <w:tcW w:w="1457" w:type="dxa"/>
            <w:vAlign w:val="center"/>
          </w:tcPr>
          <w:p w14:paraId="18F69687" w14:textId="42F474A4" w:rsidR="00D13EF7" w:rsidRDefault="00D13EF7" w:rsidP="00707E0A">
            <w:pPr>
              <w:jc w:val="center"/>
              <w:rPr>
                <w:rFonts w:ascii="Times New Roman" w:eastAsia="Times New Roman" w:hAnsi="Times New Roman" w:cs="Times New Roman"/>
                <w:color w:val="000000"/>
                <w:sz w:val="24"/>
                <w:szCs w:val="24"/>
                <w:lang w:val="en-US"/>
              </w:rPr>
            </w:pPr>
            <w:r w:rsidRPr="00080308">
              <w:rPr>
                <w:b/>
                <w:color w:val="000000"/>
                <w:sz w:val="24"/>
                <w:szCs w:val="24"/>
              </w:rPr>
              <w:t>SD</w:t>
            </w:r>
            <w:r w:rsidRPr="00080308">
              <w:rPr>
                <w:b/>
                <w:color w:val="000000"/>
                <w:position w:val="8"/>
                <w:sz w:val="24"/>
                <w:szCs w:val="24"/>
              </w:rPr>
              <w:t>2</w:t>
            </w:r>
          </w:p>
        </w:tc>
        <w:tc>
          <w:tcPr>
            <w:tcW w:w="1695" w:type="dxa"/>
            <w:vAlign w:val="center"/>
          </w:tcPr>
          <w:p w14:paraId="46F98279" w14:textId="0E392C68" w:rsidR="00D13EF7" w:rsidRDefault="00707E0A" w:rsidP="00707E0A">
            <w:pPr>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60.87</w:t>
            </w:r>
          </w:p>
        </w:tc>
        <w:tc>
          <w:tcPr>
            <w:tcW w:w="1483" w:type="dxa"/>
            <w:vAlign w:val="center"/>
          </w:tcPr>
          <w:p w14:paraId="6D0F3618" w14:textId="2BA5C5CC" w:rsidR="00D13EF7" w:rsidRDefault="00707E0A" w:rsidP="00707E0A">
            <w:pPr>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63.23</w:t>
            </w:r>
          </w:p>
        </w:tc>
      </w:tr>
      <w:tr w:rsidR="00707E0A" w14:paraId="171D0197" w14:textId="77777777" w:rsidTr="00707E0A">
        <w:tc>
          <w:tcPr>
            <w:tcW w:w="1457" w:type="dxa"/>
            <w:vAlign w:val="center"/>
          </w:tcPr>
          <w:p w14:paraId="74752B49" w14:textId="4ED2C69C" w:rsidR="00707E0A" w:rsidRPr="00707E0A" w:rsidRDefault="00707E0A" w:rsidP="00707E0A">
            <w:pPr>
              <w:jc w:val="center"/>
              <w:rPr>
                <w:b/>
                <w:color w:val="000000"/>
                <w:sz w:val="24"/>
                <w:szCs w:val="24"/>
                <w:lang w:val="en-US"/>
              </w:rPr>
            </w:pPr>
            <w:r>
              <w:rPr>
                <w:b/>
                <w:color w:val="000000"/>
                <w:sz w:val="24"/>
                <w:szCs w:val="24"/>
                <w:lang w:val="en-US"/>
              </w:rPr>
              <w:t>N</w:t>
            </w:r>
          </w:p>
        </w:tc>
        <w:tc>
          <w:tcPr>
            <w:tcW w:w="1695" w:type="dxa"/>
            <w:vAlign w:val="center"/>
          </w:tcPr>
          <w:p w14:paraId="4E0A87C7" w14:textId="13B60290" w:rsidR="00707E0A" w:rsidRDefault="00707E0A" w:rsidP="00707E0A">
            <w:pPr>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31</w:t>
            </w:r>
          </w:p>
        </w:tc>
        <w:tc>
          <w:tcPr>
            <w:tcW w:w="1483" w:type="dxa"/>
            <w:vAlign w:val="center"/>
          </w:tcPr>
          <w:p w14:paraId="0507CBAB" w14:textId="673F34E3" w:rsidR="00707E0A" w:rsidRDefault="00707E0A" w:rsidP="00707E0A">
            <w:pPr>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31</w:t>
            </w:r>
          </w:p>
        </w:tc>
      </w:tr>
      <w:tr w:rsidR="00707E0A" w14:paraId="7312A8C8" w14:textId="77777777" w:rsidTr="00707E0A">
        <w:tc>
          <w:tcPr>
            <w:tcW w:w="1457" w:type="dxa"/>
            <w:vAlign w:val="center"/>
          </w:tcPr>
          <w:p w14:paraId="09CB0DC3" w14:textId="6D58F2C4" w:rsidR="00707E0A" w:rsidRDefault="00707E0A" w:rsidP="00707E0A">
            <w:pPr>
              <w:jc w:val="center"/>
              <w:rPr>
                <w:rFonts w:ascii="Times New Roman" w:eastAsia="Times New Roman" w:hAnsi="Times New Roman" w:cs="Times New Roman"/>
                <w:color w:val="000000"/>
                <w:sz w:val="24"/>
                <w:szCs w:val="24"/>
                <w:lang w:val="en-US"/>
              </w:rPr>
            </w:pPr>
            <w:r w:rsidRPr="00080308">
              <w:rPr>
                <w:rFonts w:ascii="Times New Roman" w:hAnsi="Times New Roman" w:cs="Times New Roman"/>
                <w:b/>
                <w:color w:val="000000"/>
                <w:sz w:val="24"/>
                <w:szCs w:val="24"/>
              </w:rPr>
              <w:t>χ</w:t>
            </w:r>
            <w:r w:rsidRPr="00080308">
              <w:rPr>
                <w:rFonts w:ascii="Times New Roman" w:hAnsi="Times New Roman" w:cs="Times New Roman"/>
                <w:b/>
                <w:color w:val="000000"/>
                <w:position w:val="8"/>
                <w:sz w:val="24"/>
                <w:szCs w:val="24"/>
              </w:rPr>
              <w:t>2</w:t>
            </w:r>
            <w:r w:rsidRPr="00080308">
              <w:rPr>
                <w:rFonts w:ascii="Times New Roman" w:hAnsi="Times New Roman" w:cs="Times New Roman"/>
                <w:b/>
                <w:color w:val="000000"/>
                <w:spacing w:val="19"/>
                <w:position w:val="8"/>
                <w:sz w:val="24"/>
                <w:szCs w:val="24"/>
              </w:rPr>
              <w:t xml:space="preserve"> </w:t>
            </w:r>
            <w:r w:rsidRPr="00080308">
              <w:rPr>
                <w:rFonts w:ascii="Times New Roman" w:hAnsi="Times New Roman" w:cs="Times New Roman"/>
                <w:b/>
                <w:color w:val="000000"/>
                <w:sz w:val="24"/>
                <w:szCs w:val="24"/>
              </w:rPr>
              <w:t>hitung</w:t>
            </w:r>
          </w:p>
        </w:tc>
        <w:tc>
          <w:tcPr>
            <w:tcW w:w="3178" w:type="dxa"/>
            <w:gridSpan w:val="2"/>
            <w:vAlign w:val="center"/>
          </w:tcPr>
          <w:p w14:paraId="7EF75F5F" w14:textId="6EC46BE0" w:rsidR="00707E0A" w:rsidRDefault="00707E0A" w:rsidP="00707E0A">
            <w:pPr>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0.01</w:t>
            </w:r>
          </w:p>
        </w:tc>
      </w:tr>
      <w:tr w:rsidR="00707E0A" w14:paraId="1D76BF49" w14:textId="77777777" w:rsidTr="00ED5443">
        <w:tc>
          <w:tcPr>
            <w:tcW w:w="1457" w:type="dxa"/>
            <w:vAlign w:val="center"/>
          </w:tcPr>
          <w:p w14:paraId="156822F5" w14:textId="77777777" w:rsidR="00707E0A" w:rsidRPr="00080308" w:rsidRDefault="00707E0A" w:rsidP="00707E0A">
            <w:pPr>
              <w:pStyle w:val="TableParagraph"/>
              <w:spacing w:line="275" w:lineRule="exact"/>
              <w:rPr>
                <w:b/>
                <w:color w:val="000000"/>
                <w:sz w:val="24"/>
                <w:szCs w:val="24"/>
                <w:lang w:val="id-ID"/>
              </w:rPr>
            </w:pPr>
            <w:r w:rsidRPr="00080308">
              <w:rPr>
                <w:b/>
                <w:color w:val="000000"/>
                <w:sz w:val="24"/>
                <w:szCs w:val="24"/>
                <w:lang w:val="id-ID"/>
              </w:rPr>
              <w:t>χ</w:t>
            </w:r>
            <w:r w:rsidRPr="00080308">
              <w:rPr>
                <w:b/>
                <w:color w:val="000000"/>
                <w:position w:val="8"/>
                <w:sz w:val="24"/>
                <w:szCs w:val="24"/>
                <w:lang w:val="id-ID"/>
              </w:rPr>
              <w:t>2</w:t>
            </w:r>
            <w:r w:rsidRPr="00080308">
              <w:rPr>
                <w:b/>
                <w:color w:val="000000"/>
                <w:spacing w:val="1"/>
                <w:position w:val="8"/>
                <w:sz w:val="24"/>
                <w:szCs w:val="24"/>
                <w:lang w:val="id-ID"/>
              </w:rPr>
              <w:t xml:space="preserve"> </w:t>
            </w:r>
            <w:r w:rsidRPr="00080308">
              <w:rPr>
                <w:b/>
                <w:color w:val="000000"/>
                <w:sz w:val="24"/>
                <w:szCs w:val="24"/>
                <w:lang w:val="id-ID"/>
              </w:rPr>
              <w:t>tabel</w:t>
            </w:r>
          </w:p>
          <w:p w14:paraId="2DE208CD" w14:textId="5711D2B7" w:rsidR="00707E0A" w:rsidRDefault="00707E0A" w:rsidP="00707E0A">
            <w:pPr>
              <w:jc w:val="center"/>
              <w:rPr>
                <w:rFonts w:ascii="Times New Roman" w:eastAsia="Times New Roman" w:hAnsi="Times New Roman" w:cs="Times New Roman"/>
                <w:color w:val="000000"/>
                <w:sz w:val="24"/>
                <w:szCs w:val="24"/>
                <w:lang w:val="en-US"/>
              </w:rPr>
            </w:pPr>
            <w:r w:rsidRPr="00080308">
              <w:rPr>
                <w:b/>
                <w:color w:val="000000"/>
                <w:sz w:val="24"/>
                <w:szCs w:val="24"/>
              </w:rPr>
              <w:t>α</w:t>
            </w:r>
            <w:r w:rsidRPr="00080308">
              <w:rPr>
                <w:b/>
                <w:color w:val="000000"/>
                <w:spacing w:val="-1"/>
                <w:sz w:val="24"/>
                <w:szCs w:val="24"/>
              </w:rPr>
              <w:t xml:space="preserve"> </w:t>
            </w:r>
            <w:r w:rsidRPr="00080308">
              <w:rPr>
                <w:b/>
                <w:color w:val="000000"/>
                <w:sz w:val="24"/>
                <w:szCs w:val="24"/>
              </w:rPr>
              <w:t>0,05</w:t>
            </w:r>
          </w:p>
        </w:tc>
        <w:tc>
          <w:tcPr>
            <w:tcW w:w="3178" w:type="dxa"/>
            <w:gridSpan w:val="2"/>
            <w:vAlign w:val="center"/>
          </w:tcPr>
          <w:p w14:paraId="50385DE3" w14:textId="4DB34904" w:rsidR="00707E0A" w:rsidRDefault="00707E0A" w:rsidP="00707E0A">
            <w:pPr>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3.841</w:t>
            </w:r>
          </w:p>
        </w:tc>
      </w:tr>
      <w:tr w:rsidR="00707E0A" w14:paraId="447778D5" w14:textId="77777777" w:rsidTr="00D32DD2">
        <w:tc>
          <w:tcPr>
            <w:tcW w:w="1457" w:type="dxa"/>
            <w:vAlign w:val="center"/>
          </w:tcPr>
          <w:p w14:paraId="0744FB54" w14:textId="71BE5877" w:rsidR="00707E0A" w:rsidRPr="00D13EF7" w:rsidRDefault="00707E0A" w:rsidP="00707E0A">
            <w:pPr>
              <w:pStyle w:val="TableParagraph"/>
              <w:spacing w:line="275" w:lineRule="exact"/>
              <w:rPr>
                <w:b/>
                <w:color w:val="000000"/>
                <w:sz w:val="24"/>
                <w:szCs w:val="24"/>
              </w:rPr>
            </w:pPr>
            <w:r>
              <w:rPr>
                <w:b/>
                <w:color w:val="000000"/>
                <w:sz w:val="24"/>
                <w:szCs w:val="24"/>
              </w:rPr>
              <w:t>Kesimpulan</w:t>
            </w:r>
          </w:p>
        </w:tc>
        <w:tc>
          <w:tcPr>
            <w:tcW w:w="3178" w:type="dxa"/>
            <w:gridSpan w:val="2"/>
            <w:vAlign w:val="center"/>
          </w:tcPr>
          <w:p w14:paraId="1CAD6E91" w14:textId="288302EE" w:rsidR="00707E0A" w:rsidRDefault="00707E0A" w:rsidP="00707E0A">
            <w:pPr>
              <w:jc w:val="center"/>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Homogen</w:t>
            </w:r>
            <w:proofErr w:type="spellEnd"/>
          </w:p>
        </w:tc>
      </w:tr>
    </w:tbl>
    <w:p w14:paraId="021D102C" w14:textId="77777777" w:rsidR="00D13EF7" w:rsidRPr="00707E0A" w:rsidRDefault="00D13EF7" w:rsidP="00D13EF7">
      <w:pPr>
        <w:shd w:val="clear" w:color="auto" w:fill="FFFFFF"/>
        <w:spacing w:after="0" w:line="240" w:lineRule="auto"/>
        <w:ind w:firstLine="720"/>
        <w:jc w:val="both"/>
        <w:rPr>
          <w:rFonts w:ascii="Times New Roman" w:eastAsia="Times New Roman" w:hAnsi="Times New Roman" w:cs="Times New Roman"/>
          <w:color w:val="000000"/>
          <w:sz w:val="24"/>
          <w:szCs w:val="24"/>
        </w:rPr>
      </w:pPr>
    </w:p>
    <w:p w14:paraId="18EE99A8" w14:textId="77777777" w:rsidR="00707E0A" w:rsidRDefault="00707E0A" w:rsidP="00707E0A">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r w:rsidRPr="00080308">
        <w:rPr>
          <w:rFonts w:ascii="Times New Roman" w:hAnsi="Times New Roman" w:cs="Times New Roman"/>
          <w:sz w:val="24"/>
          <w:szCs w:val="24"/>
        </w:rPr>
        <w:t xml:space="preserve">Dengan membandingkan </w:t>
      </w:r>
      <w:proofErr w:type="spellStart"/>
      <w:r w:rsidRPr="00080308">
        <w:rPr>
          <w:rFonts w:ascii="Times New Roman" w:hAnsi="Times New Roman" w:cs="Times New Roman"/>
          <w:sz w:val="24"/>
          <w:szCs w:val="24"/>
        </w:rPr>
        <w:t>chi</w:t>
      </w:r>
      <w:proofErr w:type="spellEnd"/>
      <w:r w:rsidRPr="00080308">
        <w:rPr>
          <w:rFonts w:ascii="Times New Roman" w:hAnsi="Times New Roman" w:cs="Times New Roman"/>
          <w:sz w:val="24"/>
          <w:szCs w:val="24"/>
        </w:rPr>
        <w:t xml:space="preserve"> kuadrat tabel dengan </w:t>
      </w:r>
      <w:proofErr w:type="spellStart"/>
      <w:r w:rsidRPr="00080308">
        <w:rPr>
          <w:rFonts w:ascii="Times New Roman" w:hAnsi="Times New Roman" w:cs="Times New Roman"/>
          <w:sz w:val="24"/>
          <w:szCs w:val="24"/>
        </w:rPr>
        <w:t>dk</w:t>
      </w:r>
      <w:proofErr w:type="spellEnd"/>
      <w:r w:rsidRPr="00080308">
        <w:rPr>
          <w:rFonts w:ascii="Times New Roman" w:hAnsi="Times New Roman" w:cs="Times New Roman"/>
          <w:sz w:val="24"/>
          <w:szCs w:val="24"/>
        </w:rPr>
        <w:t xml:space="preserve"> = (2-1) diperoleh </w:t>
      </w:r>
      <w:r w:rsidRPr="00080308">
        <w:rPr>
          <w:rFonts w:ascii="Times New Roman" w:hAnsi="Times New Roman" w:cs="Times New Roman"/>
          <w:color w:val="000000"/>
          <w:position w:val="2"/>
          <w:sz w:val="24"/>
          <w:szCs w:val="24"/>
        </w:rPr>
        <w:t>χ</w:t>
      </w:r>
      <w:r w:rsidRPr="00080308">
        <w:rPr>
          <w:rFonts w:ascii="Times New Roman" w:hAnsi="Times New Roman" w:cs="Times New Roman"/>
          <w:color w:val="000000"/>
          <w:position w:val="2"/>
          <w:sz w:val="24"/>
          <w:szCs w:val="24"/>
          <w:vertAlign w:val="superscript"/>
        </w:rPr>
        <w:t xml:space="preserve">2  </w:t>
      </w:r>
      <w:r w:rsidRPr="00080308">
        <w:rPr>
          <w:rFonts w:ascii="Times New Roman" w:hAnsi="Times New Roman" w:cs="Times New Roman"/>
          <w:sz w:val="24"/>
          <w:szCs w:val="24"/>
        </w:rPr>
        <w:t xml:space="preserve">tabel sebesar 3.841 pada taraf signifikan </w:t>
      </w:r>
      <w:r w:rsidRPr="00080308">
        <w:rPr>
          <w:rFonts w:ascii="Times New Roman" w:hAnsi="Times New Roman" w:cs="Times New Roman"/>
          <w:color w:val="000000"/>
          <w:sz w:val="24"/>
          <w:szCs w:val="24"/>
        </w:rPr>
        <w:t xml:space="preserve">α = 0,05. Dari tabel uji homogenitas terlihat bahwa </w:t>
      </w:r>
      <w:r w:rsidRPr="00080308">
        <w:rPr>
          <w:rFonts w:ascii="Times New Roman" w:hAnsi="Times New Roman" w:cs="Times New Roman"/>
          <w:color w:val="000000"/>
          <w:position w:val="2"/>
          <w:sz w:val="24"/>
          <w:szCs w:val="24"/>
        </w:rPr>
        <w:t>χ</w:t>
      </w:r>
      <w:r w:rsidRPr="00080308">
        <w:rPr>
          <w:rFonts w:ascii="Times New Roman" w:hAnsi="Times New Roman" w:cs="Times New Roman"/>
          <w:color w:val="000000"/>
          <w:position w:val="2"/>
          <w:sz w:val="24"/>
          <w:szCs w:val="24"/>
          <w:vertAlign w:val="superscript"/>
        </w:rPr>
        <w:t xml:space="preserve">2 </w:t>
      </w:r>
      <w:r w:rsidRPr="00080308">
        <w:rPr>
          <w:rFonts w:ascii="Times New Roman" w:hAnsi="Times New Roman" w:cs="Times New Roman"/>
          <w:sz w:val="24"/>
          <w:szCs w:val="24"/>
        </w:rPr>
        <w:t xml:space="preserve">hitung kelas eksperimen dan kelas kontrol lebih kecil dari </w:t>
      </w:r>
      <w:r w:rsidRPr="00080308">
        <w:rPr>
          <w:rFonts w:ascii="Times New Roman" w:hAnsi="Times New Roman" w:cs="Times New Roman"/>
          <w:color w:val="000000"/>
          <w:position w:val="2"/>
          <w:sz w:val="24"/>
          <w:szCs w:val="24"/>
        </w:rPr>
        <w:t>χ</w:t>
      </w:r>
      <w:r w:rsidRPr="00080308">
        <w:rPr>
          <w:rFonts w:ascii="Times New Roman" w:hAnsi="Times New Roman" w:cs="Times New Roman"/>
          <w:color w:val="000000"/>
          <w:position w:val="2"/>
          <w:sz w:val="24"/>
          <w:szCs w:val="24"/>
          <w:vertAlign w:val="superscript"/>
        </w:rPr>
        <w:t xml:space="preserve">2 </w:t>
      </w:r>
      <w:r w:rsidRPr="00080308">
        <w:rPr>
          <w:rFonts w:ascii="Times New Roman" w:hAnsi="Times New Roman" w:cs="Times New Roman"/>
          <w:sz w:val="24"/>
          <w:szCs w:val="24"/>
        </w:rPr>
        <w:t>tabel (0.01&lt;3.841),</w:t>
      </w:r>
      <w:r>
        <w:rPr>
          <w:rFonts w:ascii="Times New Roman" w:hAnsi="Times New Roman" w:cs="Times New Roman"/>
          <w:sz w:val="24"/>
          <w:szCs w:val="24"/>
          <w:lang w:val="en-US"/>
        </w:rPr>
        <w:t xml:space="preserve"> </w:t>
      </w:r>
      <w:r w:rsidRPr="00080308">
        <w:rPr>
          <w:rFonts w:ascii="Times New Roman" w:hAnsi="Times New Roman" w:cs="Times New Roman"/>
          <w:sz w:val="24"/>
          <w:szCs w:val="24"/>
        </w:rPr>
        <w:t>yang mana dapat disimpulkan bahwa kelas eksperimen dan kelas kontrol memiliki varians yang homogen</w:t>
      </w:r>
      <w:r>
        <w:rPr>
          <w:rFonts w:ascii="Times New Roman" w:eastAsia="Times New Roman" w:hAnsi="Times New Roman" w:cs="Times New Roman"/>
          <w:color w:val="000000"/>
          <w:sz w:val="24"/>
          <w:szCs w:val="24"/>
          <w:lang w:val="en-US"/>
        </w:rPr>
        <w:t xml:space="preserve">. </w:t>
      </w:r>
    </w:p>
    <w:p w14:paraId="3CC35D51" w14:textId="77777777" w:rsidR="00707E0A" w:rsidRDefault="00707E0A" w:rsidP="00707E0A">
      <w:pPr>
        <w:shd w:val="clear" w:color="auto" w:fill="FFFFFF"/>
        <w:spacing w:after="0" w:line="240" w:lineRule="auto"/>
        <w:jc w:val="both"/>
        <w:rPr>
          <w:rFonts w:ascii="Times New Roman" w:eastAsia="Times New Roman" w:hAnsi="Times New Roman" w:cs="Times New Roman"/>
          <w:color w:val="000000"/>
          <w:sz w:val="24"/>
          <w:szCs w:val="24"/>
          <w:lang w:val="en-US"/>
        </w:rPr>
      </w:pPr>
    </w:p>
    <w:p w14:paraId="7AF16574" w14:textId="6D26BA1E" w:rsidR="00707E0A" w:rsidRPr="00707E0A" w:rsidRDefault="00707E0A" w:rsidP="00707E0A">
      <w:pPr>
        <w:shd w:val="clear" w:color="auto" w:fill="FFFFFF"/>
        <w:spacing w:after="0" w:line="240" w:lineRule="auto"/>
        <w:jc w:val="both"/>
        <w:rPr>
          <w:rFonts w:ascii="Times New Roman" w:eastAsia="Times New Roman" w:hAnsi="Times New Roman" w:cs="Times New Roman"/>
          <w:i/>
          <w:iCs/>
          <w:color w:val="000000"/>
          <w:sz w:val="24"/>
          <w:szCs w:val="24"/>
          <w:lang w:val="en-US"/>
        </w:rPr>
      </w:pPr>
      <w:r w:rsidRPr="00707E0A">
        <w:rPr>
          <w:rFonts w:ascii="Times New Roman" w:eastAsia="Times New Roman" w:hAnsi="Times New Roman" w:cs="Times New Roman"/>
          <w:i/>
          <w:iCs/>
          <w:color w:val="000000"/>
          <w:sz w:val="24"/>
          <w:szCs w:val="24"/>
          <w:lang w:val="en-US"/>
        </w:rPr>
        <w:t xml:space="preserve">Uji </w:t>
      </w:r>
      <w:proofErr w:type="spellStart"/>
      <w:r w:rsidRPr="00707E0A">
        <w:rPr>
          <w:rFonts w:ascii="Times New Roman" w:eastAsia="Times New Roman" w:hAnsi="Times New Roman" w:cs="Times New Roman"/>
          <w:i/>
          <w:iCs/>
          <w:color w:val="000000"/>
          <w:sz w:val="24"/>
          <w:szCs w:val="24"/>
          <w:lang w:val="en-US"/>
        </w:rPr>
        <w:t>Hipotesis</w:t>
      </w:r>
      <w:proofErr w:type="spellEnd"/>
    </w:p>
    <w:p w14:paraId="784B4F72" w14:textId="77777777" w:rsidR="00707E0A" w:rsidRDefault="00707E0A" w:rsidP="007F1A52">
      <w:pPr>
        <w:shd w:val="clear" w:color="auto" w:fill="FFFFFF"/>
        <w:spacing w:after="0" w:line="240" w:lineRule="auto"/>
        <w:jc w:val="both"/>
        <w:rPr>
          <w:rFonts w:ascii="Times New Roman" w:eastAsia="Times New Roman" w:hAnsi="Times New Roman" w:cs="Times New Roman"/>
          <w:color w:val="000000"/>
          <w:sz w:val="24"/>
          <w:szCs w:val="24"/>
          <w:lang w:val="en-US"/>
        </w:rPr>
      </w:pPr>
    </w:p>
    <w:p w14:paraId="1421FBA3" w14:textId="664991AC" w:rsidR="00707E0A" w:rsidRDefault="00707E0A" w:rsidP="00707E0A">
      <w:pPr>
        <w:shd w:val="clear" w:color="auto" w:fill="FFFFFF"/>
        <w:spacing w:after="0" w:line="240" w:lineRule="auto"/>
        <w:ind w:firstLine="720"/>
        <w:jc w:val="both"/>
        <w:rPr>
          <w:rFonts w:ascii="Times New Roman" w:hAnsi="Times New Roman" w:cs="Times New Roman"/>
          <w:sz w:val="24"/>
          <w:szCs w:val="24"/>
          <w:lang w:val="en-US"/>
        </w:rPr>
      </w:pPr>
      <w:r w:rsidRPr="00080308">
        <w:rPr>
          <w:rFonts w:ascii="Times New Roman" w:hAnsi="Times New Roman" w:cs="Times New Roman"/>
          <w:sz w:val="24"/>
          <w:szCs w:val="24"/>
        </w:rPr>
        <w:t xml:space="preserve">Pengujian hipotesis merupakan langkah penting dalam suatu penelitian. Dalam penelitian ini uji hipotesis dilakukan dengan menggunakan </w:t>
      </w:r>
      <w:r w:rsidRPr="00080308">
        <w:rPr>
          <w:rFonts w:ascii="Times New Roman" w:hAnsi="Times New Roman" w:cs="Times New Roman"/>
          <w:sz w:val="24"/>
          <w:szCs w:val="24"/>
        </w:rPr>
        <w:t>uji-t, maka untuk uji t-test peneliti menggunakan rumus</w:t>
      </w:r>
      <w:r>
        <w:rPr>
          <w:rFonts w:ascii="Times New Roman" w:hAnsi="Times New Roman" w:cs="Times New Roman"/>
          <w:sz w:val="24"/>
          <w:szCs w:val="24"/>
          <w:lang w:val="en-US"/>
        </w:rPr>
        <w:t xml:space="preserve"> : </w:t>
      </w:r>
    </w:p>
    <w:p w14:paraId="3A40F9FC" w14:textId="7BFB6DC1" w:rsidR="00707E0A" w:rsidRDefault="00707E0A" w:rsidP="00707E0A">
      <w:pPr>
        <w:shd w:val="clear" w:color="auto" w:fill="FFFFFF"/>
        <w:spacing w:after="0" w:line="240" w:lineRule="auto"/>
        <w:ind w:firstLine="720"/>
        <w:jc w:val="both"/>
        <w:rPr>
          <w:rFonts w:ascii="Times New Roman" w:hAnsi="Times New Roman" w:cs="Times New Roman"/>
          <w:sz w:val="24"/>
          <w:szCs w:val="24"/>
        </w:rPr>
      </w:pPr>
      <w:r w:rsidRPr="00080308">
        <w:rPr>
          <w:rFonts w:ascii="Times New Roman" w:hAnsi="Times New Roman" w:cs="Times New Roman"/>
          <w:position w:val="-128"/>
          <w:sz w:val="24"/>
          <w:szCs w:val="24"/>
        </w:rPr>
        <w:object w:dxaOrig="2400" w:dyaOrig="1860" w14:anchorId="69C314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08.3pt;height:84.5pt" o:ole="">
            <v:imagedata r:id="rId13" o:title=""/>
          </v:shape>
          <o:OLEObject Type="Embed" ProgID="Equation.3" ShapeID="_x0000_i1040" DrawAspect="Content" ObjectID="_1756330856" r:id="rId14"/>
        </w:object>
      </w:r>
    </w:p>
    <w:p w14:paraId="198849F6" w14:textId="77777777" w:rsidR="00707E0A" w:rsidRPr="00080308" w:rsidRDefault="00707E0A" w:rsidP="00707E0A">
      <w:pPr>
        <w:spacing w:after="0" w:line="240" w:lineRule="auto"/>
        <w:ind w:left="180" w:firstLine="720"/>
        <w:rPr>
          <w:rFonts w:ascii="Times New Roman" w:hAnsi="Times New Roman"/>
          <w:sz w:val="24"/>
          <w:szCs w:val="24"/>
        </w:rPr>
      </w:pPr>
      <w:r w:rsidRPr="00080308">
        <w:rPr>
          <w:rFonts w:ascii="Times New Roman" w:hAnsi="Times New Roman"/>
          <w:sz w:val="24"/>
          <w:szCs w:val="24"/>
        </w:rPr>
        <w:t>Keterangan :</w:t>
      </w:r>
    </w:p>
    <w:p w14:paraId="1C8A304C" w14:textId="77777777" w:rsidR="00707E0A" w:rsidRPr="00080308" w:rsidRDefault="00707E0A" w:rsidP="00707E0A">
      <w:pPr>
        <w:pStyle w:val="ListParagraph"/>
        <w:spacing w:after="0" w:line="240" w:lineRule="auto"/>
        <w:ind w:left="453" w:firstLine="447"/>
        <w:jc w:val="both"/>
        <w:rPr>
          <w:rFonts w:ascii="Times New Roman" w:hAnsi="Times New Roman"/>
          <w:sz w:val="24"/>
          <w:szCs w:val="24"/>
          <w:lang w:val="id-ID"/>
        </w:rPr>
      </w:pPr>
      <w:r w:rsidRPr="00080308">
        <w:rPr>
          <w:rFonts w:ascii="Times New Roman" w:hAnsi="Times New Roman"/>
          <w:sz w:val="24"/>
          <w:szCs w:val="24"/>
          <w:lang w:val="id-ID"/>
        </w:rPr>
        <w:t>t</w:t>
      </w:r>
      <w:r w:rsidRPr="00080308">
        <w:rPr>
          <w:rFonts w:ascii="Times New Roman" w:hAnsi="Times New Roman"/>
          <w:sz w:val="24"/>
          <w:szCs w:val="24"/>
          <w:lang w:val="id-ID"/>
        </w:rPr>
        <w:tab/>
        <w:t>= Angka beda rata-rata X</w:t>
      </w:r>
      <w:r w:rsidRPr="00080308">
        <w:rPr>
          <w:rFonts w:ascii="Times New Roman" w:hAnsi="Times New Roman"/>
          <w:position w:val="-10"/>
          <w:sz w:val="24"/>
          <w:szCs w:val="24"/>
          <w:lang w:val="id-ID"/>
        </w:rPr>
        <w:object w:dxaOrig="120" w:dyaOrig="340" w14:anchorId="038427B8">
          <v:shape id="_x0000_i1041" type="#_x0000_t75" style="width:7.5pt;height:16.9pt" o:ole="">
            <v:imagedata r:id="rId15" o:title=""/>
          </v:shape>
          <o:OLEObject Type="Embed" ProgID="Equation.3" ShapeID="_x0000_i1041" DrawAspect="Content" ObjectID="_1756330857" r:id="rId16"/>
        </w:object>
      </w:r>
      <w:r w:rsidRPr="00080308">
        <w:rPr>
          <w:rFonts w:ascii="Times New Roman" w:hAnsi="Times New Roman"/>
          <w:sz w:val="24"/>
          <w:szCs w:val="24"/>
          <w:lang w:val="id-ID"/>
        </w:rPr>
        <w:t>- X</w:t>
      </w:r>
      <w:r w:rsidRPr="00080308">
        <w:rPr>
          <w:rFonts w:ascii="Times New Roman" w:hAnsi="Times New Roman"/>
          <w:position w:val="-10"/>
          <w:sz w:val="24"/>
          <w:szCs w:val="24"/>
          <w:lang w:val="id-ID"/>
        </w:rPr>
        <w:object w:dxaOrig="160" w:dyaOrig="340" w14:anchorId="7FF47C8E">
          <v:shape id="_x0000_i1042" type="#_x0000_t75" style="width:3.75pt;height:16.9pt" o:ole="">
            <v:imagedata r:id="rId17" o:title=""/>
          </v:shape>
          <o:OLEObject Type="Embed" ProgID="Equation.3" ShapeID="_x0000_i1042" DrawAspect="Content" ObjectID="_1756330858" r:id="rId18"/>
        </w:object>
      </w:r>
    </w:p>
    <w:p w14:paraId="7C6B837C" w14:textId="77777777" w:rsidR="00707E0A" w:rsidRPr="00707E0A" w:rsidRDefault="00707E0A" w:rsidP="00707E0A">
      <w:pPr>
        <w:spacing w:after="0" w:line="240" w:lineRule="auto"/>
        <w:ind w:left="180" w:firstLine="720"/>
        <w:jc w:val="both"/>
        <w:rPr>
          <w:rFonts w:ascii="Times New Roman" w:hAnsi="Times New Roman"/>
          <w:sz w:val="24"/>
          <w:szCs w:val="24"/>
        </w:rPr>
      </w:pPr>
      <w:r w:rsidRPr="00080308">
        <w:rPr>
          <w:position w:val="-10"/>
        </w:rPr>
        <w:object w:dxaOrig="360" w:dyaOrig="380" w14:anchorId="615B550F">
          <v:shape id="_x0000_i1043" type="#_x0000_t75" style="width:18.8pt;height:18.8pt" o:ole="">
            <v:imagedata r:id="rId19" o:title=""/>
          </v:shape>
          <o:OLEObject Type="Embed" ProgID="Equation.3" ShapeID="_x0000_i1043" DrawAspect="Content" ObjectID="_1756330859" r:id="rId20"/>
        </w:object>
      </w:r>
      <w:r w:rsidRPr="00707E0A">
        <w:rPr>
          <w:rFonts w:ascii="Times New Roman" w:hAnsi="Times New Roman"/>
          <w:sz w:val="24"/>
          <w:szCs w:val="24"/>
        </w:rPr>
        <w:tab/>
        <w:t>= Rata-rata kelompok eksperimen</w:t>
      </w:r>
    </w:p>
    <w:p w14:paraId="43A02EDF" w14:textId="77777777" w:rsidR="00707E0A" w:rsidRPr="00080308" w:rsidRDefault="00707E0A" w:rsidP="00707E0A">
      <w:pPr>
        <w:pStyle w:val="ListParagraph"/>
        <w:spacing w:after="0" w:line="240" w:lineRule="auto"/>
        <w:ind w:left="453" w:firstLine="447"/>
        <w:jc w:val="both"/>
        <w:rPr>
          <w:rFonts w:ascii="Times New Roman" w:hAnsi="Times New Roman"/>
          <w:sz w:val="24"/>
          <w:szCs w:val="24"/>
          <w:lang w:val="id-ID"/>
        </w:rPr>
      </w:pPr>
      <w:r w:rsidRPr="00080308">
        <w:rPr>
          <w:rFonts w:ascii="Times New Roman" w:hAnsi="Times New Roman"/>
          <w:position w:val="-10"/>
          <w:sz w:val="24"/>
          <w:szCs w:val="24"/>
          <w:lang w:val="id-ID"/>
        </w:rPr>
        <w:object w:dxaOrig="380" w:dyaOrig="380" w14:anchorId="07DB1BDC">
          <v:shape id="_x0000_i1044" type="#_x0000_t75" style="width:18.8pt;height:18.8pt" o:ole="">
            <v:imagedata r:id="rId21" o:title=""/>
          </v:shape>
          <o:OLEObject Type="Embed" ProgID="Equation.3" ShapeID="_x0000_i1044" DrawAspect="Content" ObjectID="_1756330860" r:id="rId22"/>
        </w:object>
      </w:r>
      <w:r w:rsidRPr="00080308">
        <w:rPr>
          <w:rFonts w:ascii="Times New Roman" w:hAnsi="Times New Roman"/>
          <w:sz w:val="24"/>
          <w:szCs w:val="24"/>
          <w:lang w:val="id-ID"/>
        </w:rPr>
        <w:tab/>
        <w:t>= Rata-rata kelompok kontrol</w:t>
      </w:r>
    </w:p>
    <w:p w14:paraId="7333008B" w14:textId="77777777" w:rsidR="00707E0A" w:rsidRPr="00080308" w:rsidRDefault="00707E0A" w:rsidP="00707E0A">
      <w:pPr>
        <w:pStyle w:val="ListParagraph"/>
        <w:spacing w:after="0" w:line="240" w:lineRule="auto"/>
        <w:ind w:left="453" w:firstLine="447"/>
        <w:jc w:val="both"/>
        <w:rPr>
          <w:rFonts w:ascii="Times New Roman" w:hAnsi="Times New Roman"/>
          <w:sz w:val="24"/>
          <w:szCs w:val="24"/>
          <w:lang w:val="id-ID"/>
        </w:rPr>
      </w:pPr>
      <w:r w:rsidRPr="00080308">
        <w:rPr>
          <w:rFonts w:ascii="Times New Roman" w:hAnsi="Times New Roman"/>
          <w:sz w:val="24"/>
          <w:szCs w:val="24"/>
          <w:lang w:val="id-ID"/>
        </w:rPr>
        <w:t xml:space="preserve"> </w:t>
      </w:r>
      <w:r w:rsidRPr="00080308">
        <w:rPr>
          <w:rFonts w:ascii="Times New Roman" w:hAnsi="Times New Roman"/>
          <w:position w:val="-10"/>
          <w:sz w:val="24"/>
          <w:szCs w:val="24"/>
          <w:lang w:val="id-ID"/>
        </w:rPr>
        <w:t>SD</w:t>
      </w:r>
      <w:r w:rsidRPr="00080308">
        <w:rPr>
          <w:rFonts w:ascii="Times New Roman" w:hAnsi="Times New Roman"/>
          <w:position w:val="-10"/>
          <w:sz w:val="24"/>
          <w:szCs w:val="24"/>
          <w:vertAlign w:val="superscript"/>
          <w:lang w:val="id-ID"/>
        </w:rPr>
        <w:t>2</w:t>
      </w:r>
      <w:r w:rsidRPr="00080308">
        <w:rPr>
          <w:rFonts w:ascii="Times New Roman" w:hAnsi="Times New Roman"/>
          <w:position w:val="-10"/>
          <w:sz w:val="24"/>
          <w:szCs w:val="24"/>
          <w:vertAlign w:val="superscript"/>
          <w:lang w:val="id-ID"/>
        </w:rPr>
        <w:tab/>
        <w:t xml:space="preserve"> </w:t>
      </w:r>
      <w:r w:rsidRPr="00080308">
        <w:rPr>
          <w:rFonts w:ascii="Times New Roman" w:hAnsi="Times New Roman"/>
          <w:sz w:val="24"/>
          <w:szCs w:val="24"/>
          <w:lang w:val="id-ID"/>
        </w:rPr>
        <w:t>= Varians</w:t>
      </w:r>
    </w:p>
    <w:p w14:paraId="06A8C50B" w14:textId="77777777" w:rsidR="00707E0A" w:rsidRPr="00080308" w:rsidRDefault="00707E0A" w:rsidP="00707E0A">
      <w:pPr>
        <w:pStyle w:val="ListParagraph"/>
        <w:spacing w:after="0" w:line="240" w:lineRule="auto"/>
        <w:ind w:left="453" w:firstLine="447"/>
        <w:jc w:val="both"/>
        <w:rPr>
          <w:rFonts w:ascii="Times New Roman" w:hAnsi="Times New Roman"/>
          <w:sz w:val="24"/>
          <w:szCs w:val="24"/>
          <w:lang w:val="id-ID"/>
        </w:rPr>
      </w:pPr>
      <w:r w:rsidRPr="00080308">
        <w:rPr>
          <w:rFonts w:ascii="Times New Roman" w:hAnsi="Times New Roman"/>
          <w:sz w:val="24"/>
          <w:szCs w:val="24"/>
          <w:lang w:val="id-ID"/>
        </w:rPr>
        <w:t>SD</w:t>
      </w:r>
      <w:r w:rsidRPr="00080308">
        <w:rPr>
          <w:rFonts w:ascii="Times New Roman" w:hAnsi="Times New Roman"/>
          <w:sz w:val="24"/>
          <w:szCs w:val="24"/>
          <w:lang w:val="id-ID"/>
        </w:rPr>
        <w:tab/>
        <w:t>= Standar deviasi</w:t>
      </w:r>
    </w:p>
    <w:p w14:paraId="139BE3E2" w14:textId="77777777" w:rsidR="00707E0A" w:rsidRPr="00080308" w:rsidRDefault="00707E0A" w:rsidP="00707E0A">
      <w:pPr>
        <w:pStyle w:val="ListParagraph"/>
        <w:spacing w:after="0" w:line="240" w:lineRule="auto"/>
        <w:ind w:left="453" w:firstLine="447"/>
        <w:jc w:val="both"/>
        <w:rPr>
          <w:rFonts w:ascii="Times New Roman" w:hAnsi="Times New Roman"/>
          <w:sz w:val="24"/>
          <w:szCs w:val="24"/>
          <w:lang w:val="id-ID"/>
        </w:rPr>
      </w:pPr>
      <w:r w:rsidRPr="00080308">
        <w:rPr>
          <w:rFonts w:ascii="Times New Roman" w:hAnsi="Times New Roman"/>
          <w:sz w:val="24"/>
          <w:szCs w:val="24"/>
          <w:lang w:val="id-ID"/>
        </w:rPr>
        <w:t>N</w:t>
      </w:r>
      <w:r w:rsidRPr="00080308">
        <w:rPr>
          <w:rFonts w:ascii="Times New Roman" w:hAnsi="Times New Roman"/>
          <w:position w:val="-10"/>
          <w:sz w:val="24"/>
          <w:szCs w:val="24"/>
          <w:lang w:val="id-ID"/>
        </w:rPr>
        <w:object w:dxaOrig="120" w:dyaOrig="340" w14:anchorId="7BC8809D">
          <v:shape id="_x0000_i1045" type="#_x0000_t75" style="width:7.5pt;height:16.9pt" o:ole="">
            <v:imagedata r:id="rId15" o:title=""/>
          </v:shape>
          <o:OLEObject Type="Embed" ProgID="Equation.3" ShapeID="_x0000_i1045" DrawAspect="Content" ObjectID="_1756330861" r:id="rId23"/>
        </w:object>
      </w:r>
      <w:r w:rsidRPr="00080308">
        <w:rPr>
          <w:rFonts w:ascii="Times New Roman" w:hAnsi="Times New Roman"/>
          <w:sz w:val="24"/>
          <w:szCs w:val="24"/>
          <w:lang w:val="id-ID"/>
        </w:rPr>
        <w:tab/>
        <w:t>= Jumlah kelompok eksperimen</w:t>
      </w:r>
    </w:p>
    <w:p w14:paraId="1DB6A928" w14:textId="5B7C0321" w:rsidR="00707E0A" w:rsidRDefault="00707E0A" w:rsidP="00707E0A">
      <w:pPr>
        <w:shd w:val="clear" w:color="auto" w:fill="FFFFFF"/>
        <w:spacing w:after="0" w:line="240" w:lineRule="auto"/>
        <w:ind w:firstLine="720"/>
        <w:jc w:val="both"/>
        <w:rPr>
          <w:rFonts w:ascii="Times New Roman" w:hAnsi="Times New Roman"/>
          <w:sz w:val="24"/>
          <w:szCs w:val="24"/>
        </w:rPr>
      </w:pPr>
      <w:r>
        <w:rPr>
          <w:rFonts w:ascii="Times New Roman" w:hAnsi="Times New Roman"/>
          <w:sz w:val="24"/>
          <w:szCs w:val="24"/>
          <w:lang w:val="en-US"/>
        </w:rPr>
        <w:t xml:space="preserve">   </w:t>
      </w:r>
      <w:r w:rsidRPr="00080308">
        <w:rPr>
          <w:rFonts w:ascii="Times New Roman" w:hAnsi="Times New Roman"/>
          <w:sz w:val="24"/>
          <w:szCs w:val="24"/>
        </w:rPr>
        <w:t>N</w:t>
      </w:r>
      <w:r w:rsidRPr="00080308">
        <w:rPr>
          <w:rFonts w:ascii="Times New Roman" w:hAnsi="Times New Roman"/>
          <w:position w:val="-10"/>
          <w:sz w:val="24"/>
          <w:szCs w:val="24"/>
        </w:rPr>
        <w:object w:dxaOrig="160" w:dyaOrig="340" w14:anchorId="55FB01FE">
          <v:shape id="_x0000_i1046" type="#_x0000_t75" style="width:7.5pt;height:16.9pt" o:ole="">
            <v:imagedata r:id="rId17" o:title=""/>
          </v:shape>
          <o:OLEObject Type="Embed" ProgID="Equation.3" ShapeID="_x0000_i1046" DrawAspect="Content" ObjectID="_1756330862" r:id="rId24"/>
        </w:object>
      </w:r>
      <w:r w:rsidRPr="00080308">
        <w:rPr>
          <w:rFonts w:ascii="Times New Roman" w:hAnsi="Times New Roman"/>
          <w:sz w:val="24"/>
          <w:szCs w:val="24"/>
        </w:rPr>
        <w:tab/>
        <w:t>= Jumlah kelompok kontrol.</w:t>
      </w:r>
    </w:p>
    <w:p w14:paraId="11A484FF" w14:textId="3D9099D8" w:rsidR="00707E0A" w:rsidRDefault="00707E0A" w:rsidP="00707E0A">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p>
    <w:p w14:paraId="6BC6CA3C" w14:textId="5E83451F" w:rsidR="00707E0A" w:rsidRDefault="00707E0A" w:rsidP="00707E0A">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Tabel 4. Uji </w:t>
      </w:r>
      <w:proofErr w:type="spellStart"/>
      <w:r>
        <w:rPr>
          <w:rFonts w:ascii="Times New Roman" w:eastAsia="Times New Roman" w:hAnsi="Times New Roman" w:cs="Times New Roman"/>
          <w:color w:val="000000"/>
          <w:sz w:val="24"/>
          <w:szCs w:val="24"/>
          <w:lang w:val="en-US"/>
        </w:rPr>
        <w:t>Hipotesis</w:t>
      </w:r>
      <w:proofErr w:type="spellEnd"/>
    </w:p>
    <w:tbl>
      <w:tblPr>
        <w:tblStyle w:val="TableGrid"/>
        <w:tblW w:w="4667" w:type="dxa"/>
        <w:tblLook w:val="04A0" w:firstRow="1" w:lastRow="0" w:firstColumn="1" w:lastColumn="0" w:noHBand="0" w:noVBand="1"/>
      </w:tblPr>
      <w:tblGrid>
        <w:gridCol w:w="1465"/>
        <w:gridCol w:w="1723"/>
        <w:gridCol w:w="1479"/>
      </w:tblGrid>
      <w:tr w:rsidR="00707E0A" w14:paraId="2EC17687" w14:textId="77777777" w:rsidTr="00707E0A">
        <w:tc>
          <w:tcPr>
            <w:tcW w:w="1465" w:type="dxa"/>
            <w:vAlign w:val="center"/>
          </w:tcPr>
          <w:p w14:paraId="31A05CAD" w14:textId="2C0A1910" w:rsidR="00707E0A" w:rsidRDefault="00707E0A" w:rsidP="00707E0A">
            <w:pPr>
              <w:jc w:val="center"/>
              <w:rPr>
                <w:rFonts w:ascii="Times New Roman" w:eastAsia="Times New Roman" w:hAnsi="Times New Roman" w:cs="Times New Roman"/>
                <w:color w:val="000000"/>
                <w:sz w:val="24"/>
                <w:szCs w:val="24"/>
                <w:lang w:val="en-US"/>
              </w:rPr>
            </w:pPr>
            <w:r w:rsidRPr="00080308">
              <w:rPr>
                <w:rFonts w:ascii="Times New Roman" w:eastAsia="Times New Roman" w:hAnsi="Times New Roman" w:cs="Times New Roman"/>
                <w:color w:val="000000"/>
                <w:sz w:val="24"/>
                <w:szCs w:val="24"/>
              </w:rPr>
              <w:t>ASPEK</w:t>
            </w:r>
          </w:p>
        </w:tc>
        <w:tc>
          <w:tcPr>
            <w:tcW w:w="1723" w:type="dxa"/>
            <w:vAlign w:val="center"/>
          </w:tcPr>
          <w:p w14:paraId="7010305C" w14:textId="1A704CF0" w:rsidR="00707E0A" w:rsidRDefault="00707E0A" w:rsidP="00707E0A">
            <w:pPr>
              <w:jc w:val="center"/>
              <w:rPr>
                <w:rFonts w:ascii="Times New Roman" w:eastAsia="Times New Roman" w:hAnsi="Times New Roman" w:cs="Times New Roman"/>
                <w:color w:val="000000"/>
                <w:sz w:val="24"/>
                <w:szCs w:val="24"/>
                <w:lang w:val="en-US"/>
              </w:rPr>
            </w:pPr>
            <w:r w:rsidRPr="00080308">
              <w:rPr>
                <w:rFonts w:ascii="Times New Roman" w:eastAsia="Times New Roman" w:hAnsi="Times New Roman" w:cs="Times New Roman"/>
                <w:color w:val="000000"/>
                <w:sz w:val="24"/>
                <w:szCs w:val="24"/>
              </w:rPr>
              <w:t>KELAS EKSPERIMEN</w:t>
            </w:r>
          </w:p>
        </w:tc>
        <w:tc>
          <w:tcPr>
            <w:tcW w:w="1479" w:type="dxa"/>
            <w:vAlign w:val="center"/>
          </w:tcPr>
          <w:p w14:paraId="381C3F9F" w14:textId="614449A9" w:rsidR="00707E0A" w:rsidRDefault="00707E0A" w:rsidP="00707E0A">
            <w:pPr>
              <w:jc w:val="center"/>
              <w:rPr>
                <w:rFonts w:ascii="Times New Roman" w:eastAsia="Times New Roman" w:hAnsi="Times New Roman" w:cs="Times New Roman"/>
                <w:color w:val="000000"/>
                <w:sz w:val="24"/>
                <w:szCs w:val="24"/>
                <w:lang w:val="en-US"/>
              </w:rPr>
            </w:pPr>
            <w:r w:rsidRPr="00080308">
              <w:rPr>
                <w:rFonts w:ascii="Times New Roman" w:eastAsia="Times New Roman" w:hAnsi="Times New Roman" w:cs="Times New Roman"/>
                <w:color w:val="000000"/>
                <w:sz w:val="24"/>
                <w:szCs w:val="24"/>
              </w:rPr>
              <w:t>KELAS KONTROL</w:t>
            </w:r>
          </w:p>
        </w:tc>
      </w:tr>
      <w:tr w:rsidR="00707E0A" w14:paraId="7B248E03" w14:textId="77777777" w:rsidTr="00707E0A">
        <w:tc>
          <w:tcPr>
            <w:tcW w:w="1465" w:type="dxa"/>
            <w:vAlign w:val="center"/>
          </w:tcPr>
          <w:p w14:paraId="4EECE29F" w14:textId="795D988D" w:rsidR="00707E0A" w:rsidRDefault="00707E0A" w:rsidP="00707E0A">
            <w:pPr>
              <w:jc w:val="center"/>
              <w:rPr>
                <w:rFonts w:ascii="Times New Roman" w:eastAsia="Times New Roman" w:hAnsi="Times New Roman" w:cs="Times New Roman"/>
                <w:color w:val="000000"/>
                <w:sz w:val="24"/>
                <w:szCs w:val="24"/>
                <w:lang w:val="en-US"/>
              </w:rPr>
            </w:pPr>
            <w:r w:rsidRPr="00080308">
              <w:rPr>
                <w:rFonts w:ascii="Times New Roman" w:eastAsia="Times New Roman" w:hAnsi="Times New Roman" w:cs="Times New Roman"/>
                <w:color w:val="000000"/>
                <w:sz w:val="24"/>
                <w:szCs w:val="24"/>
              </w:rPr>
              <w:t>N</w:t>
            </w:r>
          </w:p>
        </w:tc>
        <w:tc>
          <w:tcPr>
            <w:tcW w:w="1723" w:type="dxa"/>
            <w:vAlign w:val="center"/>
          </w:tcPr>
          <w:p w14:paraId="70BED5D6" w14:textId="16B24A84" w:rsidR="00707E0A" w:rsidRDefault="00707E0A" w:rsidP="00707E0A">
            <w:pPr>
              <w:jc w:val="center"/>
              <w:rPr>
                <w:rFonts w:ascii="Times New Roman" w:eastAsia="Times New Roman" w:hAnsi="Times New Roman" w:cs="Times New Roman"/>
                <w:color w:val="000000"/>
                <w:sz w:val="24"/>
                <w:szCs w:val="24"/>
                <w:lang w:val="en-US"/>
              </w:rPr>
            </w:pPr>
            <w:r w:rsidRPr="00080308">
              <w:rPr>
                <w:rFonts w:ascii="Times New Roman" w:eastAsia="Times New Roman" w:hAnsi="Times New Roman" w:cs="Times New Roman"/>
                <w:color w:val="000000"/>
                <w:sz w:val="24"/>
                <w:szCs w:val="24"/>
              </w:rPr>
              <w:t>31</w:t>
            </w:r>
          </w:p>
        </w:tc>
        <w:tc>
          <w:tcPr>
            <w:tcW w:w="1479" w:type="dxa"/>
            <w:vAlign w:val="center"/>
          </w:tcPr>
          <w:p w14:paraId="641E580B" w14:textId="50E17601" w:rsidR="00707E0A" w:rsidRDefault="00707E0A" w:rsidP="00707E0A">
            <w:pPr>
              <w:jc w:val="center"/>
              <w:rPr>
                <w:rFonts w:ascii="Times New Roman" w:eastAsia="Times New Roman" w:hAnsi="Times New Roman" w:cs="Times New Roman"/>
                <w:color w:val="000000"/>
                <w:sz w:val="24"/>
                <w:szCs w:val="24"/>
                <w:lang w:val="en-US"/>
              </w:rPr>
            </w:pPr>
            <w:r w:rsidRPr="00080308">
              <w:rPr>
                <w:rFonts w:ascii="Times New Roman" w:eastAsia="Times New Roman" w:hAnsi="Times New Roman" w:cs="Times New Roman"/>
                <w:color w:val="000000"/>
                <w:sz w:val="24"/>
                <w:szCs w:val="24"/>
              </w:rPr>
              <w:t>31</w:t>
            </w:r>
          </w:p>
        </w:tc>
      </w:tr>
      <w:tr w:rsidR="00707E0A" w14:paraId="51971769" w14:textId="77777777" w:rsidTr="00707E0A">
        <w:tc>
          <w:tcPr>
            <w:tcW w:w="1465" w:type="dxa"/>
            <w:vAlign w:val="center"/>
          </w:tcPr>
          <w:p w14:paraId="4468F822" w14:textId="7478EC36" w:rsidR="00707E0A" w:rsidRDefault="00707E0A" w:rsidP="00707E0A">
            <w:pPr>
              <w:jc w:val="center"/>
              <w:rPr>
                <w:rFonts w:ascii="Times New Roman" w:eastAsia="Times New Roman" w:hAnsi="Times New Roman" w:cs="Times New Roman"/>
                <w:color w:val="000000"/>
                <w:sz w:val="24"/>
                <w:szCs w:val="24"/>
                <w:lang w:val="en-US"/>
              </w:rPr>
            </w:pPr>
            <m:oMathPara>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m:oMathPara>
          </w:p>
        </w:tc>
        <w:tc>
          <w:tcPr>
            <w:tcW w:w="1723" w:type="dxa"/>
            <w:vAlign w:val="center"/>
          </w:tcPr>
          <w:p w14:paraId="0A0411B0" w14:textId="5E0ACA61" w:rsidR="00707E0A" w:rsidRDefault="00707E0A" w:rsidP="00707E0A">
            <w:pPr>
              <w:jc w:val="center"/>
              <w:rPr>
                <w:rFonts w:ascii="Times New Roman" w:eastAsia="Times New Roman" w:hAnsi="Times New Roman" w:cs="Times New Roman"/>
                <w:color w:val="000000"/>
                <w:sz w:val="24"/>
                <w:szCs w:val="24"/>
                <w:lang w:val="en-US"/>
              </w:rPr>
            </w:pPr>
            <w:r w:rsidRPr="00080308">
              <w:rPr>
                <w:rFonts w:ascii="Times New Roman" w:eastAsia="Times New Roman" w:hAnsi="Times New Roman" w:cs="Times New Roman"/>
                <w:color w:val="000000"/>
                <w:sz w:val="24"/>
                <w:szCs w:val="24"/>
              </w:rPr>
              <w:t>80.403</w:t>
            </w:r>
          </w:p>
        </w:tc>
        <w:tc>
          <w:tcPr>
            <w:tcW w:w="1479" w:type="dxa"/>
            <w:vAlign w:val="center"/>
          </w:tcPr>
          <w:p w14:paraId="59273E8A" w14:textId="5F02C154" w:rsidR="00707E0A" w:rsidRDefault="00707E0A" w:rsidP="00707E0A">
            <w:pPr>
              <w:jc w:val="center"/>
              <w:rPr>
                <w:rFonts w:ascii="Times New Roman" w:eastAsia="Times New Roman" w:hAnsi="Times New Roman" w:cs="Times New Roman"/>
                <w:color w:val="000000"/>
                <w:sz w:val="24"/>
                <w:szCs w:val="24"/>
                <w:lang w:val="en-US"/>
              </w:rPr>
            </w:pPr>
            <w:r w:rsidRPr="00080308">
              <w:rPr>
                <w:rFonts w:ascii="Times New Roman" w:eastAsia="Times New Roman" w:hAnsi="Times New Roman" w:cs="Times New Roman"/>
                <w:color w:val="000000"/>
                <w:sz w:val="24"/>
                <w:szCs w:val="24"/>
              </w:rPr>
              <w:t>74.677</w:t>
            </w:r>
          </w:p>
        </w:tc>
      </w:tr>
      <w:tr w:rsidR="00707E0A" w14:paraId="5A0FE6A0" w14:textId="77777777" w:rsidTr="00707E0A">
        <w:tc>
          <w:tcPr>
            <w:tcW w:w="1465" w:type="dxa"/>
            <w:vAlign w:val="center"/>
          </w:tcPr>
          <w:p w14:paraId="2C6A0AD6" w14:textId="07BFA868" w:rsidR="00707E0A" w:rsidRDefault="00707E0A" w:rsidP="00707E0A">
            <w:pPr>
              <w:jc w:val="center"/>
              <w:rPr>
                <w:rFonts w:ascii="Times New Roman" w:eastAsia="Times New Roman" w:hAnsi="Times New Roman" w:cs="Times New Roman"/>
                <w:color w:val="000000"/>
                <w:sz w:val="24"/>
                <w:szCs w:val="24"/>
                <w:lang w:val="en-US"/>
              </w:rPr>
            </w:pPr>
            <m:oMathPara>
              <m:oMath>
                <m:sSup>
                  <m:sSupPr>
                    <m:ctrlPr>
                      <w:rPr>
                        <w:rFonts w:ascii="Cambria Math" w:hAnsi="Cambria Math" w:cs="Times New Roman"/>
                        <w:i/>
                        <w:sz w:val="24"/>
                        <w:szCs w:val="24"/>
                      </w:rPr>
                    </m:ctrlPr>
                  </m:sSupPr>
                  <m:e>
                    <m:r>
                      <w:rPr>
                        <w:rFonts w:ascii="Cambria Math" w:hAnsi="Cambria Math" w:cs="Times New Roman"/>
                        <w:sz w:val="24"/>
                        <w:szCs w:val="24"/>
                      </w:rPr>
                      <m:t>SD</m:t>
                    </m:r>
                  </m:e>
                  <m:sup>
                    <m:r>
                      <w:rPr>
                        <w:rFonts w:ascii="Cambria Math" w:hAnsi="Cambria Math" w:cs="Times New Roman"/>
                        <w:sz w:val="24"/>
                        <w:szCs w:val="24"/>
                      </w:rPr>
                      <m:t>2</m:t>
                    </m:r>
                  </m:sup>
                </m:sSup>
              </m:oMath>
            </m:oMathPara>
          </w:p>
        </w:tc>
        <w:tc>
          <w:tcPr>
            <w:tcW w:w="1723" w:type="dxa"/>
            <w:vAlign w:val="center"/>
          </w:tcPr>
          <w:p w14:paraId="7B2E7899" w14:textId="5EAC5F0B" w:rsidR="00707E0A" w:rsidRDefault="00707E0A" w:rsidP="00707E0A">
            <w:pPr>
              <w:jc w:val="center"/>
              <w:rPr>
                <w:rFonts w:ascii="Times New Roman" w:eastAsia="Times New Roman" w:hAnsi="Times New Roman" w:cs="Times New Roman"/>
                <w:color w:val="000000"/>
                <w:sz w:val="24"/>
                <w:szCs w:val="24"/>
                <w:lang w:val="en-US"/>
              </w:rPr>
            </w:pPr>
            <w:r w:rsidRPr="00080308">
              <w:rPr>
                <w:rFonts w:ascii="Times New Roman" w:eastAsia="Times New Roman" w:hAnsi="Times New Roman" w:cs="Times New Roman"/>
                <w:color w:val="000000"/>
                <w:sz w:val="24"/>
                <w:szCs w:val="24"/>
              </w:rPr>
              <w:t>60.87</w:t>
            </w:r>
          </w:p>
        </w:tc>
        <w:tc>
          <w:tcPr>
            <w:tcW w:w="1479" w:type="dxa"/>
            <w:vAlign w:val="center"/>
          </w:tcPr>
          <w:p w14:paraId="40D58303" w14:textId="15C70ADB" w:rsidR="00707E0A" w:rsidRDefault="00707E0A" w:rsidP="00707E0A">
            <w:pPr>
              <w:jc w:val="center"/>
              <w:rPr>
                <w:rFonts w:ascii="Times New Roman" w:eastAsia="Times New Roman" w:hAnsi="Times New Roman" w:cs="Times New Roman"/>
                <w:color w:val="000000"/>
                <w:sz w:val="24"/>
                <w:szCs w:val="24"/>
                <w:lang w:val="en-US"/>
              </w:rPr>
            </w:pPr>
            <w:r w:rsidRPr="00080308">
              <w:rPr>
                <w:rFonts w:ascii="Times New Roman" w:eastAsia="Times New Roman" w:hAnsi="Times New Roman" w:cs="Times New Roman"/>
                <w:color w:val="000000"/>
                <w:sz w:val="24"/>
                <w:szCs w:val="24"/>
              </w:rPr>
              <w:t>48.23</w:t>
            </w:r>
          </w:p>
        </w:tc>
      </w:tr>
    </w:tbl>
    <w:p w14:paraId="1D225EBF" w14:textId="77777777" w:rsidR="00707E0A" w:rsidRDefault="00707E0A" w:rsidP="00707E0A">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p>
    <w:p w14:paraId="2319ACAA" w14:textId="65B3DB1F" w:rsidR="00707E0A" w:rsidRDefault="00707E0A" w:rsidP="00707E0A">
      <w:pPr>
        <w:shd w:val="clear" w:color="auto" w:fill="FFFFFF"/>
        <w:spacing w:after="0" w:line="240" w:lineRule="auto"/>
        <w:ind w:firstLine="720"/>
        <w:jc w:val="both"/>
        <w:rPr>
          <w:rFonts w:ascii="Times New Roman" w:eastAsia="SimSun" w:hAnsi="Times New Roman" w:cs="Times New Roman"/>
          <w:iCs/>
          <w:sz w:val="24"/>
          <w:szCs w:val="24"/>
          <w:lang w:val="en-US"/>
        </w:rPr>
      </w:pPr>
      <w:r w:rsidRPr="00080308">
        <w:rPr>
          <w:rFonts w:ascii="Times New Roman" w:eastAsia="SimSun" w:hAnsi="Times New Roman" w:cs="Times New Roman"/>
          <w:iCs/>
          <w:sz w:val="24"/>
          <w:szCs w:val="24"/>
        </w:rPr>
        <w:t>Untuk menguji hipotesis digunakan t-test. Dari hasil uji</w:t>
      </w:r>
      <w:r>
        <w:rPr>
          <w:rFonts w:ascii="Times New Roman" w:eastAsia="SimSun" w:hAnsi="Times New Roman" w:cs="Times New Roman"/>
          <w:iCs/>
          <w:sz w:val="24"/>
          <w:szCs w:val="24"/>
          <w:lang w:val="en-US"/>
        </w:rPr>
        <w:t xml:space="preserve"> </w:t>
      </w:r>
      <w:r w:rsidRPr="00080308">
        <w:rPr>
          <w:rFonts w:ascii="Times New Roman" w:eastAsia="SimSun" w:hAnsi="Times New Roman" w:cs="Times New Roman"/>
          <w:iCs/>
          <w:sz w:val="24"/>
          <w:szCs w:val="24"/>
        </w:rPr>
        <w:t>hipotesis dengan menggunakan t-test diperoleh hasil:</w:t>
      </w:r>
      <w:r>
        <w:rPr>
          <w:rFonts w:ascii="Times New Roman" w:eastAsia="SimSun" w:hAnsi="Times New Roman" w:cs="Times New Roman"/>
          <w:iCs/>
          <w:sz w:val="24"/>
          <w:szCs w:val="24"/>
          <w:lang w:val="en-US"/>
        </w:rPr>
        <w:t xml:space="preserve"> </w:t>
      </w:r>
    </w:p>
    <w:p w14:paraId="3B4F55CA" w14:textId="77777777" w:rsidR="00884E6B" w:rsidRDefault="00884E6B" w:rsidP="00707E0A">
      <w:pPr>
        <w:shd w:val="clear" w:color="auto" w:fill="FFFFFF"/>
        <w:spacing w:after="0" w:line="240" w:lineRule="auto"/>
        <w:ind w:firstLine="720"/>
        <w:jc w:val="both"/>
        <w:rPr>
          <w:rFonts w:ascii="Times New Roman" w:eastAsia="SimSun" w:hAnsi="Times New Roman" w:cs="Times New Roman"/>
          <w:iCs/>
          <w:sz w:val="24"/>
          <w:szCs w:val="24"/>
          <w:lang w:val="en-US"/>
        </w:rPr>
      </w:pPr>
    </w:p>
    <w:p w14:paraId="6B25A1C0" w14:textId="41D75B3C" w:rsidR="00884E6B" w:rsidRDefault="00884E6B" w:rsidP="00707E0A">
      <w:pPr>
        <w:shd w:val="clear" w:color="auto" w:fill="FFFFFF"/>
        <w:spacing w:after="0" w:line="240" w:lineRule="auto"/>
        <w:ind w:firstLine="720"/>
        <w:jc w:val="both"/>
        <w:rPr>
          <w:rFonts w:ascii="Times New Roman" w:eastAsia="SimSun" w:hAnsi="Times New Roman" w:cs="Times New Roman"/>
          <w:iCs/>
          <w:sz w:val="24"/>
          <w:szCs w:val="24"/>
          <w:lang w:val="en-US"/>
        </w:rPr>
      </w:pPr>
      <w:r>
        <w:rPr>
          <w:rFonts w:ascii="Times New Roman" w:eastAsia="SimSun" w:hAnsi="Times New Roman" w:cs="Times New Roman"/>
          <w:iCs/>
          <w:sz w:val="24"/>
          <w:szCs w:val="24"/>
          <w:lang w:val="en-US"/>
        </w:rPr>
        <w:t xml:space="preserve">Tabel 5. Hasil Uji t </w:t>
      </w:r>
      <w:proofErr w:type="spellStart"/>
      <w:r>
        <w:rPr>
          <w:rFonts w:ascii="Times New Roman" w:eastAsia="SimSun" w:hAnsi="Times New Roman" w:cs="Times New Roman"/>
          <w:iCs/>
          <w:sz w:val="24"/>
          <w:szCs w:val="24"/>
          <w:lang w:val="en-US"/>
        </w:rPr>
        <w:t>Hipotesis</w:t>
      </w:r>
      <w:proofErr w:type="spellEnd"/>
    </w:p>
    <w:tbl>
      <w:tblPr>
        <w:tblStyle w:val="TableGrid"/>
        <w:tblW w:w="0" w:type="auto"/>
        <w:tblLook w:val="04A0" w:firstRow="1" w:lastRow="0" w:firstColumn="1" w:lastColumn="0" w:noHBand="0" w:noVBand="1"/>
      </w:tblPr>
      <w:tblGrid>
        <w:gridCol w:w="1483"/>
        <w:gridCol w:w="1483"/>
        <w:gridCol w:w="1483"/>
      </w:tblGrid>
      <w:tr w:rsidR="00707E0A" w14:paraId="1992108F" w14:textId="77777777" w:rsidTr="00707E0A">
        <w:tc>
          <w:tcPr>
            <w:tcW w:w="1483" w:type="dxa"/>
          </w:tcPr>
          <w:p w14:paraId="4EE0B05E" w14:textId="409D30B9" w:rsidR="00707E0A" w:rsidRDefault="00707E0A" w:rsidP="00707E0A">
            <w:pPr>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Kelas</w:t>
            </w:r>
            <w:proofErr w:type="spellEnd"/>
          </w:p>
        </w:tc>
        <w:tc>
          <w:tcPr>
            <w:tcW w:w="1483" w:type="dxa"/>
          </w:tcPr>
          <w:p w14:paraId="1CDAEFBA" w14:textId="7CF0A952" w:rsidR="00707E0A" w:rsidRDefault="00707E0A" w:rsidP="00707E0A">
            <w:pPr>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Eksperimen</w:t>
            </w:r>
            <w:proofErr w:type="spellEnd"/>
          </w:p>
        </w:tc>
        <w:tc>
          <w:tcPr>
            <w:tcW w:w="1483" w:type="dxa"/>
          </w:tcPr>
          <w:p w14:paraId="162B636D" w14:textId="51AE121A" w:rsidR="00707E0A" w:rsidRDefault="00707E0A" w:rsidP="00707E0A">
            <w:pPr>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Kontrol</w:t>
            </w:r>
            <w:proofErr w:type="spellEnd"/>
          </w:p>
        </w:tc>
      </w:tr>
      <w:tr w:rsidR="00707E0A" w14:paraId="44A71863" w14:textId="77777777" w:rsidTr="00884E6B">
        <w:tc>
          <w:tcPr>
            <w:tcW w:w="1483" w:type="dxa"/>
            <w:vAlign w:val="center"/>
          </w:tcPr>
          <w:p w14:paraId="13920E20" w14:textId="321EBB5C" w:rsidR="00707E0A" w:rsidRDefault="00707E0A" w:rsidP="00884E6B">
            <w:pPr>
              <w:jc w:val="center"/>
              <w:rPr>
                <w:rFonts w:ascii="Times New Roman" w:eastAsia="Times New Roman" w:hAnsi="Times New Roman" w:cs="Times New Roman"/>
                <w:color w:val="000000"/>
                <w:sz w:val="24"/>
                <w:szCs w:val="24"/>
                <w:lang w:val="en-US"/>
              </w:rPr>
            </w:pPr>
            <m:oMathPara>
              <m:oMath>
                <m:acc>
                  <m:accPr>
                    <m:chr m:val="̅"/>
                    <m:ctrlPr>
                      <w:rPr>
                        <w:rFonts w:ascii="Cambria Math" w:eastAsia="Cambria Math" w:hAnsi="Cambria Math"/>
                        <w:b/>
                        <w:bCs/>
                        <w:i/>
                        <w:sz w:val="24"/>
                      </w:rPr>
                    </m:ctrlPr>
                  </m:accPr>
                  <m:e>
                    <m:r>
                      <m:rPr>
                        <m:sty m:val="bi"/>
                      </m:rPr>
                      <w:rPr>
                        <w:rFonts w:ascii="Cambria Math" w:eastAsia="Cambria Math" w:hAnsi="Cambria Math"/>
                        <w:sz w:val="24"/>
                      </w:rPr>
                      <m:t>X</m:t>
                    </m:r>
                  </m:e>
                </m:acc>
              </m:oMath>
            </m:oMathPara>
          </w:p>
        </w:tc>
        <w:tc>
          <w:tcPr>
            <w:tcW w:w="1483" w:type="dxa"/>
            <w:vAlign w:val="center"/>
          </w:tcPr>
          <w:p w14:paraId="6534A2BC" w14:textId="442E7C08" w:rsidR="00707E0A" w:rsidRDefault="00707E0A" w:rsidP="00884E6B">
            <w:pPr>
              <w:jc w:val="center"/>
              <w:rPr>
                <w:rFonts w:ascii="Times New Roman" w:eastAsia="Times New Roman" w:hAnsi="Times New Roman" w:cs="Times New Roman"/>
                <w:color w:val="000000"/>
                <w:sz w:val="24"/>
                <w:szCs w:val="24"/>
                <w:lang w:val="en-US"/>
              </w:rPr>
            </w:pPr>
            <w:r w:rsidRPr="00080308">
              <w:rPr>
                <w:rFonts w:ascii="Times New Roman" w:eastAsia="Times New Roman" w:hAnsi="Times New Roman" w:cs="Times New Roman"/>
                <w:color w:val="000000"/>
                <w:sz w:val="24"/>
                <w:szCs w:val="24"/>
              </w:rPr>
              <w:t>80.403</w:t>
            </w:r>
          </w:p>
        </w:tc>
        <w:tc>
          <w:tcPr>
            <w:tcW w:w="1483" w:type="dxa"/>
            <w:vAlign w:val="center"/>
          </w:tcPr>
          <w:p w14:paraId="2F540095" w14:textId="36BD162C" w:rsidR="00707E0A" w:rsidRDefault="00884E6B" w:rsidP="00884E6B">
            <w:pPr>
              <w:jc w:val="center"/>
              <w:rPr>
                <w:rFonts w:ascii="Times New Roman" w:eastAsia="Times New Roman" w:hAnsi="Times New Roman" w:cs="Times New Roman"/>
                <w:color w:val="000000"/>
                <w:sz w:val="24"/>
                <w:szCs w:val="24"/>
                <w:lang w:val="en-US"/>
              </w:rPr>
            </w:pPr>
            <w:r w:rsidRPr="00080308">
              <w:rPr>
                <w:rFonts w:ascii="Times New Roman" w:eastAsia="Times New Roman" w:hAnsi="Times New Roman" w:cs="Times New Roman"/>
                <w:color w:val="000000"/>
                <w:sz w:val="24"/>
                <w:szCs w:val="24"/>
              </w:rPr>
              <w:t>74.677</w:t>
            </w:r>
          </w:p>
        </w:tc>
      </w:tr>
      <w:tr w:rsidR="00884E6B" w14:paraId="765D53E5" w14:textId="77777777" w:rsidTr="00884E6B">
        <w:tc>
          <w:tcPr>
            <w:tcW w:w="1483" w:type="dxa"/>
            <w:vAlign w:val="center"/>
          </w:tcPr>
          <w:p w14:paraId="595F7A03" w14:textId="62B5769C" w:rsidR="00884E6B" w:rsidRDefault="00884E6B" w:rsidP="00884E6B">
            <w:pPr>
              <w:jc w:val="center"/>
              <w:rPr>
                <w:rFonts w:ascii="Times New Roman" w:eastAsia="Times New Roman" w:hAnsi="Times New Roman" w:cs="Times New Roman"/>
                <w:color w:val="000000"/>
                <w:sz w:val="24"/>
                <w:szCs w:val="24"/>
                <w:lang w:val="en-US"/>
              </w:rPr>
            </w:pPr>
            <m:oMathPara>
              <m:oMath>
                <m:sSub>
                  <m:sSubPr>
                    <m:ctrlPr>
                      <w:rPr>
                        <w:rFonts w:ascii="Cambria Math" w:hAnsi="Cambria Math"/>
                        <w:i/>
                      </w:rPr>
                    </m:ctrlPr>
                  </m:sSubPr>
                  <m:e>
                    <m:r>
                      <w:rPr>
                        <w:rFonts w:ascii="Cambria Math" w:hAnsi="Cambria Math"/>
                      </w:rPr>
                      <m:t>t</m:t>
                    </m:r>
                  </m:e>
                  <m:sub>
                    <m:r>
                      <w:rPr>
                        <w:rFonts w:ascii="Cambria Math" w:hAnsi="Cambria Math"/>
                      </w:rPr>
                      <m:t>hitung</m:t>
                    </m:r>
                  </m:sub>
                </m:sSub>
              </m:oMath>
            </m:oMathPara>
          </w:p>
        </w:tc>
        <w:tc>
          <w:tcPr>
            <w:tcW w:w="2966" w:type="dxa"/>
            <w:gridSpan w:val="2"/>
            <w:vAlign w:val="center"/>
          </w:tcPr>
          <w:p w14:paraId="16E8A70D" w14:textId="7E070CB1" w:rsidR="00884E6B" w:rsidRDefault="00884E6B" w:rsidP="00884E6B">
            <w:pPr>
              <w:jc w:val="center"/>
              <w:rPr>
                <w:rFonts w:ascii="Times New Roman" w:eastAsia="Times New Roman" w:hAnsi="Times New Roman" w:cs="Times New Roman"/>
                <w:color w:val="000000"/>
                <w:sz w:val="24"/>
                <w:szCs w:val="24"/>
                <w:lang w:val="en-US"/>
              </w:rPr>
            </w:pPr>
            <w:r w:rsidRPr="00080308">
              <w:rPr>
                <w:rFonts w:ascii="Times New Roman" w:eastAsia="Times New Roman" w:hAnsi="Times New Roman" w:cs="Times New Roman"/>
                <w:color w:val="000000"/>
                <w:sz w:val="24"/>
                <w:szCs w:val="24"/>
              </w:rPr>
              <w:t>2.99</w:t>
            </w:r>
          </w:p>
        </w:tc>
      </w:tr>
      <w:tr w:rsidR="00884E6B" w14:paraId="213D1B46" w14:textId="77777777" w:rsidTr="00884E6B">
        <w:tc>
          <w:tcPr>
            <w:tcW w:w="1483" w:type="dxa"/>
            <w:vAlign w:val="center"/>
          </w:tcPr>
          <w:p w14:paraId="75685E8A" w14:textId="781C7B07" w:rsidR="00884E6B" w:rsidRDefault="00884E6B" w:rsidP="00884E6B">
            <w:pPr>
              <w:jc w:val="center"/>
              <w:rPr>
                <w:rFonts w:ascii="Times New Roman" w:eastAsia="Times New Roman" w:hAnsi="Times New Roman" w:cs="Times New Roman"/>
                <w:color w:val="000000"/>
                <w:sz w:val="24"/>
                <w:szCs w:val="24"/>
                <w:lang w:val="en-US"/>
              </w:rPr>
            </w:pPr>
            <m:oMathPara>
              <m:oMath>
                <m:sSub>
                  <m:sSubPr>
                    <m:ctrlPr>
                      <w:rPr>
                        <w:rFonts w:ascii="Cambria Math" w:hAnsi="Cambria Math"/>
                        <w:i/>
                      </w:rPr>
                    </m:ctrlPr>
                  </m:sSubPr>
                  <m:e>
                    <m:r>
                      <w:rPr>
                        <w:rFonts w:ascii="Cambria Math" w:hAnsi="Cambria Math"/>
                      </w:rPr>
                      <m:t>t</m:t>
                    </m:r>
                  </m:e>
                  <m:sub>
                    <m:r>
                      <w:rPr>
                        <w:rFonts w:ascii="Cambria Math" w:hAnsi="Cambria Math"/>
                      </w:rPr>
                      <m:t>tabel</m:t>
                    </m:r>
                  </m:sub>
                </m:sSub>
              </m:oMath>
            </m:oMathPara>
          </w:p>
        </w:tc>
        <w:tc>
          <w:tcPr>
            <w:tcW w:w="2966" w:type="dxa"/>
            <w:gridSpan w:val="2"/>
            <w:vAlign w:val="center"/>
          </w:tcPr>
          <w:p w14:paraId="5539B0B6" w14:textId="1A25DE09" w:rsidR="00884E6B" w:rsidRDefault="00884E6B" w:rsidP="00884E6B">
            <w:pPr>
              <w:jc w:val="center"/>
              <w:rPr>
                <w:rFonts w:ascii="Times New Roman" w:eastAsia="Times New Roman" w:hAnsi="Times New Roman" w:cs="Times New Roman"/>
                <w:color w:val="000000"/>
                <w:sz w:val="24"/>
                <w:szCs w:val="24"/>
                <w:lang w:val="en-US"/>
              </w:rPr>
            </w:pPr>
            <w:r w:rsidRPr="00080308">
              <w:rPr>
                <w:rFonts w:ascii="Times New Roman" w:eastAsia="Times New Roman" w:hAnsi="Times New Roman" w:cs="Times New Roman"/>
                <w:color w:val="000000"/>
                <w:sz w:val="24"/>
                <w:szCs w:val="24"/>
              </w:rPr>
              <w:t>2.00</w:t>
            </w:r>
          </w:p>
        </w:tc>
      </w:tr>
      <w:tr w:rsidR="00884E6B" w14:paraId="5F0AD682" w14:textId="77777777" w:rsidTr="00884E6B">
        <w:tc>
          <w:tcPr>
            <w:tcW w:w="1483" w:type="dxa"/>
            <w:vAlign w:val="center"/>
          </w:tcPr>
          <w:p w14:paraId="6D530B8F" w14:textId="6B94C0D8" w:rsidR="00884E6B" w:rsidRPr="00884E6B" w:rsidRDefault="00884E6B" w:rsidP="00884E6B">
            <w:pPr>
              <w:jc w:val="center"/>
              <w:rPr>
                <w:rFonts w:ascii="Times New Roman" w:eastAsia="Times New Roman" w:hAnsi="Times New Roman" w:cs="Times New Roman"/>
                <w:lang w:val="en-US"/>
              </w:rPr>
            </w:pPr>
            <w:r>
              <w:rPr>
                <w:rFonts w:ascii="Times New Roman" w:eastAsia="Times New Roman" w:hAnsi="Times New Roman" w:cs="Times New Roman"/>
                <w:lang w:val="en-US"/>
              </w:rPr>
              <w:t>Kesimpulan</w:t>
            </w:r>
          </w:p>
        </w:tc>
        <w:tc>
          <w:tcPr>
            <w:tcW w:w="2966" w:type="dxa"/>
            <w:gridSpan w:val="2"/>
            <w:vAlign w:val="center"/>
          </w:tcPr>
          <w:p w14:paraId="69363136" w14:textId="46499B77" w:rsidR="00884E6B" w:rsidRDefault="00884E6B" w:rsidP="00884E6B">
            <w:pPr>
              <w:jc w:val="center"/>
              <w:rPr>
                <w:rFonts w:ascii="Times New Roman" w:eastAsia="Times New Roman" w:hAnsi="Times New Roman" w:cs="Times New Roman"/>
                <w:color w:val="000000"/>
                <w:sz w:val="24"/>
                <w:szCs w:val="24"/>
                <w:lang w:val="en-US"/>
              </w:rPr>
            </w:pPr>
            <w:r w:rsidRPr="00080308">
              <w:rPr>
                <w:rFonts w:ascii="Times New Roman" w:eastAsia="Times New Roman" w:hAnsi="Times New Roman" w:cs="Times New Roman"/>
                <w:color w:val="000000"/>
                <w:sz w:val="24"/>
                <w:szCs w:val="24"/>
              </w:rPr>
              <w:t>Signifikan</w:t>
            </w:r>
          </w:p>
        </w:tc>
      </w:tr>
    </w:tbl>
    <w:p w14:paraId="14CF2338" w14:textId="77777777" w:rsidR="00707E0A" w:rsidRPr="00707E0A" w:rsidRDefault="00707E0A" w:rsidP="00707E0A">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p>
    <w:p w14:paraId="16D1B488" w14:textId="47ECDDAA" w:rsidR="00E676D5" w:rsidRDefault="00884E6B" w:rsidP="00884E6B">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884E6B">
        <w:rPr>
          <w:rFonts w:ascii="Times New Roman" w:eastAsia="SimSun" w:hAnsi="Times New Roman" w:cs="Times New Roman"/>
          <w:iCs/>
          <w:sz w:val="24"/>
          <w:szCs w:val="24"/>
        </w:rPr>
        <w:t xml:space="preserve">Hasil perhitungan t-test </w:t>
      </w:r>
      <w:r w:rsidRPr="00884E6B">
        <w:rPr>
          <w:rFonts w:ascii="Times New Roman" w:hAnsi="Times New Roman" w:cs="Times New Roman"/>
          <w:color w:val="000000"/>
          <w:position w:val="2"/>
          <w:sz w:val="24"/>
          <w:szCs w:val="24"/>
        </w:rPr>
        <w:t xml:space="preserve">Pada tabel t dengan </w:t>
      </w:r>
      <w:proofErr w:type="spellStart"/>
      <w:r w:rsidRPr="00884E6B">
        <w:rPr>
          <w:rFonts w:ascii="Times New Roman" w:hAnsi="Times New Roman" w:cs="Times New Roman"/>
          <w:color w:val="000000"/>
          <w:position w:val="2"/>
          <w:sz w:val="24"/>
          <w:szCs w:val="24"/>
        </w:rPr>
        <w:t>dk</w:t>
      </w:r>
      <w:proofErr w:type="spellEnd"/>
      <w:r w:rsidRPr="00884E6B">
        <w:rPr>
          <w:rFonts w:ascii="Times New Roman" w:hAnsi="Times New Roman" w:cs="Times New Roman"/>
          <w:color w:val="000000"/>
          <w:position w:val="2"/>
          <w:sz w:val="24"/>
          <w:szCs w:val="24"/>
        </w:rPr>
        <w:t xml:space="preserve"> (N</w:t>
      </w:r>
      <w:r w:rsidRPr="00884E6B">
        <w:rPr>
          <w:rFonts w:ascii="Times New Roman" w:hAnsi="Times New Roman" w:cs="Times New Roman"/>
          <w:color w:val="000000"/>
          <w:sz w:val="24"/>
          <w:szCs w:val="24"/>
        </w:rPr>
        <w:t>1</w:t>
      </w:r>
      <w:r w:rsidRPr="00884E6B">
        <w:rPr>
          <w:rFonts w:ascii="Times New Roman" w:hAnsi="Times New Roman" w:cs="Times New Roman"/>
          <w:color w:val="000000"/>
          <w:position w:val="2"/>
          <w:sz w:val="24"/>
          <w:szCs w:val="24"/>
        </w:rPr>
        <w:t>-1) + (N</w:t>
      </w:r>
      <w:r w:rsidRPr="00884E6B">
        <w:rPr>
          <w:rFonts w:ascii="Times New Roman" w:hAnsi="Times New Roman" w:cs="Times New Roman"/>
          <w:color w:val="000000"/>
          <w:sz w:val="24"/>
          <w:szCs w:val="24"/>
        </w:rPr>
        <w:t>2</w:t>
      </w:r>
      <w:r w:rsidRPr="00884E6B">
        <w:rPr>
          <w:rFonts w:ascii="Times New Roman" w:hAnsi="Times New Roman" w:cs="Times New Roman"/>
          <w:color w:val="000000"/>
          <w:position w:val="2"/>
          <w:sz w:val="24"/>
          <w:szCs w:val="24"/>
        </w:rPr>
        <w:t>-2)</w:t>
      </w:r>
      <w:r w:rsidRPr="00884E6B">
        <w:rPr>
          <w:rFonts w:ascii="Times New Roman" w:hAnsi="Times New Roman" w:cs="Times New Roman"/>
          <w:color w:val="000000"/>
          <w:spacing w:val="1"/>
          <w:position w:val="2"/>
          <w:sz w:val="24"/>
          <w:szCs w:val="24"/>
        </w:rPr>
        <w:t xml:space="preserve"> </w:t>
      </w:r>
      <w:r w:rsidRPr="00884E6B">
        <w:rPr>
          <w:rFonts w:ascii="Times New Roman" w:hAnsi="Times New Roman" w:cs="Times New Roman"/>
          <w:color w:val="000000"/>
          <w:position w:val="2"/>
          <w:sz w:val="24"/>
          <w:szCs w:val="24"/>
        </w:rPr>
        <w:t>untuk α 0,05 adalah 2,000.</w:t>
      </w:r>
      <w:r w:rsidRPr="00884E6B">
        <w:rPr>
          <w:rFonts w:ascii="Times New Roman" w:hAnsi="Times New Roman" w:cs="Times New Roman"/>
          <w:color w:val="000000"/>
          <w:spacing w:val="1"/>
          <w:position w:val="2"/>
          <w:sz w:val="24"/>
          <w:szCs w:val="24"/>
        </w:rPr>
        <w:t xml:space="preserve"> </w:t>
      </w:r>
      <w:r w:rsidRPr="00884E6B">
        <w:rPr>
          <w:rFonts w:ascii="Times New Roman" w:hAnsi="Times New Roman" w:cs="Times New Roman"/>
          <w:sz w:val="24"/>
          <w:szCs w:val="24"/>
        </w:rPr>
        <w:t xml:space="preserve">Hasil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hitung</m:t>
            </m:r>
          </m:sub>
        </m:sSub>
      </m:oMath>
      <w:r w:rsidRPr="00884E6B">
        <w:rPr>
          <w:rFonts w:ascii="Times New Roman" w:hAnsi="Times New Roman" w:cs="Times New Roman"/>
          <w:sz w:val="24"/>
          <w:szCs w:val="24"/>
        </w:rPr>
        <w:t xml:space="preserve"> dibandingkan dengan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tabel</m:t>
            </m:r>
          </m:sub>
        </m:sSub>
      </m:oMath>
      <w:r w:rsidRPr="00884E6B">
        <w:rPr>
          <w:rFonts w:ascii="Times New Roman" w:hAnsi="Times New Roman" w:cs="Times New Roman"/>
          <w:sz w:val="24"/>
          <w:szCs w:val="24"/>
        </w:rPr>
        <w:t xml:space="preserve">. untuk melihat tabel terlebih dahulu dihitung df = (Nx - 1) + (Ny - 1), jadi df = (31 - 1) + (31 - 1) = 30 + 30 = 60. Maka dapat disimpulkan bahwa hasil belajar siswa yang melakukan pembelajaran dengan menggunakan media video lebih tinggi dari hasil belajar peserta didik yang menggunakan media buku cetak dan LKS. Dengan demikian terdapat pengaruh yang </w:t>
      </w:r>
      <w:r w:rsidRPr="00884E6B">
        <w:rPr>
          <w:rFonts w:ascii="Times New Roman" w:hAnsi="Times New Roman" w:cs="Times New Roman"/>
          <w:sz w:val="24"/>
          <w:szCs w:val="24"/>
        </w:rPr>
        <w:lastRenderedPageBreak/>
        <w:t xml:space="preserve">signifikan dari hasil belajar peserta didik antara kelas yang menggunakan media video dibandingkan dengan kelas kontrol yang menggunakan media buku cetak. Hal tersebut dinyatakan bahwa didapatkan hasil </w:t>
      </w:r>
      <w:bookmarkStart w:id="0" w:name="_Hlk144936973"/>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hitung</m:t>
            </m:r>
          </m:sub>
        </m:sSub>
      </m:oMath>
      <w:bookmarkEnd w:id="0"/>
      <w:r w:rsidRPr="00884E6B">
        <w:rPr>
          <w:rFonts w:ascii="Times New Roman" w:hAnsi="Times New Roman" w:cs="Times New Roman"/>
          <w:color w:val="000000"/>
          <w:sz w:val="24"/>
          <w:szCs w:val="24"/>
        </w:rPr>
        <w:t xml:space="preserve"> </w:t>
      </w:r>
      <w:r w:rsidRPr="00884E6B">
        <w:rPr>
          <w:rFonts w:ascii="Times New Roman" w:hAnsi="Times New Roman" w:cs="Times New Roman"/>
          <w:color w:val="000000"/>
          <w:position w:val="2"/>
          <w:sz w:val="24"/>
          <w:szCs w:val="24"/>
        </w:rPr>
        <w:t xml:space="preserve">= 2,99 </w:t>
      </w:r>
      <w:r w:rsidRPr="00884E6B">
        <w:rPr>
          <w:rFonts w:ascii="Times New Roman" w:hAnsi="Times New Roman" w:cs="Times New Roman"/>
          <w:color w:val="000000"/>
          <w:spacing w:val="-57"/>
          <w:position w:val="2"/>
          <w:sz w:val="24"/>
          <w:szCs w:val="24"/>
        </w:rPr>
        <w:t xml:space="preserve"> </w:t>
      </w:r>
      <w:r w:rsidRPr="00884E6B">
        <w:rPr>
          <w:rFonts w:ascii="Times New Roman" w:hAnsi="Times New Roman" w:cs="Times New Roman"/>
          <w:color w:val="000000"/>
          <w:position w:val="2"/>
          <w:sz w:val="24"/>
          <w:szCs w:val="24"/>
        </w:rPr>
        <w:t>lebih</w:t>
      </w:r>
      <w:r w:rsidRPr="00884E6B">
        <w:rPr>
          <w:rFonts w:ascii="Times New Roman" w:hAnsi="Times New Roman" w:cs="Times New Roman"/>
          <w:color w:val="000000"/>
          <w:spacing w:val="-1"/>
          <w:position w:val="2"/>
          <w:sz w:val="24"/>
          <w:szCs w:val="24"/>
        </w:rPr>
        <w:t xml:space="preserve"> </w:t>
      </w:r>
      <w:r w:rsidRPr="00884E6B">
        <w:rPr>
          <w:rFonts w:ascii="Times New Roman" w:hAnsi="Times New Roman" w:cs="Times New Roman"/>
          <w:color w:val="000000"/>
          <w:position w:val="2"/>
          <w:sz w:val="24"/>
          <w:szCs w:val="24"/>
        </w:rPr>
        <w:t>besar dibandingkan</w:t>
      </w:r>
      <w:r w:rsidRPr="00884E6B">
        <w:rPr>
          <w:rFonts w:ascii="Times New Roman" w:hAnsi="Times New Roman" w:cs="Times New Roman"/>
          <w:color w:val="000000"/>
          <w:spacing w:val="2"/>
          <w:position w:val="2"/>
          <w:sz w:val="24"/>
          <w:szCs w:val="24"/>
        </w:rPr>
        <w:t xml:space="preserve"> </w:t>
      </w:r>
      <w:r w:rsidRPr="00884E6B">
        <w:rPr>
          <w:rFonts w:ascii="Times New Roman" w:hAnsi="Times New Roman" w:cs="Times New Roman"/>
          <w:color w:val="000000"/>
          <w:position w:val="2"/>
          <w:sz w:val="24"/>
          <w:szCs w:val="24"/>
        </w:rPr>
        <w:t xml:space="preserve">dengan </w:t>
      </w:r>
      <w:r w:rsidRPr="00884E6B">
        <w:rPr>
          <w:rFonts w:ascii="Times New Roman" w:hAnsi="Times New Roman" w:cs="Times New Roman"/>
          <w:bCs/>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tabel</m:t>
            </m:r>
          </m:sub>
        </m:sSub>
      </m:oMath>
      <w:r w:rsidRPr="00884E6B">
        <w:rPr>
          <w:rFonts w:ascii="Times New Roman" w:hAnsi="Times New Roman" w:cs="Times New Roman"/>
          <w:color w:val="000000"/>
          <w:spacing w:val="-1"/>
          <w:sz w:val="24"/>
          <w:szCs w:val="24"/>
        </w:rPr>
        <w:t xml:space="preserve"> </w:t>
      </w:r>
      <w:r w:rsidRPr="00884E6B">
        <w:rPr>
          <w:rFonts w:ascii="Times New Roman" w:hAnsi="Times New Roman" w:cs="Times New Roman"/>
          <w:color w:val="000000"/>
          <w:position w:val="2"/>
          <w:sz w:val="24"/>
          <w:szCs w:val="24"/>
        </w:rPr>
        <w:t>=</w:t>
      </w:r>
      <w:r w:rsidRPr="00884E6B">
        <w:rPr>
          <w:rFonts w:ascii="Times New Roman" w:hAnsi="Times New Roman" w:cs="Times New Roman"/>
          <w:color w:val="000000"/>
          <w:spacing w:val="-1"/>
          <w:position w:val="2"/>
          <w:sz w:val="24"/>
          <w:szCs w:val="24"/>
        </w:rPr>
        <w:t xml:space="preserve"> </w:t>
      </w:r>
      <w:r w:rsidRPr="00884E6B">
        <w:rPr>
          <w:rFonts w:ascii="Times New Roman" w:hAnsi="Times New Roman" w:cs="Times New Roman"/>
          <w:color w:val="000000"/>
          <w:position w:val="2"/>
          <w:sz w:val="24"/>
          <w:szCs w:val="24"/>
        </w:rPr>
        <w:t>2,00.</w:t>
      </w:r>
      <w:r w:rsidRPr="00884E6B">
        <w:rPr>
          <w:rFonts w:ascii="Times New Roman" w:hAnsi="Times New Roman" w:cs="Times New Roman"/>
          <w:color w:val="000000"/>
          <w:position w:val="2"/>
          <w:sz w:val="24"/>
          <w:szCs w:val="24"/>
          <w:lang w:val="en-US"/>
        </w:rPr>
        <w:t xml:space="preserve"> </w:t>
      </w:r>
    </w:p>
    <w:p w14:paraId="63C3A868" w14:textId="77777777" w:rsidR="00884E6B" w:rsidRDefault="00884E6B" w:rsidP="00884E6B">
      <w:pPr>
        <w:shd w:val="clear" w:color="auto" w:fill="FFFFFF"/>
        <w:spacing w:after="0" w:line="240" w:lineRule="auto"/>
        <w:jc w:val="both"/>
        <w:rPr>
          <w:rFonts w:ascii="Times New Roman" w:eastAsia="Times New Roman" w:hAnsi="Times New Roman" w:cs="Times New Roman"/>
          <w:color w:val="000000"/>
          <w:sz w:val="24"/>
          <w:szCs w:val="24"/>
        </w:rPr>
      </w:pPr>
    </w:p>
    <w:p w14:paraId="5031B70C" w14:textId="75169FEE" w:rsidR="00884E6B" w:rsidRDefault="00884E6B" w:rsidP="00884E6B">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Pembahasan</w:t>
      </w:r>
      <w:proofErr w:type="spellEnd"/>
    </w:p>
    <w:p w14:paraId="75CEC02D" w14:textId="77777777" w:rsidR="00884E6B" w:rsidRDefault="00884E6B" w:rsidP="00884E6B">
      <w:pPr>
        <w:shd w:val="clear" w:color="auto" w:fill="FFFFFF"/>
        <w:spacing w:after="0" w:line="240" w:lineRule="auto"/>
        <w:jc w:val="both"/>
        <w:rPr>
          <w:rFonts w:ascii="Times New Roman" w:eastAsia="Times New Roman" w:hAnsi="Times New Roman" w:cs="Times New Roman"/>
          <w:color w:val="000000"/>
          <w:sz w:val="24"/>
          <w:szCs w:val="24"/>
          <w:lang w:val="en-US"/>
        </w:rPr>
      </w:pPr>
    </w:p>
    <w:p w14:paraId="437F9C5B" w14:textId="2C6250D1" w:rsidR="00884E6B" w:rsidRDefault="00884E6B" w:rsidP="00884E6B">
      <w:pPr>
        <w:shd w:val="clear" w:color="auto" w:fill="FFFFFF"/>
        <w:spacing w:after="0" w:line="240" w:lineRule="auto"/>
        <w:ind w:firstLine="720"/>
        <w:jc w:val="both"/>
        <w:rPr>
          <w:rFonts w:ascii="Times New Roman" w:hAnsi="Times New Roman" w:cs="Times New Roman"/>
          <w:sz w:val="24"/>
          <w:szCs w:val="24"/>
        </w:rPr>
      </w:pPr>
      <w:r w:rsidRPr="00080308">
        <w:rPr>
          <w:rFonts w:ascii="Times New Roman" w:hAnsi="Times New Roman" w:cs="Times New Roman"/>
          <w:sz w:val="24"/>
          <w:szCs w:val="24"/>
        </w:rPr>
        <w:t>Berdasarkan data yang diperoleh dari hasil penelitian menunjukkan bahwa nilai rata-rata yang dicapai pada mata Pelajaran IPAS kelas eksperimen IVA yang menerapkan penggunaan media video pembelajaran</w:t>
      </w:r>
      <w:r>
        <w:rPr>
          <w:rFonts w:ascii="Times New Roman" w:hAnsi="Times New Roman" w:cs="Times New Roman"/>
          <w:sz w:val="24"/>
          <w:szCs w:val="24"/>
          <w:lang w:val="en-US"/>
        </w:rPr>
        <w:t xml:space="preserve"> </w:t>
      </w:r>
      <w:r w:rsidRPr="00080308">
        <w:rPr>
          <w:rFonts w:ascii="Times New Roman" w:hAnsi="Times New Roman" w:cs="Times New Roman"/>
          <w:sz w:val="24"/>
          <w:szCs w:val="24"/>
        </w:rPr>
        <w:t>lebih tinggi dibandingkan rata-rata kelas kontrol (IVB) yang menggunakan media buku cetak dengan perbedaan yang signifikan. Rata-rata hasil belajar yang dicapai peserta didik yang belajar dengan menerapkan video pembelajaran berbeda dari kelas yang tidak menggunakan video pembelajaran.</w:t>
      </w:r>
    </w:p>
    <w:p w14:paraId="44CA19F1" w14:textId="79BE134E" w:rsidR="00884E6B" w:rsidRPr="00884E6B" w:rsidRDefault="00884E6B" w:rsidP="00884E6B">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r w:rsidRPr="00080308">
        <w:rPr>
          <w:rFonts w:ascii="Times New Roman" w:hAnsi="Times New Roman" w:cs="Times New Roman"/>
          <w:sz w:val="24"/>
          <w:szCs w:val="24"/>
        </w:rPr>
        <w:t xml:space="preserve">Hasil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hitung</m:t>
            </m:r>
          </m:sub>
        </m:sSub>
      </m:oMath>
      <w:r w:rsidRPr="00080308">
        <w:rPr>
          <w:rFonts w:ascii="Times New Roman" w:hAnsi="Times New Roman" w:cs="Times New Roman"/>
          <w:sz w:val="24"/>
          <w:szCs w:val="24"/>
        </w:rPr>
        <w:t xml:space="preserve"> dibandingkan dengan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tabel</m:t>
            </m:r>
          </m:sub>
        </m:sSub>
      </m:oMath>
      <w:r w:rsidRPr="00080308">
        <w:rPr>
          <w:rFonts w:ascii="Times New Roman" w:hAnsi="Times New Roman" w:cs="Times New Roman"/>
          <w:sz w:val="24"/>
          <w:szCs w:val="24"/>
        </w:rPr>
        <w:t xml:space="preserve"> digunakan untuk melihat tabel terlebih dahulu dihitung </w:t>
      </w:r>
      <w:proofErr w:type="spellStart"/>
      <w:r w:rsidRPr="00080308">
        <w:rPr>
          <w:rFonts w:ascii="Times New Roman" w:hAnsi="Times New Roman" w:cs="Times New Roman"/>
          <w:color w:val="000000"/>
          <w:position w:val="2"/>
          <w:sz w:val="24"/>
          <w:szCs w:val="24"/>
        </w:rPr>
        <w:t>df</w:t>
      </w:r>
      <w:proofErr w:type="spellEnd"/>
      <w:r w:rsidRPr="00080308">
        <w:rPr>
          <w:rFonts w:ascii="Times New Roman" w:hAnsi="Times New Roman" w:cs="Times New Roman"/>
          <w:color w:val="000000"/>
          <w:position w:val="2"/>
          <w:sz w:val="24"/>
          <w:szCs w:val="24"/>
        </w:rPr>
        <w:t xml:space="preserve"> (N</w:t>
      </w:r>
      <w:r w:rsidRPr="00080308">
        <w:rPr>
          <w:rFonts w:ascii="Times New Roman" w:hAnsi="Times New Roman" w:cs="Times New Roman"/>
          <w:color w:val="000000"/>
          <w:sz w:val="24"/>
          <w:szCs w:val="24"/>
        </w:rPr>
        <w:t>1</w:t>
      </w:r>
      <w:r w:rsidRPr="00080308">
        <w:rPr>
          <w:rFonts w:ascii="Times New Roman" w:hAnsi="Times New Roman" w:cs="Times New Roman"/>
          <w:color w:val="000000"/>
          <w:position w:val="2"/>
          <w:sz w:val="24"/>
          <w:szCs w:val="24"/>
        </w:rPr>
        <w:t>-1) + (N</w:t>
      </w:r>
      <w:r w:rsidRPr="00080308">
        <w:rPr>
          <w:rFonts w:ascii="Times New Roman" w:hAnsi="Times New Roman" w:cs="Times New Roman"/>
          <w:color w:val="000000"/>
          <w:sz w:val="24"/>
          <w:szCs w:val="24"/>
        </w:rPr>
        <w:t>2</w:t>
      </w:r>
      <w:r w:rsidRPr="00080308">
        <w:rPr>
          <w:rFonts w:ascii="Times New Roman" w:hAnsi="Times New Roman" w:cs="Times New Roman"/>
          <w:color w:val="000000"/>
          <w:position w:val="2"/>
          <w:sz w:val="24"/>
          <w:szCs w:val="24"/>
        </w:rPr>
        <w:t>-1)</w:t>
      </w:r>
      <w:r w:rsidRPr="00080308">
        <w:rPr>
          <w:rFonts w:ascii="Times New Roman" w:hAnsi="Times New Roman" w:cs="Times New Roman"/>
          <w:color w:val="000000"/>
          <w:spacing w:val="1"/>
          <w:position w:val="2"/>
          <w:sz w:val="24"/>
          <w:szCs w:val="24"/>
        </w:rPr>
        <w:t xml:space="preserve">  jadi </w:t>
      </w:r>
      <w:proofErr w:type="spellStart"/>
      <w:r w:rsidRPr="00080308">
        <w:rPr>
          <w:rFonts w:ascii="Times New Roman" w:hAnsi="Times New Roman" w:cs="Times New Roman"/>
          <w:color w:val="000000"/>
          <w:spacing w:val="1"/>
          <w:position w:val="2"/>
          <w:sz w:val="24"/>
          <w:szCs w:val="24"/>
        </w:rPr>
        <w:t>df</w:t>
      </w:r>
      <w:proofErr w:type="spellEnd"/>
      <w:r w:rsidRPr="00080308">
        <w:rPr>
          <w:rFonts w:ascii="Times New Roman" w:hAnsi="Times New Roman" w:cs="Times New Roman"/>
          <w:color w:val="000000"/>
          <w:spacing w:val="1"/>
          <w:position w:val="2"/>
          <w:sz w:val="24"/>
          <w:szCs w:val="24"/>
        </w:rPr>
        <w:t xml:space="preserve"> = 60 </w:t>
      </w:r>
      <w:r w:rsidRPr="00080308">
        <w:rPr>
          <w:rFonts w:ascii="Times New Roman" w:hAnsi="Times New Roman" w:cs="Times New Roman"/>
          <w:color w:val="000000"/>
          <w:position w:val="2"/>
          <w:sz w:val="24"/>
          <w:szCs w:val="24"/>
        </w:rPr>
        <w:t>untuk α 0,05 adalah 2,000.</w:t>
      </w:r>
      <w:r w:rsidRPr="00080308">
        <w:rPr>
          <w:rFonts w:ascii="Times New Roman" w:hAnsi="Times New Roman" w:cs="Times New Roman"/>
          <w:color w:val="000000"/>
          <w:spacing w:val="1"/>
          <w:position w:val="2"/>
          <w:sz w:val="24"/>
          <w:szCs w:val="24"/>
        </w:rPr>
        <w:t xml:space="preserve"> </w:t>
      </w:r>
      <w:r w:rsidRPr="00080308">
        <w:rPr>
          <w:rFonts w:ascii="Times New Roman" w:hAnsi="Times New Roman" w:cs="Times New Roman"/>
          <w:sz w:val="24"/>
          <w:szCs w:val="24"/>
        </w:rPr>
        <w:t xml:space="preserve">Hasil untuk melihat tabel terlebih dahulu dihitung </w:t>
      </w:r>
      <w:proofErr w:type="spellStart"/>
      <w:r w:rsidRPr="00080308">
        <w:rPr>
          <w:rFonts w:ascii="Times New Roman" w:hAnsi="Times New Roman" w:cs="Times New Roman"/>
          <w:sz w:val="24"/>
          <w:szCs w:val="24"/>
        </w:rPr>
        <w:t>df</w:t>
      </w:r>
      <w:proofErr w:type="spellEnd"/>
      <w:r w:rsidRPr="00080308">
        <w:rPr>
          <w:rFonts w:ascii="Times New Roman" w:hAnsi="Times New Roman" w:cs="Times New Roman"/>
          <w:sz w:val="24"/>
          <w:szCs w:val="24"/>
        </w:rPr>
        <w:t xml:space="preserve"> = (</w:t>
      </w:r>
      <w:proofErr w:type="spellStart"/>
      <w:r w:rsidRPr="00080308">
        <w:rPr>
          <w:rFonts w:ascii="Times New Roman" w:hAnsi="Times New Roman" w:cs="Times New Roman"/>
          <w:sz w:val="24"/>
          <w:szCs w:val="24"/>
        </w:rPr>
        <w:t>Nx</w:t>
      </w:r>
      <w:proofErr w:type="spellEnd"/>
      <w:r w:rsidRPr="00080308">
        <w:rPr>
          <w:rFonts w:ascii="Times New Roman" w:hAnsi="Times New Roman" w:cs="Times New Roman"/>
          <w:sz w:val="24"/>
          <w:szCs w:val="24"/>
        </w:rPr>
        <w:t xml:space="preserve"> - 1) + (</w:t>
      </w:r>
      <w:proofErr w:type="spellStart"/>
      <w:r w:rsidRPr="00080308">
        <w:rPr>
          <w:rFonts w:ascii="Times New Roman" w:hAnsi="Times New Roman" w:cs="Times New Roman"/>
          <w:sz w:val="24"/>
          <w:szCs w:val="24"/>
        </w:rPr>
        <w:t>Ny</w:t>
      </w:r>
      <w:proofErr w:type="spellEnd"/>
      <w:r w:rsidRPr="00080308">
        <w:rPr>
          <w:rFonts w:ascii="Times New Roman" w:hAnsi="Times New Roman" w:cs="Times New Roman"/>
          <w:sz w:val="24"/>
          <w:szCs w:val="24"/>
        </w:rPr>
        <w:t xml:space="preserve"> - 1), jadi </w:t>
      </w:r>
      <w:proofErr w:type="spellStart"/>
      <w:r w:rsidRPr="00080308">
        <w:rPr>
          <w:rFonts w:ascii="Times New Roman" w:hAnsi="Times New Roman" w:cs="Times New Roman"/>
          <w:sz w:val="24"/>
          <w:szCs w:val="24"/>
        </w:rPr>
        <w:t>df</w:t>
      </w:r>
      <w:proofErr w:type="spellEnd"/>
      <w:r w:rsidRPr="00080308">
        <w:rPr>
          <w:rFonts w:ascii="Times New Roman" w:hAnsi="Times New Roman" w:cs="Times New Roman"/>
          <w:sz w:val="24"/>
          <w:szCs w:val="24"/>
        </w:rPr>
        <w:t xml:space="preserve"> = (31 - 1) + (31 - 1) = 30 + 30 = 60. Jadi dapat ditarik kesimpulan bahwa terdapat pengaruh yang signifikan dalam penerapan pengaruh penggunaan media video pembelajaran terhadap hasil belajar IPAS di SDN 20 Sitiung, yang berarti “diterima”.</w:t>
      </w:r>
      <w:r>
        <w:rPr>
          <w:rFonts w:ascii="Times New Roman" w:hAnsi="Times New Roman" w:cs="Times New Roman"/>
          <w:sz w:val="24"/>
          <w:szCs w:val="24"/>
          <w:lang w:val="en-US"/>
        </w:rPr>
        <w:t xml:space="preserve"> </w:t>
      </w:r>
      <w:r w:rsidRPr="00080308">
        <w:rPr>
          <w:rFonts w:ascii="Times New Roman" w:hAnsi="Times New Roman" w:cs="Times New Roman"/>
          <w:sz w:val="24"/>
          <w:szCs w:val="24"/>
        </w:rPr>
        <w:t>Sesuai dengan yang diungkapkan oleh Daryanto ( Erni dkk., 2018:30) mengemukakan bahwa siswa dapat menyerap dan mengingat materi dengan optimal, karena daya serap dan daya ingat siswa akan meningkatkan secara signifikan jika proses pemerolehan informasi awalnya lebih besar melalui Indera pendengaran dan penglihatan, dalam hal ini penggunaan media video.</w:t>
      </w:r>
    </w:p>
    <w:p w14:paraId="060784E0" w14:textId="77777777" w:rsidR="00E676D5" w:rsidRDefault="00E676D5">
      <w:pPr>
        <w:shd w:val="clear" w:color="auto" w:fill="FFFFFF"/>
        <w:spacing w:after="0" w:line="240" w:lineRule="auto"/>
        <w:jc w:val="both"/>
        <w:rPr>
          <w:rFonts w:ascii="Times New Roman" w:eastAsia="Times New Roman" w:hAnsi="Times New Roman" w:cs="Times New Roman"/>
          <w:color w:val="000000"/>
          <w:sz w:val="24"/>
          <w:szCs w:val="24"/>
        </w:rPr>
      </w:pPr>
    </w:p>
    <w:p w14:paraId="69813314" w14:textId="731BF95F" w:rsidR="00E676D5" w:rsidRDefault="0000000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KESIMPULAN </w:t>
      </w:r>
    </w:p>
    <w:p w14:paraId="4628E3EC" w14:textId="77777777" w:rsidR="00884E6B" w:rsidRDefault="00884E6B" w:rsidP="00884E6B">
      <w:pPr>
        <w:shd w:val="clear" w:color="auto" w:fill="FFFFFF"/>
        <w:spacing w:after="0" w:line="240" w:lineRule="auto"/>
        <w:ind w:firstLine="720"/>
        <w:jc w:val="both"/>
        <w:rPr>
          <w:rFonts w:ascii="Times New Roman" w:hAnsi="Times New Roman" w:cs="Times New Roman"/>
          <w:sz w:val="24"/>
          <w:szCs w:val="24"/>
          <w:lang w:val="en-US"/>
        </w:rPr>
      </w:pPr>
      <w:r w:rsidRPr="00080308">
        <w:rPr>
          <w:rFonts w:ascii="Times New Roman" w:hAnsi="Times New Roman" w:cs="Times New Roman"/>
          <w:sz w:val="24"/>
          <w:szCs w:val="24"/>
        </w:rPr>
        <w:t>Berdasarkan hasil deskripsi data, analisis data dan pembahasan yang telah dijabarkan sebelumnya, maka dapat disimpulkan</w:t>
      </w:r>
      <w:r>
        <w:rPr>
          <w:rFonts w:ascii="Times New Roman" w:hAnsi="Times New Roman" w:cs="Times New Roman"/>
          <w:sz w:val="24"/>
          <w:szCs w:val="24"/>
          <w:lang w:val="en-US"/>
        </w:rPr>
        <w:t xml:space="preserve"> </w:t>
      </w:r>
      <w:r w:rsidRPr="00080308">
        <w:rPr>
          <w:rFonts w:ascii="Times New Roman" w:hAnsi="Times New Roman" w:cs="Times New Roman"/>
          <w:sz w:val="24"/>
          <w:szCs w:val="24"/>
        </w:rPr>
        <w:t xml:space="preserve">Hasil analisis data yang telah dilaksanakan, hasil uji t dengan nilai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hitung</m:t>
            </m:r>
          </m:sub>
        </m:sSub>
      </m:oMath>
      <w:r w:rsidRPr="00080308">
        <w:rPr>
          <w:rFonts w:ascii="Times New Roman" w:hAnsi="Times New Roman" w:cs="Times New Roman"/>
          <w:sz w:val="24"/>
          <w:szCs w:val="24"/>
        </w:rPr>
        <w:t xml:space="preserve"> 2,99 dibandingkan dengan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tabel</m:t>
            </m:r>
          </m:sub>
        </m:sSub>
      </m:oMath>
      <w:r w:rsidRPr="00080308">
        <w:rPr>
          <w:rFonts w:ascii="Times New Roman" w:hAnsi="Times New Roman" w:cs="Times New Roman"/>
          <w:sz w:val="24"/>
          <w:szCs w:val="24"/>
        </w:rPr>
        <w:t xml:space="preserve"> 2,00 </w:t>
      </w:r>
      <w:r w:rsidRPr="00080308">
        <w:rPr>
          <w:rFonts w:ascii="Times New Roman" w:hAnsi="Times New Roman" w:cs="Times New Roman"/>
          <w:color w:val="000000"/>
          <w:position w:val="2"/>
          <w:sz w:val="24"/>
          <w:szCs w:val="24"/>
        </w:rPr>
        <w:t xml:space="preserve">untuk α 0,05. </w:t>
      </w:r>
      <w:r w:rsidRPr="00080308">
        <w:rPr>
          <w:rFonts w:ascii="Times New Roman" w:hAnsi="Times New Roman" w:cs="Times New Roman"/>
          <w:sz w:val="24"/>
          <w:szCs w:val="24"/>
        </w:rPr>
        <w:t xml:space="preserve">Hasil untuk melihat tabel terlebih dahulu dihitung </w:t>
      </w:r>
      <w:r>
        <w:rPr>
          <w:rFonts w:ascii="Times New Roman" w:hAnsi="Times New Roman" w:cs="Times New Roman"/>
          <w:sz w:val="24"/>
          <w:szCs w:val="24"/>
          <w:lang w:val="en-US"/>
        </w:rPr>
        <w:t xml:space="preserve"> </w:t>
      </w:r>
      <w:proofErr w:type="spellStart"/>
      <w:r w:rsidRPr="00080308">
        <w:rPr>
          <w:rFonts w:ascii="Times New Roman" w:hAnsi="Times New Roman" w:cs="Times New Roman"/>
          <w:sz w:val="24"/>
          <w:szCs w:val="24"/>
        </w:rPr>
        <w:t>df</w:t>
      </w:r>
      <w:proofErr w:type="spellEnd"/>
      <w:r w:rsidRPr="00080308">
        <w:rPr>
          <w:rFonts w:ascii="Times New Roman" w:hAnsi="Times New Roman" w:cs="Times New Roman"/>
          <w:sz w:val="24"/>
          <w:szCs w:val="24"/>
        </w:rPr>
        <w:t xml:space="preserve"> = (</w:t>
      </w:r>
      <w:proofErr w:type="spellStart"/>
      <w:r w:rsidRPr="00080308">
        <w:rPr>
          <w:rFonts w:ascii="Times New Roman" w:hAnsi="Times New Roman" w:cs="Times New Roman"/>
          <w:sz w:val="24"/>
          <w:szCs w:val="24"/>
        </w:rPr>
        <w:t>Nx</w:t>
      </w:r>
      <w:proofErr w:type="spellEnd"/>
      <w:r w:rsidRPr="00080308">
        <w:rPr>
          <w:rFonts w:ascii="Times New Roman" w:hAnsi="Times New Roman" w:cs="Times New Roman"/>
          <w:sz w:val="24"/>
          <w:szCs w:val="24"/>
        </w:rPr>
        <w:t xml:space="preserve"> - 1) + (</w:t>
      </w:r>
      <w:proofErr w:type="spellStart"/>
      <w:r w:rsidRPr="00080308">
        <w:rPr>
          <w:rFonts w:ascii="Times New Roman" w:hAnsi="Times New Roman" w:cs="Times New Roman"/>
          <w:sz w:val="24"/>
          <w:szCs w:val="24"/>
        </w:rPr>
        <w:t>Ny</w:t>
      </w:r>
      <w:proofErr w:type="spellEnd"/>
      <w:r w:rsidRPr="00080308">
        <w:rPr>
          <w:rFonts w:ascii="Times New Roman" w:hAnsi="Times New Roman" w:cs="Times New Roman"/>
          <w:sz w:val="24"/>
          <w:szCs w:val="24"/>
        </w:rPr>
        <w:t xml:space="preserve"> - 1), jadi </w:t>
      </w:r>
      <w:proofErr w:type="spellStart"/>
      <w:r w:rsidRPr="00080308">
        <w:rPr>
          <w:rFonts w:ascii="Times New Roman" w:hAnsi="Times New Roman" w:cs="Times New Roman"/>
          <w:sz w:val="24"/>
          <w:szCs w:val="24"/>
        </w:rPr>
        <w:t>df</w:t>
      </w:r>
      <w:proofErr w:type="spellEnd"/>
      <w:r w:rsidRPr="00080308">
        <w:rPr>
          <w:rFonts w:ascii="Times New Roman" w:hAnsi="Times New Roman" w:cs="Times New Roman"/>
          <w:sz w:val="24"/>
          <w:szCs w:val="24"/>
        </w:rPr>
        <w:t xml:space="preserve"> = (31 - 1) + (31 - 1) = 30 + 30 = 60. Jadi nilai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hitung</m:t>
            </m:r>
          </m:sub>
        </m:sSub>
      </m:oMath>
      <w:r w:rsidRPr="00080308">
        <w:rPr>
          <w:rFonts w:ascii="Times New Roman" w:hAnsi="Times New Roman" w:cs="Times New Roman"/>
          <w:sz w:val="24"/>
          <w:szCs w:val="24"/>
        </w:rPr>
        <w:t xml:space="preserve"> &gt;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tabel</m:t>
            </m:r>
          </m:sub>
        </m:sSub>
        <m:r>
          <w:rPr>
            <w:rFonts w:ascii="Cambria Math" w:hAnsi="Cambria Math" w:cs="Times New Roman"/>
            <w:sz w:val="24"/>
            <w:szCs w:val="24"/>
          </w:rPr>
          <m:t xml:space="preserve">. </m:t>
        </m:r>
      </m:oMath>
      <w:r w:rsidRPr="00080308">
        <w:rPr>
          <w:rFonts w:ascii="Times New Roman" w:hAnsi="Times New Roman" w:cs="Times New Roman"/>
          <w:sz w:val="24"/>
          <w:szCs w:val="24"/>
        </w:rPr>
        <w:t>Yang mana dapat disimpulkan hipotesis H</w:t>
      </w:r>
      <w:r w:rsidRPr="00080308">
        <w:t xml:space="preserve">1 </w:t>
      </w:r>
      <w:r w:rsidRPr="00080308">
        <w:rPr>
          <w:rFonts w:ascii="Times New Roman" w:hAnsi="Times New Roman" w:cs="Times New Roman"/>
          <w:sz w:val="24"/>
          <w:szCs w:val="24"/>
        </w:rPr>
        <w:t>dapat diterima.</w:t>
      </w:r>
      <w:r>
        <w:rPr>
          <w:rFonts w:ascii="Times New Roman" w:hAnsi="Times New Roman" w:cs="Times New Roman"/>
          <w:sz w:val="24"/>
          <w:szCs w:val="24"/>
          <w:lang w:val="en-US"/>
        </w:rPr>
        <w:t xml:space="preserve"> </w:t>
      </w:r>
    </w:p>
    <w:p w14:paraId="1C917ED4" w14:textId="4F8F35E4" w:rsidR="00E676D5" w:rsidRDefault="00884E6B" w:rsidP="00884E6B">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80308">
        <w:rPr>
          <w:rFonts w:ascii="Times New Roman" w:hAnsi="Times New Roman" w:cs="Times New Roman"/>
          <w:sz w:val="24"/>
          <w:szCs w:val="24"/>
        </w:rPr>
        <w:t xml:space="preserve">Dari hasil penelitian dengan media video pembelajaran IPAS pada kelas IV di SDN 20 Sitiung  kelas IVA sebagai kelas eksperimen yang menggunakan media video pembelajaran dalam penyampaian materi karakteristik dan sifat benda cair, padat dan gas memiliki nilai lebih tinggi dengan memperoleh rata-rata 80,403, sedangkan hasil belajar dikelas IVB sebagai kelas kontrol yang tidak menerapkan media video pembelajaran melainkan menggunakan media buku cetak dan LKS memiliki nilai rata-rata 74,67. </w:t>
      </w:r>
    </w:p>
    <w:p w14:paraId="14BB4876" w14:textId="77777777" w:rsidR="00E676D5" w:rsidRDefault="00E676D5">
      <w:pPr>
        <w:shd w:val="clear" w:color="auto" w:fill="FFFFFF"/>
        <w:spacing w:after="0" w:line="240" w:lineRule="auto"/>
        <w:jc w:val="both"/>
        <w:rPr>
          <w:rFonts w:ascii="Times New Roman" w:eastAsia="Times New Roman" w:hAnsi="Times New Roman" w:cs="Times New Roman"/>
          <w:color w:val="000000"/>
          <w:sz w:val="24"/>
          <w:szCs w:val="24"/>
        </w:rPr>
      </w:pPr>
    </w:p>
    <w:p w14:paraId="6FD7883E" w14:textId="22BA2BBF" w:rsidR="00E676D5" w:rsidRDefault="0000000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SARAN </w:t>
      </w:r>
    </w:p>
    <w:p w14:paraId="2DC2D38F" w14:textId="77777777" w:rsidR="00884E6B" w:rsidRDefault="00884E6B" w:rsidP="00884E6B">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80308">
        <w:rPr>
          <w:rFonts w:ascii="Times New Roman" w:hAnsi="Times New Roman" w:cs="Times New Roman"/>
          <w:sz w:val="24"/>
          <w:szCs w:val="24"/>
        </w:rPr>
        <w:t>Setelah melaksanakan penelitian berdasarkan kesimpulan diatas. Maka saran yang dapat peneliti sampaikan adalah</w:t>
      </w:r>
      <w:r>
        <w:rPr>
          <w:rFonts w:ascii="Times New Roman" w:eastAsia="Times New Roman" w:hAnsi="Times New Roman" w:cs="Times New Roman"/>
          <w:color w:val="000000"/>
          <w:sz w:val="24"/>
          <w:szCs w:val="24"/>
        </w:rPr>
        <w:t xml:space="preserve"> </w:t>
      </w:r>
      <w:r w:rsidRPr="00080308">
        <w:rPr>
          <w:rFonts w:ascii="Times New Roman" w:hAnsi="Times New Roman" w:cs="Times New Roman"/>
          <w:sz w:val="24"/>
          <w:szCs w:val="24"/>
        </w:rPr>
        <w:t xml:space="preserve">Peneliti berharap kepada guru yang mengajar IPAS untuk menggunakan media video pembelajaran yang relevan dengan materi yang sedang diajarkan </w:t>
      </w:r>
      <w:proofErr w:type="spellStart"/>
      <w:r w:rsidRPr="00080308">
        <w:rPr>
          <w:rFonts w:ascii="Times New Roman" w:hAnsi="Times New Roman" w:cs="Times New Roman"/>
          <w:sz w:val="24"/>
          <w:szCs w:val="24"/>
        </w:rPr>
        <w:t>didalam</w:t>
      </w:r>
      <w:proofErr w:type="spellEnd"/>
      <w:r w:rsidRPr="00080308">
        <w:rPr>
          <w:rFonts w:ascii="Times New Roman" w:hAnsi="Times New Roman" w:cs="Times New Roman"/>
          <w:sz w:val="24"/>
          <w:szCs w:val="24"/>
        </w:rPr>
        <w:t xml:space="preserve"> kelas karena </w:t>
      </w:r>
      <w:r>
        <w:rPr>
          <w:rFonts w:ascii="Times New Roman" w:hAnsi="Times New Roman" w:cs="Times New Roman"/>
          <w:sz w:val="24"/>
          <w:szCs w:val="24"/>
          <w:lang w:val="en-US"/>
        </w:rPr>
        <w:t xml:space="preserve"> </w:t>
      </w:r>
      <w:r w:rsidRPr="00080308">
        <w:rPr>
          <w:rFonts w:ascii="Times New Roman" w:hAnsi="Times New Roman" w:cs="Times New Roman"/>
          <w:sz w:val="24"/>
          <w:szCs w:val="24"/>
        </w:rPr>
        <w:t>menggunakan video pembelajaran dapat meningkatkan minat belajar peserta didik dan meningkatkan hasil belajar</w:t>
      </w:r>
      <w:r>
        <w:rPr>
          <w:rFonts w:ascii="Times New Roman" w:eastAsia="Times New Roman" w:hAnsi="Times New Roman" w:cs="Times New Roman"/>
          <w:color w:val="000000"/>
          <w:sz w:val="24"/>
          <w:szCs w:val="24"/>
        </w:rPr>
        <w:t xml:space="preserve"> </w:t>
      </w:r>
    </w:p>
    <w:p w14:paraId="3A92A743" w14:textId="66E260F8" w:rsidR="00E676D5" w:rsidRDefault="00884E6B" w:rsidP="00884E6B">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80308">
        <w:rPr>
          <w:rFonts w:ascii="Times New Roman" w:hAnsi="Times New Roman" w:cs="Times New Roman"/>
          <w:sz w:val="24"/>
          <w:szCs w:val="24"/>
        </w:rPr>
        <w:t xml:space="preserve">Penelitian yang dilakukan masih terbatas, maka diharapkan ada penelitian lanjutan untuk permasalahan dan materi yang berbeda yang lebih baru dan dapat dikembangkan serta </w:t>
      </w:r>
      <w:proofErr w:type="spellStart"/>
      <w:r w:rsidRPr="00080308">
        <w:rPr>
          <w:rFonts w:ascii="Times New Roman" w:hAnsi="Times New Roman" w:cs="Times New Roman"/>
          <w:sz w:val="24"/>
          <w:szCs w:val="24"/>
        </w:rPr>
        <w:t>dikresikan</w:t>
      </w:r>
      <w:proofErr w:type="spellEnd"/>
      <w:r w:rsidRPr="00080308">
        <w:rPr>
          <w:rFonts w:ascii="Times New Roman" w:hAnsi="Times New Roman" w:cs="Times New Roman"/>
          <w:sz w:val="24"/>
          <w:szCs w:val="24"/>
        </w:rPr>
        <w:t xml:space="preserve"> di sekolah</w:t>
      </w:r>
      <w:r w:rsidRPr="00884E6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US"/>
        </w:rPr>
        <w:t xml:space="preserve"> </w:t>
      </w:r>
    </w:p>
    <w:p w14:paraId="27278F2E" w14:textId="77777777" w:rsidR="00E676D5" w:rsidRDefault="00E676D5">
      <w:pPr>
        <w:shd w:val="clear" w:color="auto" w:fill="FFFFFF"/>
        <w:spacing w:after="0" w:line="240" w:lineRule="auto"/>
        <w:jc w:val="both"/>
        <w:rPr>
          <w:rFonts w:ascii="Times New Roman" w:eastAsia="Times New Roman" w:hAnsi="Times New Roman" w:cs="Times New Roman"/>
          <w:color w:val="000000"/>
          <w:sz w:val="24"/>
          <w:szCs w:val="24"/>
        </w:rPr>
      </w:pPr>
    </w:p>
    <w:p w14:paraId="33ACA962" w14:textId="4E8FDAE7" w:rsidR="00E676D5" w:rsidRPr="007F50CB" w:rsidRDefault="00000000">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rPr>
        <w:t xml:space="preserve">UCAPAN TERIMA KASIH </w:t>
      </w:r>
    </w:p>
    <w:p w14:paraId="2CB8F780" w14:textId="1241FFF2" w:rsidR="00E676D5" w:rsidRPr="00F410D0" w:rsidRDefault="007F50CB" w:rsidP="00F410D0">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Terima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kasih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kepada</w:t>
      </w:r>
      <w:proofErr w:type="spellEnd"/>
      <w:r>
        <w:rPr>
          <w:rFonts w:ascii="Times New Roman" w:eastAsia="Times New Roman" w:hAnsi="Times New Roman" w:cs="Times New Roman"/>
          <w:color w:val="000000"/>
          <w:sz w:val="24"/>
          <w:szCs w:val="24"/>
          <w:lang w:val="en-US"/>
        </w:rPr>
        <w:t xml:space="preserve"> Allah SWT </w:t>
      </w:r>
      <w:proofErr w:type="spellStart"/>
      <w:r>
        <w:rPr>
          <w:rFonts w:ascii="Times New Roman" w:eastAsia="Times New Roman" w:hAnsi="Times New Roman" w:cs="Times New Roman"/>
          <w:color w:val="000000"/>
          <w:sz w:val="24"/>
          <w:szCs w:val="24"/>
          <w:lang w:val="en-US"/>
        </w:rPr>
        <w:t>ayng</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telah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memberikan</w:t>
      </w:r>
      <w:proofErr w:type="spellEnd"/>
      <w:r>
        <w:rPr>
          <w:rFonts w:ascii="Times New Roman" w:eastAsia="Times New Roman" w:hAnsi="Times New Roman" w:cs="Times New Roman"/>
          <w:color w:val="000000"/>
          <w:sz w:val="24"/>
          <w:szCs w:val="24"/>
          <w:lang w:val="en-US"/>
        </w:rPr>
        <w:t xml:space="preserve"> Rahmat dan </w:t>
      </w:r>
      <w:proofErr w:type="spellStart"/>
      <w:r>
        <w:rPr>
          <w:rFonts w:ascii="Times New Roman" w:eastAsia="Times New Roman" w:hAnsi="Times New Roman" w:cs="Times New Roman"/>
          <w:color w:val="000000"/>
          <w:sz w:val="24"/>
          <w:szCs w:val="24"/>
          <w:lang w:val="en-US"/>
        </w:rPr>
        <w:t>hidayahnya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sehingga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penulis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bisa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menyelesaikan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oenelitian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yang </w:t>
      </w:r>
      <w:proofErr w:type="spellStart"/>
      <w:r>
        <w:rPr>
          <w:rFonts w:ascii="Times New Roman" w:eastAsia="Times New Roman" w:hAnsi="Times New Roman" w:cs="Times New Roman"/>
          <w:color w:val="000000"/>
          <w:sz w:val="24"/>
          <w:szCs w:val="24"/>
          <w:lang w:val="en-US"/>
        </w:rPr>
        <w:t>berjudul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pengaruh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penggunaan</w:t>
      </w:r>
      <w:proofErr w:type="spellEnd"/>
      <w:r>
        <w:rPr>
          <w:rFonts w:ascii="Times New Roman" w:eastAsia="Times New Roman" w:hAnsi="Times New Roman" w:cs="Times New Roman"/>
          <w:color w:val="000000"/>
          <w:sz w:val="24"/>
          <w:szCs w:val="24"/>
          <w:lang w:val="en-US"/>
        </w:rPr>
        <w:t xml:space="preserve"> media video </w:t>
      </w:r>
      <w:proofErr w:type="spellStart"/>
      <w:r>
        <w:rPr>
          <w:rFonts w:ascii="Times New Roman" w:eastAsia="Times New Roman" w:hAnsi="Times New Roman" w:cs="Times New Roman"/>
          <w:color w:val="000000"/>
          <w:sz w:val="24"/>
          <w:szCs w:val="24"/>
          <w:lang w:val="en-US"/>
        </w:rPr>
        <w:t>pembelajaran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terhadap</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hasil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belajar</w:t>
      </w:r>
      <w:proofErr w:type="spellEnd"/>
      <w:r>
        <w:rPr>
          <w:rFonts w:ascii="Times New Roman" w:eastAsia="Times New Roman" w:hAnsi="Times New Roman" w:cs="Times New Roman"/>
          <w:color w:val="000000"/>
          <w:sz w:val="24"/>
          <w:szCs w:val="24"/>
          <w:lang w:val="en-US"/>
        </w:rPr>
        <w:t xml:space="preserve"> IPAS </w:t>
      </w:r>
      <w:proofErr w:type="spellStart"/>
      <w:r>
        <w:rPr>
          <w:rFonts w:ascii="Times New Roman" w:eastAsia="Times New Roman" w:hAnsi="Times New Roman" w:cs="Times New Roman"/>
          <w:color w:val="000000"/>
          <w:sz w:val="24"/>
          <w:szCs w:val="24"/>
          <w:lang w:val="en-US"/>
        </w:rPr>
        <w:t>siswa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kelas</w:t>
      </w:r>
      <w:proofErr w:type="spellEnd"/>
      <w:r>
        <w:rPr>
          <w:rFonts w:ascii="Times New Roman" w:eastAsia="Times New Roman" w:hAnsi="Times New Roman" w:cs="Times New Roman"/>
          <w:color w:val="000000"/>
          <w:sz w:val="24"/>
          <w:szCs w:val="24"/>
          <w:lang w:val="en-US"/>
        </w:rPr>
        <w:t xml:space="preserve"> IV di SDN 20 Sitiung. Dalam </w:t>
      </w:r>
      <w:proofErr w:type="spellStart"/>
      <w:r>
        <w:rPr>
          <w:rFonts w:ascii="Times New Roman" w:eastAsia="Times New Roman" w:hAnsi="Times New Roman" w:cs="Times New Roman"/>
          <w:color w:val="000000"/>
          <w:sz w:val="24"/>
          <w:szCs w:val="24"/>
          <w:lang w:val="en-US"/>
        </w:rPr>
        <w:t>pembuatan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artikel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penulis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dibimbing</w:t>
      </w:r>
      <w:proofErr w:type="spellEnd"/>
      <w:r>
        <w:rPr>
          <w:rFonts w:ascii="Times New Roman" w:eastAsia="Times New Roman" w:hAnsi="Times New Roman" w:cs="Times New Roman"/>
          <w:color w:val="000000"/>
          <w:sz w:val="24"/>
          <w:szCs w:val="24"/>
          <w:lang w:val="en-US"/>
        </w:rPr>
        <w:t xml:space="preserve"> oleh </w:t>
      </w:r>
      <w:proofErr w:type="spellStart"/>
      <w:r>
        <w:rPr>
          <w:rFonts w:ascii="Times New Roman" w:eastAsia="Times New Roman" w:hAnsi="Times New Roman" w:cs="Times New Roman"/>
          <w:color w:val="000000"/>
          <w:sz w:val="24"/>
          <w:szCs w:val="24"/>
          <w:lang w:val="en-US"/>
        </w:rPr>
        <w:t>bapak</w:t>
      </w:r>
      <w:proofErr w:type="spellEnd"/>
      <w:r>
        <w:rPr>
          <w:rFonts w:ascii="Times New Roman" w:eastAsia="Times New Roman" w:hAnsi="Times New Roman" w:cs="Times New Roman"/>
          <w:color w:val="000000"/>
          <w:sz w:val="24"/>
          <w:szCs w:val="24"/>
          <w:lang w:val="en-US"/>
        </w:rPr>
        <w:t xml:space="preserve"> Prof. Zelhendri Zen, </w:t>
      </w:r>
      <w:proofErr w:type="spellStart"/>
      <w:r>
        <w:rPr>
          <w:rFonts w:ascii="Times New Roman" w:eastAsia="Times New Roman" w:hAnsi="Times New Roman" w:cs="Times New Roman"/>
          <w:color w:val="000000"/>
          <w:sz w:val="24"/>
          <w:szCs w:val="24"/>
          <w:lang w:val="en-US"/>
        </w:rPr>
        <w:t>M.Pd</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Ph.D</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selaku</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dosen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pembimbing</w:t>
      </w:r>
      <w:proofErr w:type="spellEnd"/>
      <w:r>
        <w:rPr>
          <w:rFonts w:ascii="Times New Roman" w:eastAsia="Times New Roman" w:hAnsi="Times New Roman" w:cs="Times New Roman"/>
          <w:color w:val="000000"/>
          <w:sz w:val="24"/>
          <w:szCs w:val="24"/>
          <w:lang w:val="en-US"/>
        </w:rPr>
        <w:t xml:space="preserve"> yang </w:t>
      </w:r>
      <w:proofErr w:type="spellStart"/>
      <w:r>
        <w:rPr>
          <w:rFonts w:ascii="Times New Roman" w:eastAsia="Times New Roman" w:hAnsi="Times New Roman" w:cs="Times New Roman"/>
          <w:color w:val="000000"/>
          <w:sz w:val="24"/>
          <w:szCs w:val="24"/>
          <w:lang w:val="en-US"/>
        </w:rPr>
        <w:t>memberikan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banyak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arahan</w:t>
      </w:r>
      <w:proofErr w:type="spellEnd"/>
      <w:r>
        <w:rPr>
          <w:rFonts w:ascii="Times New Roman" w:eastAsia="Times New Roman" w:hAnsi="Times New Roman" w:cs="Times New Roman"/>
          <w:color w:val="000000"/>
          <w:sz w:val="24"/>
          <w:szCs w:val="24"/>
          <w:lang w:val="en-US"/>
        </w:rPr>
        <w:t xml:space="preserve"> dan </w:t>
      </w:r>
      <w:proofErr w:type="spellStart"/>
      <w:r>
        <w:rPr>
          <w:rFonts w:ascii="Times New Roman" w:eastAsia="Times New Roman" w:hAnsi="Times New Roman" w:cs="Times New Roman"/>
          <w:color w:val="000000"/>
          <w:sz w:val="24"/>
          <w:szCs w:val="24"/>
          <w:lang w:val="en-US"/>
        </w:rPr>
        <w:t>bimbingan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sehingga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artikel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dapat</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selesai</w:t>
      </w:r>
      <w:proofErr w:type="spellEnd"/>
      <w:r>
        <w:rPr>
          <w:rFonts w:ascii="Times New Roman" w:eastAsia="Times New Roman" w:hAnsi="Times New Roman" w:cs="Times New Roman"/>
          <w:color w:val="000000"/>
          <w:sz w:val="24"/>
          <w:szCs w:val="24"/>
          <w:lang w:val="en-US"/>
        </w:rPr>
        <w:t xml:space="preserve">. Dan </w:t>
      </w:r>
      <w:proofErr w:type="spellStart"/>
      <w:r>
        <w:rPr>
          <w:rFonts w:ascii="Times New Roman" w:eastAsia="Times New Roman" w:hAnsi="Times New Roman" w:cs="Times New Roman"/>
          <w:color w:val="000000"/>
          <w:sz w:val="24"/>
          <w:szCs w:val="24"/>
          <w:lang w:val="en-US"/>
        </w:rPr>
        <w:t>terima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kasih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kepada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kedua</w:t>
      </w:r>
      <w:proofErr w:type="spellEnd"/>
      <w:r>
        <w:rPr>
          <w:rFonts w:ascii="Times New Roman" w:eastAsia="Times New Roman" w:hAnsi="Times New Roman" w:cs="Times New Roman"/>
          <w:color w:val="000000"/>
          <w:sz w:val="24"/>
          <w:szCs w:val="24"/>
          <w:lang w:val="en-US"/>
        </w:rPr>
        <w:t xml:space="preserve"> orang </w:t>
      </w:r>
      <w:proofErr w:type="spellStart"/>
      <w:r>
        <w:rPr>
          <w:rFonts w:ascii="Times New Roman" w:eastAsia="Times New Roman" w:hAnsi="Times New Roman" w:cs="Times New Roman"/>
          <w:color w:val="000000"/>
          <w:sz w:val="24"/>
          <w:szCs w:val="24"/>
          <w:lang w:val="en-US"/>
        </w:rPr>
        <w:t>tua</w:t>
      </w:r>
      <w:proofErr w:type="spellEnd"/>
      <w:r>
        <w:rPr>
          <w:rFonts w:ascii="Times New Roman" w:eastAsia="Times New Roman" w:hAnsi="Times New Roman" w:cs="Times New Roman"/>
          <w:color w:val="000000"/>
          <w:sz w:val="24"/>
          <w:szCs w:val="24"/>
          <w:lang w:val="en-US"/>
        </w:rPr>
        <w:t xml:space="preserve"> </w:t>
      </w:r>
      <w:r w:rsidR="00A643FD">
        <w:rPr>
          <w:rFonts w:ascii="Times New Roman" w:eastAsia="Times New Roman" w:hAnsi="Times New Roman" w:cs="Times New Roman"/>
          <w:color w:val="000000"/>
          <w:sz w:val="24"/>
          <w:szCs w:val="24"/>
          <w:lang w:val="en-US"/>
        </w:rPr>
        <w:t xml:space="preserve">dan </w:t>
      </w:r>
      <w:proofErr w:type="spellStart"/>
      <w:r w:rsidR="00A643FD">
        <w:rPr>
          <w:rFonts w:ascii="Times New Roman" w:eastAsia="Times New Roman" w:hAnsi="Times New Roman" w:cs="Times New Roman"/>
          <w:color w:val="000000"/>
          <w:sz w:val="24"/>
          <w:szCs w:val="24"/>
          <w:lang w:val="en-US"/>
        </w:rPr>
        <w:t>kakak</w:t>
      </w:r>
      <w:proofErr w:type="spellEnd"/>
      <w:r w:rsidR="00A643FD">
        <w:rPr>
          <w:rFonts w:ascii="Times New Roman" w:eastAsia="Times New Roman" w:hAnsi="Times New Roman" w:cs="Times New Roman"/>
          <w:color w:val="000000"/>
          <w:sz w:val="24"/>
          <w:szCs w:val="24"/>
          <w:lang w:val="en-US"/>
        </w:rPr>
        <w:t xml:space="preserve">, </w:t>
      </w:r>
      <w:proofErr w:type="spellStart"/>
      <w:r w:rsidR="00A643FD">
        <w:rPr>
          <w:rFonts w:ascii="Times New Roman" w:eastAsia="Times New Roman" w:hAnsi="Times New Roman" w:cs="Times New Roman"/>
          <w:color w:val="000000"/>
          <w:sz w:val="24"/>
          <w:szCs w:val="24"/>
          <w:lang w:val="en-US"/>
        </w:rPr>
        <w:t>adik</w:t>
      </w:r>
      <w:proofErr w:type="spellEnd"/>
      <w:r w:rsidR="00A643FD">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penulis</w:t>
      </w:r>
      <w:proofErr w:type="spellEnd"/>
      <w:r>
        <w:rPr>
          <w:rFonts w:ascii="Times New Roman" w:eastAsia="Times New Roman" w:hAnsi="Times New Roman" w:cs="Times New Roman"/>
          <w:color w:val="000000"/>
          <w:sz w:val="24"/>
          <w:szCs w:val="24"/>
          <w:lang w:val="en-US"/>
        </w:rPr>
        <w:t xml:space="preserve"> yang </w:t>
      </w:r>
      <w:proofErr w:type="spellStart"/>
      <w:r>
        <w:rPr>
          <w:rFonts w:ascii="Times New Roman" w:eastAsia="Times New Roman" w:hAnsi="Times New Roman" w:cs="Times New Roman"/>
          <w:color w:val="000000"/>
          <w:sz w:val="24"/>
          <w:szCs w:val="24"/>
          <w:lang w:val="en-US"/>
        </w:rPr>
        <w:t>telah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banyak</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memberikan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dukungan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serta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teman-teman</w:t>
      </w:r>
      <w:proofErr w:type="spellEnd"/>
      <w:r>
        <w:rPr>
          <w:rFonts w:ascii="Times New Roman" w:eastAsia="Times New Roman" w:hAnsi="Times New Roman" w:cs="Times New Roman"/>
          <w:color w:val="000000"/>
          <w:sz w:val="24"/>
          <w:szCs w:val="24"/>
          <w:lang w:val="en-US"/>
        </w:rPr>
        <w:t xml:space="preserve"> yang </w:t>
      </w:r>
      <w:proofErr w:type="spellStart"/>
      <w:r>
        <w:rPr>
          <w:rFonts w:ascii="Times New Roman" w:eastAsia="Times New Roman" w:hAnsi="Times New Roman" w:cs="Times New Roman"/>
          <w:color w:val="000000"/>
          <w:sz w:val="24"/>
          <w:szCs w:val="24"/>
          <w:lang w:val="en-US"/>
        </w:rPr>
        <w:t>membantu</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dalam</w:t>
      </w:r>
      <w:proofErr w:type="spellEnd"/>
      <w:r w:rsidR="00F410D0">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penulisan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artikel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ini</w:t>
      </w:r>
      <w:proofErr w:type="spellEnd"/>
      <w:r>
        <w:rPr>
          <w:rFonts w:ascii="Times New Roman" w:eastAsia="Times New Roman" w:hAnsi="Times New Roman" w:cs="Times New Roman"/>
          <w:color w:val="000000"/>
          <w:sz w:val="24"/>
          <w:szCs w:val="24"/>
          <w:lang w:val="en-US"/>
        </w:rPr>
        <w:t xml:space="preserve">. </w:t>
      </w:r>
    </w:p>
    <w:p w14:paraId="4EFBB541" w14:textId="5CA392F1" w:rsidR="00E676D5" w:rsidRDefault="0000000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DAFTAR PUSTAKA </w:t>
      </w:r>
    </w:p>
    <w:p w14:paraId="1FB1AFB0" w14:textId="77777777" w:rsidR="00963F04" w:rsidRDefault="00963F04" w:rsidP="003D78E7">
      <w:pPr>
        <w:pStyle w:val="NormalWeb"/>
        <w:spacing w:before="0" w:beforeAutospacing="0" w:after="0" w:afterAutospacing="0"/>
        <w:jc w:val="both"/>
      </w:pPr>
      <w:bookmarkStart w:id="1" w:name="_Hlk145717458"/>
    </w:p>
    <w:p w14:paraId="2DFCB4DC" w14:textId="77777777" w:rsidR="00963F04" w:rsidRDefault="003D78E7" w:rsidP="003D78E7">
      <w:pPr>
        <w:pStyle w:val="NormalWeb"/>
        <w:spacing w:before="0" w:beforeAutospacing="0" w:after="0" w:afterAutospacing="0"/>
        <w:jc w:val="both"/>
        <w:rPr>
          <w:i/>
          <w:iCs/>
        </w:rPr>
      </w:pPr>
      <w:r>
        <w:t xml:space="preserve">Benny A. P. (2017). </w:t>
      </w:r>
      <w:r w:rsidRPr="00213BE6">
        <w:rPr>
          <w:i/>
          <w:iCs/>
        </w:rPr>
        <w:t xml:space="preserve">Media dan Teknologi dalam </w:t>
      </w:r>
    </w:p>
    <w:p w14:paraId="40954657" w14:textId="77777777" w:rsidR="00963F04" w:rsidRDefault="003D78E7" w:rsidP="00963F04">
      <w:pPr>
        <w:pStyle w:val="NormalWeb"/>
        <w:spacing w:before="0" w:beforeAutospacing="0" w:after="0" w:afterAutospacing="0"/>
        <w:ind w:firstLine="720"/>
        <w:jc w:val="both"/>
      </w:pPr>
      <w:r w:rsidRPr="00213BE6">
        <w:rPr>
          <w:i/>
          <w:iCs/>
        </w:rPr>
        <w:t>Pembelajaran</w:t>
      </w:r>
      <w:r>
        <w:t xml:space="preserve">. Jakarta: Prenadamedia </w:t>
      </w:r>
    </w:p>
    <w:p w14:paraId="1AABCFFA" w14:textId="52B338C2" w:rsidR="003D78E7" w:rsidRDefault="003D78E7" w:rsidP="00963F04">
      <w:pPr>
        <w:pStyle w:val="NormalWeb"/>
        <w:spacing w:before="0" w:beforeAutospacing="0" w:after="0" w:afterAutospacing="0"/>
        <w:ind w:firstLine="720"/>
        <w:jc w:val="both"/>
      </w:pPr>
      <w:r>
        <w:t>Group</w:t>
      </w:r>
      <w:bookmarkEnd w:id="1"/>
    </w:p>
    <w:p w14:paraId="31080D15" w14:textId="77777777" w:rsidR="00963F04" w:rsidRPr="00080308" w:rsidRDefault="00963F04" w:rsidP="00963F04">
      <w:pPr>
        <w:pStyle w:val="NormalWeb"/>
        <w:spacing w:before="240" w:beforeAutospacing="0" w:after="240" w:afterAutospacing="0"/>
        <w:ind w:left="720" w:hanging="720"/>
        <w:jc w:val="both"/>
      </w:pPr>
      <w:r w:rsidRPr="00080308">
        <w:t xml:space="preserve">Nur Atikah. 2016. </w:t>
      </w:r>
      <w:r w:rsidRPr="00080308">
        <w:rPr>
          <w:i/>
          <w:iCs/>
        </w:rPr>
        <w:t>Pengaruh Video Pembelajaran Terhadap Hasil Belajar Siswa Pada Konsep Sifat-sifat Cahaya(Kuasi Eksperimen di SD Dharma Karya UT)</w:t>
      </w:r>
      <w:r w:rsidRPr="00080308">
        <w:t xml:space="preserve">. </w:t>
      </w:r>
      <w:r w:rsidRPr="00080308">
        <w:rPr>
          <w:i/>
        </w:rPr>
        <w:t>Skripsi</w:t>
      </w:r>
      <w:r w:rsidRPr="00080308">
        <w:t>. Jakarta: Universitas Islam Negeri Syarif Hidayatullah</w:t>
      </w:r>
    </w:p>
    <w:p w14:paraId="515338EB" w14:textId="4F2D5F3F" w:rsidR="003D78E7" w:rsidRDefault="003D78E7" w:rsidP="003D78E7">
      <w:pPr>
        <w:pStyle w:val="Bibliography"/>
        <w:spacing w:before="240" w:after="240" w:line="240" w:lineRule="auto"/>
        <w:ind w:left="720" w:hanging="720"/>
        <w:jc w:val="both"/>
        <w:rPr>
          <w:rFonts w:ascii="Times New Roman" w:hAnsi="Times New Roman" w:cs="Times New Roman"/>
          <w:sz w:val="24"/>
          <w:szCs w:val="24"/>
          <w:lang w:val="id-ID"/>
        </w:rPr>
      </w:pPr>
      <w:proofErr w:type="spellStart"/>
      <w:r w:rsidRPr="00080308">
        <w:rPr>
          <w:rFonts w:ascii="Times New Roman" w:hAnsi="Times New Roman" w:cs="Times New Roman"/>
          <w:sz w:val="24"/>
          <w:szCs w:val="24"/>
          <w:lang w:val="id-ID"/>
        </w:rPr>
        <w:t>Purnawanto</w:t>
      </w:r>
      <w:proofErr w:type="spellEnd"/>
      <w:r w:rsidRPr="00080308">
        <w:rPr>
          <w:rFonts w:ascii="Times New Roman" w:hAnsi="Times New Roman" w:cs="Times New Roman"/>
          <w:sz w:val="24"/>
          <w:szCs w:val="24"/>
          <w:lang w:val="id-ID"/>
        </w:rPr>
        <w:t xml:space="preserve">, A. T. (2022). </w:t>
      </w:r>
      <w:r w:rsidRPr="00080308">
        <w:rPr>
          <w:rFonts w:ascii="Times New Roman" w:hAnsi="Times New Roman" w:cs="Times New Roman"/>
          <w:i/>
          <w:iCs/>
          <w:sz w:val="24"/>
          <w:szCs w:val="24"/>
          <w:lang w:val="id-ID"/>
        </w:rPr>
        <w:t xml:space="preserve">Perencanaan Pembelajaran Bermakna dan </w:t>
      </w:r>
      <w:proofErr w:type="spellStart"/>
      <w:r w:rsidRPr="00080308">
        <w:rPr>
          <w:rFonts w:ascii="Times New Roman" w:hAnsi="Times New Roman" w:cs="Times New Roman"/>
          <w:i/>
          <w:iCs/>
          <w:sz w:val="24"/>
          <w:szCs w:val="24"/>
          <w:lang w:val="id-ID"/>
        </w:rPr>
        <w:t>Asesmen</w:t>
      </w:r>
      <w:proofErr w:type="spellEnd"/>
      <w:r w:rsidRPr="00080308">
        <w:rPr>
          <w:rFonts w:ascii="Times New Roman" w:hAnsi="Times New Roman" w:cs="Times New Roman"/>
          <w:i/>
          <w:iCs/>
          <w:sz w:val="24"/>
          <w:szCs w:val="24"/>
          <w:lang w:val="id-ID"/>
        </w:rPr>
        <w:t xml:space="preserve"> Kurikulum Merdeka.</w:t>
      </w:r>
      <w:r w:rsidRPr="00080308">
        <w:rPr>
          <w:rFonts w:ascii="Times New Roman" w:hAnsi="Times New Roman" w:cs="Times New Roman"/>
          <w:sz w:val="24"/>
          <w:szCs w:val="24"/>
          <w:lang w:val="id-ID"/>
        </w:rPr>
        <w:t xml:space="preserve"> Jurnal Ilmiah </w:t>
      </w:r>
      <w:proofErr w:type="spellStart"/>
      <w:r w:rsidRPr="00080308">
        <w:rPr>
          <w:rFonts w:ascii="Times New Roman" w:hAnsi="Times New Roman" w:cs="Times New Roman"/>
          <w:sz w:val="24"/>
          <w:szCs w:val="24"/>
          <w:lang w:val="id-ID"/>
        </w:rPr>
        <w:t>Pedagogy</w:t>
      </w:r>
      <w:proofErr w:type="spellEnd"/>
      <w:r w:rsidRPr="00080308">
        <w:rPr>
          <w:rFonts w:ascii="Times New Roman" w:hAnsi="Times New Roman" w:cs="Times New Roman"/>
          <w:sz w:val="24"/>
          <w:szCs w:val="24"/>
          <w:lang w:val="id-ID"/>
        </w:rPr>
        <w:t>, 20(1), 75-94.</w:t>
      </w:r>
    </w:p>
    <w:p w14:paraId="3D80031B" w14:textId="664462DD" w:rsidR="00963F04" w:rsidRDefault="003D78E7" w:rsidP="00963F04">
      <w:pPr>
        <w:pStyle w:val="NormalWeb"/>
        <w:ind w:left="480" w:hanging="480"/>
        <w:jc w:val="both"/>
      </w:pPr>
      <w:r>
        <w:t xml:space="preserve">Pratiwi, E. M., Gunawan, G., &amp; </w:t>
      </w:r>
      <w:proofErr w:type="spellStart"/>
      <w:r>
        <w:t>Ermiana</w:t>
      </w:r>
      <w:proofErr w:type="spellEnd"/>
      <w:r>
        <w:t xml:space="preserve">, I. (2022). Pengaruh Penggunaan Video Pembelajaran terhadap Pemahaman Konsep IPA Siswa. </w:t>
      </w:r>
      <w:r>
        <w:rPr>
          <w:i/>
          <w:iCs/>
        </w:rPr>
        <w:t>Jurnal Ilmiah Profesi Pendidikan</w:t>
      </w:r>
      <w:r>
        <w:t xml:space="preserve">, </w:t>
      </w:r>
      <w:r>
        <w:rPr>
          <w:i/>
          <w:iCs/>
        </w:rPr>
        <w:t>7</w:t>
      </w:r>
      <w:r>
        <w:t xml:space="preserve">(2), 381–386. </w:t>
      </w:r>
      <w:hyperlink r:id="rId25" w:history="1">
        <w:r w:rsidR="00963F04" w:rsidRPr="00EF4347">
          <w:rPr>
            <w:rStyle w:val="Hyperlink"/>
          </w:rPr>
          <w:t>https://doi.org/10.29303/jipp.v7i2.466</w:t>
        </w:r>
      </w:hyperlink>
    </w:p>
    <w:p w14:paraId="189ABE78" w14:textId="0389CFAC" w:rsidR="00963F04" w:rsidRPr="00963F04" w:rsidRDefault="00963F04" w:rsidP="003D78E7">
      <w:pPr>
        <w:pStyle w:val="NormalWeb"/>
        <w:ind w:left="480" w:hanging="480"/>
        <w:jc w:val="both"/>
        <w:rPr>
          <w:lang w:val="en-US"/>
        </w:rPr>
      </w:pPr>
      <w:r w:rsidRPr="00080308">
        <w:t xml:space="preserve">Syafril. (2019). </w:t>
      </w:r>
      <w:r w:rsidRPr="00080308">
        <w:rPr>
          <w:i/>
          <w:iCs/>
        </w:rPr>
        <w:t>Statistika Pendidikan</w:t>
      </w:r>
      <w:r w:rsidRPr="00080308">
        <w:t>. Jakarta: Prenadamedia Group</w:t>
      </w:r>
    </w:p>
    <w:p w14:paraId="35743238" w14:textId="77777777" w:rsidR="00963F04" w:rsidRDefault="00963F04" w:rsidP="00963F04">
      <w:pPr>
        <w:pStyle w:val="Bibliography"/>
        <w:spacing w:after="0" w:line="360" w:lineRule="auto"/>
        <w:jc w:val="both"/>
        <w:rPr>
          <w:rFonts w:ascii="Times New Roman" w:hAnsi="Times New Roman" w:cs="Times New Roman"/>
          <w:i/>
          <w:iCs/>
          <w:sz w:val="24"/>
          <w:szCs w:val="24"/>
          <w:lang w:val="id-ID"/>
        </w:rPr>
      </w:pPr>
      <w:r w:rsidRPr="00080308">
        <w:rPr>
          <w:rFonts w:ascii="Times New Roman" w:hAnsi="Times New Roman" w:cs="Times New Roman"/>
          <w:sz w:val="24"/>
          <w:szCs w:val="24"/>
          <w:lang w:val="id-ID"/>
        </w:rPr>
        <w:t>Yeni J, Z</w:t>
      </w:r>
      <w:proofErr w:type="spellStart"/>
      <w:r>
        <w:rPr>
          <w:rFonts w:ascii="Times New Roman" w:hAnsi="Times New Roman" w:cs="Times New Roman"/>
          <w:sz w:val="24"/>
          <w:szCs w:val="24"/>
        </w:rPr>
        <w:t>en</w:t>
      </w:r>
      <w:proofErr w:type="spellEnd"/>
      <w:r w:rsidRPr="00080308">
        <w:rPr>
          <w:rFonts w:ascii="Times New Roman" w:hAnsi="Times New Roman" w:cs="Times New Roman"/>
          <w:sz w:val="24"/>
          <w:szCs w:val="24"/>
          <w:lang w:val="id-ID"/>
        </w:rPr>
        <w:t xml:space="preserve"> Z</w:t>
      </w:r>
      <w:r>
        <w:rPr>
          <w:rFonts w:ascii="Times New Roman" w:hAnsi="Times New Roman" w:cs="Times New Roman"/>
          <w:sz w:val="24"/>
          <w:szCs w:val="24"/>
        </w:rPr>
        <w:t xml:space="preserve">, </w:t>
      </w:r>
      <w:proofErr w:type="spellStart"/>
      <w:r>
        <w:rPr>
          <w:rFonts w:ascii="Times New Roman" w:hAnsi="Times New Roman" w:cs="Times New Roman"/>
          <w:sz w:val="24"/>
          <w:szCs w:val="24"/>
        </w:rPr>
        <w:t>Darmansyah</w:t>
      </w:r>
      <w:proofErr w:type="spellEnd"/>
      <w:r w:rsidRPr="00080308">
        <w:rPr>
          <w:rFonts w:ascii="Times New Roman" w:hAnsi="Times New Roman" w:cs="Times New Roman"/>
          <w:sz w:val="24"/>
          <w:szCs w:val="24"/>
          <w:lang w:val="id-ID"/>
        </w:rPr>
        <w:t xml:space="preserve"> (2018). </w:t>
      </w:r>
      <w:r w:rsidRPr="00080308">
        <w:rPr>
          <w:rFonts w:ascii="Times New Roman" w:hAnsi="Times New Roman" w:cs="Times New Roman"/>
          <w:i/>
          <w:iCs/>
          <w:sz w:val="24"/>
          <w:szCs w:val="24"/>
          <w:lang w:val="id-ID"/>
        </w:rPr>
        <w:t xml:space="preserve">Penelitian </w:t>
      </w:r>
    </w:p>
    <w:p w14:paraId="7F21AF75" w14:textId="4A5517CF" w:rsidR="003C1253" w:rsidRDefault="00963F04" w:rsidP="003C1253">
      <w:pPr>
        <w:pStyle w:val="Bibliography"/>
        <w:spacing w:after="0" w:line="360" w:lineRule="auto"/>
        <w:ind w:firstLine="720"/>
        <w:jc w:val="both"/>
        <w:rPr>
          <w:rFonts w:ascii="Times New Roman" w:hAnsi="Times New Roman" w:cs="Times New Roman"/>
          <w:sz w:val="24"/>
          <w:szCs w:val="24"/>
          <w:lang w:val="id-ID"/>
        </w:rPr>
      </w:pPr>
      <w:r w:rsidRPr="00080308">
        <w:rPr>
          <w:rFonts w:ascii="Times New Roman" w:hAnsi="Times New Roman" w:cs="Times New Roman"/>
          <w:i/>
          <w:iCs/>
          <w:sz w:val="24"/>
          <w:szCs w:val="24"/>
          <w:lang w:val="id-ID"/>
        </w:rPr>
        <w:t>Pendidikan.</w:t>
      </w:r>
      <w:r w:rsidRPr="00080308">
        <w:rPr>
          <w:rFonts w:ascii="Times New Roman" w:hAnsi="Times New Roman" w:cs="Times New Roman"/>
          <w:sz w:val="24"/>
          <w:szCs w:val="24"/>
          <w:lang w:val="id-ID"/>
        </w:rPr>
        <w:t xml:space="preserve"> Prenadamedia Group.</w:t>
      </w:r>
    </w:p>
    <w:p w14:paraId="56DC4C8B" w14:textId="77777777" w:rsidR="003C1253" w:rsidRPr="003C1253" w:rsidRDefault="003C1253" w:rsidP="003C1253">
      <w:pPr>
        <w:rPr>
          <w:lang w:eastAsia="en-US" w:bidi="ar-SA"/>
        </w:rPr>
      </w:pPr>
    </w:p>
    <w:p w14:paraId="64F994EA" w14:textId="77777777" w:rsidR="003C1253" w:rsidRDefault="003C1253" w:rsidP="003C1253">
      <w:pPr>
        <w:rPr>
          <w:rFonts w:ascii="Times New Roman" w:hAnsi="Times New Roman" w:cs="Times New Roman"/>
          <w:sz w:val="24"/>
          <w:szCs w:val="24"/>
        </w:rPr>
      </w:pPr>
      <w:r w:rsidRPr="003C1253">
        <w:rPr>
          <w:rFonts w:ascii="Times New Roman" w:hAnsi="Times New Roman" w:cs="Times New Roman"/>
          <w:sz w:val="24"/>
          <w:szCs w:val="24"/>
        </w:rPr>
        <w:t xml:space="preserve">Zelhendri Zein. (2007). Ringkasan Materi </w:t>
      </w:r>
    </w:p>
    <w:p w14:paraId="0EA18B79" w14:textId="77777777" w:rsidR="003C1253" w:rsidRDefault="003C1253" w:rsidP="003C1253">
      <w:pPr>
        <w:ind w:firstLine="720"/>
        <w:rPr>
          <w:rFonts w:ascii="Times New Roman" w:hAnsi="Times New Roman" w:cs="Times New Roman"/>
          <w:sz w:val="24"/>
          <w:szCs w:val="24"/>
        </w:rPr>
      </w:pPr>
      <w:r w:rsidRPr="003C1253">
        <w:rPr>
          <w:rFonts w:ascii="Times New Roman" w:hAnsi="Times New Roman" w:cs="Times New Roman"/>
          <w:sz w:val="24"/>
          <w:szCs w:val="24"/>
        </w:rPr>
        <w:t xml:space="preserve">Perkuliahan Penelitian Kuantitatif. </w:t>
      </w:r>
    </w:p>
    <w:p w14:paraId="761B3BA4" w14:textId="55D2AF72" w:rsidR="003C1253" w:rsidRPr="003C1253" w:rsidRDefault="003C1253" w:rsidP="003C1253">
      <w:pPr>
        <w:ind w:firstLine="720"/>
        <w:rPr>
          <w:rFonts w:ascii="Times New Roman" w:hAnsi="Times New Roman" w:cs="Times New Roman"/>
          <w:sz w:val="24"/>
          <w:szCs w:val="24"/>
          <w:lang w:eastAsia="en-US" w:bidi="ar-SA"/>
        </w:rPr>
      </w:pPr>
      <w:r w:rsidRPr="003C1253">
        <w:rPr>
          <w:rFonts w:ascii="Times New Roman" w:hAnsi="Times New Roman" w:cs="Times New Roman"/>
          <w:sz w:val="24"/>
          <w:szCs w:val="24"/>
        </w:rPr>
        <w:t>Padang: UNP</w:t>
      </w:r>
    </w:p>
    <w:p w14:paraId="183ACC5B" w14:textId="77777777" w:rsidR="003D78E7" w:rsidRPr="003D78E7" w:rsidRDefault="003D78E7" w:rsidP="003D78E7">
      <w:pPr>
        <w:rPr>
          <w:lang w:eastAsia="en-US" w:bidi="ar-SA"/>
        </w:rPr>
      </w:pPr>
    </w:p>
    <w:p w14:paraId="5EF0E545" w14:textId="7785BAE3" w:rsidR="00E676D5" w:rsidRDefault="00E676D5">
      <w:pPr>
        <w:spacing w:after="0" w:line="240" w:lineRule="auto"/>
        <w:jc w:val="both"/>
        <w:rPr>
          <w:rFonts w:ascii="Times New Roman" w:eastAsia="Times New Roman" w:hAnsi="Times New Roman" w:cs="Times New Roman"/>
        </w:rPr>
      </w:pPr>
      <w:bookmarkStart w:id="2" w:name="_heading=h.gjdgxs" w:colFirst="0" w:colLast="0"/>
      <w:bookmarkEnd w:id="2"/>
    </w:p>
    <w:p w14:paraId="61B8F2C3" w14:textId="77777777" w:rsidR="00E676D5" w:rsidRDefault="00E676D5">
      <w:pPr>
        <w:spacing w:after="0" w:line="240" w:lineRule="auto"/>
        <w:rPr>
          <w:rFonts w:ascii="Times New Roman" w:eastAsia="Times New Roman" w:hAnsi="Times New Roman" w:cs="Times New Roman"/>
        </w:rPr>
      </w:pPr>
    </w:p>
    <w:sectPr w:rsidR="00E676D5">
      <w:type w:val="continuous"/>
      <w:pgSz w:w="11906" w:h="16838"/>
      <w:pgMar w:top="1134" w:right="1134" w:bottom="1134" w:left="1134" w:header="709" w:footer="709" w:gutter="0"/>
      <w:pgNumType w:start="1"/>
      <w:cols w:num="2" w:space="720" w:equalWidth="0">
        <w:col w:w="4677" w:space="282"/>
        <w:col w:w="4677"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E85C4" w14:textId="77777777" w:rsidR="000B2989" w:rsidRDefault="000B2989">
      <w:pPr>
        <w:spacing w:after="0" w:line="240" w:lineRule="auto"/>
      </w:pPr>
      <w:r>
        <w:separator/>
      </w:r>
    </w:p>
  </w:endnote>
  <w:endnote w:type="continuationSeparator" w:id="0">
    <w:p w14:paraId="10E730E5" w14:textId="77777777" w:rsidR="000B2989" w:rsidRDefault="000B2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E457" w14:textId="77777777" w:rsidR="00E676D5"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Jurnal Pendidikan Mandala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31004" w14:textId="77777777" w:rsidR="00E676D5"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Jurnal Pendidikan Mandala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959E1" w14:textId="77777777" w:rsidR="000B2989" w:rsidRDefault="000B2989">
      <w:pPr>
        <w:spacing w:after="0" w:line="240" w:lineRule="auto"/>
      </w:pPr>
      <w:r>
        <w:separator/>
      </w:r>
    </w:p>
  </w:footnote>
  <w:footnote w:type="continuationSeparator" w:id="0">
    <w:p w14:paraId="557A8623" w14:textId="77777777" w:rsidR="000B2989" w:rsidRDefault="000B2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D9F7" w14:textId="77777777" w:rsidR="00E676D5" w:rsidRDefault="00E676D5">
    <w:pPr>
      <w:widowControl w:val="0"/>
      <w:pBdr>
        <w:top w:val="nil"/>
        <w:left w:val="nil"/>
        <w:bottom w:val="nil"/>
        <w:right w:val="nil"/>
        <w:between w:val="nil"/>
      </w:pBdr>
      <w:spacing w:after="0" w:line="276" w:lineRule="auto"/>
      <w:rPr>
        <w:color w:val="000000"/>
      </w:rPr>
    </w:pPr>
  </w:p>
  <w:tbl>
    <w:tblPr>
      <w:tblStyle w:val="a1"/>
      <w:tblW w:w="9464" w:type="dxa"/>
      <w:tblInd w:w="-115" w:type="dxa"/>
      <w:tblLayout w:type="fixed"/>
      <w:tblLook w:val="0400" w:firstRow="0" w:lastRow="0" w:firstColumn="0" w:lastColumn="0" w:noHBand="0" w:noVBand="1"/>
    </w:tblPr>
    <w:tblGrid>
      <w:gridCol w:w="5211"/>
      <w:gridCol w:w="4253"/>
    </w:tblGrid>
    <w:tr w:rsidR="00E676D5" w14:paraId="43C7C598" w14:textId="77777777">
      <w:trPr>
        <w:trHeight w:val="694"/>
      </w:trPr>
      <w:tc>
        <w:tcPr>
          <w:tcW w:w="5211" w:type="dxa"/>
        </w:tcPr>
        <w:p w14:paraId="7C14B3FD" w14:textId="77777777" w:rsidR="00E676D5"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Jurnal Pendidikan Mandala</w:t>
          </w:r>
        </w:p>
        <w:p w14:paraId="4149FA41" w14:textId="77777777" w:rsidR="00E676D5" w:rsidRDefault="00000000">
          <w:pPr>
            <w:pBdr>
              <w:top w:val="nil"/>
              <w:left w:val="nil"/>
              <w:bottom w:val="nil"/>
              <w:right w:val="nil"/>
              <w:between w:val="nil"/>
            </w:pBdr>
            <w:tabs>
              <w:tab w:val="center" w:pos="4680"/>
              <w:tab w:val="right" w:pos="9360"/>
            </w:tabs>
            <w:spacing w:after="0" w:line="240" w:lineRule="auto"/>
            <w:rPr>
              <w:i/>
              <w:color w:val="000000"/>
              <w:sz w:val="20"/>
              <w:szCs w:val="20"/>
            </w:rPr>
          </w:pPr>
          <w:hyperlink r:id="rId1">
            <w:r>
              <w:rPr>
                <w:i/>
                <w:color w:val="0563C1"/>
                <w:sz w:val="20"/>
                <w:szCs w:val="20"/>
                <w:u w:val="single"/>
              </w:rPr>
              <w:t>http://ejournal.mandalanursa.org/index.php/JJUPE/index</w:t>
            </w:r>
          </w:hyperlink>
          <w:r>
            <w:rPr>
              <w:i/>
              <w:color w:val="000000"/>
              <w:sz w:val="20"/>
              <w:szCs w:val="20"/>
            </w:rPr>
            <w:t xml:space="preserve"> </w:t>
          </w:r>
        </w:p>
        <w:p w14:paraId="4E126781" w14:textId="77777777" w:rsidR="00E676D5" w:rsidRDefault="00E676D5">
          <w:pPr>
            <w:pBdr>
              <w:top w:val="nil"/>
              <w:left w:val="nil"/>
              <w:bottom w:val="nil"/>
              <w:right w:val="nil"/>
              <w:between w:val="nil"/>
            </w:pBdr>
            <w:tabs>
              <w:tab w:val="center" w:pos="4680"/>
              <w:tab w:val="right" w:pos="9360"/>
            </w:tabs>
            <w:spacing w:after="0" w:line="240" w:lineRule="auto"/>
            <w:rPr>
              <w:b/>
              <w:i/>
              <w:color w:val="000000"/>
            </w:rPr>
          </w:pPr>
        </w:p>
      </w:tc>
      <w:tc>
        <w:tcPr>
          <w:tcW w:w="4253" w:type="dxa"/>
        </w:tcPr>
        <w:p w14:paraId="33199C2D" w14:textId="77777777" w:rsidR="00E676D5" w:rsidRDefault="00000000">
          <w:pPr>
            <w:pBdr>
              <w:top w:val="nil"/>
              <w:left w:val="nil"/>
              <w:bottom w:val="nil"/>
              <w:right w:val="nil"/>
              <w:between w:val="nil"/>
            </w:pBdr>
            <w:tabs>
              <w:tab w:val="center" w:pos="4680"/>
              <w:tab w:val="right" w:pos="9360"/>
            </w:tabs>
            <w:spacing w:after="0" w:line="240" w:lineRule="auto"/>
            <w:ind w:left="1735"/>
            <w:rPr>
              <w:b/>
              <w:color w:val="000000"/>
            </w:rPr>
          </w:pPr>
          <w:r>
            <w:rPr>
              <w:b/>
              <w:color w:val="000000"/>
            </w:rPr>
            <w:t>Vol. x. No. x bulan tahun</w:t>
          </w:r>
        </w:p>
        <w:p w14:paraId="78893BCB" w14:textId="77777777" w:rsidR="00E676D5" w:rsidRDefault="00000000">
          <w:pPr>
            <w:pBdr>
              <w:top w:val="nil"/>
              <w:left w:val="nil"/>
              <w:bottom w:val="nil"/>
              <w:right w:val="nil"/>
              <w:between w:val="nil"/>
            </w:pBdr>
            <w:tabs>
              <w:tab w:val="center" w:pos="4680"/>
              <w:tab w:val="right" w:pos="9360"/>
              <w:tab w:val="left" w:pos="345"/>
              <w:tab w:val="right" w:pos="4603"/>
            </w:tabs>
            <w:spacing w:after="0" w:line="240" w:lineRule="auto"/>
            <w:rPr>
              <w:i/>
              <w:color w:val="000000"/>
            </w:rPr>
          </w:pPr>
          <w:r>
            <w:rPr>
              <w:i/>
              <w:color w:val="000000"/>
            </w:rPr>
            <w:tab/>
          </w:r>
          <w:r>
            <w:rPr>
              <w:i/>
              <w:color w:val="000000"/>
            </w:rPr>
            <w:tab/>
            <w:t xml:space="preserve">p-ISSN: </w:t>
          </w:r>
          <w:r>
            <w:rPr>
              <w:color w:val="000000"/>
            </w:rPr>
            <w:t>xxx-</w:t>
          </w:r>
          <w:proofErr w:type="spellStart"/>
          <w:r>
            <w:rPr>
              <w:color w:val="000000"/>
            </w:rPr>
            <w:t>xxxx</w:t>
          </w:r>
          <w:proofErr w:type="spellEnd"/>
          <w:r>
            <w:rPr>
              <w:i/>
              <w:color w:val="000000"/>
            </w:rPr>
            <w:t xml:space="preserve"> e-ISSN: </w:t>
          </w:r>
          <w:r>
            <w:rPr>
              <w:color w:val="000000"/>
            </w:rPr>
            <w:t>xxxx-xxx6753</w:t>
          </w:r>
        </w:p>
      </w:tc>
    </w:tr>
  </w:tbl>
  <w:p w14:paraId="61F432F5" w14:textId="77777777" w:rsidR="00E676D5" w:rsidRDefault="00E676D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2E3E" w14:textId="77777777" w:rsidR="00E676D5" w:rsidRDefault="00E676D5">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Style w:val="a0"/>
      <w:tblW w:w="8925" w:type="dxa"/>
      <w:tblInd w:w="425" w:type="dxa"/>
      <w:tblLayout w:type="fixed"/>
      <w:tblLook w:val="0400" w:firstRow="0" w:lastRow="0" w:firstColumn="0" w:lastColumn="0" w:noHBand="0" w:noVBand="1"/>
    </w:tblPr>
    <w:tblGrid>
      <w:gridCol w:w="4665"/>
      <w:gridCol w:w="4260"/>
    </w:tblGrid>
    <w:tr w:rsidR="00E676D5" w14:paraId="68AFE8FC" w14:textId="77777777">
      <w:trPr>
        <w:trHeight w:val="694"/>
      </w:trPr>
      <w:tc>
        <w:tcPr>
          <w:tcW w:w="4665" w:type="dxa"/>
        </w:tcPr>
        <w:p w14:paraId="0974DDAA" w14:textId="77777777" w:rsidR="00E676D5"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Jurnal Pendidikan Mandala</w:t>
          </w:r>
        </w:p>
        <w:p w14:paraId="63686DC4" w14:textId="77777777" w:rsidR="00E676D5" w:rsidRDefault="00000000">
          <w:pPr>
            <w:pBdr>
              <w:top w:val="nil"/>
              <w:left w:val="nil"/>
              <w:bottom w:val="nil"/>
              <w:right w:val="nil"/>
              <w:between w:val="nil"/>
            </w:pBdr>
            <w:tabs>
              <w:tab w:val="center" w:pos="4680"/>
              <w:tab w:val="right" w:pos="9360"/>
            </w:tabs>
            <w:spacing w:after="0" w:line="240" w:lineRule="auto"/>
            <w:rPr>
              <w:i/>
              <w:color w:val="000000"/>
              <w:sz w:val="20"/>
              <w:szCs w:val="20"/>
            </w:rPr>
          </w:pPr>
          <w:hyperlink r:id="rId1">
            <w:r>
              <w:rPr>
                <w:i/>
                <w:color w:val="0563C1"/>
                <w:sz w:val="20"/>
                <w:szCs w:val="20"/>
                <w:u w:val="single"/>
              </w:rPr>
              <w:t>http://ejournal.mandalanursa.org/index.php/JJUPE/index</w:t>
            </w:r>
          </w:hyperlink>
          <w:r>
            <w:rPr>
              <w:i/>
              <w:color w:val="000000"/>
              <w:sz w:val="20"/>
              <w:szCs w:val="20"/>
            </w:rPr>
            <w:t xml:space="preserve"> </w:t>
          </w:r>
        </w:p>
        <w:p w14:paraId="3847DC15" w14:textId="77777777" w:rsidR="00E676D5" w:rsidRDefault="00E676D5">
          <w:pPr>
            <w:pBdr>
              <w:top w:val="nil"/>
              <w:left w:val="nil"/>
              <w:bottom w:val="nil"/>
              <w:right w:val="nil"/>
              <w:between w:val="nil"/>
            </w:pBdr>
            <w:tabs>
              <w:tab w:val="center" w:pos="4680"/>
              <w:tab w:val="right" w:pos="9360"/>
            </w:tabs>
            <w:spacing w:after="0" w:line="240" w:lineRule="auto"/>
            <w:rPr>
              <w:b/>
              <w:i/>
              <w:color w:val="000000"/>
            </w:rPr>
          </w:pPr>
        </w:p>
      </w:tc>
      <w:tc>
        <w:tcPr>
          <w:tcW w:w="4260" w:type="dxa"/>
        </w:tcPr>
        <w:p w14:paraId="37D2F057" w14:textId="77777777" w:rsidR="00E676D5" w:rsidRDefault="00000000">
          <w:pPr>
            <w:pBdr>
              <w:top w:val="nil"/>
              <w:left w:val="nil"/>
              <w:bottom w:val="nil"/>
              <w:right w:val="nil"/>
              <w:between w:val="nil"/>
            </w:pBdr>
            <w:tabs>
              <w:tab w:val="center" w:pos="4680"/>
              <w:tab w:val="right" w:pos="9360"/>
            </w:tabs>
            <w:spacing w:after="0" w:line="240" w:lineRule="auto"/>
            <w:ind w:left="1735"/>
            <w:rPr>
              <w:b/>
              <w:color w:val="000000"/>
            </w:rPr>
          </w:pPr>
          <w:r>
            <w:rPr>
              <w:b/>
              <w:color w:val="000000"/>
            </w:rPr>
            <w:t>Vol. x. No. x bulan tahun</w:t>
          </w:r>
        </w:p>
        <w:p w14:paraId="325B03DC" w14:textId="77777777" w:rsidR="00E676D5" w:rsidRDefault="00000000">
          <w:pPr>
            <w:pBdr>
              <w:top w:val="nil"/>
              <w:left w:val="nil"/>
              <w:bottom w:val="nil"/>
              <w:right w:val="nil"/>
              <w:between w:val="nil"/>
            </w:pBdr>
            <w:tabs>
              <w:tab w:val="center" w:pos="4680"/>
              <w:tab w:val="right" w:pos="9360"/>
              <w:tab w:val="left" w:pos="345"/>
              <w:tab w:val="right" w:pos="4603"/>
            </w:tabs>
            <w:spacing w:after="0" w:line="240" w:lineRule="auto"/>
            <w:rPr>
              <w:i/>
              <w:color w:val="000000"/>
            </w:rPr>
          </w:pPr>
          <w:r>
            <w:rPr>
              <w:i/>
              <w:color w:val="000000"/>
            </w:rPr>
            <w:tab/>
          </w:r>
          <w:r>
            <w:rPr>
              <w:i/>
              <w:color w:val="000000"/>
            </w:rPr>
            <w:tab/>
            <w:t xml:space="preserve">p-ISSN: </w:t>
          </w:r>
          <w:r>
            <w:rPr>
              <w:color w:val="000000"/>
            </w:rPr>
            <w:t>xxx-</w:t>
          </w:r>
          <w:proofErr w:type="spellStart"/>
          <w:r>
            <w:rPr>
              <w:color w:val="000000"/>
            </w:rPr>
            <w:t>xxxx</w:t>
          </w:r>
          <w:proofErr w:type="spellEnd"/>
          <w:r>
            <w:rPr>
              <w:i/>
              <w:color w:val="000000"/>
            </w:rPr>
            <w:t xml:space="preserve"> e-ISSN: </w:t>
          </w:r>
          <w:r>
            <w:rPr>
              <w:color w:val="000000"/>
            </w:rPr>
            <w:t>xxxx-xxx6753</w:t>
          </w:r>
        </w:p>
      </w:tc>
    </w:tr>
  </w:tbl>
  <w:p w14:paraId="3F89F220" w14:textId="77777777" w:rsidR="00E676D5" w:rsidRDefault="00E676D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C68D1"/>
    <w:multiLevelType w:val="hybridMultilevel"/>
    <w:tmpl w:val="51D4B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C314E8"/>
    <w:multiLevelType w:val="multilevel"/>
    <w:tmpl w:val="56A4523A"/>
    <w:lvl w:ilvl="0">
      <w:start w:val="1"/>
      <w:numFmt w:val="decimal"/>
      <w:pStyle w:val="IEEEReferenceItem"/>
      <w:lvlText w:val="%1."/>
      <w:lvlJc w:val="left"/>
      <w:pPr>
        <w:ind w:left="1146" w:hanging="360"/>
      </w:pPr>
      <w:rPr>
        <w:i w:val="0"/>
      </w:rPr>
    </w:lvl>
    <w:lvl w:ilvl="1">
      <w:start w:val="1"/>
      <w:numFmt w:val="lowerLetter"/>
      <w:lvlText w:val="%2."/>
      <w:lvlJc w:val="left"/>
      <w:pPr>
        <w:ind w:left="1866" w:hanging="360"/>
      </w:pPr>
    </w:lvl>
    <w:lvl w:ilvl="2">
      <w:start w:val="1"/>
      <w:numFmt w:val="lowerRoman"/>
      <w:pStyle w:val="Heading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15:restartNumberingAfterBreak="0">
    <w:nsid w:val="7042712A"/>
    <w:multiLevelType w:val="multilevel"/>
    <w:tmpl w:val="51103A28"/>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72806833">
    <w:abstractNumId w:val="1"/>
  </w:num>
  <w:num w:numId="2" w16cid:durableId="958801307">
    <w:abstractNumId w:val="2"/>
  </w:num>
  <w:num w:numId="3" w16cid:durableId="599334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6D5"/>
    <w:rsid w:val="000B2989"/>
    <w:rsid w:val="003C1253"/>
    <w:rsid w:val="003D78E7"/>
    <w:rsid w:val="00451B0F"/>
    <w:rsid w:val="006829B8"/>
    <w:rsid w:val="006A48CA"/>
    <w:rsid w:val="00707E0A"/>
    <w:rsid w:val="00751726"/>
    <w:rsid w:val="00766B25"/>
    <w:rsid w:val="007875B8"/>
    <w:rsid w:val="007F1A52"/>
    <w:rsid w:val="007F50CB"/>
    <w:rsid w:val="00884E6B"/>
    <w:rsid w:val="00963F04"/>
    <w:rsid w:val="009F7283"/>
    <w:rsid w:val="00A348A2"/>
    <w:rsid w:val="00A643FD"/>
    <w:rsid w:val="00D13EF7"/>
    <w:rsid w:val="00DF0DAC"/>
    <w:rsid w:val="00E676D5"/>
    <w:rsid w:val="00F00849"/>
    <w:rsid w:val="00F410D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1792C"/>
  <w15:docId w15:val="{34ECEB25-48F0-4EAF-AA02-B60F9B45D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ED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A41ED9"/>
    <w:pPr>
      <w:keepNext/>
      <w:numPr>
        <w:ilvl w:val="2"/>
        <w:numId w:val="1"/>
      </w:numPr>
      <w:spacing w:before="240" w:after="60" w:line="240" w:lineRule="auto"/>
      <w:outlineLvl w:val="2"/>
    </w:pPr>
    <w:rPr>
      <w:rFonts w:ascii="Arial" w:eastAsia="SimSun" w:hAnsi="Arial" w:cs="Arial"/>
      <w:b/>
      <w:bCs/>
      <w:noProof/>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aliases w:val="page-numb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aliases w:val="Tabel"/>
    <w:basedOn w:val="TableNormal"/>
    <w:rsid w:val="00A41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rPr>
  </w:style>
  <w:style w:type="paragraph" w:styleId="ListParagraph">
    <w:name w:val="List Paragraph"/>
    <w:aliases w:val="normal,Body of text,Normal1,List Paragraph1,Body Text Char1,Char Char2,List Paragraph2,Medium Grid 1 - Accent 21,Body of text+1,Body of text+2,Body of text+3,List Paragraph11,Colorful List - Accent 11,Sub sub,kepala 1,KEPALA 3,Heading 10"/>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Body Text Char1 Char,Char Char2 Char,List Paragraph2 Char,Medium Grid 1 - Accent 21 Char,Body of text+1 Char,Body of text+2 Char,Body of text+3 Char,List Paragraph11 Cha"/>
    <w:basedOn w:val="DefaultParagraphFont"/>
    <w:link w:val="ListParagraph"/>
    <w:uiPriority w:val="34"/>
    <w:qFormat/>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D74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DDC"/>
    <w:rPr>
      <w:rFonts w:ascii="Tahoma" w:hAnsi="Tahoma" w:cs="Tahoma"/>
      <w:sz w:val="16"/>
      <w:szCs w:val="16"/>
      <w:lang w:val="id-ID"/>
    </w:rPr>
  </w:style>
  <w:style w:type="paragraph" w:styleId="NormalWeb">
    <w:name w:val="Normal (Web)"/>
    <w:basedOn w:val="Normal"/>
    <w:uiPriority w:val="99"/>
    <w:unhideWhenUsed/>
    <w:rsid w:val="00CB54A5"/>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F00849"/>
    <w:rPr>
      <w:color w:val="605E5C"/>
      <w:shd w:val="clear" w:color="auto" w:fill="E1DFDD"/>
    </w:rPr>
  </w:style>
  <w:style w:type="paragraph" w:customStyle="1" w:styleId="TableParagraph">
    <w:name w:val="Table Paragraph"/>
    <w:basedOn w:val="Normal"/>
    <w:uiPriority w:val="1"/>
    <w:qFormat/>
    <w:rsid w:val="00D13EF7"/>
    <w:pPr>
      <w:widowControl w:val="0"/>
      <w:autoSpaceDE w:val="0"/>
      <w:autoSpaceDN w:val="0"/>
      <w:spacing w:after="0" w:line="270" w:lineRule="exact"/>
      <w:jc w:val="center"/>
    </w:pPr>
    <w:rPr>
      <w:rFonts w:ascii="Times New Roman" w:eastAsia="Times New Roman" w:hAnsi="Times New Roman" w:cs="Times New Roman"/>
      <w:lang w:val="en-US" w:eastAsia="en-US" w:bidi="ar-SA"/>
    </w:rPr>
  </w:style>
  <w:style w:type="paragraph" w:styleId="Bibliography">
    <w:name w:val="Bibliography"/>
    <w:basedOn w:val="Normal"/>
    <w:next w:val="Normal"/>
    <w:uiPriority w:val="37"/>
    <w:unhideWhenUsed/>
    <w:rsid w:val="003D78E7"/>
    <w:pPr>
      <w:spacing w:after="200" w:line="276" w:lineRule="auto"/>
    </w:pPr>
    <w:rPr>
      <w:rFonts w:asciiTheme="minorHAnsi" w:eastAsiaTheme="minorEastAsia" w:hAnsiTheme="minorHAnsi" w:cstheme="minorBidi"/>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almaarisahelmi04@gmail.com" TargetMode="Externa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hyperlink" Target="https://doi.org/10.29303/jipp.v7i2.466"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6.bin"/><Relationship Id="rId10" Type="http://schemas.openxmlformats.org/officeDocument/2006/relationships/footer" Target="footer1.xm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ejournal.mandalanursa.org/index.php/JJUPE/inde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JUP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PV62Oz+P2woKWw26qIYazUWjxQ==">AMUW2mVYNlZIJrOYql/e40QwHkmzf74nZt27rw8ncKEQcIirN/cR+ZvRYBVFjQlGO8Aa50UvP2XqZuvaH9ac2nvsVC4FT4RY+/Vc+tCl5XJQfpY3Z3jB4n8xRXyZZO4EsL69NauRG+cw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2710</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widya arisa helmi</cp:lastModifiedBy>
  <cp:revision>3</cp:revision>
  <dcterms:created xsi:type="dcterms:W3CDTF">2023-09-15T17:53:00Z</dcterms:created>
  <dcterms:modified xsi:type="dcterms:W3CDTF">2023-09-15T17:54:00Z</dcterms:modified>
</cp:coreProperties>
</file>