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72B1" w14:textId="1C43340A" w:rsidR="005B07A8" w:rsidRPr="00711108" w:rsidRDefault="00F73A5C" w:rsidP="00711108">
      <w:pPr>
        <w:spacing w:after="0" w:line="240" w:lineRule="auto"/>
        <w:ind w:right="9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Penerapan Model Pembelajaran Penemuan Terbimbing Berbantuan Alat Peraga Parasut Pada Materi Hubungan Antar Sudut</w:t>
      </w:r>
    </w:p>
    <w:p w14:paraId="04A8C9B2" w14:textId="77777777" w:rsidR="005B07A8" w:rsidRDefault="005B07A8">
      <w:pPr>
        <w:spacing w:after="0" w:line="240" w:lineRule="auto"/>
        <w:jc w:val="both"/>
        <w:rPr>
          <w:rFonts w:ascii="Times New Roman" w:eastAsia="Times New Roman" w:hAnsi="Times New Roman" w:cs="Times New Roman"/>
          <w:b/>
          <w:sz w:val="20"/>
          <w:szCs w:val="20"/>
        </w:rPr>
      </w:pPr>
    </w:p>
    <w:p w14:paraId="5A4E5986" w14:textId="410FE2EC" w:rsidR="005B07A8" w:rsidRDefault="00A5078B">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Annisa Kurnia Sari</w:t>
      </w:r>
      <w:r w:rsidR="000638DC">
        <w:rPr>
          <w:rFonts w:ascii="Times New Roman" w:eastAsia="Times New Roman" w:hAnsi="Times New Roman" w:cs="Times New Roman"/>
          <w:b/>
          <w:sz w:val="24"/>
          <w:szCs w:val="24"/>
          <w:vertAlign w:val="superscript"/>
        </w:rPr>
        <w:t>1</w:t>
      </w:r>
      <w:r w:rsidR="00E575E3">
        <w:rPr>
          <w:rFonts w:ascii="Times New Roman" w:eastAsia="Times New Roman" w:hAnsi="Times New Roman" w:cs="Times New Roman"/>
          <w:b/>
          <w:sz w:val="24"/>
          <w:szCs w:val="24"/>
        </w:rPr>
        <w:t>, P</w:t>
      </w:r>
      <w:r>
        <w:rPr>
          <w:rFonts w:ascii="Times New Roman" w:eastAsia="Times New Roman" w:hAnsi="Times New Roman" w:cs="Times New Roman"/>
          <w:b/>
          <w:sz w:val="24"/>
          <w:szCs w:val="24"/>
        </w:rPr>
        <w:t>itriana Tandililing</w:t>
      </w:r>
      <w:r>
        <w:rPr>
          <w:rFonts w:ascii="Times New Roman" w:eastAsia="Times New Roman" w:hAnsi="Times New Roman" w:cs="Times New Roman"/>
          <w:b/>
          <w:sz w:val="24"/>
          <w:szCs w:val="24"/>
          <w:vertAlign w:val="superscript"/>
        </w:rPr>
        <w:t>2</w:t>
      </w:r>
      <w:r w:rsidR="00E575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Elsi Sirampun</w:t>
      </w:r>
      <w:r>
        <w:rPr>
          <w:rFonts w:ascii="Times New Roman" w:eastAsia="Times New Roman" w:hAnsi="Times New Roman" w:cs="Times New Roman"/>
          <w:b/>
          <w:sz w:val="24"/>
          <w:szCs w:val="24"/>
          <w:vertAlign w:val="superscript"/>
        </w:rPr>
        <w:t>3</w:t>
      </w:r>
      <w:r w:rsidR="00E575E3">
        <w:rPr>
          <w:rFonts w:ascii="Times New Roman" w:eastAsia="Times New Roman" w:hAnsi="Times New Roman" w:cs="Times New Roman"/>
          <w:b/>
          <w:sz w:val="24"/>
          <w:szCs w:val="24"/>
        </w:rPr>
        <w:t xml:space="preserve">, </w:t>
      </w:r>
      <w:r w:rsidR="00EA15E7">
        <w:rPr>
          <w:rFonts w:ascii="Times New Roman" w:eastAsia="Times New Roman" w:hAnsi="Times New Roman" w:cs="Times New Roman"/>
          <w:b/>
          <w:sz w:val="24"/>
          <w:szCs w:val="24"/>
        </w:rPr>
        <w:t>Happy Lumbantobing</w:t>
      </w:r>
      <w:r w:rsidR="00EA15E7">
        <w:rPr>
          <w:rFonts w:ascii="Times New Roman" w:eastAsia="Times New Roman" w:hAnsi="Times New Roman" w:cs="Times New Roman"/>
          <w:b/>
          <w:sz w:val="24"/>
          <w:szCs w:val="24"/>
          <w:vertAlign w:val="superscript"/>
        </w:rPr>
        <w:t>4</w:t>
      </w:r>
      <w:r w:rsidR="00E575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Marthinus Y. Ruamba</w:t>
      </w:r>
      <w:r w:rsidR="00A03E78">
        <w:rPr>
          <w:rFonts w:ascii="Times New Roman" w:eastAsia="Times New Roman" w:hAnsi="Times New Roman" w:cs="Times New Roman"/>
          <w:b/>
          <w:sz w:val="24"/>
          <w:szCs w:val="24"/>
          <w:vertAlign w:val="superscript"/>
        </w:rPr>
        <w:t>5</w:t>
      </w:r>
      <w:r w:rsidR="00A03E78">
        <w:rPr>
          <w:rFonts w:ascii="Times New Roman" w:eastAsia="Times New Roman" w:hAnsi="Times New Roman" w:cs="Times New Roman"/>
          <w:b/>
          <w:sz w:val="24"/>
          <w:szCs w:val="24"/>
        </w:rPr>
        <w:t>.</w:t>
      </w:r>
    </w:p>
    <w:p w14:paraId="033C3BE8" w14:textId="176E540C" w:rsidR="00711108" w:rsidRDefault="00A03E78" w:rsidP="00711108">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12345</w:t>
      </w:r>
      <w:r w:rsidR="00A5078B">
        <w:rPr>
          <w:rFonts w:ascii="Times New Roman" w:eastAsia="Times New Roman" w:hAnsi="Times New Roman" w:cs="Times New Roman"/>
          <w:sz w:val="24"/>
          <w:szCs w:val="24"/>
        </w:rPr>
        <w:t>Pendidikan Matematika</w:t>
      </w:r>
      <w:r w:rsidR="00F73A5C">
        <w:rPr>
          <w:rFonts w:ascii="Times New Roman" w:eastAsia="Times New Roman" w:hAnsi="Times New Roman" w:cs="Times New Roman"/>
          <w:sz w:val="24"/>
          <w:szCs w:val="24"/>
        </w:rPr>
        <w:t>, Fakultas Keguruan dan Ilmu Pendidikan, Universitas Cenderawasih</w:t>
      </w:r>
      <w:r w:rsidR="000638DC">
        <w:rPr>
          <w:rFonts w:ascii="Times New Roman" w:eastAsia="Times New Roman" w:hAnsi="Times New Roman" w:cs="Times New Roman"/>
          <w:sz w:val="24"/>
          <w:szCs w:val="24"/>
        </w:rPr>
        <w:t xml:space="preserve"> </w:t>
      </w:r>
    </w:p>
    <w:p w14:paraId="0ACD5BCD" w14:textId="7FF67712" w:rsidR="005B07A8" w:rsidRDefault="00A03E78" w:rsidP="00EA15E7">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b/>
          <w:sz w:val="24"/>
          <w:szCs w:val="24"/>
          <w:vertAlign w:val="superscript"/>
        </w:rPr>
        <w:t>1</w:t>
      </w:r>
      <w:r>
        <w:fldChar w:fldCharType="begin"/>
      </w:r>
      <w:r>
        <w:instrText>HYPERLINK "mailto:annisasari403@gmail.com"</w:instrText>
      </w:r>
      <w:r>
        <w:fldChar w:fldCharType="separate"/>
      </w:r>
      <w:r w:rsidRPr="006D1D23">
        <w:rPr>
          <w:rStyle w:val="Hyperlink"/>
          <w:rFonts w:ascii="Times New Roman" w:eastAsia="Times New Roman" w:hAnsi="Times New Roman" w:cs="Times New Roman"/>
          <w:sz w:val="24"/>
          <w:szCs w:val="24"/>
        </w:rPr>
        <w:t>annisasari403@gmail.com</w:t>
      </w:r>
      <w:r>
        <w:fldChar w:fldCharType="end"/>
      </w:r>
      <w:r w:rsidR="007111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vertAlign w:val="superscript"/>
        </w:rPr>
        <w:t>2</w:t>
      </w:r>
      <w:r>
        <w:fldChar w:fldCharType="begin"/>
      </w:r>
      <w:r>
        <w:instrText>HYPERLINK "mailto:fitrianawill@gmail.com"</w:instrText>
      </w:r>
      <w:r>
        <w:fldChar w:fldCharType="separate"/>
      </w:r>
      <w:r w:rsidRPr="006D1D23">
        <w:rPr>
          <w:rStyle w:val="Hyperlink"/>
          <w:rFonts w:ascii="Times New Roman" w:eastAsia="Times New Roman" w:hAnsi="Times New Roman" w:cs="Times New Roman"/>
          <w:sz w:val="24"/>
          <w:szCs w:val="24"/>
        </w:rPr>
        <w:t>fitrianawill@gmail.com</w:t>
      </w:r>
      <w:r>
        <w:fldChar w:fldCharType="end"/>
      </w:r>
      <w:r w:rsidR="00711108">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vertAlign w:val="superscript"/>
        </w:rPr>
        <w:t>3</w:t>
      </w:r>
      <w:r w:rsidR="00711108">
        <w:fldChar w:fldCharType="begin"/>
      </w:r>
      <w:r w:rsidR="00711108">
        <w:instrText>HYPERLINK "mailto:sirampunelsi92@gmail.com"</w:instrText>
      </w:r>
      <w:r w:rsidR="00711108">
        <w:fldChar w:fldCharType="separate"/>
      </w:r>
      <w:r w:rsidR="00711108" w:rsidRPr="006D1D23">
        <w:rPr>
          <w:rStyle w:val="Hyperlink"/>
          <w:rFonts w:ascii="Times New Roman" w:eastAsia="Times New Roman" w:hAnsi="Times New Roman" w:cs="Times New Roman"/>
          <w:sz w:val="24"/>
          <w:szCs w:val="24"/>
        </w:rPr>
        <w:t>sirampunelsi92@gmail.com</w:t>
      </w:r>
      <w:r w:rsidR="00711108">
        <w:fldChar w:fldCharType="end"/>
      </w:r>
      <w:r w:rsidR="00EA15E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vertAlign w:val="superscript"/>
        </w:rPr>
        <w:t>4</w:t>
      </w:r>
      <w:r w:rsidR="00EA15E7">
        <w:fldChar w:fldCharType="begin"/>
      </w:r>
      <w:r w:rsidR="00EA15E7">
        <w:instrText>HYPERLINK "mailto:happytobing1968@gmail.com"</w:instrText>
      </w:r>
      <w:r w:rsidR="00EA15E7">
        <w:fldChar w:fldCharType="separate"/>
      </w:r>
      <w:r w:rsidR="00EA15E7" w:rsidRPr="006D1D23">
        <w:rPr>
          <w:rStyle w:val="Hyperlink"/>
          <w:rFonts w:ascii="Times New Roman" w:eastAsia="Times New Roman" w:hAnsi="Times New Roman" w:cs="Times New Roman"/>
          <w:sz w:val="24"/>
          <w:szCs w:val="24"/>
        </w:rPr>
        <w:t>happytobing1968@gmail.com</w:t>
      </w:r>
      <w:r w:rsidR="00EA15E7">
        <w:fldChar w:fldCharType="end"/>
      </w:r>
      <w:r w:rsidR="00EA15E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vertAlign w:val="superscript"/>
        </w:rPr>
        <w:t>5</w:t>
      </w:r>
      <w:r w:rsidR="00E575E3">
        <w:fldChar w:fldCharType="begin"/>
      </w:r>
      <w:r w:rsidR="00E575E3">
        <w:instrText>HYPERLINK "mailto:marthinusruamba94@gmail.com"</w:instrText>
      </w:r>
      <w:r w:rsidR="00E575E3">
        <w:fldChar w:fldCharType="separate"/>
      </w:r>
      <w:r w:rsidR="00E575E3" w:rsidRPr="006D1D23">
        <w:rPr>
          <w:rStyle w:val="Hyperlink"/>
          <w:rFonts w:ascii="Times New Roman" w:eastAsia="Times New Roman" w:hAnsi="Times New Roman" w:cs="Times New Roman"/>
          <w:sz w:val="24"/>
          <w:szCs w:val="24"/>
        </w:rPr>
        <w:t>marthinusruamba94@gmail.com</w:t>
      </w:r>
      <w:r w:rsidR="00E575E3">
        <w:fldChar w:fldCharType="end"/>
      </w:r>
      <w:r w:rsidR="00E575E3">
        <w:rPr>
          <w:rFonts w:ascii="Times New Roman" w:eastAsia="Times New Roman" w:hAnsi="Times New Roman" w:cs="Times New Roman"/>
          <w:sz w:val="24"/>
          <w:szCs w:val="24"/>
        </w:rPr>
        <w:t>.</w:t>
      </w:r>
    </w:p>
    <w:p w14:paraId="03476D17" w14:textId="77777777" w:rsidR="005B07A8" w:rsidRDefault="005B07A8">
      <w:pPr>
        <w:spacing w:after="0" w:line="240" w:lineRule="auto"/>
        <w:ind w:right="95"/>
        <w:jc w:val="center"/>
        <w:rPr>
          <w:rFonts w:ascii="Times New Roman" w:eastAsia="Times New Roman" w:hAnsi="Times New Roman" w:cs="Times New Roman"/>
          <w:sz w:val="24"/>
          <w:szCs w:val="24"/>
        </w:rPr>
      </w:pPr>
    </w:p>
    <w:p w14:paraId="7823F6E5" w14:textId="67654352" w:rsidR="005B07A8" w:rsidRPr="002B00DB" w:rsidRDefault="002B00DB" w:rsidP="002B00DB">
      <w:pPr>
        <w:spacing w:after="0" w:line="240" w:lineRule="auto"/>
        <w:ind w:right="-46" w:firstLine="426"/>
        <w:jc w:val="both"/>
        <w:rPr>
          <w:rFonts w:ascii="Times New Roman" w:eastAsia="Times New Roman" w:hAnsi="Times New Roman" w:cs="Times New Roman"/>
          <w:bCs/>
        </w:rPr>
      </w:pPr>
      <w:r w:rsidRPr="002B00DB">
        <w:rPr>
          <w:rFonts w:ascii="Times New Roman" w:eastAsia="Times New Roman" w:hAnsi="Times New Roman" w:cs="Times New Roman"/>
          <w:b/>
        </w:rPr>
        <w:t xml:space="preserve">Abstract: </w:t>
      </w:r>
      <w:r w:rsidR="00A03E78" w:rsidRPr="002B00DB">
        <w:rPr>
          <w:rFonts w:ascii="Times New Roman" w:eastAsia="Times New Roman" w:hAnsi="Times New Roman" w:cs="Times New Roman"/>
          <w:bCs/>
        </w:rPr>
        <w:t>This research is a descriptive qualitative research. The subjects of this research were 31 students of class VII A of SMP YPPK Santu Paulus Abepura. The selection of subjects used the purpose sampling technique. The research instruments used were individual tests, teacher observation sheets and student observation sheets. This study aims to describe the implementation of the guided discovery learning model on the material of relationships between angles assisted by parachute teaching aids (line and angle boards) in class VII A of SMP YPPK Santu Paulus Abepura. Based on the results and discussion of the learning process by applying the guided discovery learning model on the material of the relationship between angles assisted by parachute teaching aids (line and angle boards) has gone very well. This is shown in the results of observations and individual tests falling into the very good category with the percentage of teachers in applying the guided discovery learning model of 97.89%, student activity of 94.21%, and an average individual test score of 92.74. By applying the guided discovery model to the material of the relationship between angles assisted by parachute teaching aids, students can become active and motivated in participating in mathematics learning</w:t>
      </w:r>
      <w:r w:rsidR="00DE2A08" w:rsidRPr="002B00DB">
        <w:rPr>
          <w:rFonts w:ascii="Times New Roman" w:eastAsia="Times New Roman" w:hAnsi="Times New Roman" w:cs="Times New Roman"/>
          <w:bCs/>
        </w:rPr>
        <w:t>.</w:t>
      </w:r>
    </w:p>
    <w:p w14:paraId="1FABE557" w14:textId="77777777" w:rsidR="00DE2A08" w:rsidRPr="002B00DB" w:rsidRDefault="00DE2A08" w:rsidP="002B00DB">
      <w:pPr>
        <w:spacing w:after="0" w:line="240" w:lineRule="auto"/>
        <w:ind w:right="-46" w:firstLine="426"/>
        <w:jc w:val="both"/>
        <w:rPr>
          <w:rFonts w:ascii="Times New Roman" w:eastAsia="Times New Roman" w:hAnsi="Times New Roman" w:cs="Times New Roman"/>
          <w:bCs/>
          <w:sz w:val="18"/>
          <w:szCs w:val="18"/>
        </w:rPr>
      </w:pPr>
    </w:p>
    <w:p w14:paraId="693E491D" w14:textId="3BBA450D" w:rsidR="005B07A8" w:rsidRPr="002B00DB" w:rsidRDefault="000638DC" w:rsidP="002B00DB">
      <w:pPr>
        <w:spacing w:after="0" w:line="240" w:lineRule="auto"/>
        <w:ind w:right="-46"/>
        <w:jc w:val="both"/>
        <w:rPr>
          <w:rFonts w:ascii="Times New Roman" w:eastAsia="Times New Roman" w:hAnsi="Times New Roman" w:cs="Times New Roman"/>
          <w:i/>
        </w:rPr>
      </w:pPr>
      <w:r w:rsidRPr="002B00DB">
        <w:rPr>
          <w:rFonts w:ascii="Times New Roman" w:eastAsia="Times New Roman" w:hAnsi="Times New Roman" w:cs="Times New Roman"/>
          <w:b/>
        </w:rPr>
        <w:t>Keywords:</w:t>
      </w:r>
      <w:r w:rsidRPr="002B00DB">
        <w:rPr>
          <w:rFonts w:ascii="Times New Roman" w:eastAsia="Times New Roman" w:hAnsi="Times New Roman" w:cs="Times New Roman"/>
        </w:rPr>
        <w:t xml:space="preserve"> </w:t>
      </w:r>
      <w:r w:rsidR="00DE2A08" w:rsidRPr="002B00DB">
        <w:rPr>
          <w:rFonts w:ascii="Times New Roman" w:eastAsia="Times New Roman" w:hAnsi="Times New Roman" w:cs="Times New Roman"/>
          <w:i/>
        </w:rPr>
        <w:t>Guided discovery learning model; Parachute teaching aids; Relationship between angles</w:t>
      </w:r>
    </w:p>
    <w:p w14:paraId="7113AB3B" w14:textId="55732CCD" w:rsidR="00975C2E" w:rsidRPr="002B00DB" w:rsidRDefault="00975C2E" w:rsidP="002B00DB">
      <w:pPr>
        <w:spacing w:after="0" w:line="240" w:lineRule="auto"/>
        <w:rPr>
          <w:rFonts w:ascii="Times New Roman" w:eastAsia="Times New Roman" w:hAnsi="Times New Roman" w:cs="Times New Roman"/>
        </w:rPr>
      </w:pPr>
    </w:p>
    <w:p w14:paraId="0E49F74E" w14:textId="0B730AB6" w:rsidR="00DE2A08" w:rsidRPr="002B00DB" w:rsidRDefault="002B00DB" w:rsidP="002B00DB">
      <w:pPr>
        <w:spacing w:after="0" w:line="240" w:lineRule="auto"/>
        <w:ind w:firstLine="567"/>
        <w:jc w:val="both"/>
        <w:rPr>
          <w:rFonts w:ascii="Times New Roman" w:eastAsia="Times New Roman" w:hAnsi="Times New Roman" w:cs="Times New Roman"/>
        </w:rPr>
      </w:pPr>
      <w:r w:rsidRPr="002B00DB">
        <w:rPr>
          <w:rFonts w:ascii="Times New Roman" w:eastAsia="Times New Roman" w:hAnsi="Times New Roman" w:cs="Times New Roman"/>
          <w:b/>
          <w:bCs/>
        </w:rPr>
        <w:t>Abstrak</w:t>
      </w:r>
      <w:r w:rsidRPr="002B00DB">
        <w:rPr>
          <w:rFonts w:ascii="Times New Roman" w:eastAsia="Times New Roman" w:hAnsi="Times New Roman" w:cs="Times New Roman"/>
        </w:rPr>
        <w:t xml:space="preserve">: </w:t>
      </w:r>
      <w:r w:rsidR="00DE2A08" w:rsidRPr="002B00DB">
        <w:rPr>
          <w:rFonts w:ascii="Times New Roman" w:eastAsia="Times New Roman" w:hAnsi="Times New Roman" w:cs="Times New Roman"/>
        </w:rPr>
        <w:t xml:space="preserve">Penelitian ini merupakan penelitian kualitatif deskriptif. Subjek penelitian ini berjumlah 31 peserta didik kelas VII A SMP YPPK Santu Paulus Abepura. Pemilihan subjek menggunakan teknik </w:t>
      </w:r>
      <w:r w:rsidR="00DE2A08" w:rsidRPr="002B00DB">
        <w:rPr>
          <w:rFonts w:ascii="Times New Roman" w:eastAsia="Times New Roman" w:hAnsi="Times New Roman" w:cs="Times New Roman"/>
          <w:i/>
          <w:iCs/>
        </w:rPr>
        <w:t xml:space="preserve">purpose sampling. </w:t>
      </w:r>
      <w:r w:rsidR="00DE2A08" w:rsidRPr="002B00DB">
        <w:rPr>
          <w:rFonts w:ascii="Times New Roman" w:eastAsia="Times New Roman" w:hAnsi="Times New Roman" w:cs="Times New Roman"/>
        </w:rPr>
        <w:t>Instrumen penelitian yang digunakan adalah tes individu, lembar observasi guru, dan lembar observasi peserta didik. Penelitian ini bertujuan untuk mendeskripsikan penerapan model pembelajaran penemuan terbimbing pada materi hubungan antar sudut berbantuan alat peraga parasut (papan garis dan sudut) di kelas VII A SMP YPPK Santu Paulus Abepura. Berdasarkan hasil dan pembahasan proses pembelajaran dengan menerapkan model pembelajaran penemuan terbimbing pada materi hubungan antar sudut berbantuan alat peraga parasut (papan garis dan sudut) telah berjalan dengan sangat baik</w:t>
      </w:r>
      <w:r w:rsidR="00DE2A08" w:rsidRPr="002B00DB">
        <w:t xml:space="preserve">. </w:t>
      </w:r>
      <w:r w:rsidR="00DE2A08" w:rsidRPr="002B00DB">
        <w:rPr>
          <w:rFonts w:ascii="Times New Roman" w:eastAsia="Times New Roman" w:hAnsi="Times New Roman" w:cs="Times New Roman"/>
        </w:rPr>
        <w:t>Hal ini ditunjukkan pada hasil observasi dan tes individu masuk dalam kategori sangat baik dengan perolehan persentase guru dalam menerapkan model pembelajaran penemuan terbimbing sebesar 97,89%, keaktifan peserta didik sebesar 94,21%, dan nilai rata-rata tes individu sebesar 92,74.</w:t>
      </w:r>
      <w:r w:rsidR="00DE2A08" w:rsidRPr="002B00DB">
        <w:t xml:space="preserve"> </w:t>
      </w:r>
      <w:r w:rsidR="00DE2A08" w:rsidRPr="002B00DB">
        <w:rPr>
          <w:rFonts w:ascii="Times New Roman" w:eastAsia="Times New Roman" w:hAnsi="Times New Roman" w:cs="Times New Roman"/>
        </w:rPr>
        <w:t>Dengan menerapkan model penemuan terbimbing pada materi hubungan antar sudut berbantuan alat peraga parasut dapat membuat peserta didik menjadi aktif dan termotivasi dalam mengikuti pembelajaran matematika.</w:t>
      </w:r>
    </w:p>
    <w:p w14:paraId="1877CBA7" w14:textId="225E4879" w:rsidR="005B07A8" w:rsidRPr="002B00DB" w:rsidRDefault="005B07A8" w:rsidP="00DE2A08">
      <w:pPr>
        <w:spacing w:after="0" w:line="240" w:lineRule="auto"/>
        <w:ind w:firstLine="720"/>
        <w:jc w:val="both"/>
        <w:rPr>
          <w:rFonts w:ascii="Times New Roman" w:eastAsia="Times New Roman" w:hAnsi="Times New Roman" w:cs="Times New Roman"/>
          <w:sz w:val="20"/>
          <w:szCs w:val="20"/>
        </w:rPr>
      </w:pPr>
    </w:p>
    <w:p w14:paraId="46CC8FD9" w14:textId="0C8F4295" w:rsidR="005B07A8" w:rsidRPr="002B00DB" w:rsidRDefault="000638DC">
      <w:pPr>
        <w:spacing w:after="0" w:line="240" w:lineRule="auto"/>
        <w:ind w:right="-46"/>
        <w:jc w:val="both"/>
        <w:rPr>
          <w:rFonts w:ascii="Times New Roman" w:eastAsia="Times New Roman" w:hAnsi="Times New Roman" w:cs="Times New Roman"/>
          <w:i/>
          <w:sz w:val="20"/>
          <w:szCs w:val="20"/>
        </w:rPr>
      </w:pPr>
      <w:r w:rsidRPr="002B00DB">
        <w:rPr>
          <w:rFonts w:ascii="Times New Roman" w:eastAsia="Times New Roman" w:hAnsi="Times New Roman" w:cs="Times New Roman"/>
          <w:b/>
          <w:sz w:val="20"/>
          <w:szCs w:val="20"/>
        </w:rPr>
        <w:t>Kata Kunci:</w:t>
      </w:r>
      <w:r w:rsidRPr="002B00DB">
        <w:rPr>
          <w:rFonts w:ascii="Times New Roman" w:eastAsia="Times New Roman" w:hAnsi="Times New Roman" w:cs="Times New Roman"/>
          <w:sz w:val="20"/>
          <w:szCs w:val="20"/>
        </w:rPr>
        <w:t xml:space="preserve"> </w:t>
      </w:r>
      <w:r w:rsidR="00DE2A08" w:rsidRPr="002B00DB">
        <w:rPr>
          <w:rFonts w:ascii="Times New Roman" w:eastAsia="Times New Roman" w:hAnsi="Times New Roman" w:cs="Times New Roman"/>
          <w:i/>
          <w:sz w:val="20"/>
          <w:szCs w:val="20"/>
        </w:rPr>
        <w:t>Alat peraga parasut; Hubungan antar sudut; Model pembelajaran penemuan terbimbing.</w:t>
      </w:r>
    </w:p>
    <w:p w14:paraId="5984ACD4" w14:textId="77777777" w:rsidR="005B07A8" w:rsidRDefault="005B07A8">
      <w:pPr>
        <w:spacing w:after="0" w:line="240" w:lineRule="auto"/>
        <w:ind w:right="-46"/>
        <w:jc w:val="both"/>
        <w:rPr>
          <w:rFonts w:ascii="Times New Roman" w:eastAsia="Times New Roman" w:hAnsi="Times New Roman" w:cs="Times New Roman"/>
          <w:i/>
          <w:sz w:val="24"/>
          <w:szCs w:val="24"/>
        </w:rPr>
      </w:pPr>
    </w:p>
    <w:p w14:paraId="30B74AEE" w14:textId="77777777" w:rsidR="00DE2A08" w:rsidRPr="00407F2A" w:rsidRDefault="00DE2A08">
      <w:pPr>
        <w:spacing w:after="0" w:line="240" w:lineRule="auto"/>
        <w:ind w:right="-46"/>
        <w:jc w:val="both"/>
        <w:rPr>
          <w:rFonts w:ascii="Times New Roman" w:eastAsia="Times New Roman" w:hAnsi="Times New Roman" w:cs="Times New Roman"/>
          <w:i/>
          <w:sz w:val="32"/>
          <w:szCs w:val="32"/>
        </w:rPr>
        <w:sectPr w:rsidR="00DE2A08" w:rsidRPr="00407F2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02C250CD" w14:textId="384DD995" w:rsidR="005B07A8" w:rsidRDefault="000638D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53009C45" w14:textId="1D49460C" w:rsidR="008D4649" w:rsidRPr="008D4649" w:rsidRDefault="00BB5633" w:rsidP="008D4649">
      <w:pPr>
        <w:shd w:val="clear" w:color="auto" w:fill="FFFFFF"/>
        <w:spacing w:after="0" w:line="240" w:lineRule="auto"/>
        <w:jc w:val="both"/>
        <w:rPr>
          <w:rFonts w:ascii="Times New Roman" w:eastAsia="Times New Roman" w:hAnsi="Times New Roman" w:cs="Times New Roman"/>
          <w:color w:val="000000"/>
          <w:sz w:val="24"/>
          <w:szCs w:val="24"/>
        </w:rPr>
      </w:pPr>
      <w:r w:rsidRPr="00BB5633">
        <w:rPr>
          <w:rFonts w:ascii="Times New Roman" w:eastAsia="Times New Roman" w:hAnsi="Times New Roman" w:cs="Times New Roman"/>
          <w:color w:val="000000"/>
          <w:sz w:val="24"/>
          <w:szCs w:val="24"/>
        </w:rPr>
        <w:t>Matematika merupakan ilmu universal yang mendasari perkembangan teknologi modern, matematika mempunyai peran penting dalam berbagai disiplin ilmu dan memajukan daya pikir manusia, membekali peserta didik dengan kemampuan bekerja sama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{"citationItems":[{"id":"ITEM-1","itemData":{"DOI":"10.23960/mtk/v10i2.pp196-207","ISSN":"23381183","abstract":"This research aims to determine the effect of self confidence on student’s mathematical problem solving abilities. The population in this research was all seventh grade students of SMP Swadhipa 1 Natar in the odd semester of the 2021/2022 academic year which were distributed in three classes, namely grades VIIA, VIIB and VIIC. The samples of this research were students of class VIIB and class VIIC who were selected by cluster random sampling technique with a total of 50 students. Research data taken in the form of quantitative data obtained from self-confidence questionnaires and tests of student’s mathematical problem solving abilities. Based on the results of hypothesis testing using linear regression analysis and correlation coefficient, it can be concluded that self-confidence has an effect on student’s mathematical problem solving abilities.","author":[{"dropping-particle":"","family":"Puspalita","given":"Ajeng Nandya","non-dropping-particle":"","parse-names":false,"suffix":""},{"dropping-particle":"","family":"Nurhanurawati","given":"Nurhanurawati","non-dropping-particle":"","parse-names":false,"suffix":""},{"dropping-particle":"","family":"Coesamin","given":"M.","non-dropping-particle":"","parse-names":false,"suffix":""}],"container-title":"Jurnal Pendidikan Matematika Universitas Lampung","id":"ITEM-1","issue":"2","issued":{"date-parts":[["2022"]]},"page":"196-207","title":"Pengaruh Self Confidence Terhadap Kemampuan Pemecahan Masalah Matematis Siswa","type":"article-journal","volume":"10"},"uris":["http://www.mendeley.com/documents/?uuid=c2832b8a-a35d-4946-be2b-b9438820aa9e"]}],"mendeley":{"formattedCitation":"(Puspalita, Nurhanurawati, and Coesamin 2022)","plainTextFormattedCitation":"(Puspalita, Nurhanurawati, and Coesamin 2022)","previouslyFormattedCitation":"(Puspalita, Nurhanurawati, and Coesamin 2022)"},"properties":{"noteIndex":0},"schema":"https://github.com/citation-style-language/schema/raw/master/csl-citation.json"}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BB5633">
        <w:rPr>
          <w:rFonts w:ascii="Times New Roman" w:eastAsia="Times New Roman" w:hAnsi="Times New Roman" w:cs="Times New Roman"/>
          <w:noProof/>
          <w:color w:val="000000"/>
          <w:sz w:val="24"/>
          <w:szCs w:val="24"/>
        </w:rPr>
        <w:t>(Puspalita, Nurhanurawati, and Coesamin 2022)</w:t>
      </w:r>
      <w:r>
        <w:rPr>
          <w:rFonts w:ascii="Times New Roman" w:eastAsia="Times New Roman" w:hAnsi="Times New Roman" w:cs="Times New Roman"/>
          <w:color w:val="000000"/>
          <w:sz w:val="24"/>
          <w:szCs w:val="24"/>
        </w:rPr>
        <w:fldChar w:fldCharType="end"/>
      </w:r>
      <w:r w:rsidRPr="00BB56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Menurut (Kurniasih 2017) </w:t>
      </w:r>
      <w:r w:rsidRPr="00BB5633">
        <w:rPr>
          <w:rFonts w:ascii="Times New Roman" w:eastAsia="Times New Roman" w:hAnsi="Times New Roman" w:cs="Times New Roman"/>
          <w:color w:val="000000"/>
          <w:sz w:val="24"/>
          <w:szCs w:val="24"/>
        </w:rPr>
        <w:t>matematika secara garis besar dibagi ke dalam 4 cabang yaitu aritmetika, aljabar, analisis, dan geometri.</w:t>
      </w:r>
      <w:r>
        <w:rPr>
          <w:rFonts w:ascii="Times New Roman" w:eastAsia="Times New Roman" w:hAnsi="Times New Roman" w:cs="Times New Roman"/>
          <w:color w:val="000000"/>
          <w:sz w:val="24"/>
          <w:szCs w:val="24"/>
        </w:rPr>
        <w:t xml:space="preserve"> Menurut Sunardi </w:t>
      </w:r>
      <w:r>
        <w:rPr>
          <w:rFonts w:ascii="Times New Roman" w:eastAsia="Times New Roman" w:hAnsi="Times New Roman" w:cs="Times New Roman"/>
          <w:color w:val="000000"/>
          <w:sz w:val="24"/>
          <w:szCs w:val="24"/>
        </w:rPr>
        <w:fldChar w:fldCharType="begin" w:fldLock="1"/>
      </w:r>
      <w:r w:rsidR="000D7D59">
        <w:rPr>
          <w:rFonts w:ascii="Times New Roman" w:eastAsia="Times New Roman" w:hAnsi="Times New Roman" w:cs="Times New Roman"/>
          <w:color w:val="000000"/>
          <w:sz w:val="24"/>
          <w:szCs w:val="24"/>
        </w:rPr>
        <w:instrText>ADDIN CSL_CITATION {"citationItems":[{"id":"ITEM-1","itemData":{"abstract":"Tujuan penelitian ini adalah untuk mendeskripsikan penerapan metode penemuan terbimbing yang dapat meningkatkan hasil belajar siswa kelas VIIA SMP Negeri 18 Palu pada materi hubungan antar garis dan sudut. Jenis penelitian yang digunakan adalah penelitian tindakan kelas (PTK). Rancangan penelitian mengacu pada desain penelitian Kemmis dan Mc. Taggart yang terdiri dari empat komponen, 1) perencanaan, 2) tindakan, 3) pengamatan dan 4) refleksi. Jenis data yang digunakan adalah data kualitatif dan data kuantitatif dengan teknik pengumpulan data yaitu observasi, wawancara, catatan lapangan dan tes. Penelitian ini dilakukan dalam dua siklus. Hasil penelitian menunjukkan bahwa penerapan metode pembelajaran penemuan terbimbing dapat meningkatkan hasil belajar siswa dengan mengikuti langkah-langkah metode penemuan terbimbing yaitu: 1) perumusan masalah, peneliti menjelaskan pokok-pokok materi mengenai hubungan antar garis dan sudut, peneliti membagikan lembar kegiatan peserta didik yang berisi pertanyaan menyangkut materi hubungan antar garis dan sudut yang harus diselesaikan oleh siswa. 2) pemrosesan data dan penyusunan konjektur, siswa memproses data yang ada dalam lembar kegiatan peserta didik dan menyusun konjektur. 3) pemeriksaan konjektur, peneliti memeriksa konjektur yang telah disusun oleh siswa dan memberikan bimbingan seperlunya apabila terdapat kesalahan dalam menyusun konjektur. 4) verbalisasi konjektur, siswa perwakilan dari masing-masing kelompok mempersentasikan hasil konjektur yang diperoleh dan peneliti membimbing siswa untuk membuat kesimpulan yang benar mengenai materi hubungan antar garis dan sudut. 5) umpan balik, memberikan soal latihan mengenai materi hubungan antar garis dan sudut kepada siswa. Hasil penelitian ini menunjukkan bahwa ketuntasan belajar klasikal siswa pada siklus I 50% dan mengalami peningkatan pada siklus II yaitu 77%. Kata","author":[{"dropping-particle":"","family":"Firmansyah","given":"Dkk","non-dropping-particle":"","parse-names":false,"suffix":""}],"id":"ITEM-1","issued":{"date-parts":[["2020"]]},"page":"11","title":"PADA MATERI HUBUNGAN ANTAR GARIS DAN SUDUT modern , matematika mempunyai peran penting dalam berbagai disiplin ilmu dan secara berkelompok kepada siswa agar siswa lebih paham dan saling bekerja sama satu sudut merupakan materi yang dianggap sulit oleh sis","type":"article-journal","volume":"9"},"uris":["http://www.mendeley.com/documents/?uuid=b9305be7-1d97-4a57-9b42-e8a2c7f16917"]}],"mendeley":{"formattedCitation":"(Firmansyah 2020)","manualFormatting":"(Firmansyah 2020:1)","plainTextFormattedCitation":"(Firmansyah 2020)","previouslyFormattedCitation":"(Firmansyah 2020)"},"properties":{"noteIndex":0},"schema":"https://github.com/citation-style-language/schema/raw/master/csl-citation.json"}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000D7D59" w:rsidRPr="000D7D59">
        <w:rPr>
          <w:rFonts w:ascii="Times New Roman" w:eastAsia="Times New Roman" w:hAnsi="Times New Roman" w:cs="Times New Roman"/>
          <w:noProof/>
          <w:color w:val="000000"/>
          <w:sz w:val="24"/>
          <w:szCs w:val="24"/>
        </w:rPr>
        <w:t>(Firmansyah 2020</w:t>
      </w:r>
      <w:r w:rsidR="000D7D59">
        <w:rPr>
          <w:rFonts w:ascii="Times New Roman" w:eastAsia="Times New Roman" w:hAnsi="Times New Roman" w:cs="Times New Roman"/>
          <w:noProof/>
          <w:color w:val="000000"/>
          <w:sz w:val="24"/>
          <w:szCs w:val="24"/>
        </w:rPr>
        <w:t>:1</w:t>
      </w:r>
      <w:r w:rsidR="000D7D59" w:rsidRPr="000D7D59">
        <w:rPr>
          <w:rFonts w:ascii="Times New Roman" w:eastAsia="Times New Roman" w:hAnsi="Times New Roman" w:cs="Times New Roman"/>
          <w:noProof/>
          <w:color w:val="000000"/>
          <w:sz w:val="24"/>
          <w:szCs w:val="24"/>
        </w:rPr>
        <w:t>)</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BB5633">
        <w:rPr>
          <w:rFonts w:ascii="Times New Roman" w:eastAsia="Times New Roman" w:hAnsi="Times New Roman" w:cs="Times New Roman"/>
          <w:color w:val="000000"/>
          <w:sz w:val="24"/>
          <w:szCs w:val="24"/>
        </w:rPr>
        <w:t xml:space="preserve">pada dasarnya geometri </w:t>
      </w:r>
      <w:r w:rsidRPr="00BB5633">
        <w:rPr>
          <w:rFonts w:ascii="Times New Roman" w:eastAsia="Times New Roman" w:hAnsi="Times New Roman" w:cs="Times New Roman"/>
          <w:color w:val="000000"/>
          <w:sz w:val="24"/>
          <w:szCs w:val="24"/>
        </w:rPr>
        <w:t>cukup mudah untuk dapat dipahami peserta didik jika dibandingkan dengan cabang matematika lainnya</w:t>
      </w:r>
      <w:r>
        <w:rPr>
          <w:rFonts w:ascii="Times New Roman" w:eastAsia="Times New Roman" w:hAnsi="Times New Roman" w:cs="Times New Roman"/>
          <w:color w:val="000000"/>
          <w:sz w:val="24"/>
          <w:szCs w:val="24"/>
        </w:rPr>
        <w:t xml:space="preserve">. </w:t>
      </w:r>
      <w:r w:rsidR="000D7D59" w:rsidRPr="000D7D59">
        <w:rPr>
          <w:rFonts w:ascii="Times New Roman" w:eastAsia="Times New Roman" w:hAnsi="Times New Roman" w:cs="Times New Roman"/>
          <w:color w:val="000000"/>
          <w:sz w:val="24"/>
          <w:szCs w:val="24"/>
        </w:rPr>
        <w:t>Namun kenyataannya, sebagian besar peserta didik kurang memahami konsep geometri, bahkan peserta didik kurang tertarik belajar matematika.</w:t>
      </w:r>
      <w:r w:rsidR="000D7D59">
        <w:rPr>
          <w:rFonts w:ascii="Times New Roman" w:eastAsia="Times New Roman" w:hAnsi="Times New Roman" w:cs="Times New Roman"/>
          <w:color w:val="000000"/>
          <w:sz w:val="24"/>
          <w:szCs w:val="24"/>
        </w:rPr>
        <w:t xml:space="preserve"> </w:t>
      </w:r>
      <w:r w:rsidR="000D7D59" w:rsidRPr="000D7D59">
        <w:rPr>
          <w:rFonts w:ascii="Times New Roman" w:eastAsia="Times New Roman" w:hAnsi="Times New Roman" w:cs="Times New Roman"/>
          <w:color w:val="000000"/>
          <w:sz w:val="24"/>
          <w:szCs w:val="24"/>
        </w:rPr>
        <w:t xml:space="preserve">Oleh karena itu, peran guru sangat penting sebagai suatu komponen pembelajaran yang mampu memilih model, metode, strategi maupun pendekatan yang tepat pada materi yang akan diajarkan sehingga dapat memberikan pemahaman yang baik kepada peserta didik dan mencapai hasil yang </w:t>
      </w:r>
      <w:r w:rsidR="000D7D59" w:rsidRPr="000D7D59">
        <w:rPr>
          <w:rFonts w:ascii="Times New Roman" w:eastAsia="Times New Roman" w:hAnsi="Times New Roman" w:cs="Times New Roman"/>
          <w:color w:val="000000"/>
          <w:sz w:val="24"/>
          <w:szCs w:val="24"/>
        </w:rPr>
        <w:lastRenderedPageBreak/>
        <w:t xml:space="preserve">diinginkan. </w:t>
      </w:r>
      <w:r w:rsidR="000D7D59">
        <w:rPr>
          <w:rFonts w:ascii="Times New Roman" w:eastAsia="Times New Roman" w:hAnsi="Times New Roman" w:cs="Times New Roman"/>
          <w:color w:val="000000"/>
          <w:sz w:val="24"/>
          <w:szCs w:val="24"/>
        </w:rPr>
        <w:t>Hal ini sesuai dengan t</w:t>
      </w:r>
      <w:r w:rsidR="0053071E">
        <w:rPr>
          <w:rFonts w:ascii="Times New Roman" w:eastAsia="Times New Roman" w:hAnsi="Times New Roman" w:cs="Times New Roman"/>
          <w:color w:val="000000"/>
          <w:sz w:val="24"/>
          <w:szCs w:val="24"/>
        </w:rPr>
        <w:t>ujuan dari</w:t>
      </w:r>
      <w:r w:rsidR="008D4649" w:rsidRPr="008D4649">
        <w:rPr>
          <w:rFonts w:ascii="Times New Roman" w:eastAsia="Times New Roman" w:hAnsi="Times New Roman" w:cs="Times New Roman"/>
          <w:color w:val="000000"/>
          <w:sz w:val="24"/>
          <w:szCs w:val="24"/>
        </w:rPr>
        <w:t xml:space="preserve"> </w:t>
      </w:r>
      <w:r w:rsidR="0053071E" w:rsidRPr="0053071E">
        <w:rPr>
          <w:rFonts w:ascii="Times New Roman" w:eastAsia="Times New Roman" w:hAnsi="Times New Roman" w:cs="Times New Roman"/>
          <w:color w:val="000000"/>
          <w:sz w:val="24"/>
          <w:szCs w:val="24"/>
        </w:rPr>
        <w:t>Implementasi Kurikulum Merdeka yang menginginkan peserta didik memiliki kebebasan dalam berpikir, berinovasi, dan berkreasi, guru sangat berperan dalam menjadikan peserta didik terlibat secara aktif pada proses belajar dan membuat pembelajaran lebih bermakna dan menyenangkan.</w:t>
      </w:r>
    </w:p>
    <w:p w14:paraId="6A115788" w14:textId="5C3AA0D6"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Pada</w:t>
      </w:r>
      <w:r w:rsidR="0053071E">
        <w:rPr>
          <w:rFonts w:ascii="Times New Roman" w:eastAsia="Times New Roman" w:hAnsi="Times New Roman" w:cs="Times New Roman"/>
          <w:color w:val="000000"/>
          <w:sz w:val="24"/>
          <w:szCs w:val="24"/>
        </w:rPr>
        <w:t xml:space="preserve"> </w:t>
      </w:r>
      <w:r w:rsidRPr="008D4649">
        <w:rPr>
          <w:rFonts w:ascii="Times New Roman" w:eastAsia="Times New Roman" w:hAnsi="Times New Roman" w:cs="Times New Roman"/>
          <w:color w:val="000000"/>
          <w:sz w:val="24"/>
          <w:szCs w:val="24"/>
        </w:rPr>
        <w:t>kenyataannya dalam pelaksanaan pembelajaran di sekolah masih banyak ditemukan guru yang mengajar secara langsung dan mendominasi. Salah satunya adalah di SMP YPPK Santu Paulus.</w:t>
      </w:r>
      <w:r w:rsidR="000D7D59">
        <w:rPr>
          <w:rFonts w:ascii="Times New Roman" w:eastAsia="Times New Roman" w:hAnsi="Times New Roman" w:cs="Times New Roman"/>
          <w:color w:val="000000"/>
          <w:sz w:val="24"/>
          <w:szCs w:val="24"/>
        </w:rPr>
        <w:t xml:space="preserve"> </w:t>
      </w:r>
      <w:r w:rsidRPr="008D4649">
        <w:rPr>
          <w:rFonts w:ascii="Times New Roman" w:eastAsia="Times New Roman" w:hAnsi="Times New Roman" w:cs="Times New Roman"/>
          <w:color w:val="000000"/>
          <w:sz w:val="24"/>
          <w:szCs w:val="24"/>
        </w:rPr>
        <w:t>Melalui wawancara peneliti dengan salah satu guru matematika kelas VII di SMP YPPK Santu Paulus mengatakan bahwa pembelajaran matematika khususnya pada materi hubungan antar sudut masih menerapkan metode pembelajaran langsung, guru jarang menerapkan model pembelajaran dan menggunakan media pembelajaran sehingga peserta didik kurang mengerti dan kurang termotivasi dalam mengikuti pembelajaran matematika.</w:t>
      </w:r>
    </w:p>
    <w:p w14:paraId="3657F32B" w14:textId="247930A2"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Agar terwujudnya kualitas pembelajaran sesuai dengan tujuan</w:t>
      </w:r>
      <w:r w:rsidR="005366A4">
        <w:rPr>
          <w:rFonts w:ascii="Times New Roman" w:eastAsia="Times New Roman" w:hAnsi="Times New Roman" w:cs="Times New Roman"/>
          <w:color w:val="000000"/>
          <w:sz w:val="24"/>
          <w:szCs w:val="24"/>
        </w:rPr>
        <w:t xml:space="preserve"> Implementasi K</w:t>
      </w:r>
      <w:r w:rsidRPr="008D4649">
        <w:rPr>
          <w:rFonts w:ascii="Times New Roman" w:eastAsia="Times New Roman" w:hAnsi="Times New Roman" w:cs="Times New Roman"/>
          <w:color w:val="000000"/>
          <w:sz w:val="24"/>
          <w:szCs w:val="24"/>
        </w:rPr>
        <w:t>urikulum</w:t>
      </w:r>
      <w:r w:rsidR="005366A4">
        <w:rPr>
          <w:rFonts w:ascii="Times New Roman" w:eastAsia="Times New Roman" w:hAnsi="Times New Roman" w:cs="Times New Roman"/>
          <w:color w:val="000000"/>
          <w:sz w:val="24"/>
          <w:szCs w:val="24"/>
        </w:rPr>
        <w:t xml:space="preserve"> Merdeka</w:t>
      </w:r>
      <w:r w:rsidRPr="008D4649">
        <w:rPr>
          <w:rFonts w:ascii="Times New Roman" w:eastAsia="Times New Roman" w:hAnsi="Times New Roman" w:cs="Times New Roman"/>
          <w:color w:val="000000"/>
          <w:sz w:val="24"/>
          <w:szCs w:val="24"/>
        </w:rPr>
        <w:t>, diperlukan alternatif solusi agar permasalahan yang terjadi di atas dapat teratasi salah satunya dengan menerapkan model pembelajaran.</w:t>
      </w:r>
    </w:p>
    <w:p w14:paraId="67188EA3" w14:textId="77777777"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Salah satu model pembelajaran yang dapat menuntun peserta didik belajar secara aktif dan mengonstruksi pengetahuannya sendiri adalah model penemuan terbimbing.</w:t>
      </w:r>
    </w:p>
    <w:p w14:paraId="3424F123" w14:textId="7DFA01EB"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Pembelajaran penemuan terbimbing (guided discovery learning) adalah model pembelajaran yang dapat membuat peserta didik terlibat secara aktif dan dituntut untuk mandiri dalam menyelesaikan atau memecahkan masalah, menemukan konsep atau teori, dengan guru sebagai fasilitator atau pembimbing</w:t>
      </w:r>
      <w:r w:rsidR="000D7D59">
        <w:rPr>
          <w:rFonts w:ascii="Times New Roman" w:eastAsia="Times New Roman" w:hAnsi="Times New Roman" w:cs="Times New Roman"/>
          <w:color w:val="000000"/>
          <w:sz w:val="24"/>
          <w:szCs w:val="24"/>
        </w:rPr>
        <w:t xml:space="preserve"> </w:t>
      </w:r>
      <w:r w:rsidR="000D7D59">
        <w:rPr>
          <w:rFonts w:ascii="Times New Roman" w:eastAsia="Times New Roman" w:hAnsi="Times New Roman" w:cs="Times New Roman"/>
          <w:color w:val="000000"/>
          <w:sz w:val="24"/>
          <w:szCs w:val="24"/>
        </w:rPr>
        <w:fldChar w:fldCharType="begin" w:fldLock="1"/>
      </w:r>
      <w:r w:rsidR="000D7D59">
        <w:rPr>
          <w:rFonts w:ascii="Times New Roman" w:eastAsia="Times New Roman" w:hAnsi="Times New Roman" w:cs="Times New Roman"/>
          <w:color w:val="000000"/>
          <w:sz w:val="24"/>
          <w:szCs w:val="24"/>
        </w:rPr>
        <w:instrText>ADDIN CSL_CITATION {"citationItems":[{"id":"ITEM-1","itemData":{"author":[{"dropping-particle":"","family":"Mayang","given":"Riyanti","non-dropping-particle":"","parse-names":false,"suffix":""}],"id":"ITEM-1","issue":"2","issued":{"date-parts":[["2018"]]},"page":"91-102","title":"Penerapan Model Guided Discovery Learning Dalam Meningkatkan Patisipasi Belajar Siswa SMK 3 Pontianak","type":"article-journal","volume":"3"},"uris":["http://www.mendeley.com/documents/?uuid=ef79d469-4915-4bf8-bae8-40adf11f9baf"]}],"mendeley":{"formattedCitation":"(Mayang 2018)","plainTextFormattedCitation":"(Mayang 2018)","previouslyFormattedCitation":"(Mayang 2018)"},"properties":{"noteIndex":0},"schema":"https://github.com/citation-style-language/schema/raw/master/csl-citation.json"}</w:instrText>
      </w:r>
      <w:r w:rsidR="000D7D59">
        <w:rPr>
          <w:rFonts w:ascii="Times New Roman" w:eastAsia="Times New Roman" w:hAnsi="Times New Roman" w:cs="Times New Roman"/>
          <w:color w:val="000000"/>
          <w:sz w:val="24"/>
          <w:szCs w:val="24"/>
        </w:rPr>
        <w:fldChar w:fldCharType="separate"/>
      </w:r>
      <w:r w:rsidR="000D7D59" w:rsidRPr="000D7D59">
        <w:rPr>
          <w:rFonts w:ascii="Times New Roman" w:eastAsia="Times New Roman" w:hAnsi="Times New Roman" w:cs="Times New Roman"/>
          <w:noProof/>
          <w:color w:val="000000"/>
          <w:sz w:val="24"/>
          <w:szCs w:val="24"/>
        </w:rPr>
        <w:t>(Mayang 2018)</w:t>
      </w:r>
      <w:r w:rsidR="000D7D59">
        <w:rPr>
          <w:rFonts w:ascii="Times New Roman" w:eastAsia="Times New Roman" w:hAnsi="Times New Roman" w:cs="Times New Roman"/>
          <w:color w:val="000000"/>
          <w:sz w:val="24"/>
          <w:szCs w:val="24"/>
        </w:rPr>
        <w:fldChar w:fldCharType="end"/>
      </w:r>
      <w:r w:rsidR="000D7D59">
        <w:rPr>
          <w:rFonts w:ascii="Times New Roman" w:eastAsia="Times New Roman" w:hAnsi="Times New Roman" w:cs="Times New Roman"/>
          <w:color w:val="000000"/>
          <w:sz w:val="24"/>
          <w:szCs w:val="24"/>
        </w:rPr>
        <w:t>.</w:t>
      </w:r>
    </w:p>
    <w:p w14:paraId="0843911A" w14:textId="77777777"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Berdasarkan karakteristik model pembelajaran penemuan terbimbing dapat menjadi alternatif dalam pembelajaran pada materi hubungan antar sudut. Dikarenakan model pembelajaran ini dapat menuntut peserta didik untuk terlibat aktif dan berpikir kritis.</w:t>
      </w:r>
    </w:p>
    <w:p w14:paraId="23224D91" w14:textId="48356DD6"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 xml:space="preserve">Sejalan dengan penelitian yang berjudul “penerapan model penemuan terbimbing pada materi hubungan antar garis dan sudut” </w:t>
      </w:r>
      <w:r w:rsidRPr="008D4649">
        <w:rPr>
          <w:rFonts w:ascii="Times New Roman" w:eastAsia="Times New Roman" w:hAnsi="Times New Roman" w:cs="Times New Roman"/>
          <w:color w:val="000000"/>
          <w:sz w:val="24"/>
          <w:szCs w:val="24"/>
        </w:rPr>
        <w:t xml:space="preserve">mengatakan bahwa model pembelajaran penemuan terbimbing dapat mendorong peserta didik untuk berpikir sendiri melalui bantuan dari guru atau teman sebaya dan dapat membuat peserta didik terlibat secara aktif dalam pembelajaran untuk meningkatkan hasil belajarnya </w:t>
      </w:r>
      <w:r w:rsidR="000D7D59">
        <w:rPr>
          <w:rFonts w:ascii="Times New Roman" w:eastAsia="Times New Roman" w:hAnsi="Times New Roman" w:cs="Times New Roman"/>
          <w:color w:val="000000"/>
          <w:sz w:val="24"/>
          <w:szCs w:val="24"/>
        </w:rPr>
        <w:fldChar w:fldCharType="begin" w:fldLock="1"/>
      </w:r>
      <w:r w:rsidR="000D7D59">
        <w:rPr>
          <w:rFonts w:ascii="Times New Roman" w:eastAsia="Times New Roman" w:hAnsi="Times New Roman" w:cs="Times New Roman"/>
          <w:color w:val="000000"/>
          <w:sz w:val="24"/>
          <w:szCs w:val="24"/>
        </w:rPr>
        <w:instrText>ADDIN CSL_CITATION {"citationItems":[{"id":"ITEM-1","itemData":{"abstract":"Tujuan penelitian ini adalah untuk mendeskripsikan penerapan metode penemuan terbimbing yang dapat meningkatkan hasil belajar siswa kelas VIIA SMP Negeri 18 Palu pada materi hubungan antar garis dan sudut. Jenis penelitian yang digunakan adalah penelitian tindakan kelas (PTK). Rancangan penelitian mengacu pada desain penelitian Kemmis dan Mc. Taggart yang terdiri dari empat komponen, 1) perencanaan, 2) tindakan, 3) pengamatan dan 4) refleksi. Jenis data yang digunakan adalah data kualitatif dan data kuantitatif dengan teknik pengumpulan data yaitu observasi, wawancara, catatan lapangan dan tes. Penelitian ini dilakukan dalam dua siklus. Hasil penelitian menunjukkan bahwa penerapan metode pembelajaran penemuan terbimbing dapat meningkatkan hasil belajar siswa dengan mengikuti langkah-langkah metode penemuan terbimbing yaitu: 1) perumusan masalah, peneliti menjelaskan pokok-pokok materi mengenai hubungan antar garis dan sudut, peneliti membagikan lembar kegiatan peserta didik yang berisi pertanyaan menyangkut materi hubungan antar garis dan sudut yang harus diselesaikan oleh siswa. 2) pemrosesan data dan penyusunan konjektur, siswa memproses data yang ada dalam lembar kegiatan peserta didik dan menyusun konjektur. 3) pemeriksaan konjektur, peneliti memeriksa konjektur yang telah disusun oleh siswa dan memberikan bimbingan seperlunya apabila terdapat kesalahan dalam menyusun konjektur. 4) verbalisasi konjektur, siswa perwakilan dari masing-masing kelompok mempersentasikan hasil konjektur yang diperoleh dan peneliti membimbing siswa untuk membuat kesimpulan yang benar mengenai materi hubungan antar garis dan sudut. 5) umpan balik, memberikan soal latihan mengenai materi hubungan antar garis dan sudut kepada siswa. Hasil penelitian ini menunjukkan bahwa ketuntasan belajar klasikal siswa pada siklus I 50% dan mengalami peningkatan pada siklus II yaitu 77%. Kata","author":[{"dropping-particle":"","family":"Firmansyah","given":"Dkk","non-dropping-particle":"","parse-names":false,"suffix":""}],"id":"ITEM-1","issued":{"date-parts":[["2020"]]},"page":"11","title":"PADA MATERI HUBUNGAN ANTAR GARIS DAN SUDUT modern , matematika mempunyai peran penting dalam berbagai disiplin ilmu dan secara berkelompok kepada siswa agar siswa lebih paham dan saling bekerja sama satu sudut merupakan materi yang dianggap sulit oleh sis","type":"article-journal","volume":"9"},"uris":["http://www.mendeley.com/documents/?uuid=b9305be7-1d97-4a57-9b42-e8a2c7f16917"]}],"mendeley":{"formattedCitation":"(Firmansyah 2020)","manualFormatting":"(Firmansyah 2020:2)","plainTextFormattedCitation":"(Firmansyah 2020)","previouslyFormattedCitation":"(Firmansyah 2020)"},"properties":{"noteIndex":0},"schema":"https://github.com/citation-style-language/schema/raw/master/csl-citation.json"}</w:instrText>
      </w:r>
      <w:r w:rsidR="000D7D59">
        <w:rPr>
          <w:rFonts w:ascii="Times New Roman" w:eastAsia="Times New Roman" w:hAnsi="Times New Roman" w:cs="Times New Roman"/>
          <w:color w:val="000000"/>
          <w:sz w:val="24"/>
          <w:szCs w:val="24"/>
        </w:rPr>
        <w:fldChar w:fldCharType="separate"/>
      </w:r>
      <w:r w:rsidR="000D7D59" w:rsidRPr="000D7D59">
        <w:rPr>
          <w:rFonts w:ascii="Times New Roman" w:eastAsia="Times New Roman" w:hAnsi="Times New Roman" w:cs="Times New Roman"/>
          <w:noProof/>
          <w:color w:val="000000"/>
          <w:sz w:val="24"/>
          <w:szCs w:val="24"/>
        </w:rPr>
        <w:t>(Firmansyah 2020</w:t>
      </w:r>
      <w:r w:rsidR="000D7D59">
        <w:rPr>
          <w:rFonts w:ascii="Times New Roman" w:eastAsia="Times New Roman" w:hAnsi="Times New Roman" w:cs="Times New Roman"/>
          <w:noProof/>
          <w:color w:val="000000"/>
          <w:sz w:val="24"/>
          <w:szCs w:val="24"/>
        </w:rPr>
        <w:t>:2</w:t>
      </w:r>
      <w:r w:rsidR="000D7D59" w:rsidRPr="000D7D59">
        <w:rPr>
          <w:rFonts w:ascii="Times New Roman" w:eastAsia="Times New Roman" w:hAnsi="Times New Roman" w:cs="Times New Roman"/>
          <w:noProof/>
          <w:color w:val="000000"/>
          <w:sz w:val="24"/>
          <w:szCs w:val="24"/>
        </w:rPr>
        <w:t>)</w:t>
      </w:r>
      <w:r w:rsidR="000D7D59">
        <w:rPr>
          <w:rFonts w:ascii="Times New Roman" w:eastAsia="Times New Roman" w:hAnsi="Times New Roman" w:cs="Times New Roman"/>
          <w:color w:val="000000"/>
          <w:sz w:val="24"/>
          <w:szCs w:val="24"/>
        </w:rPr>
        <w:fldChar w:fldCharType="end"/>
      </w:r>
      <w:r w:rsidR="000D7D59">
        <w:rPr>
          <w:rFonts w:ascii="Times New Roman" w:eastAsia="Times New Roman" w:hAnsi="Times New Roman" w:cs="Times New Roman"/>
          <w:color w:val="000000"/>
          <w:sz w:val="24"/>
          <w:szCs w:val="24"/>
        </w:rPr>
        <w:t>.</w:t>
      </w:r>
    </w:p>
    <w:p w14:paraId="76067336" w14:textId="77777777"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Selain penggunaan model pembelajaran, nyatanya penggunaan media pembelajaran yaitu alat peraga juga menjadi salah satu hal yang penting dalam proses pembelajaran. Kurangnya penggunaan alat peraga pada saat kegiatan pembelajaran menyebabkan peserta didik menjadi kurang termotivasi mengikuti pembelajaran matematika, dengan adanya alat peraga akan menarik perhatian peserta didik dan mempermudah mereka dalam memahami apa yang diajarkan.</w:t>
      </w:r>
    </w:p>
    <w:p w14:paraId="707EE004" w14:textId="2B49A742"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 xml:space="preserve">Sejalan dengan hasil penelitian yang  mengatakan bahwa guru harus menciptakan suasana belajar yang aktif, dengan menggunkan alat peraga di kelas peserta didik akan semakin senang, tertarik, termotivasi dan bersemangat untuk belajar </w:t>
      </w:r>
      <w:r w:rsidR="000D7D59">
        <w:rPr>
          <w:rFonts w:ascii="Times New Roman" w:eastAsia="Times New Roman" w:hAnsi="Times New Roman" w:cs="Times New Roman"/>
          <w:color w:val="000000"/>
          <w:sz w:val="24"/>
          <w:szCs w:val="24"/>
        </w:rPr>
        <w:fldChar w:fldCharType="begin" w:fldLock="1"/>
      </w:r>
      <w:r w:rsidR="00900BCA">
        <w:rPr>
          <w:rFonts w:ascii="Times New Roman" w:eastAsia="Times New Roman" w:hAnsi="Times New Roman" w:cs="Times New Roman"/>
          <w:color w:val="000000"/>
          <w:sz w:val="24"/>
          <w:szCs w:val="24"/>
        </w:rPr>
        <w:instrText>ADDIN CSL_CITATION {"citationItems":[{"id":"ITEM-1","itemData":{"author":[{"dropping-particle":"","family":"Yamomaha","given":"","non-dropping-particle":"","parse-names":false,"suffix":""}],"id":"ITEM-1","issued":{"date-parts":[["2020"]]},"page":"709-722","title":"EFEKTIFITAS PENGGUNAAN ALAT PERAGA PADA PEMBELAJARAN MATEMATIKA PADA SEKOLAH DASAR POKOK BAHASAN PECAHAN","type":"article-journal","volume":"14"},"uris":["http://www.mendeley.com/documents/?uuid=87aae8ba-ae2d-4cb3-b3f2-1b12f5c0fab5"]}],"mendeley":{"formattedCitation":"(Yamomaha 2020)","plainTextFormattedCitation":"(Yamomaha 2020)","previouslyFormattedCitation":"(Yamomaha 2020)"},"properties":{"noteIndex":0},"schema":"https://github.com/citation-style-language/schema/raw/master/csl-citation.json"}</w:instrText>
      </w:r>
      <w:r w:rsidR="000D7D59">
        <w:rPr>
          <w:rFonts w:ascii="Times New Roman" w:eastAsia="Times New Roman" w:hAnsi="Times New Roman" w:cs="Times New Roman"/>
          <w:color w:val="000000"/>
          <w:sz w:val="24"/>
          <w:szCs w:val="24"/>
        </w:rPr>
        <w:fldChar w:fldCharType="separate"/>
      </w:r>
      <w:r w:rsidR="000D7D59" w:rsidRPr="000D7D59">
        <w:rPr>
          <w:rFonts w:ascii="Times New Roman" w:eastAsia="Times New Roman" w:hAnsi="Times New Roman" w:cs="Times New Roman"/>
          <w:noProof/>
          <w:color w:val="000000"/>
          <w:sz w:val="24"/>
          <w:szCs w:val="24"/>
        </w:rPr>
        <w:t>(Yamomaha 2020)</w:t>
      </w:r>
      <w:r w:rsidR="000D7D59">
        <w:rPr>
          <w:rFonts w:ascii="Times New Roman" w:eastAsia="Times New Roman" w:hAnsi="Times New Roman" w:cs="Times New Roman"/>
          <w:color w:val="000000"/>
          <w:sz w:val="24"/>
          <w:szCs w:val="24"/>
        </w:rPr>
        <w:fldChar w:fldCharType="end"/>
      </w:r>
      <w:r w:rsidR="000D7D59">
        <w:rPr>
          <w:rFonts w:ascii="Times New Roman" w:eastAsia="Times New Roman" w:hAnsi="Times New Roman" w:cs="Times New Roman"/>
          <w:color w:val="000000"/>
          <w:sz w:val="24"/>
          <w:szCs w:val="24"/>
        </w:rPr>
        <w:t>.</w:t>
      </w:r>
    </w:p>
    <w:p w14:paraId="4E64EDF7" w14:textId="77777777" w:rsidR="008D4649" w:rsidRPr="008D4649"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Salah satu contoh alat peraga adalah alat peraga parasut (papan garis dan sudut). Melalui alat peraga ini diharapkan dapat mempermudah guru dalam menyampaikan konsep dari hubungan antar sudut secara lebih nyata, ringkas dan tepat dan juga diharapkan dapat menarik perhatian peserta didik sehingga menjadi lebih termotivasi dalam mengikuti mata pelajaran matematika.</w:t>
      </w:r>
    </w:p>
    <w:p w14:paraId="398001B7" w14:textId="110A07F5" w:rsidR="005B07A8" w:rsidRDefault="008D4649" w:rsidP="008D4649">
      <w:pPr>
        <w:shd w:val="clear" w:color="auto" w:fill="FFFFFF"/>
        <w:spacing w:after="0" w:line="240" w:lineRule="auto"/>
        <w:jc w:val="both"/>
        <w:rPr>
          <w:rFonts w:ascii="Times New Roman" w:eastAsia="Times New Roman" w:hAnsi="Times New Roman" w:cs="Times New Roman"/>
          <w:color w:val="000000"/>
          <w:sz w:val="24"/>
          <w:szCs w:val="24"/>
        </w:rPr>
      </w:pPr>
      <w:r w:rsidRPr="008D4649">
        <w:rPr>
          <w:rFonts w:ascii="Times New Roman" w:eastAsia="Times New Roman" w:hAnsi="Times New Roman" w:cs="Times New Roman"/>
          <w:color w:val="000000"/>
          <w:sz w:val="24"/>
          <w:szCs w:val="24"/>
        </w:rPr>
        <w:t>Berdasarkan latar belakang tersebut diharapkan dapat mewujudkan kualitas pembelajaran sesuai dengan tujuan kurikulum yang menginginkan peserta didik terlibat secara aktif berpikir, berinovasi, dan berkreasi sehingga peserta didik lebih termotivasi dalam mengikuti pembelajaran matematika. Oleh karena itu, penelitian ini bertujuan untuk mendeskripsikan model pembelajaran penemuan terbimbing pada materi hubungan antar sudut berbantuan alat peraga parasut (papan garis dan sudut).</w:t>
      </w:r>
    </w:p>
    <w:p w14:paraId="27B79E36" w14:textId="77777777" w:rsidR="000D7D59" w:rsidRPr="00715C3E" w:rsidRDefault="000D7D59" w:rsidP="008D4649">
      <w:pPr>
        <w:shd w:val="clear" w:color="auto" w:fill="FFFFFF"/>
        <w:spacing w:after="0" w:line="240" w:lineRule="auto"/>
        <w:jc w:val="both"/>
        <w:rPr>
          <w:rFonts w:ascii="Times New Roman" w:eastAsia="Times New Roman" w:hAnsi="Times New Roman" w:cs="Times New Roman"/>
          <w:color w:val="000000"/>
        </w:rPr>
      </w:pPr>
    </w:p>
    <w:p w14:paraId="7ECE8FD6" w14:textId="5A3A98F6" w:rsidR="005B07A8" w:rsidRDefault="000638D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14:paraId="2A7863AB" w14:textId="4B42D7A9" w:rsidR="005366A4" w:rsidRPr="005366A4" w:rsidRDefault="005366A4" w:rsidP="005366A4">
      <w:pPr>
        <w:shd w:val="clear" w:color="auto" w:fill="FFFFFF"/>
        <w:spacing w:after="0" w:line="240" w:lineRule="auto"/>
        <w:jc w:val="both"/>
        <w:rPr>
          <w:rFonts w:ascii="Times New Roman" w:eastAsia="Times New Roman" w:hAnsi="Times New Roman" w:cs="Times New Roman"/>
          <w:color w:val="000000"/>
          <w:sz w:val="24"/>
          <w:szCs w:val="24"/>
        </w:rPr>
      </w:pPr>
      <w:r w:rsidRPr="005366A4">
        <w:rPr>
          <w:rFonts w:ascii="Times New Roman" w:eastAsia="Times New Roman" w:hAnsi="Times New Roman" w:cs="Times New Roman"/>
          <w:color w:val="000000"/>
          <w:sz w:val="24"/>
          <w:szCs w:val="24"/>
        </w:rPr>
        <w:t>Penelitian ini merupakan penelitian deskriptif kualitatif.</w:t>
      </w:r>
      <w:r w:rsidR="00900BCA">
        <w:rPr>
          <w:rFonts w:ascii="Times New Roman" w:eastAsia="Times New Roman" w:hAnsi="Times New Roman" w:cs="Times New Roman"/>
          <w:color w:val="000000"/>
          <w:sz w:val="24"/>
          <w:szCs w:val="24"/>
        </w:rPr>
        <w:t xml:space="preserve"> Menurut </w:t>
      </w:r>
      <w:r w:rsidR="00900BCA">
        <w:rPr>
          <w:rFonts w:ascii="Times New Roman" w:eastAsia="Times New Roman" w:hAnsi="Times New Roman" w:cs="Times New Roman"/>
          <w:color w:val="000000"/>
          <w:sz w:val="24"/>
          <w:szCs w:val="24"/>
        </w:rPr>
        <w:fldChar w:fldCharType="begin" w:fldLock="1"/>
      </w:r>
      <w:r w:rsidR="00AC7B63">
        <w:rPr>
          <w:rFonts w:ascii="Times New Roman" w:eastAsia="Times New Roman" w:hAnsi="Times New Roman" w:cs="Times New Roman"/>
          <w:color w:val="000000"/>
          <w:sz w:val="24"/>
          <w:szCs w:val="24"/>
        </w:rPr>
        <w:instrText>ADDIN CSL_CITATION {"citationItems":[{"id":"ITEM-1","itemData":{"abstract":"Abstrak – Penelitian deskriptif merupakan metode penelitian yang berusaha menggambarkan objek atau subyek yang diteliti secara objektif, dan bertujuan menggambarkan fakta secara sistematis dan karakteristik objek serta frekuensi yang diteliti secara tepat. Pada umumnya, temuan dari penelitian deskriptif adalah dalam, luas dan terperinci. Luas karena penelitian deskriptif dilakukan tidak hanya terhadap masalah tetapi juga variabel-variabel lain yang berhubungan dengan masalah itu. Pelaksanaan penelitian deskriptif terstruktur, sistematis, dan terkontrol karena peneliti memulai dengan subjek yang telah jelas dan mengadakan penelitian atas populasi atau sampel dari subyek tersebut untuk menggambarkannya secara akurat.","author":[{"dropping-particle":"","family":"Zellatifanny","given":"Cut Medika","non-dropping-particle":"","parse-names":false,"suffix":""},{"dropping-particle":"","family":"Mudjiyanto","given":"Bambang","non-dropping-particle":"","parse-names":false,"suffix":""}],"container-title":"Diakom: Jurnal Media dan Komunikasi","id":"ITEM-1","issue":"2","issued":{"date-parts":[["2018"]]},"page":"83-90","title":"Tipe Penelitian Deskripsi dalam Metode Penelitian","type":"article-journal","volume":"1"},"uris":["http://www.mendeley.com/documents/?uuid=ed88a30a-3bda-4526-9d9e-27345df2b8bf"]}],"mendeley":{"formattedCitation":"(Zellatifanny and Mudjiyanto 2018)","plainTextFormattedCitation":"(Zellatifanny and Mudjiyanto 2018)","previouslyFormattedCitation":"(Zellatifanny and Mudjiyanto 2018)"},"properties":{"noteIndex":0},"schema":"https://github.com/citation-style-language/schema/raw/master/csl-citation.json"}</w:instrText>
      </w:r>
      <w:r w:rsidR="00900BCA">
        <w:rPr>
          <w:rFonts w:ascii="Times New Roman" w:eastAsia="Times New Roman" w:hAnsi="Times New Roman" w:cs="Times New Roman"/>
          <w:color w:val="000000"/>
          <w:sz w:val="24"/>
          <w:szCs w:val="24"/>
        </w:rPr>
        <w:fldChar w:fldCharType="separate"/>
      </w:r>
      <w:r w:rsidR="00900BCA" w:rsidRPr="00900BCA">
        <w:rPr>
          <w:rFonts w:ascii="Times New Roman" w:eastAsia="Times New Roman" w:hAnsi="Times New Roman" w:cs="Times New Roman"/>
          <w:noProof/>
          <w:color w:val="000000"/>
          <w:sz w:val="24"/>
          <w:szCs w:val="24"/>
        </w:rPr>
        <w:t>(Zellatifanny and Mudjiyanto 2018)</w:t>
      </w:r>
      <w:r w:rsidR="00900BCA">
        <w:rPr>
          <w:rFonts w:ascii="Times New Roman" w:eastAsia="Times New Roman" w:hAnsi="Times New Roman" w:cs="Times New Roman"/>
          <w:color w:val="000000"/>
          <w:sz w:val="24"/>
          <w:szCs w:val="24"/>
        </w:rPr>
        <w:fldChar w:fldCharType="end"/>
      </w:r>
      <w:r w:rsidR="00900BCA">
        <w:rPr>
          <w:rFonts w:ascii="Times New Roman" w:eastAsia="Times New Roman" w:hAnsi="Times New Roman" w:cs="Times New Roman"/>
          <w:color w:val="000000"/>
          <w:sz w:val="24"/>
          <w:szCs w:val="24"/>
        </w:rPr>
        <w:t xml:space="preserve"> </w:t>
      </w:r>
      <w:r w:rsidR="00900BCA" w:rsidRPr="00900BCA">
        <w:rPr>
          <w:rFonts w:ascii="Times New Roman" w:eastAsia="Times New Roman" w:hAnsi="Times New Roman" w:cs="Times New Roman"/>
          <w:color w:val="000000"/>
          <w:sz w:val="24"/>
          <w:szCs w:val="24"/>
        </w:rPr>
        <w:t xml:space="preserve">Penelitian deskriptif  kualitatif bertujuan untuk mendeskripsikan “apa adanya” tentang </w:t>
      </w:r>
      <w:r w:rsidR="00F47671">
        <w:rPr>
          <w:rFonts w:ascii="Times New Roman" w:eastAsia="Times New Roman" w:hAnsi="Times New Roman" w:cs="Times New Roman"/>
          <w:color w:val="000000"/>
          <w:sz w:val="24"/>
          <w:szCs w:val="24"/>
        </w:rPr>
        <w:lastRenderedPageBreak/>
        <w:t xml:space="preserve">variabel atau </w:t>
      </w:r>
      <w:r w:rsidR="00900BCA" w:rsidRPr="00900BCA">
        <w:rPr>
          <w:rFonts w:ascii="Times New Roman" w:eastAsia="Times New Roman" w:hAnsi="Times New Roman" w:cs="Times New Roman"/>
          <w:color w:val="000000"/>
          <w:sz w:val="24"/>
          <w:szCs w:val="24"/>
        </w:rPr>
        <w:t>keadaan</w:t>
      </w:r>
      <w:r w:rsidR="00F47671">
        <w:rPr>
          <w:rFonts w:ascii="Times New Roman" w:eastAsia="Times New Roman" w:hAnsi="Times New Roman" w:cs="Times New Roman"/>
          <w:color w:val="000000"/>
          <w:sz w:val="24"/>
          <w:szCs w:val="24"/>
        </w:rPr>
        <w:t xml:space="preserve">. </w:t>
      </w:r>
      <w:r w:rsidRPr="005366A4">
        <w:rPr>
          <w:rFonts w:ascii="Times New Roman" w:eastAsia="Times New Roman" w:hAnsi="Times New Roman" w:cs="Times New Roman"/>
          <w:color w:val="000000"/>
          <w:sz w:val="24"/>
          <w:szCs w:val="24"/>
        </w:rPr>
        <w:t>Penelitian ini bertujuan untuk mendeskripsikan penerapan model pembelajaran penemuan terbimbing pada materi hubungan antar sudut berbantuan alat peraga parasut (papan garis dan sudut).</w:t>
      </w:r>
    </w:p>
    <w:p w14:paraId="5B354B8B" w14:textId="6920DA10" w:rsidR="00AC7B63" w:rsidRDefault="00AC7B63" w:rsidP="005366A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AC7B63">
        <w:rPr>
          <w:rFonts w:ascii="Times New Roman" w:eastAsia="Times New Roman" w:hAnsi="Times New Roman" w:cs="Times New Roman"/>
          <w:color w:val="000000"/>
          <w:sz w:val="24"/>
          <w:szCs w:val="24"/>
        </w:rPr>
        <w:t>enentuan subjek penelitian mengunakan teknik purpose sampling.</w:t>
      </w:r>
      <w:r>
        <w:rPr>
          <w:rFonts w:ascii="Times New Roman" w:eastAsia="Times New Roman" w:hAnsi="Times New Roman" w:cs="Times New Roman"/>
          <w:color w:val="000000"/>
          <w:sz w:val="24"/>
          <w:szCs w:val="24"/>
        </w:rPr>
        <w:t xml:space="preserve"> Menurut Notoatmodjo </w:t>
      </w:r>
      <w:r>
        <w:rPr>
          <w:rFonts w:ascii="Times New Roman" w:eastAsia="Times New Roman" w:hAnsi="Times New Roman" w:cs="Times New Roman"/>
          <w:color w:val="000000"/>
          <w:sz w:val="24"/>
          <w:szCs w:val="24"/>
        </w:rPr>
        <w:fldChar w:fldCharType="begin" w:fldLock="1"/>
      </w:r>
      <w:r w:rsidR="00724BE1">
        <w:rPr>
          <w:rFonts w:ascii="Times New Roman" w:eastAsia="Times New Roman" w:hAnsi="Times New Roman" w:cs="Times New Roman"/>
          <w:color w:val="000000"/>
          <w:sz w:val="24"/>
          <w:szCs w:val="24"/>
        </w:rPr>
        <w:instrText>ADDIN CSL_CITATION {"citationItems":[{"id":"ITEM-1","itemData":{"author":[{"dropping-particle":"","family":"Ria","given":"kumara Agus","non-dropping-particle":"","parse-names":false,"suffix":""}],"id":"ITEM-1","issued":{"date-parts":[["2018"]]},"page":"97","title":"Metodelogi Penelitian Kualitatif","type":"article-journal"},"uris":["http://www.mendeley.com/documents/?uuid=48e3b9d0-b671-4ab9-9ba7-93d8c4e5d403"]}],"mendeley":{"formattedCitation":"(Ria 2018)","plainTextFormattedCitation":"(Ria 2018)","previouslyFormattedCitation":"(Ria 2018)"},"properties":{"noteIndex":0},"schema":"https://github.com/citation-style-language/schema/raw/master/csl-citation.json"}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AC7B63">
        <w:rPr>
          <w:rFonts w:ascii="Times New Roman" w:eastAsia="Times New Roman" w:hAnsi="Times New Roman" w:cs="Times New Roman"/>
          <w:noProof/>
          <w:color w:val="000000"/>
          <w:sz w:val="24"/>
          <w:szCs w:val="24"/>
        </w:rPr>
        <w:t>(Ria 2018)</w:t>
      </w:r>
      <w:r>
        <w:rPr>
          <w:rFonts w:ascii="Times New Roman" w:eastAsia="Times New Roman" w:hAnsi="Times New Roman" w:cs="Times New Roman"/>
          <w:color w:val="000000"/>
          <w:sz w:val="24"/>
          <w:szCs w:val="24"/>
        </w:rPr>
        <w:fldChar w:fldCharType="end"/>
      </w:r>
      <w:r w:rsidRPr="00AC7B63">
        <w:t xml:space="preserve"> </w:t>
      </w:r>
      <w:r w:rsidRPr="00AC7B63">
        <w:rPr>
          <w:rFonts w:ascii="Times New Roman" w:eastAsia="Times New Roman" w:hAnsi="Times New Roman" w:cs="Times New Roman"/>
          <w:color w:val="000000"/>
          <w:sz w:val="24"/>
          <w:szCs w:val="24"/>
        </w:rPr>
        <w:t>Teknik purposive sampling adalah teknik penentuan subjek penelitian dengan pertimbangan tertentu</w:t>
      </w:r>
      <w:r>
        <w:rPr>
          <w:rFonts w:ascii="Times New Roman" w:eastAsia="Times New Roman" w:hAnsi="Times New Roman" w:cs="Times New Roman"/>
          <w:color w:val="000000"/>
          <w:sz w:val="24"/>
          <w:szCs w:val="24"/>
        </w:rPr>
        <w:t xml:space="preserve">. </w:t>
      </w:r>
      <w:r w:rsidRPr="00AC7B63">
        <w:rPr>
          <w:rFonts w:ascii="Times New Roman" w:eastAsia="Times New Roman" w:hAnsi="Times New Roman" w:cs="Times New Roman"/>
          <w:color w:val="000000"/>
          <w:sz w:val="24"/>
          <w:szCs w:val="24"/>
        </w:rPr>
        <w:t>Dalam hal ini, pertimbangan yang dimaksud yaitu pertimbangan dari guru mata pelajaran matematika dilihat dari kemampuan peserta didik</w:t>
      </w:r>
      <w:r>
        <w:rPr>
          <w:rFonts w:ascii="Times New Roman" w:eastAsia="Times New Roman" w:hAnsi="Times New Roman" w:cs="Times New Roman"/>
          <w:color w:val="000000"/>
          <w:sz w:val="24"/>
          <w:szCs w:val="24"/>
        </w:rPr>
        <w:t>.</w:t>
      </w:r>
    </w:p>
    <w:p w14:paraId="669AE9AD" w14:textId="1D4B7110" w:rsidR="005366A4" w:rsidRPr="005366A4" w:rsidRDefault="005366A4" w:rsidP="005366A4">
      <w:pPr>
        <w:shd w:val="clear" w:color="auto" w:fill="FFFFFF"/>
        <w:spacing w:after="0" w:line="240" w:lineRule="auto"/>
        <w:jc w:val="both"/>
        <w:rPr>
          <w:rFonts w:ascii="Times New Roman" w:eastAsia="Times New Roman" w:hAnsi="Times New Roman" w:cs="Times New Roman"/>
          <w:color w:val="000000"/>
          <w:sz w:val="24"/>
          <w:szCs w:val="24"/>
        </w:rPr>
      </w:pPr>
      <w:r w:rsidRPr="005366A4">
        <w:rPr>
          <w:rFonts w:ascii="Times New Roman" w:eastAsia="Times New Roman" w:hAnsi="Times New Roman" w:cs="Times New Roman"/>
          <w:color w:val="000000"/>
          <w:sz w:val="24"/>
          <w:szCs w:val="24"/>
        </w:rPr>
        <w:t>Dalam penelitian inti terdiri dari dua instrumen</w:t>
      </w:r>
      <w:r w:rsidR="00724BE1">
        <w:rPr>
          <w:rFonts w:ascii="Times New Roman" w:eastAsia="Times New Roman" w:hAnsi="Times New Roman" w:cs="Times New Roman"/>
          <w:color w:val="000000"/>
          <w:sz w:val="24"/>
          <w:szCs w:val="24"/>
        </w:rPr>
        <w:t>. I</w:t>
      </w:r>
      <w:r w:rsidRPr="005366A4">
        <w:rPr>
          <w:rFonts w:ascii="Times New Roman" w:eastAsia="Times New Roman" w:hAnsi="Times New Roman" w:cs="Times New Roman"/>
          <w:color w:val="000000"/>
          <w:sz w:val="24"/>
          <w:szCs w:val="24"/>
        </w:rPr>
        <w:t xml:space="preserve">nstrumen utama </w:t>
      </w:r>
      <w:r w:rsidR="00AC7B63">
        <w:rPr>
          <w:rFonts w:ascii="Times New Roman" w:eastAsia="Times New Roman" w:hAnsi="Times New Roman" w:cs="Times New Roman"/>
          <w:color w:val="000000"/>
          <w:sz w:val="24"/>
          <w:szCs w:val="24"/>
        </w:rPr>
        <w:t xml:space="preserve">adalah </w:t>
      </w:r>
      <w:r w:rsidRPr="005366A4">
        <w:rPr>
          <w:rFonts w:ascii="Times New Roman" w:eastAsia="Times New Roman" w:hAnsi="Times New Roman" w:cs="Times New Roman"/>
          <w:color w:val="000000"/>
          <w:sz w:val="24"/>
          <w:szCs w:val="24"/>
        </w:rPr>
        <w:t>peneliti</w:t>
      </w:r>
      <w:r w:rsidR="00724BE1">
        <w:rPr>
          <w:rFonts w:ascii="Times New Roman" w:eastAsia="Times New Roman" w:hAnsi="Times New Roman" w:cs="Times New Roman"/>
          <w:color w:val="000000"/>
          <w:sz w:val="24"/>
          <w:szCs w:val="24"/>
        </w:rPr>
        <w:t xml:space="preserve">. Menurut Afrizal </w:t>
      </w:r>
      <w:r w:rsidR="00724BE1">
        <w:rPr>
          <w:rFonts w:ascii="Times New Roman" w:eastAsia="Times New Roman" w:hAnsi="Times New Roman" w:cs="Times New Roman"/>
          <w:color w:val="000000"/>
          <w:sz w:val="24"/>
          <w:szCs w:val="24"/>
        </w:rPr>
        <w:fldChar w:fldCharType="begin" w:fldLock="1"/>
      </w:r>
      <w:r w:rsidR="00724BE1">
        <w:rPr>
          <w:rFonts w:ascii="Times New Roman" w:eastAsia="Times New Roman" w:hAnsi="Times New Roman" w:cs="Times New Roman"/>
          <w:color w:val="000000"/>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2011)","author":[{"dropping-particle":"","family":"Thalha Alhamid dan Budur Anufia","given":"","non-dropping-particle":"","parse-names":false,"suffix":""}],"id":"ITEM-1","issued":{"date-parts":[["2015"]]},"page":"6","title":"INSTRUMEN PENGUMPULAN DATA","type":"article-journal"},"uris":["http://www.mendeley.com/documents/?uuid=79927c61-4319-4fdf-930a-01f7d389c744"]}],"mendeley":{"formattedCitation":"(Thalha Alhamid dan Budur Anufia 2015)","plainTextFormattedCitation":"(Thalha Alhamid dan Budur Anufia 2015)","previouslyFormattedCitation":"(Thalha Alhamid dan Budur Anufia 2015)"},"properties":{"noteIndex":0},"schema":"https://github.com/citation-style-language/schema/raw/master/csl-citation.json"}</w:instrText>
      </w:r>
      <w:r w:rsidR="00724BE1">
        <w:rPr>
          <w:rFonts w:ascii="Times New Roman" w:eastAsia="Times New Roman" w:hAnsi="Times New Roman" w:cs="Times New Roman"/>
          <w:color w:val="000000"/>
          <w:sz w:val="24"/>
          <w:szCs w:val="24"/>
        </w:rPr>
        <w:fldChar w:fldCharType="separate"/>
      </w:r>
      <w:r w:rsidR="00724BE1" w:rsidRPr="00724BE1">
        <w:rPr>
          <w:rFonts w:ascii="Times New Roman" w:eastAsia="Times New Roman" w:hAnsi="Times New Roman" w:cs="Times New Roman"/>
          <w:noProof/>
          <w:color w:val="000000"/>
          <w:sz w:val="24"/>
          <w:szCs w:val="24"/>
        </w:rPr>
        <w:t>(Thalha Alhamid dan Budur Anufia 2015)</w:t>
      </w:r>
      <w:r w:rsidR="00724BE1">
        <w:rPr>
          <w:rFonts w:ascii="Times New Roman" w:eastAsia="Times New Roman" w:hAnsi="Times New Roman" w:cs="Times New Roman"/>
          <w:color w:val="000000"/>
          <w:sz w:val="24"/>
          <w:szCs w:val="24"/>
        </w:rPr>
        <w:fldChar w:fldCharType="end"/>
      </w:r>
      <w:r w:rsidR="00724BE1">
        <w:rPr>
          <w:rFonts w:ascii="Times New Roman" w:eastAsia="Times New Roman" w:hAnsi="Times New Roman" w:cs="Times New Roman"/>
          <w:color w:val="000000"/>
          <w:sz w:val="24"/>
          <w:szCs w:val="24"/>
        </w:rPr>
        <w:t xml:space="preserve"> </w:t>
      </w:r>
      <w:r w:rsidR="00724BE1">
        <w:rPr>
          <w:rFonts w:ascii="Times New Roman" w:hAnsi="Times New Roman" w:cs="Times New Roman"/>
        </w:rPr>
        <w:t xml:space="preserve">menjelaskan bahwa dalam penelitian kualitatif, peneliti itu sendiri yang menjadi instrumen utama dalam penelitian, tidak ada pilihan lain daripada menjadikan manusia sebagai instrumen utama dalam suatu penelitian. </w:t>
      </w:r>
      <w:r w:rsidR="00724BE1">
        <w:rPr>
          <w:rFonts w:ascii="Times New Roman" w:eastAsia="Times New Roman" w:hAnsi="Times New Roman" w:cs="Times New Roman"/>
          <w:color w:val="000000"/>
          <w:sz w:val="24"/>
          <w:szCs w:val="24"/>
        </w:rPr>
        <w:t>I</w:t>
      </w:r>
      <w:r w:rsidRPr="005366A4">
        <w:rPr>
          <w:rFonts w:ascii="Times New Roman" w:eastAsia="Times New Roman" w:hAnsi="Times New Roman" w:cs="Times New Roman"/>
          <w:color w:val="000000"/>
          <w:sz w:val="24"/>
          <w:szCs w:val="24"/>
        </w:rPr>
        <w:t xml:space="preserve">nstrumen pendukung </w:t>
      </w:r>
      <w:r w:rsidR="00724BE1" w:rsidRPr="00724BE1">
        <w:rPr>
          <w:rFonts w:ascii="Times New Roman" w:eastAsia="Times New Roman" w:hAnsi="Times New Roman" w:cs="Times New Roman"/>
          <w:color w:val="000000"/>
          <w:sz w:val="24"/>
          <w:szCs w:val="24"/>
        </w:rPr>
        <w:t>adalah lembar tes dan lembar observasi</w:t>
      </w:r>
      <w:r w:rsidR="00724BE1">
        <w:rPr>
          <w:rFonts w:ascii="Times New Roman" w:eastAsia="Times New Roman" w:hAnsi="Times New Roman" w:cs="Times New Roman"/>
          <w:color w:val="000000"/>
          <w:sz w:val="24"/>
          <w:szCs w:val="24"/>
        </w:rPr>
        <w:t xml:space="preserve">. </w:t>
      </w:r>
      <w:r w:rsidR="00724BE1" w:rsidRPr="00724BE1">
        <w:rPr>
          <w:rFonts w:ascii="Times New Roman" w:eastAsia="Times New Roman" w:hAnsi="Times New Roman" w:cs="Times New Roman"/>
          <w:color w:val="000000"/>
          <w:sz w:val="24"/>
          <w:szCs w:val="24"/>
        </w:rPr>
        <w:t xml:space="preserve">Menurut Lestari dan Yudhanegara </w:t>
      </w:r>
      <w:r w:rsidR="00724BE1">
        <w:rPr>
          <w:rFonts w:ascii="Times New Roman" w:eastAsia="Times New Roman" w:hAnsi="Times New Roman" w:cs="Times New Roman"/>
          <w:color w:val="000000"/>
          <w:sz w:val="24"/>
          <w:szCs w:val="24"/>
        </w:rPr>
        <w:t xml:space="preserve"> </w:t>
      </w:r>
      <w:r w:rsidR="00724BE1">
        <w:rPr>
          <w:rFonts w:ascii="Times New Roman" w:eastAsia="Times New Roman" w:hAnsi="Times New Roman" w:cs="Times New Roman"/>
          <w:color w:val="000000"/>
          <w:sz w:val="24"/>
          <w:szCs w:val="24"/>
        </w:rPr>
        <w:fldChar w:fldCharType="begin" w:fldLock="1"/>
      </w:r>
      <w:r w:rsidR="00AD7A68">
        <w:rPr>
          <w:rFonts w:ascii="Times New Roman" w:eastAsia="Times New Roman" w:hAnsi="Times New Roman" w:cs="Times New Roman"/>
          <w:color w:val="000000"/>
          <w:sz w:val="24"/>
          <w:szCs w:val="24"/>
        </w:rPr>
        <w:instrText>ADDIN CSL_CITATION {"citationItems":[{"id":"ITEM-1","itemData":{"author":[{"dropping-particle":"","family":"Wati","given":"Putri Ratna","non-dropping-particle":"","parse-names":false,"suffix":""}],"id":"ITEM-1","issued":{"date-parts":[["2019"]]},"title":"PENERAPAN MODEL PEMBELAJARAN IMPROVE UNTUK MENINGKATKAN KEMAMPUAN PEMAHAMAN KONSEP MATEMATIS SISWA SMP","type":"article-journal"},"uris":["http://www.mendeley.com/documents/?uuid=86262772-90d9-4a87-85f7-9c3d9bfc8778"]}],"mendeley":{"formattedCitation":"(Wati 2019)","plainTextFormattedCitation":"(Wati 2019)","previouslyFormattedCitation":"(Wati 2019)"},"properties":{"noteIndex":0},"schema":"https://github.com/citation-style-language/schema/raw/master/csl-citation.json"}</w:instrText>
      </w:r>
      <w:r w:rsidR="00724BE1">
        <w:rPr>
          <w:rFonts w:ascii="Times New Roman" w:eastAsia="Times New Roman" w:hAnsi="Times New Roman" w:cs="Times New Roman"/>
          <w:color w:val="000000"/>
          <w:sz w:val="24"/>
          <w:szCs w:val="24"/>
        </w:rPr>
        <w:fldChar w:fldCharType="separate"/>
      </w:r>
      <w:r w:rsidR="00724BE1" w:rsidRPr="00724BE1">
        <w:rPr>
          <w:rFonts w:ascii="Times New Roman" w:eastAsia="Times New Roman" w:hAnsi="Times New Roman" w:cs="Times New Roman"/>
          <w:noProof/>
          <w:color w:val="000000"/>
          <w:sz w:val="24"/>
          <w:szCs w:val="24"/>
        </w:rPr>
        <w:t>(Wati 2019)</w:t>
      </w:r>
      <w:r w:rsidR="00724BE1">
        <w:rPr>
          <w:rFonts w:ascii="Times New Roman" w:eastAsia="Times New Roman" w:hAnsi="Times New Roman" w:cs="Times New Roman"/>
          <w:color w:val="000000"/>
          <w:sz w:val="24"/>
          <w:szCs w:val="24"/>
        </w:rPr>
        <w:fldChar w:fldCharType="end"/>
      </w:r>
      <w:r w:rsidR="00724BE1">
        <w:rPr>
          <w:rFonts w:ascii="Times New Roman" w:eastAsia="Times New Roman" w:hAnsi="Times New Roman" w:cs="Times New Roman"/>
          <w:color w:val="000000"/>
          <w:sz w:val="24"/>
          <w:szCs w:val="24"/>
        </w:rPr>
        <w:t xml:space="preserve"> </w:t>
      </w:r>
      <w:r w:rsidR="00724BE1" w:rsidRPr="00724BE1">
        <w:rPr>
          <w:rFonts w:ascii="Times New Roman" w:eastAsia="Times New Roman" w:hAnsi="Times New Roman" w:cs="Times New Roman"/>
          <w:color w:val="000000"/>
          <w:sz w:val="24"/>
          <w:szCs w:val="24"/>
        </w:rPr>
        <w:t>Lembar tes adalah lembar yang digunakan untuk mengukur pengetahuan setiap peserta didik</w:t>
      </w:r>
      <w:r w:rsidR="00724BE1">
        <w:rPr>
          <w:rFonts w:ascii="Times New Roman" w:eastAsia="Times New Roman" w:hAnsi="Times New Roman" w:cs="Times New Roman"/>
          <w:color w:val="000000"/>
          <w:sz w:val="24"/>
          <w:szCs w:val="24"/>
        </w:rPr>
        <w:t xml:space="preserve"> </w:t>
      </w:r>
      <w:r w:rsidR="00AC7B63">
        <w:rPr>
          <w:rFonts w:ascii="Times New Roman" w:eastAsia="Times New Roman" w:hAnsi="Times New Roman" w:cs="Times New Roman"/>
          <w:color w:val="000000"/>
          <w:sz w:val="24"/>
          <w:szCs w:val="24"/>
        </w:rPr>
        <w:t>terdiri dari</w:t>
      </w:r>
      <w:r w:rsidR="00724BE1">
        <w:rPr>
          <w:rFonts w:ascii="Times New Roman" w:eastAsia="Times New Roman" w:hAnsi="Times New Roman" w:cs="Times New Roman"/>
          <w:color w:val="000000"/>
          <w:sz w:val="24"/>
          <w:szCs w:val="24"/>
        </w:rPr>
        <w:t xml:space="preserve"> </w:t>
      </w:r>
      <w:r w:rsidRPr="005366A4">
        <w:rPr>
          <w:rFonts w:ascii="Times New Roman" w:eastAsia="Times New Roman" w:hAnsi="Times New Roman" w:cs="Times New Roman"/>
          <w:color w:val="000000"/>
          <w:sz w:val="24"/>
          <w:szCs w:val="24"/>
        </w:rPr>
        <w:t xml:space="preserve"> lembar tes individu, lembar observasi guru dan lembar observasi keaktifan peserta didik</w:t>
      </w:r>
      <w:r>
        <w:rPr>
          <w:rFonts w:ascii="Times New Roman" w:eastAsia="Times New Roman" w:hAnsi="Times New Roman" w:cs="Times New Roman"/>
          <w:color w:val="000000"/>
          <w:sz w:val="24"/>
          <w:szCs w:val="24"/>
        </w:rPr>
        <w:t>.</w:t>
      </w:r>
    </w:p>
    <w:p w14:paraId="60037D85" w14:textId="77777777" w:rsidR="005366A4" w:rsidRPr="005366A4" w:rsidRDefault="005366A4" w:rsidP="005366A4">
      <w:pPr>
        <w:shd w:val="clear" w:color="auto" w:fill="FFFFFF"/>
        <w:spacing w:after="0" w:line="240" w:lineRule="auto"/>
        <w:jc w:val="both"/>
        <w:rPr>
          <w:rFonts w:ascii="Times New Roman" w:eastAsia="Times New Roman" w:hAnsi="Times New Roman" w:cs="Times New Roman"/>
          <w:color w:val="000000"/>
          <w:sz w:val="24"/>
          <w:szCs w:val="24"/>
        </w:rPr>
      </w:pPr>
      <w:r w:rsidRPr="005366A4">
        <w:rPr>
          <w:rFonts w:ascii="Times New Roman" w:eastAsia="Times New Roman" w:hAnsi="Times New Roman" w:cs="Times New Roman"/>
          <w:color w:val="000000"/>
          <w:sz w:val="24"/>
          <w:szCs w:val="24"/>
        </w:rPr>
        <w:t>Teknik pengumpulan data dalam penelitian ini yaitu: tes individu setelah tes diberikan peneliti menganalisis hasil tes individu, kemudian hasil analisis tersebut yang menjadi data untuk melihat tingkat berpikir setiap peserta didik setelah mengikuti pembelajaran; observasi guru dan peserta didik observer mengamati aktivitas peneliti dan peserta didik selama proses pembelajaran, setiap aktivitas yang dilakukan peneliti dan peserta didik dinilai oleh observer dengan cara melingkari skor ketercapaian indikator, dari skor tersebut kemudian peneliti menjumlahkan dan menghitung presentase skor akhir, presentase tersebut peneliti gunakan untuk melihat keterlaksanaan proses pembelajaran.</w:t>
      </w:r>
    </w:p>
    <w:p w14:paraId="0E6EBA45" w14:textId="77777777" w:rsidR="005366A4" w:rsidRDefault="005366A4" w:rsidP="005366A4">
      <w:pPr>
        <w:shd w:val="clear" w:color="auto" w:fill="FFFFFF"/>
        <w:spacing w:after="0" w:line="240" w:lineRule="auto"/>
        <w:jc w:val="both"/>
        <w:rPr>
          <w:rFonts w:ascii="Times New Roman" w:eastAsia="Times New Roman" w:hAnsi="Times New Roman" w:cs="Times New Roman"/>
          <w:color w:val="000000"/>
          <w:sz w:val="24"/>
          <w:szCs w:val="24"/>
        </w:rPr>
      </w:pPr>
      <w:r w:rsidRPr="005366A4">
        <w:rPr>
          <w:rFonts w:ascii="Times New Roman" w:eastAsia="Times New Roman" w:hAnsi="Times New Roman" w:cs="Times New Roman"/>
          <w:color w:val="000000"/>
          <w:sz w:val="24"/>
          <w:szCs w:val="24"/>
        </w:rPr>
        <w:t>Teknik analisis data dalam penelitian</w:t>
      </w:r>
      <w:r>
        <w:rPr>
          <w:rFonts w:ascii="Times New Roman" w:eastAsia="Times New Roman" w:hAnsi="Times New Roman" w:cs="Times New Roman"/>
          <w:color w:val="000000"/>
          <w:sz w:val="24"/>
          <w:szCs w:val="24"/>
        </w:rPr>
        <w:t xml:space="preserve">: </w:t>
      </w:r>
    </w:p>
    <w:p w14:paraId="2F6850D1" w14:textId="77777777" w:rsidR="00432191" w:rsidRDefault="005366A4" w:rsidP="005366A4">
      <w:pPr>
        <w:pStyle w:val="ListParagraph"/>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32191">
        <w:rPr>
          <w:rFonts w:ascii="Times New Roman" w:eastAsia="Times New Roman" w:hAnsi="Times New Roman" w:cs="Times New Roman"/>
          <w:color w:val="000000"/>
          <w:sz w:val="24"/>
          <w:szCs w:val="24"/>
        </w:rPr>
        <w:t xml:space="preserve">Teknik </w:t>
      </w:r>
      <w:proofErr w:type="spellStart"/>
      <w:r w:rsidRPr="00432191">
        <w:rPr>
          <w:rFonts w:ascii="Times New Roman" w:eastAsia="Times New Roman" w:hAnsi="Times New Roman" w:cs="Times New Roman"/>
          <w:color w:val="000000"/>
          <w:sz w:val="24"/>
          <w:szCs w:val="24"/>
        </w:rPr>
        <w:t>analisis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paparan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hasil</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Penelitian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adalah</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reduksi</w:t>
      </w:r>
      <w:proofErr w:type="spellEnd"/>
      <w:r w:rsidRPr="00432191">
        <w:rPr>
          <w:rFonts w:ascii="Times New Roman" w:eastAsia="Times New Roman" w:hAnsi="Times New Roman" w:cs="Times New Roman"/>
          <w:color w:val="000000"/>
          <w:sz w:val="24"/>
          <w:szCs w:val="24"/>
        </w:rPr>
        <w:t xml:space="preserve"> data, </w:t>
      </w:r>
      <w:proofErr w:type="spellStart"/>
      <w:r w:rsidRPr="00432191">
        <w:rPr>
          <w:rFonts w:ascii="Times New Roman" w:eastAsia="Times New Roman" w:hAnsi="Times New Roman" w:cs="Times New Roman"/>
          <w:color w:val="000000"/>
          <w:sz w:val="24"/>
          <w:szCs w:val="24"/>
        </w:rPr>
        <w:t>penyajian</w:t>
      </w:r>
      <w:proofErr w:type="spellEnd"/>
      <w:r w:rsidRPr="00432191">
        <w:rPr>
          <w:rFonts w:ascii="Times New Roman" w:eastAsia="Times New Roman" w:hAnsi="Times New Roman" w:cs="Times New Roman"/>
          <w:color w:val="000000"/>
          <w:sz w:val="24"/>
          <w:szCs w:val="24"/>
        </w:rPr>
        <w:t xml:space="preserve"> data, dan </w:t>
      </w:r>
      <w:proofErr w:type="spellStart"/>
      <w:r w:rsidRPr="00432191">
        <w:rPr>
          <w:rFonts w:ascii="Times New Roman" w:eastAsia="Times New Roman" w:hAnsi="Times New Roman" w:cs="Times New Roman"/>
          <w:color w:val="000000"/>
          <w:sz w:val="24"/>
          <w:szCs w:val="24"/>
        </w:rPr>
        <w:t>penarikan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kesimpulan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Rekaman</w:t>
      </w:r>
      <w:proofErr w:type="spellEnd"/>
      <w:r w:rsidRPr="00432191">
        <w:rPr>
          <w:rFonts w:ascii="Times New Roman" w:eastAsia="Times New Roman" w:hAnsi="Times New Roman" w:cs="Times New Roman"/>
          <w:color w:val="000000"/>
          <w:sz w:val="24"/>
          <w:szCs w:val="24"/>
        </w:rPr>
        <w:t xml:space="preserve"> video pada </w:t>
      </w:r>
      <w:proofErr w:type="spellStart"/>
      <w:r w:rsidRPr="00432191">
        <w:rPr>
          <w:rFonts w:ascii="Times New Roman" w:eastAsia="Times New Roman" w:hAnsi="Times New Roman" w:cs="Times New Roman"/>
          <w:color w:val="000000"/>
          <w:sz w:val="24"/>
          <w:szCs w:val="24"/>
        </w:rPr>
        <w:t>saat</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pengambilan</w:t>
      </w:r>
      <w:proofErr w:type="spellEnd"/>
      <w:r w:rsidRPr="00432191">
        <w:rPr>
          <w:rFonts w:ascii="Times New Roman" w:eastAsia="Times New Roman" w:hAnsi="Times New Roman" w:cs="Times New Roman"/>
          <w:color w:val="000000"/>
          <w:sz w:val="24"/>
          <w:szCs w:val="24"/>
        </w:rPr>
        <w:t xml:space="preserve"> data </w:t>
      </w:r>
      <w:proofErr w:type="spellStart"/>
      <w:r w:rsidRPr="00432191">
        <w:rPr>
          <w:rFonts w:ascii="Times New Roman" w:eastAsia="Times New Roman" w:hAnsi="Times New Roman" w:cs="Times New Roman"/>
          <w:color w:val="000000"/>
          <w:sz w:val="24"/>
          <w:szCs w:val="24"/>
        </w:rPr>
        <w:t>ditonton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kembali</w:t>
      </w:r>
      <w:proofErr w:type="spellEnd"/>
      <w:r w:rsidRPr="00432191">
        <w:rPr>
          <w:rFonts w:ascii="Times New Roman" w:eastAsia="Times New Roman" w:hAnsi="Times New Roman" w:cs="Times New Roman"/>
          <w:color w:val="000000"/>
          <w:sz w:val="24"/>
          <w:szCs w:val="24"/>
        </w:rPr>
        <w:t xml:space="preserve"> oleh </w:t>
      </w:r>
      <w:proofErr w:type="spellStart"/>
      <w:r w:rsidRPr="00432191">
        <w:rPr>
          <w:rFonts w:ascii="Times New Roman" w:eastAsia="Times New Roman" w:hAnsi="Times New Roman" w:cs="Times New Roman"/>
          <w:color w:val="000000"/>
          <w:sz w:val="24"/>
          <w:szCs w:val="24"/>
        </w:rPr>
        <w:t>peneliti</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kemudian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disederhanakan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digolongkan</w:t>
      </w:r>
      <w:proofErr w:type="spellEnd"/>
      <w:r w:rsidRPr="00432191">
        <w:rPr>
          <w:rFonts w:ascii="Times New Roman" w:eastAsia="Times New Roman" w:hAnsi="Times New Roman" w:cs="Times New Roman"/>
          <w:color w:val="000000"/>
          <w:sz w:val="24"/>
          <w:szCs w:val="24"/>
        </w:rPr>
        <w:t xml:space="preserve"> dan </w:t>
      </w:r>
      <w:proofErr w:type="spellStart"/>
      <w:r w:rsidRPr="00432191">
        <w:rPr>
          <w:rFonts w:ascii="Times New Roman" w:eastAsia="Times New Roman" w:hAnsi="Times New Roman" w:cs="Times New Roman"/>
          <w:color w:val="000000"/>
          <w:sz w:val="24"/>
          <w:szCs w:val="24"/>
        </w:rPr>
        <w:t>disajikan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dalam</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bentuk</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deskriptif</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kemudian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dapat</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ditarik</w:t>
      </w:r>
      <w:proofErr w:type="spellEnd"/>
      <w:r w:rsidRPr="00432191">
        <w:rPr>
          <w:rFonts w:ascii="Times New Roman" w:eastAsia="Times New Roman" w:hAnsi="Times New Roman" w:cs="Times New Roman"/>
          <w:color w:val="000000"/>
          <w:sz w:val="24"/>
          <w:szCs w:val="24"/>
        </w:rPr>
        <w:t xml:space="preserve"> </w:t>
      </w:r>
      <w:r w:rsidR="00432191">
        <w:rPr>
          <w:rFonts w:ascii="Times New Roman" w:eastAsia="Times New Roman" w:hAnsi="Times New Roman" w:cs="Times New Roman"/>
          <w:color w:val="000000"/>
          <w:sz w:val="24"/>
          <w:szCs w:val="24"/>
        </w:rPr>
        <w:t>Kesimpulan.</w:t>
      </w:r>
    </w:p>
    <w:p w14:paraId="4034FEC2" w14:textId="77777777" w:rsidR="00432191" w:rsidRDefault="005366A4" w:rsidP="005366A4">
      <w:pPr>
        <w:pStyle w:val="ListParagraph"/>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32191">
        <w:rPr>
          <w:rFonts w:ascii="Times New Roman" w:eastAsia="Times New Roman" w:hAnsi="Times New Roman" w:cs="Times New Roman"/>
          <w:color w:val="000000"/>
          <w:sz w:val="24"/>
          <w:szCs w:val="24"/>
        </w:rPr>
        <w:t xml:space="preserve">Teknik </w:t>
      </w:r>
      <w:proofErr w:type="spellStart"/>
      <w:r w:rsidRPr="00432191">
        <w:rPr>
          <w:rFonts w:ascii="Times New Roman" w:eastAsia="Times New Roman" w:hAnsi="Times New Roman" w:cs="Times New Roman"/>
          <w:color w:val="000000"/>
          <w:sz w:val="24"/>
          <w:szCs w:val="24"/>
        </w:rPr>
        <w:t>analisis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lembar</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tes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individu</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dilakukan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dengan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cara</w:t>
      </w:r>
      <w:proofErr w:type="spellEnd"/>
      <w:r w:rsidRPr="00432191">
        <w:rPr>
          <w:rFonts w:ascii="Times New Roman" w:eastAsia="Times New Roman" w:hAnsi="Times New Roman" w:cs="Times New Roman"/>
          <w:color w:val="000000"/>
          <w:sz w:val="24"/>
          <w:szCs w:val="24"/>
        </w:rPr>
        <w:t xml:space="preserve"> data </w:t>
      </w:r>
      <w:proofErr w:type="spellStart"/>
      <w:r w:rsidRPr="00432191">
        <w:rPr>
          <w:rFonts w:ascii="Times New Roman" w:eastAsia="Times New Roman" w:hAnsi="Times New Roman" w:cs="Times New Roman"/>
          <w:color w:val="000000"/>
          <w:sz w:val="24"/>
          <w:szCs w:val="24"/>
        </w:rPr>
        <w:t>nilai</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observasi</w:t>
      </w:r>
      <w:proofErr w:type="spellEnd"/>
      <w:r w:rsidRPr="00432191">
        <w:rPr>
          <w:rFonts w:ascii="Times New Roman" w:eastAsia="Times New Roman" w:hAnsi="Times New Roman" w:cs="Times New Roman"/>
          <w:color w:val="000000"/>
          <w:sz w:val="24"/>
          <w:szCs w:val="24"/>
        </w:rPr>
        <w:t xml:space="preserve"> yang </w:t>
      </w:r>
      <w:proofErr w:type="spellStart"/>
      <w:r w:rsidRPr="00432191">
        <w:rPr>
          <w:rFonts w:ascii="Times New Roman" w:eastAsia="Times New Roman" w:hAnsi="Times New Roman" w:cs="Times New Roman"/>
          <w:color w:val="000000"/>
          <w:sz w:val="24"/>
          <w:szCs w:val="24"/>
        </w:rPr>
        <w:t>dikumpulkan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selanjutnya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direkapitulasi</w:t>
      </w:r>
      <w:proofErr w:type="spellEnd"/>
      <w:r w:rsidRPr="00432191">
        <w:rPr>
          <w:rFonts w:ascii="Times New Roman" w:eastAsia="Times New Roman" w:hAnsi="Times New Roman" w:cs="Times New Roman"/>
          <w:color w:val="000000"/>
          <w:sz w:val="24"/>
          <w:szCs w:val="24"/>
        </w:rPr>
        <w:t xml:space="preserve"> dan </w:t>
      </w:r>
      <w:proofErr w:type="spellStart"/>
      <w:r w:rsidRPr="00432191">
        <w:rPr>
          <w:rFonts w:ascii="Times New Roman" w:eastAsia="Times New Roman" w:hAnsi="Times New Roman" w:cs="Times New Roman"/>
          <w:color w:val="000000"/>
          <w:sz w:val="24"/>
          <w:szCs w:val="24"/>
        </w:rPr>
        <w:t>disesuakan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dengan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kriteria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interpretasi</w:t>
      </w:r>
      <w:proofErr w:type="spellEnd"/>
      <w:r w:rsidRPr="00432191">
        <w:rPr>
          <w:rFonts w:ascii="Times New Roman" w:eastAsia="Times New Roman" w:hAnsi="Times New Roman" w:cs="Times New Roman"/>
          <w:color w:val="000000"/>
          <w:sz w:val="24"/>
          <w:szCs w:val="24"/>
        </w:rPr>
        <w:t xml:space="preserve"> yang </w:t>
      </w:r>
      <w:proofErr w:type="spellStart"/>
      <w:r w:rsidRPr="00432191">
        <w:rPr>
          <w:rFonts w:ascii="Times New Roman" w:eastAsia="Times New Roman" w:hAnsi="Times New Roman" w:cs="Times New Roman"/>
          <w:color w:val="000000"/>
          <w:sz w:val="24"/>
          <w:szCs w:val="24"/>
        </w:rPr>
        <w:t>telah</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ditetapkan</w:t>
      </w:r>
      <w:proofErr w:type="spellEnd"/>
      <w:r w:rsidRPr="00432191">
        <w:rPr>
          <w:rFonts w:ascii="Times New Roman" w:eastAsia="Times New Roman" w:hAnsi="Times New Roman" w:cs="Times New Roman"/>
          <w:color w:val="000000"/>
          <w:sz w:val="24"/>
          <w:szCs w:val="24"/>
        </w:rPr>
        <w:t xml:space="preserve">.  Nilai masing-masing </w:t>
      </w:r>
      <w:proofErr w:type="spellStart"/>
      <w:r w:rsidRPr="00432191">
        <w:rPr>
          <w:rFonts w:ascii="Times New Roman" w:eastAsia="Times New Roman" w:hAnsi="Times New Roman" w:cs="Times New Roman"/>
          <w:color w:val="000000"/>
          <w:sz w:val="24"/>
          <w:szCs w:val="24"/>
        </w:rPr>
        <w:t>peserta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didik</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disajikan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dalam</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bentuk</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tabel</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nilai</w:t>
      </w:r>
      <w:proofErr w:type="spellEnd"/>
      <w:r w:rsidRPr="00432191">
        <w:rPr>
          <w:rFonts w:ascii="Times New Roman" w:eastAsia="Times New Roman" w:hAnsi="Times New Roman" w:cs="Times New Roman"/>
          <w:color w:val="000000"/>
          <w:sz w:val="24"/>
          <w:szCs w:val="24"/>
        </w:rPr>
        <w:t xml:space="preserve"> di </w:t>
      </w:r>
      <w:proofErr w:type="spellStart"/>
      <w:r w:rsidRPr="00432191">
        <w:rPr>
          <w:rFonts w:ascii="Times New Roman" w:eastAsia="Times New Roman" w:hAnsi="Times New Roman" w:cs="Times New Roman"/>
          <w:color w:val="000000"/>
          <w:sz w:val="24"/>
          <w:szCs w:val="24"/>
        </w:rPr>
        <w:t>kalkulasi</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dianalisis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kemudian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ditarik</w:t>
      </w:r>
      <w:proofErr w:type="spellEnd"/>
      <w:r w:rsidRPr="00432191">
        <w:rPr>
          <w:rFonts w:ascii="Times New Roman" w:eastAsia="Times New Roman" w:hAnsi="Times New Roman" w:cs="Times New Roman"/>
          <w:color w:val="000000"/>
          <w:sz w:val="24"/>
          <w:szCs w:val="24"/>
        </w:rPr>
        <w:t xml:space="preserve"> </w:t>
      </w:r>
      <w:r w:rsidR="00432191">
        <w:rPr>
          <w:rFonts w:ascii="Times New Roman" w:eastAsia="Times New Roman" w:hAnsi="Times New Roman" w:cs="Times New Roman"/>
          <w:color w:val="000000"/>
          <w:sz w:val="24"/>
          <w:szCs w:val="24"/>
        </w:rPr>
        <w:t>Kesimpulan.</w:t>
      </w:r>
    </w:p>
    <w:p w14:paraId="5570F416" w14:textId="7411591C" w:rsidR="005B07A8" w:rsidRPr="00432191" w:rsidRDefault="005366A4" w:rsidP="005366A4">
      <w:pPr>
        <w:pStyle w:val="ListParagraph"/>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32191">
        <w:rPr>
          <w:rFonts w:ascii="Times New Roman" w:eastAsia="Times New Roman" w:hAnsi="Times New Roman" w:cs="Times New Roman"/>
          <w:color w:val="000000"/>
          <w:sz w:val="24"/>
          <w:szCs w:val="24"/>
        </w:rPr>
        <w:t xml:space="preserve">Teknik </w:t>
      </w:r>
      <w:proofErr w:type="spellStart"/>
      <w:r w:rsidRPr="00432191">
        <w:rPr>
          <w:rFonts w:ascii="Times New Roman" w:eastAsia="Times New Roman" w:hAnsi="Times New Roman" w:cs="Times New Roman"/>
          <w:color w:val="000000"/>
          <w:sz w:val="24"/>
          <w:szCs w:val="24"/>
        </w:rPr>
        <w:t>analisis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lembar</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observasi</w:t>
      </w:r>
      <w:proofErr w:type="spellEnd"/>
      <w:r w:rsidRPr="00432191">
        <w:rPr>
          <w:rFonts w:ascii="Times New Roman" w:eastAsia="Times New Roman" w:hAnsi="Times New Roman" w:cs="Times New Roman"/>
          <w:color w:val="000000"/>
          <w:sz w:val="24"/>
          <w:szCs w:val="24"/>
        </w:rPr>
        <w:t xml:space="preserve"> guru dan </w:t>
      </w:r>
      <w:proofErr w:type="spellStart"/>
      <w:r w:rsidRPr="00432191">
        <w:rPr>
          <w:rFonts w:ascii="Times New Roman" w:eastAsia="Times New Roman" w:hAnsi="Times New Roman" w:cs="Times New Roman"/>
          <w:color w:val="000000"/>
          <w:sz w:val="24"/>
          <w:szCs w:val="24"/>
        </w:rPr>
        <w:t>peserta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didik</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dilakukan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dengan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cara</w:t>
      </w:r>
      <w:proofErr w:type="spellEnd"/>
      <w:r w:rsidRPr="00432191">
        <w:rPr>
          <w:rFonts w:ascii="Times New Roman" w:eastAsia="Times New Roman" w:hAnsi="Times New Roman" w:cs="Times New Roman"/>
          <w:color w:val="000000"/>
          <w:sz w:val="24"/>
          <w:szCs w:val="24"/>
        </w:rPr>
        <w:t xml:space="preserve"> data </w:t>
      </w:r>
      <w:proofErr w:type="spellStart"/>
      <w:r w:rsidRPr="00432191">
        <w:rPr>
          <w:rFonts w:ascii="Times New Roman" w:eastAsia="Times New Roman" w:hAnsi="Times New Roman" w:cs="Times New Roman"/>
          <w:color w:val="000000"/>
          <w:sz w:val="24"/>
          <w:szCs w:val="24"/>
        </w:rPr>
        <w:t>skor</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observasi</w:t>
      </w:r>
      <w:proofErr w:type="spellEnd"/>
      <w:r w:rsidRPr="00432191">
        <w:rPr>
          <w:rFonts w:ascii="Times New Roman" w:eastAsia="Times New Roman" w:hAnsi="Times New Roman" w:cs="Times New Roman"/>
          <w:color w:val="000000"/>
          <w:sz w:val="24"/>
          <w:szCs w:val="24"/>
        </w:rPr>
        <w:t xml:space="preserve"> guru yang </w:t>
      </w:r>
      <w:proofErr w:type="spellStart"/>
      <w:r w:rsidRPr="00432191">
        <w:rPr>
          <w:rFonts w:ascii="Times New Roman" w:eastAsia="Times New Roman" w:hAnsi="Times New Roman" w:cs="Times New Roman"/>
          <w:color w:val="000000"/>
          <w:sz w:val="24"/>
          <w:szCs w:val="24"/>
        </w:rPr>
        <w:t>dikumpulkan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selanjutnya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direkapitulasi</w:t>
      </w:r>
      <w:proofErr w:type="spellEnd"/>
      <w:r w:rsidRPr="00432191">
        <w:rPr>
          <w:rFonts w:ascii="Times New Roman" w:eastAsia="Times New Roman" w:hAnsi="Times New Roman" w:cs="Times New Roman"/>
          <w:color w:val="000000"/>
          <w:sz w:val="24"/>
          <w:szCs w:val="24"/>
        </w:rPr>
        <w:t xml:space="preserve"> dan </w:t>
      </w:r>
      <w:proofErr w:type="spellStart"/>
      <w:r w:rsidRPr="00432191">
        <w:rPr>
          <w:rFonts w:ascii="Times New Roman" w:eastAsia="Times New Roman" w:hAnsi="Times New Roman" w:cs="Times New Roman"/>
          <w:color w:val="000000"/>
          <w:sz w:val="24"/>
          <w:szCs w:val="24"/>
        </w:rPr>
        <w:t>disesuaikan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dengan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kriteria</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interpretasi</w:t>
      </w:r>
      <w:proofErr w:type="spellEnd"/>
      <w:r w:rsidRPr="00432191">
        <w:rPr>
          <w:rFonts w:ascii="Times New Roman" w:eastAsia="Times New Roman" w:hAnsi="Times New Roman" w:cs="Times New Roman"/>
          <w:color w:val="000000"/>
          <w:sz w:val="24"/>
          <w:szCs w:val="24"/>
        </w:rPr>
        <w:t xml:space="preserve"> yang </w:t>
      </w:r>
      <w:proofErr w:type="spellStart"/>
      <w:r w:rsidRPr="00432191">
        <w:rPr>
          <w:rFonts w:ascii="Times New Roman" w:eastAsia="Times New Roman" w:hAnsi="Times New Roman" w:cs="Times New Roman"/>
          <w:color w:val="000000"/>
          <w:sz w:val="24"/>
          <w:szCs w:val="24"/>
        </w:rPr>
        <w:t>telah</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ditetapkan</w:t>
      </w:r>
      <w:proofErr w:type="spellEnd"/>
      <w:r w:rsidRPr="00432191">
        <w:rPr>
          <w:rFonts w:ascii="Times New Roman" w:eastAsia="Times New Roman" w:hAnsi="Times New Roman" w:cs="Times New Roman"/>
          <w:color w:val="000000"/>
          <w:sz w:val="24"/>
          <w:szCs w:val="24"/>
        </w:rPr>
        <w:t xml:space="preserve">. Data </w:t>
      </w:r>
      <w:proofErr w:type="spellStart"/>
      <w:r w:rsidRPr="00432191">
        <w:rPr>
          <w:rFonts w:ascii="Times New Roman" w:eastAsia="Times New Roman" w:hAnsi="Times New Roman" w:cs="Times New Roman"/>
          <w:color w:val="000000"/>
          <w:sz w:val="24"/>
          <w:szCs w:val="24"/>
        </w:rPr>
        <w:t>disajikan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dalam</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presentase</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dianalisis</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kemudian</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ditarik</w:t>
      </w:r>
      <w:proofErr w:type="spellEnd"/>
      <w:r w:rsidRPr="00432191">
        <w:rPr>
          <w:rFonts w:ascii="Times New Roman" w:eastAsia="Times New Roman" w:hAnsi="Times New Roman" w:cs="Times New Roman"/>
          <w:color w:val="000000"/>
          <w:sz w:val="24"/>
          <w:szCs w:val="24"/>
        </w:rPr>
        <w:t xml:space="preserve"> </w:t>
      </w:r>
      <w:proofErr w:type="spellStart"/>
      <w:r w:rsidRPr="00432191">
        <w:rPr>
          <w:rFonts w:ascii="Times New Roman" w:eastAsia="Times New Roman" w:hAnsi="Times New Roman" w:cs="Times New Roman"/>
          <w:color w:val="000000"/>
          <w:sz w:val="24"/>
          <w:szCs w:val="24"/>
        </w:rPr>
        <w:t>kesimpulan</w:t>
      </w:r>
      <w:proofErr w:type="spellEnd"/>
      <w:r w:rsidRPr="00432191">
        <w:rPr>
          <w:rFonts w:ascii="Times New Roman" w:eastAsia="Times New Roman" w:hAnsi="Times New Roman" w:cs="Times New Roman"/>
          <w:color w:val="000000"/>
          <w:sz w:val="24"/>
          <w:szCs w:val="24"/>
        </w:rPr>
        <w:t>.</w:t>
      </w:r>
    </w:p>
    <w:p w14:paraId="6950C6AF" w14:textId="77777777" w:rsidR="005B07A8" w:rsidRPr="00ED7968" w:rsidRDefault="005B07A8">
      <w:pPr>
        <w:shd w:val="clear" w:color="auto" w:fill="FFFFFF"/>
        <w:spacing w:after="0" w:line="240" w:lineRule="auto"/>
        <w:jc w:val="both"/>
        <w:rPr>
          <w:rFonts w:ascii="Times New Roman" w:eastAsia="Times New Roman" w:hAnsi="Times New Roman" w:cs="Times New Roman"/>
          <w:color w:val="000000"/>
          <w:sz w:val="32"/>
          <w:szCs w:val="32"/>
        </w:rPr>
      </w:pPr>
    </w:p>
    <w:p w14:paraId="5AE3077B" w14:textId="06E5A5D1" w:rsidR="005B07A8" w:rsidRDefault="000638D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14:paraId="15F2C023" w14:textId="2B2F0101" w:rsidR="00E067E0" w:rsidRDefault="00E067E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tahap pra penelitian peneliti membuat instrumen yaitu modul ajar yang memuat LKPD, tes individu lembar observasi, dan juga menyiapkan alat peraga parasut. Setelah instrumen dibuat kemudian divalidasi oleh dosen ahli.</w:t>
      </w:r>
    </w:p>
    <w:p w14:paraId="546A2E51" w14:textId="751DCA24" w:rsidR="00C456AF" w:rsidRDefault="00E067E0" w:rsidP="00850EA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893B71">
        <w:rPr>
          <w:rFonts w:ascii="Times New Roman" w:eastAsia="Times New Roman" w:hAnsi="Times New Roman" w:cs="Times New Roman"/>
          <w:color w:val="000000"/>
          <w:sz w:val="24"/>
          <w:szCs w:val="24"/>
        </w:rPr>
        <w:t>ada p</w:t>
      </w:r>
      <w:r>
        <w:rPr>
          <w:rFonts w:ascii="Times New Roman" w:eastAsia="Times New Roman" w:hAnsi="Times New Roman" w:cs="Times New Roman"/>
          <w:color w:val="000000"/>
          <w:sz w:val="24"/>
          <w:szCs w:val="24"/>
        </w:rPr>
        <w:t>enelitian</w:t>
      </w:r>
      <w:r w:rsidR="00893B71">
        <w:rPr>
          <w:rFonts w:ascii="Times New Roman" w:eastAsia="Times New Roman" w:hAnsi="Times New Roman" w:cs="Times New Roman"/>
          <w:color w:val="000000"/>
          <w:sz w:val="24"/>
          <w:szCs w:val="24"/>
        </w:rPr>
        <w:t xml:space="preserve"> ini</w:t>
      </w:r>
      <w:r>
        <w:rPr>
          <w:rFonts w:ascii="Times New Roman" w:eastAsia="Times New Roman" w:hAnsi="Times New Roman" w:cs="Times New Roman"/>
          <w:color w:val="000000"/>
          <w:sz w:val="24"/>
          <w:szCs w:val="24"/>
        </w:rPr>
        <w:t xml:space="preserve"> </w:t>
      </w:r>
      <w:r w:rsidR="00850EAA">
        <w:rPr>
          <w:rFonts w:ascii="Times New Roman" w:eastAsia="Times New Roman" w:hAnsi="Times New Roman" w:cs="Times New Roman"/>
          <w:color w:val="000000"/>
          <w:sz w:val="24"/>
          <w:szCs w:val="24"/>
        </w:rPr>
        <w:t>masing-masing kelompok mendapatkan LKPD dan alat peraga yang dapat memudahkan peserta didik menemukan informasi atau data yang dibutuhkan sesuai dengan materi pelajaran. Sesuai dengan model pembelajaran, peneliti senantiasa memberikan bimbingan kepada peserta didik dalam kegiatan menemukan atau memperoleh informasi.</w:t>
      </w:r>
    </w:p>
    <w:p w14:paraId="7E357D1A" w14:textId="1E00FF16" w:rsidR="00FD06FE" w:rsidRDefault="00FD06FE" w:rsidP="00850EA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proses pembelajaran dengan menggunakan model penemuan terbimbing peneliti melihat peserta didik lebih bersemangat dan antusias terlihat pada saat peneliti membagikan LKPD dan alat peraga, menyelesaikan setiap tahapan-tahapan model penemuan terbimbing, dan pada saat menyimpulkan hasil temuan yang diperoleh. </w:t>
      </w:r>
    </w:p>
    <w:p w14:paraId="61FF48B1" w14:textId="77777777" w:rsidR="001C41FA" w:rsidRDefault="00CE6164" w:rsidP="00850EA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yang diperoleh dalam penelitian ini berupa</w:t>
      </w:r>
      <w:r w:rsidR="001C41FA">
        <w:rPr>
          <w:rFonts w:ascii="Times New Roman" w:eastAsia="Times New Roman" w:hAnsi="Times New Roman" w:cs="Times New Roman"/>
          <w:color w:val="000000"/>
          <w:sz w:val="24"/>
          <w:szCs w:val="24"/>
        </w:rPr>
        <w:t>:</w:t>
      </w:r>
    </w:p>
    <w:p w14:paraId="6CD7A616" w14:textId="30BB96A9" w:rsidR="001C41FA" w:rsidRDefault="001C41FA" w:rsidP="001C41FA">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Pembahasan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penerapan</w:t>
      </w:r>
      <w:proofErr w:type="spellEnd"/>
      <w:r>
        <w:rPr>
          <w:rFonts w:ascii="Times New Roman" w:eastAsia="Times New Roman" w:hAnsi="Times New Roman" w:cs="Times New Roman"/>
          <w:color w:val="000000"/>
          <w:sz w:val="24"/>
          <w:szCs w:val="24"/>
        </w:rPr>
        <w:t xml:space="preserve"> model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penemuan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terbimbing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parasut</w:t>
      </w:r>
      <w:proofErr w:type="spellEnd"/>
    </w:p>
    <w:p w14:paraId="456D1258" w14:textId="77777777" w:rsidR="00407F2A" w:rsidRDefault="00407F2A" w:rsidP="00407F2A">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
    <w:p w14:paraId="4540BC43" w14:textId="77777777" w:rsidR="00407F2A" w:rsidRDefault="00407F2A" w:rsidP="00407F2A">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
    <w:p w14:paraId="280B7B53" w14:textId="77777777" w:rsidR="001C41FA" w:rsidRDefault="001C41FA" w:rsidP="001C41FA">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4"/>
          <w:szCs w:val="24"/>
        </w:rPr>
      </w:pPr>
      <w:r w:rsidRPr="00061C0C">
        <w:rPr>
          <w:rFonts w:ascii="Times New Roman" w:eastAsia="Times New Roman" w:hAnsi="Times New Roman" w:cs="Times New Roman"/>
          <w:i/>
          <w:iCs/>
          <w:color w:val="000000"/>
          <w:sz w:val="24"/>
          <w:szCs w:val="24"/>
        </w:rPr>
        <w:lastRenderedPageBreak/>
        <w:t>Stimulation</w:t>
      </w:r>
    </w:p>
    <w:p w14:paraId="5B86F731" w14:textId="6248D1D9" w:rsidR="001C41FA" w:rsidRDefault="001C41FA" w:rsidP="001C41FA">
      <w:pPr>
        <w:pStyle w:val="ListParagraph"/>
        <w:shd w:val="clear" w:color="auto" w:fill="FFFFFF"/>
        <w:spacing w:after="0" w:line="240" w:lineRule="auto"/>
        <w:ind w:left="567"/>
        <w:jc w:val="both"/>
        <w:rPr>
          <w:rFonts w:ascii="Times New Roman" w:hAnsi="Times New Roman" w:cs="Times New Roman"/>
          <w:sz w:val="24"/>
          <w:szCs w:val="24"/>
        </w:rPr>
      </w:pPr>
      <w:r w:rsidRPr="00061C0C">
        <w:rPr>
          <w:rFonts w:ascii="Times New Roman" w:hAnsi="Times New Roman" w:cs="Times New Roman"/>
          <w:sz w:val="24"/>
          <w:szCs w:val="24"/>
        </w:rPr>
        <w:t xml:space="preserve">Pada </w:t>
      </w:r>
      <w:proofErr w:type="spellStart"/>
      <w:r w:rsidRPr="00061C0C">
        <w:rPr>
          <w:rFonts w:ascii="Times New Roman" w:hAnsi="Times New Roman" w:cs="Times New Roman"/>
          <w:sz w:val="24"/>
          <w:szCs w:val="24"/>
        </w:rPr>
        <w:t>tahap</w:t>
      </w:r>
      <w:proofErr w:type="spellEnd"/>
      <w:r w:rsidRPr="00061C0C">
        <w:rPr>
          <w:rFonts w:ascii="Times New Roman" w:hAnsi="Times New Roman" w:cs="Times New Roman"/>
          <w:sz w:val="24"/>
          <w:szCs w:val="24"/>
        </w:rPr>
        <w:t xml:space="preserve"> </w:t>
      </w:r>
      <w:r w:rsidRPr="00061C0C">
        <w:rPr>
          <w:rFonts w:ascii="Times New Roman" w:hAnsi="Times New Roman" w:cs="Times New Roman"/>
          <w:i/>
          <w:iCs/>
          <w:sz w:val="24"/>
          <w:szCs w:val="24"/>
        </w:rPr>
        <w:t>stimulation</w:t>
      </w:r>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mengacu</w:t>
      </w:r>
      <w:proofErr w:type="spellEnd"/>
      <w:r w:rsidRPr="00061C0C">
        <w:rPr>
          <w:rFonts w:ascii="Times New Roman" w:hAnsi="Times New Roman" w:cs="Times New Roman"/>
          <w:sz w:val="24"/>
          <w:szCs w:val="24"/>
        </w:rPr>
        <w:t xml:space="preserve"> pada </w:t>
      </w:r>
      <w:proofErr w:type="spellStart"/>
      <w:r w:rsidRPr="00061C0C">
        <w:rPr>
          <w:rFonts w:ascii="Times New Roman" w:hAnsi="Times New Roman" w:cs="Times New Roman"/>
          <w:sz w:val="24"/>
          <w:szCs w:val="24"/>
        </w:rPr>
        <w:t>tahapan-tahapan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perkembangan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teori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kognitif</w:t>
      </w:r>
      <w:proofErr w:type="spellEnd"/>
      <w:r w:rsidRPr="00061C0C">
        <w:rPr>
          <w:rFonts w:ascii="Times New Roman" w:hAnsi="Times New Roman" w:cs="Times New Roman"/>
          <w:sz w:val="24"/>
          <w:szCs w:val="24"/>
        </w:rPr>
        <w:t xml:space="preserve"> Piaget </w:t>
      </w:r>
      <w:proofErr w:type="spellStart"/>
      <w:r w:rsidRPr="00061C0C">
        <w:rPr>
          <w:rFonts w:ascii="Times New Roman" w:hAnsi="Times New Roman" w:cs="Times New Roman"/>
          <w:sz w:val="24"/>
          <w:szCs w:val="24"/>
        </w:rPr>
        <w:t>mengenai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asimilasi</w:t>
      </w:r>
      <w:proofErr w:type="spellEnd"/>
      <w:r w:rsidRPr="00061C0C">
        <w:rPr>
          <w:rFonts w:ascii="Times New Roman" w:hAnsi="Times New Roman" w:cs="Times New Roman"/>
          <w:sz w:val="24"/>
          <w:szCs w:val="24"/>
        </w:rPr>
        <w:t xml:space="preserve"> dan </w:t>
      </w:r>
      <w:proofErr w:type="spellStart"/>
      <w:r w:rsidRPr="00AD7A68">
        <w:rPr>
          <w:rFonts w:ascii="Times New Roman" w:hAnsi="Times New Roman" w:cs="Times New Roman"/>
          <w:sz w:val="24"/>
          <w:szCs w:val="24"/>
        </w:rPr>
        <w:t>akomodasi</w:t>
      </w:r>
      <w:proofErr w:type="spellEnd"/>
      <w:r w:rsidR="00AD7A68">
        <w:rPr>
          <w:rFonts w:ascii="Times New Roman" w:hAnsi="Times New Roman" w:cs="Times New Roman"/>
          <w:sz w:val="24"/>
          <w:szCs w:val="24"/>
        </w:rPr>
        <w:t xml:space="preserve"> </w:t>
      </w:r>
      <w:r w:rsidR="00AD7A68">
        <w:rPr>
          <w:rFonts w:ascii="Times New Roman" w:hAnsi="Times New Roman" w:cs="Times New Roman"/>
          <w:sz w:val="24"/>
          <w:szCs w:val="24"/>
        </w:rPr>
        <w:fldChar w:fldCharType="begin" w:fldLock="1"/>
      </w:r>
      <w:r w:rsidR="00084B25">
        <w:rPr>
          <w:rFonts w:ascii="Times New Roman" w:hAnsi="Times New Roman" w:cs="Times New Roman"/>
          <w:sz w:val="24"/>
          <w:szCs w:val="24"/>
        </w:rPr>
        <w:instrText>ADDIN CSL_CITATION {"citationItems":[{"id":"ITEM-1","itemData":{"ISBN":"9786238531493","author":[{"dropping-particle":"","family":"Harefa","given":"Dkk.","non-dropping-particle":"","parse-names":false,"suffix":""}],"editor":[{"dropping-particle":"","family":"Efitra","given":"Sepriano dan","non-dropping-particle":"","parse-names":false,"suffix":""}],"id":"ITEM-1","issued":{"date-parts":[["2024"]]},"number-of-pages":"287","publisher":"PT.Sonpedia Publishing Indonesia","title":"BUKU AJAR TEORI BELAJAR DAN PEMBELAJARAN","type":"book"},"uris":["http://www.mendeley.com/documents/?uuid=1cfa19f1-4da7-4c5f-a6ad-56087e96cbf5"]}],"mendeley":{"formattedCitation":"(Harefa 2024)","plainTextFormattedCitation":"(Harefa 2024)","previouslyFormattedCitation":"(Harefa 2024)"},"properties":{"noteIndex":0},"schema":"https://github.com/citation-style-language/schema/raw/master/csl-citation.json"}</w:instrText>
      </w:r>
      <w:r w:rsidR="00AD7A68">
        <w:rPr>
          <w:rFonts w:ascii="Times New Roman" w:hAnsi="Times New Roman" w:cs="Times New Roman"/>
          <w:sz w:val="24"/>
          <w:szCs w:val="24"/>
        </w:rPr>
        <w:fldChar w:fldCharType="separate"/>
      </w:r>
      <w:r w:rsidR="00AD7A68" w:rsidRPr="00AD7A68">
        <w:rPr>
          <w:rFonts w:ascii="Times New Roman" w:hAnsi="Times New Roman" w:cs="Times New Roman"/>
          <w:noProof/>
          <w:sz w:val="24"/>
          <w:szCs w:val="24"/>
        </w:rPr>
        <w:t>(Harefa 2024)</w:t>
      </w:r>
      <w:r w:rsidR="00AD7A68">
        <w:rPr>
          <w:rFonts w:ascii="Times New Roman" w:hAnsi="Times New Roman" w:cs="Times New Roman"/>
          <w:sz w:val="24"/>
          <w:szCs w:val="24"/>
        </w:rPr>
        <w:fldChar w:fldCharType="end"/>
      </w:r>
      <w:r w:rsidR="00AD7A68">
        <w:rPr>
          <w:rFonts w:ascii="Times New Roman" w:hAnsi="Times New Roman" w:cs="Times New Roman"/>
          <w:sz w:val="24"/>
          <w:szCs w:val="24"/>
        </w:rPr>
        <w:t>.</w:t>
      </w:r>
    </w:p>
    <w:p w14:paraId="1DA311BB" w14:textId="04610A9A" w:rsidR="00AD7A68" w:rsidRDefault="00715C3E" w:rsidP="001C41FA">
      <w:pPr>
        <w:pStyle w:val="ListParagraph"/>
        <w:shd w:val="clear" w:color="auto" w:fill="FFFFFF"/>
        <w:spacing w:after="0" w:line="240" w:lineRule="auto"/>
        <w:ind w:left="567"/>
        <w:jc w:val="both"/>
        <w:rPr>
          <w:rFonts w:ascii="Times New Roman" w:hAnsi="Times New Roman" w:cs="Times New Roman"/>
          <w:sz w:val="24"/>
          <w:szCs w:val="24"/>
        </w:rPr>
      </w:pPr>
      <w:r w:rsidRPr="00971085">
        <w:rPr>
          <w:rFonts w:ascii="Times New Roman" w:hAnsi="Times New Roman" w:cs="Times New Roman"/>
          <w:noProof/>
        </w:rPr>
        <w:drawing>
          <wp:anchor distT="0" distB="0" distL="114300" distR="114300" simplePos="0" relativeHeight="251659264" behindDoc="0" locked="0" layoutInCell="1" allowOverlap="1" wp14:anchorId="19F5D2E9" wp14:editId="68EA6CE9">
            <wp:simplePos x="0" y="0"/>
            <wp:positionH relativeFrom="page">
              <wp:posOffset>1095375</wp:posOffset>
            </wp:positionH>
            <wp:positionV relativeFrom="paragraph">
              <wp:posOffset>65405</wp:posOffset>
            </wp:positionV>
            <wp:extent cx="1228725" cy="1271905"/>
            <wp:effectExtent l="19050" t="19050" r="28575" b="23495"/>
            <wp:wrapNone/>
            <wp:docPr id="7" name="Picture 6">
              <a:extLst xmlns:a="http://schemas.openxmlformats.org/drawingml/2006/main">
                <a:ext uri="{FF2B5EF4-FFF2-40B4-BE49-F238E27FC236}">
                  <a16:creationId xmlns:a16="http://schemas.microsoft.com/office/drawing/2014/main" id="{4E7291EF-E213-37EF-49A6-07D850470F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E7291EF-E213-37EF-49A6-07D850470F2C}"/>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374" t="7280" r="22670" b="8644"/>
                    <a:stretch>
                      <a:fillRect/>
                    </a:stretch>
                  </pic:blipFill>
                  <pic:spPr bwMode="auto">
                    <a:xfrm>
                      <a:off x="0" y="0"/>
                      <a:ext cx="1228725" cy="1271905"/>
                    </a:xfrm>
                    <a:prstGeom prst="rect">
                      <a:avLst/>
                    </a:prstGeom>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4B25" w:rsidRPr="00971085">
        <w:rPr>
          <w:rFonts w:ascii="Times New Roman" w:hAnsi="Times New Roman" w:cs="Times New Roman"/>
          <w:noProof/>
        </w:rPr>
        <w:drawing>
          <wp:anchor distT="0" distB="0" distL="114300" distR="114300" simplePos="0" relativeHeight="251660288" behindDoc="0" locked="0" layoutInCell="1" allowOverlap="1" wp14:anchorId="18F79DC6" wp14:editId="7F3D42BB">
            <wp:simplePos x="0" y="0"/>
            <wp:positionH relativeFrom="column">
              <wp:posOffset>1796415</wp:posOffset>
            </wp:positionH>
            <wp:positionV relativeFrom="paragraph">
              <wp:posOffset>85252</wp:posOffset>
            </wp:positionV>
            <wp:extent cx="1154430" cy="1267460"/>
            <wp:effectExtent l="19050" t="19050" r="26670" b="27940"/>
            <wp:wrapNone/>
            <wp:docPr id="20" name="Picture 19">
              <a:extLst xmlns:a="http://schemas.openxmlformats.org/drawingml/2006/main">
                <a:ext uri="{FF2B5EF4-FFF2-40B4-BE49-F238E27FC236}">
                  <a16:creationId xmlns:a16="http://schemas.microsoft.com/office/drawing/2014/main" id="{EA66246F-7349-DC11-42C0-E4B4988DC0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EA66246F-7349-DC11-42C0-E4B4988DC03B}"/>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649" r="22976"/>
                    <a:stretch/>
                  </pic:blipFill>
                  <pic:spPr bwMode="auto">
                    <a:xfrm>
                      <a:off x="0" y="0"/>
                      <a:ext cx="1154430" cy="1267460"/>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8020FD" w14:textId="5FF64616" w:rsidR="00AD7A68" w:rsidRDefault="00AD7A68" w:rsidP="001C41FA">
      <w:pPr>
        <w:pStyle w:val="ListParagraph"/>
        <w:shd w:val="clear" w:color="auto" w:fill="FFFFFF"/>
        <w:spacing w:after="0" w:line="240" w:lineRule="auto"/>
        <w:ind w:left="567"/>
        <w:jc w:val="both"/>
        <w:rPr>
          <w:rFonts w:ascii="Times New Roman" w:hAnsi="Times New Roman" w:cs="Times New Roman"/>
          <w:sz w:val="24"/>
          <w:szCs w:val="24"/>
        </w:rPr>
      </w:pPr>
    </w:p>
    <w:p w14:paraId="48C7A5A4" w14:textId="2359430E"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p>
    <w:p w14:paraId="2878376F" w14:textId="77777777"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p>
    <w:p w14:paraId="653237CC" w14:textId="77777777"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p>
    <w:p w14:paraId="00F1AFA1" w14:textId="77777777"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p>
    <w:p w14:paraId="293661CC" w14:textId="77777777"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p>
    <w:p w14:paraId="497662FD" w14:textId="393AC5FC" w:rsidR="00084B25" w:rsidRDefault="00084B25" w:rsidP="001C41FA">
      <w:pPr>
        <w:pStyle w:val="ListParagraph"/>
        <w:shd w:val="clear" w:color="auto" w:fill="FFFFFF"/>
        <w:spacing w:after="0" w:line="240" w:lineRule="auto"/>
        <w:ind w:left="567"/>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500DCE08" wp14:editId="16B825D8">
                <wp:simplePos x="0" y="0"/>
                <wp:positionH relativeFrom="column">
                  <wp:posOffset>1019648</wp:posOffset>
                </wp:positionH>
                <wp:positionV relativeFrom="paragraph">
                  <wp:posOffset>144780</wp:posOffset>
                </wp:positionV>
                <wp:extent cx="1389542" cy="193040"/>
                <wp:effectExtent l="0" t="0" r="1270" b="16510"/>
                <wp:wrapNone/>
                <wp:docPr id="485490187" name="Text Box 1"/>
                <wp:cNvGraphicFramePr/>
                <a:graphic xmlns:a="http://schemas.openxmlformats.org/drawingml/2006/main">
                  <a:graphicData uri="http://schemas.microsoft.com/office/word/2010/wordprocessingShape">
                    <wps:wsp>
                      <wps:cNvSpPr txBox="1"/>
                      <wps:spPr>
                        <a:xfrm>
                          <a:off x="0" y="0"/>
                          <a:ext cx="1389542" cy="193040"/>
                        </a:xfrm>
                        <a:prstGeom prst="rect">
                          <a:avLst/>
                        </a:prstGeom>
                        <a:noFill/>
                        <a:ln>
                          <a:noFill/>
                        </a:ln>
                      </wps:spPr>
                      <wps:txbx>
                        <w:txbxContent>
                          <w:p w14:paraId="36862FAF" w14:textId="64106585" w:rsidR="00084B25" w:rsidRPr="00A45081" w:rsidRDefault="00084B25" w:rsidP="00084B25">
                            <w:pPr>
                              <w:pStyle w:val="Caption"/>
                              <w:rPr>
                                <w:rFonts w:ascii="Times New Roman" w:hAnsi="Times New Roman" w:cs="Times New Roman"/>
                                <w:i w:val="0"/>
                                <w:iCs w:val="0"/>
                                <w:noProof/>
                                <w:color w:val="000000" w:themeColor="text1"/>
                                <w:sz w:val="24"/>
                                <w:szCs w:val="24"/>
                              </w:rPr>
                            </w:pPr>
                            <w:r>
                              <w:rPr>
                                <w:rFonts w:ascii="Times New Roman" w:hAnsi="Times New Roman" w:cs="Times New Roman"/>
                                <w:i w:val="0"/>
                                <w:iCs w:val="0"/>
                                <w:noProof/>
                                <w:color w:val="000000" w:themeColor="text1"/>
                                <w:sz w:val="24"/>
                                <w:szCs w:val="24"/>
                              </w:rPr>
                              <w:t>Gambar 1</w:t>
                            </w:r>
                            <w:r w:rsidR="002971D3">
                              <w:rPr>
                                <w:rFonts w:ascii="Times New Roman" w:hAnsi="Times New Roman" w:cs="Times New Roman"/>
                                <w:i w:val="0"/>
                                <w:iCs w:val="0"/>
                                <w:noProof/>
                                <w:color w:val="000000" w:themeColor="text1"/>
                                <w:sz w:val="24"/>
                                <w:szCs w:val="24"/>
                              </w:rPr>
                              <w:t xml:space="preserve"> Stimulus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DCE08" id="_x0000_t202" coordsize="21600,21600" o:spt="202" path="m,l,21600r21600,l21600,xe">
                <v:stroke joinstyle="miter"/>
                <v:path gradientshapeok="t" o:connecttype="rect"/>
              </v:shapetype>
              <v:shape id="Text Box 1" o:spid="_x0000_s1026" type="#_x0000_t202" style="position:absolute;left:0;text-align:left;margin-left:80.3pt;margin-top:11.4pt;width:109.4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" filled="f" stroked="f">
                <v:textbox inset="0,0,0,0">
                  <w:txbxContent>
                    <w:p w14:paraId="36862FAF" w14:textId="64106585" w:rsidR="00084B25" w:rsidRPr="00A45081" w:rsidRDefault="00084B25" w:rsidP="00084B25">
                      <w:pPr>
                        <w:pStyle w:val="Caption"/>
                        <w:rPr>
                          <w:rFonts w:ascii="Times New Roman" w:hAnsi="Times New Roman" w:cs="Times New Roman"/>
                          <w:i w:val="0"/>
                          <w:iCs w:val="0"/>
                          <w:noProof/>
                          <w:color w:val="000000" w:themeColor="text1"/>
                          <w:sz w:val="24"/>
                          <w:szCs w:val="24"/>
                        </w:rPr>
                      </w:pPr>
                      <w:r>
                        <w:rPr>
                          <w:rFonts w:ascii="Times New Roman" w:hAnsi="Times New Roman" w:cs="Times New Roman"/>
                          <w:i w:val="0"/>
                          <w:iCs w:val="0"/>
                          <w:noProof/>
                          <w:color w:val="000000" w:themeColor="text1"/>
                          <w:sz w:val="24"/>
                          <w:szCs w:val="24"/>
                        </w:rPr>
                        <w:t>Gambar 1</w:t>
                      </w:r>
                      <w:r w:rsidR="002971D3">
                        <w:rPr>
                          <w:rFonts w:ascii="Times New Roman" w:hAnsi="Times New Roman" w:cs="Times New Roman"/>
                          <w:i w:val="0"/>
                          <w:iCs w:val="0"/>
                          <w:noProof/>
                          <w:color w:val="000000" w:themeColor="text1"/>
                          <w:sz w:val="24"/>
                          <w:szCs w:val="24"/>
                        </w:rPr>
                        <w:t xml:space="preserve"> Stimulus</w:t>
                      </w:r>
                    </w:p>
                  </w:txbxContent>
                </v:textbox>
              </v:shape>
            </w:pict>
          </mc:Fallback>
        </mc:AlternateContent>
      </w:r>
    </w:p>
    <w:p w14:paraId="56693B8A" w14:textId="0E5A4CA3" w:rsidR="00AD7A68" w:rsidRPr="00061C0C" w:rsidRDefault="00AD7A68" w:rsidP="001C41FA">
      <w:pPr>
        <w:pStyle w:val="ListParagraph"/>
        <w:shd w:val="clear" w:color="auto" w:fill="FFFFFF"/>
        <w:spacing w:after="0" w:line="240" w:lineRule="auto"/>
        <w:ind w:left="567"/>
        <w:jc w:val="both"/>
        <w:rPr>
          <w:rFonts w:ascii="Times New Roman" w:hAnsi="Times New Roman" w:cs="Times New Roman"/>
          <w:sz w:val="24"/>
          <w:szCs w:val="24"/>
        </w:rPr>
      </w:pPr>
    </w:p>
    <w:p w14:paraId="63C5FD0C" w14:textId="483236FE" w:rsidR="001C41FA" w:rsidRDefault="001C41FA" w:rsidP="001C41FA">
      <w:pPr>
        <w:pStyle w:val="ListParagraph"/>
        <w:shd w:val="clear" w:color="auto" w:fill="FFFFFF"/>
        <w:spacing w:after="0" w:line="240" w:lineRule="auto"/>
        <w:ind w:left="567"/>
        <w:jc w:val="both"/>
        <w:rPr>
          <w:rFonts w:ascii="Times New Roman" w:hAnsi="Times New Roman" w:cs="Times New Roman"/>
          <w:sz w:val="24"/>
          <w:szCs w:val="24"/>
        </w:rPr>
      </w:pPr>
      <w:r w:rsidRPr="00061C0C">
        <w:rPr>
          <w:rFonts w:ascii="Times New Roman" w:hAnsi="Times New Roman" w:cs="Times New Roman"/>
          <w:sz w:val="24"/>
          <w:szCs w:val="24"/>
        </w:rPr>
        <w:t xml:space="preserve">Dari </w:t>
      </w:r>
      <w:proofErr w:type="spellStart"/>
      <w:r w:rsidRPr="00061C0C">
        <w:rPr>
          <w:rFonts w:ascii="Times New Roman" w:hAnsi="Times New Roman" w:cs="Times New Roman"/>
          <w:sz w:val="24"/>
          <w:szCs w:val="24"/>
        </w:rPr>
        <w:t>pertanyaan</w:t>
      </w:r>
      <w:proofErr w:type="spellEnd"/>
      <w:r w:rsidRPr="00061C0C">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sidR="00407F2A">
        <w:rPr>
          <w:rFonts w:ascii="Times New Roman" w:hAnsi="Times New Roman" w:cs="Times New Roman"/>
          <w:sz w:val="24"/>
          <w:szCs w:val="24"/>
        </w:rPr>
        <w:t>G</w:t>
      </w:r>
      <w:r>
        <w:rPr>
          <w:rFonts w:ascii="Times New Roman" w:hAnsi="Times New Roman" w:cs="Times New Roman"/>
          <w:sz w:val="24"/>
          <w:szCs w:val="24"/>
        </w:rPr>
        <w:t>ambar 1</w:t>
      </w:r>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memunculkan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kebingungan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sehingga</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merangsang</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pengetahuan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peserta</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didik</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untuk</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mencari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tahu</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jawaban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dari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pertanyaan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peneliti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Dengan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demikian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tahap</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pemberian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rangsangan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ini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sesuai</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dengan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tahapan</w:t>
      </w:r>
      <w:proofErr w:type="spellEnd"/>
      <w:r w:rsidRPr="00061C0C">
        <w:rPr>
          <w:rFonts w:ascii="Times New Roman" w:hAnsi="Times New Roman" w:cs="Times New Roman"/>
          <w:sz w:val="24"/>
          <w:szCs w:val="24"/>
        </w:rPr>
        <w:t xml:space="preserve"> pada model </w:t>
      </w:r>
      <w:proofErr w:type="spellStart"/>
      <w:r w:rsidRPr="00061C0C">
        <w:rPr>
          <w:rFonts w:ascii="Times New Roman" w:hAnsi="Times New Roman" w:cs="Times New Roman"/>
          <w:sz w:val="24"/>
          <w:szCs w:val="24"/>
        </w:rPr>
        <w:t>pembelajaran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penemuan</w:t>
      </w:r>
      <w:proofErr w:type="spellEnd"/>
      <w:r w:rsidRPr="00061C0C">
        <w:rPr>
          <w:rFonts w:ascii="Times New Roman" w:hAnsi="Times New Roman" w:cs="Times New Roman"/>
          <w:sz w:val="24"/>
          <w:szCs w:val="24"/>
        </w:rPr>
        <w:t xml:space="preserve"> </w:t>
      </w:r>
      <w:proofErr w:type="spellStart"/>
      <w:r w:rsidRPr="00061C0C">
        <w:rPr>
          <w:rFonts w:ascii="Times New Roman" w:hAnsi="Times New Roman" w:cs="Times New Roman"/>
          <w:sz w:val="24"/>
          <w:szCs w:val="24"/>
        </w:rPr>
        <w:t>terbimbing</w:t>
      </w:r>
      <w:proofErr w:type="spellEnd"/>
      <w:r>
        <w:rPr>
          <w:rFonts w:ascii="Times New Roman" w:hAnsi="Times New Roman" w:cs="Times New Roman"/>
          <w:sz w:val="24"/>
          <w:szCs w:val="24"/>
        </w:rPr>
        <w:t>.</w:t>
      </w:r>
    </w:p>
    <w:p w14:paraId="3D89A4EE" w14:textId="77777777" w:rsidR="001C41FA" w:rsidRPr="00061C0C" w:rsidRDefault="001C41FA" w:rsidP="001C41FA">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8"/>
          <w:szCs w:val="28"/>
        </w:rPr>
      </w:pPr>
      <w:r w:rsidRPr="00061C0C">
        <w:rPr>
          <w:rFonts w:ascii="Times New Roman" w:hAnsi="Times New Roman" w:cs="Times New Roman"/>
          <w:i/>
          <w:iCs/>
          <w:sz w:val="24"/>
          <w:szCs w:val="24"/>
        </w:rPr>
        <w:t>Problem Statement</w:t>
      </w:r>
    </w:p>
    <w:p w14:paraId="00A724B0" w14:textId="0BBC762C" w:rsidR="00C315A5" w:rsidRDefault="001C41FA"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sidRPr="00834457">
        <w:rPr>
          <w:rFonts w:ascii="Times New Roman" w:eastAsia="Times New Roman" w:hAnsi="Times New Roman" w:cs="Times New Roman"/>
          <w:color w:val="000000"/>
          <w:sz w:val="24"/>
          <w:szCs w:val="24"/>
        </w:rPr>
        <w:t xml:space="preserve">Pada </w:t>
      </w:r>
      <w:proofErr w:type="spellStart"/>
      <w:r w:rsidRPr="00834457">
        <w:rPr>
          <w:rFonts w:ascii="Times New Roman" w:eastAsia="Times New Roman" w:hAnsi="Times New Roman" w:cs="Times New Roman"/>
          <w:color w:val="000000"/>
          <w:sz w:val="24"/>
          <w:szCs w:val="24"/>
        </w:rPr>
        <w:t>tahap</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ini</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peneliti</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memberikan</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sebuah</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kasus</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dikehidupan</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sehari-hari</w:t>
      </w:r>
      <w:proofErr w:type="spellEnd"/>
      <w:r w:rsidRPr="00834457">
        <w:rPr>
          <w:rFonts w:ascii="Times New Roman" w:eastAsia="Times New Roman" w:hAnsi="Times New Roman" w:cs="Times New Roman"/>
          <w:color w:val="000000"/>
          <w:sz w:val="24"/>
          <w:szCs w:val="24"/>
        </w:rPr>
        <w:t xml:space="preserve"> yang </w:t>
      </w:r>
      <w:proofErr w:type="spellStart"/>
      <w:r w:rsidRPr="00834457">
        <w:rPr>
          <w:rFonts w:ascii="Times New Roman" w:eastAsia="Times New Roman" w:hAnsi="Times New Roman" w:cs="Times New Roman"/>
          <w:color w:val="000000"/>
          <w:sz w:val="24"/>
          <w:szCs w:val="24"/>
        </w:rPr>
        <w:t>berkaitan</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dengan</w:t>
      </w:r>
      <w:proofErr w:type="spellEnd"/>
      <w:r w:rsidRPr="00834457">
        <w:rPr>
          <w:rFonts w:ascii="Times New Roman" w:eastAsia="Times New Roman" w:hAnsi="Times New Roman" w:cs="Times New Roman"/>
          <w:color w:val="000000"/>
          <w:sz w:val="24"/>
          <w:szCs w:val="24"/>
        </w:rPr>
        <w:t xml:space="preserve"> dua </w:t>
      </w:r>
      <w:proofErr w:type="spellStart"/>
      <w:r w:rsidRPr="00834457">
        <w:rPr>
          <w:rFonts w:ascii="Times New Roman" w:eastAsia="Times New Roman" w:hAnsi="Times New Roman" w:cs="Times New Roman"/>
          <w:color w:val="000000"/>
          <w:sz w:val="24"/>
          <w:szCs w:val="24"/>
        </w:rPr>
        <w:t>buah</w:t>
      </w:r>
      <w:proofErr w:type="spellEnd"/>
      <w:r w:rsidRPr="00834457">
        <w:rPr>
          <w:rFonts w:ascii="Times New Roman" w:eastAsia="Times New Roman" w:hAnsi="Times New Roman" w:cs="Times New Roman"/>
          <w:color w:val="000000"/>
          <w:sz w:val="24"/>
          <w:szCs w:val="24"/>
        </w:rPr>
        <w:t xml:space="preserve"> garis </w:t>
      </w:r>
      <w:proofErr w:type="spellStart"/>
      <w:r w:rsidRPr="00834457">
        <w:rPr>
          <w:rFonts w:ascii="Times New Roman" w:eastAsia="Times New Roman" w:hAnsi="Times New Roman" w:cs="Times New Roman"/>
          <w:color w:val="000000"/>
          <w:sz w:val="24"/>
          <w:szCs w:val="24"/>
        </w:rPr>
        <w:t>sejajar</w:t>
      </w:r>
      <w:proofErr w:type="spellEnd"/>
      <w:r w:rsidRPr="00834457">
        <w:rPr>
          <w:rFonts w:ascii="Times New Roman" w:eastAsia="Times New Roman" w:hAnsi="Times New Roman" w:cs="Times New Roman"/>
          <w:color w:val="000000"/>
          <w:sz w:val="24"/>
          <w:szCs w:val="24"/>
        </w:rPr>
        <w:t xml:space="preserve"> yang </w:t>
      </w:r>
      <w:proofErr w:type="spellStart"/>
      <w:r w:rsidRPr="00834457">
        <w:rPr>
          <w:rFonts w:ascii="Times New Roman" w:eastAsia="Times New Roman" w:hAnsi="Times New Roman" w:cs="Times New Roman"/>
          <w:color w:val="000000"/>
          <w:sz w:val="24"/>
          <w:szCs w:val="24"/>
        </w:rPr>
        <w:t>dipotong</w:t>
      </w:r>
      <w:proofErr w:type="spellEnd"/>
      <w:r w:rsidRPr="00834457">
        <w:rPr>
          <w:rFonts w:ascii="Times New Roman" w:eastAsia="Times New Roman" w:hAnsi="Times New Roman" w:cs="Times New Roman"/>
          <w:color w:val="000000"/>
          <w:sz w:val="24"/>
          <w:szCs w:val="24"/>
        </w:rPr>
        <w:t xml:space="preserve"> oleh garis </w:t>
      </w:r>
      <w:proofErr w:type="spellStart"/>
      <w:r w:rsidRPr="00834457">
        <w:rPr>
          <w:rFonts w:ascii="Times New Roman" w:eastAsia="Times New Roman" w:hAnsi="Times New Roman" w:cs="Times New Roman"/>
          <w:color w:val="000000"/>
          <w:sz w:val="24"/>
          <w:szCs w:val="24"/>
        </w:rPr>
        <w:t>ketiga</w:t>
      </w:r>
      <w:proofErr w:type="spellEnd"/>
      <w:r w:rsidRPr="00834457">
        <w:rPr>
          <w:rFonts w:ascii="Times New Roman" w:eastAsia="Times New Roman" w:hAnsi="Times New Roman" w:cs="Times New Roman"/>
          <w:color w:val="000000"/>
          <w:sz w:val="24"/>
          <w:szCs w:val="24"/>
        </w:rPr>
        <w:t xml:space="preserve">. Dari </w:t>
      </w:r>
      <w:proofErr w:type="spellStart"/>
      <w:r w:rsidRPr="00834457">
        <w:rPr>
          <w:rFonts w:ascii="Times New Roman" w:eastAsia="Times New Roman" w:hAnsi="Times New Roman" w:cs="Times New Roman"/>
          <w:color w:val="000000"/>
          <w:sz w:val="24"/>
          <w:szCs w:val="24"/>
        </w:rPr>
        <w:t>kasus</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tersebut</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menimbulkan</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sebuah</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masalah</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berupa</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pertanyaan</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terkait</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apa</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hubungan</w:t>
      </w:r>
      <w:proofErr w:type="spellEnd"/>
      <w:r w:rsidRPr="00834457">
        <w:rPr>
          <w:rFonts w:ascii="Times New Roman" w:eastAsia="Times New Roman" w:hAnsi="Times New Roman" w:cs="Times New Roman"/>
          <w:color w:val="000000"/>
          <w:sz w:val="24"/>
          <w:szCs w:val="24"/>
        </w:rPr>
        <w:t xml:space="preserve"> yang </w:t>
      </w:r>
      <w:proofErr w:type="spellStart"/>
      <w:r w:rsidRPr="00834457">
        <w:rPr>
          <w:rFonts w:ascii="Times New Roman" w:eastAsia="Times New Roman" w:hAnsi="Times New Roman" w:cs="Times New Roman"/>
          <w:color w:val="000000"/>
          <w:sz w:val="24"/>
          <w:szCs w:val="24"/>
        </w:rPr>
        <w:t>terbentuk</w:t>
      </w:r>
      <w:proofErr w:type="spellEnd"/>
      <w:r w:rsidRPr="00834457">
        <w:rPr>
          <w:rFonts w:ascii="Times New Roman" w:eastAsia="Times New Roman" w:hAnsi="Times New Roman" w:cs="Times New Roman"/>
          <w:color w:val="000000"/>
          <w:sz w:val="24"/>
          <w:szCs w:val="24"/>
        </w:rPr>
        <w:t xml:space="preserve"> pada </w:t>
      </w:r>
      <w:proofErr w:type="spellStart"/>
      <w:r w:rsidRPr="00834457">
        <w:rPr>
          <w:rFonts w:ascii="Times New Roman" w:eastAsia="Times New Roman" w:hAnsi="Times New Roman" w:cs="Times New Roman"/>
          <w:color w:val="000000"/>
          <w:sz w:val="24"/>
          <w:szCs w:val="24"/>
        </w:rPr>
        <w:t>sudut-sudut</w:t>
      </w:r>
      <w:proofErr w:type="spellEnd"/>
      <w:r w:rsidRPr="00834457">
        <w:rPr>
          <w:rFonts w:ascii="Times New Roman" w:eastAsia="Times New Roman" w:hAnsi="Times New Roman" w:cs="Times New Roman"/>
          <w:color w:val="000000"/>
          <w:sz w:val="24"/>
          <w:szCs w:val="24"/>
        </w:rPr>
        <w:t xml:space="preserve"> </w:t>
      </w:r>
      <w:proofErr w:type="spellStart"/>
      <w:r w:rsidRPr="00834457">
        <w:rPr>
          <w:rFonts w:ascii="Times New Roman" w:eastAsia="Times New Roman" w:hAnsi="Times New Roman" w:cs="Times New Roman"/>
          <w:color w:val="000000"/>
          <w:sz w:val="24"/>
          <w:szCs w:val="24"/>
        </w:rPr>
        <w:t>jalan</w:t>
      </w:r>
      <w:proofErr w:type="spellEnd"/>
      <w:r>
        <w:rPr>
          <w:rFonts w:ascii="Times New Roman" w:eastAsia="Times New Roman" w:hAnsi="Times New Roman" w:cs="Times New Roman"/>
          <w:color w:val="000000"/>
          <w:sz w:val="24"/>
          <w:szCs w:val="24"/>
        </w:rPr>
        <w:t xml:space="preserve">. </w:t>
      </w:r>
    </w:p>
    <w:p w14:paraId="28BE2DAB" w14:textId="20DDA87D"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tahap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pula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mengarahkan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pengukuran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parasut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papan</w:t>
      </w:r>
      <w:proofErr w:type="spellEnd"/>
      <w:r>
        <w:rPr>
          <w:rFonts w:ascii="Times New Roman" w:eastAsia="Times New Roman" w:hAnsi="Times New Roman" w:cs="Times New Roman"/>
          <w:color w:val="000000"/>
          <w:sz w:val="24"/>
          <w:szCs w:val="24"/>
        </w:rPr>
        <w:t xml:space="preserve"> garis dan </w:t>
      </w:r>
      <w:proofErr w:type="spellStart"/>
      <w:r>
        <w:rPr>
          <w:rFonts w:ascii="Times New Roman" w:eastAsia="Times New Roman" w:hAnsi="Times New Roman" w:cs="Times New Roman"/>
          <w:color w:val="000000"/>
          <w:sz w:val="24"/>
          <w:szCs w:val="24"/>
        </w:rPr>
        <w:t>sudut</w:t>
      </w:r>
      <w:proofErr w:type="spellEnd"/>
      <w:r>
        <w:rPr>
          <w:rFonts w:ascii="Times New Roman" w:eastAsia="Times New Roman" w:hAnsi="Times New Roman" w:cs="Times New Roman"/>
          <w:color w:val="000000"/>
          <w:sz w:val="24"/>
          <w:szCs w:val="24"/>
        </w:rPr>
        <w:t>).</w:t>
      </w:r>
    </w:p>
    <w:p w14:paraId="06E2025C" w14:textId="729589C4"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Pr>
          <w:noProof/>
        </w:rPr>
        <w:drawing>
          <wp:anchor distT="0" distB="0" distL="114300" distR="114300" simplePos="0" relativeHeight="251664384" behindDoc="0" locked="0" layoutInCell="1" allowOverlap="1" wp14:anchorId="518ED4A8" wp14:editId="1777FB38">
            <wp:simplePos x="0" y="0"/>
            <wp:positionH relativeFrom="column">
              <wp:posOffset>1070610</wp:posOffset>
            </wp:positionH>
            <wp:positionV relativeFrom="paragraph">
              <wp:posOffset>31115</wp:posOffset>
            </wp:positionV>
            <wp:extent cx="1190753" cy="1809750"/>
            <wp:effectExtent l="0" t="0" r="9525" b="0"/>
            <wp:wrapNone/>
            <wp:docPr id="7370424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753"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DD5AB"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2E044AB6"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61C99677"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09FCE8A7" w14:textId="29FC6D52" w:rsidR="00C315A5" w:rsidRP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b/>
          <w:bCs/>
          <w:color w:val="000000"/>
          <w:sz w:val="24"/>
          <w:szCs w:val="24"/>
        </w:rPr>
      </w:pPr>
    </w:p>
    <w:p w14:paraId="6E4AF217"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588A59BC"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2190A41A"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090CF05F" w14:textId="77777777"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2C329A0F" w14:textId="7A4D201C"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55A1B8B3" w14:textId="7A83454C" w:rsidR="00C315A5" w:rsidRDefault="00715C3E"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3360" behindDoc="0" locked="0" layoutInCell="1" allowOverlap="1" wp14:anchorId="4DA474CB" wp14:editId="13BE1859">
                <wp:simplePos x="0" y="0"/>
                <wp:positionH relativeFrom="margin">
                  <wp:posOffset>711835</wp:posOffset>
                </wp:positionH>
                <wp:positionV relativeFrom="paragraph">
                  <wp:posOffset>115570</wp:posOffset>
                </wp:positionV>
                <wp:extent cx="2115820" cy="276225"/>
                <wp:effectExtent l="0" t="0" r="17780" b="9525"/>
                <wp:wrapNone/>
                <wp:docPr id="1915806712" name="Text Box 1"/>
                <wp:cNvGraphicFramePr/>
                <a:graphic xmlns:a="http://schemas.openxmlformats.org/drawingml/2006/main">
                  <a:graphicData uri="http://schemas.microsoft.com/office/word/2010/wordprocessingShape">
                    <wps:wsp>
                      <wps:cNvSpPr txBox="1"/>
                      <wps:spPr>
                        <a:xfrm>
                          <a:off x="0" y="0"/>
                          <a:ext cx="2115820" cy="276225"/>
                        </a:xfrm>
                        <a:prstGeom prst="rect">
                          <a:avLst/>
                        </a:prstGeom>
                        <a:noFill/>
                        <a:ln>
                          <a:noFill/>
                        </a:ln>
                      </wps:spPr>
                      <wps:txbx>
                        <w:txbxContent>
                          <w:p w14:paraId="4675FE9F" w14:textId="66760015" w:rsidR="00C315A5" w:rsidRPr="00A45081" w:rsidRDefault="00C315A5" w:rsidP="00C315A5">
                            <w:pPr>
                              <w:pStyle w:val="Caption"/>
                              <w:rPr>
                                <w:rFonts w:ascii="Times New Roman" w:hAnsi="Times New Roman" w:cs="Times New Roman"/>
                                <w:i w:val="0"/>
                                <w:iCs w:val="0"/>
                                <w:noProof/>
                                <w:color w:val="000000" w:themeColor="text1"/>
                                <w:sz w:val="24"/>
                                <w:szCs w:val="24"/>
                              </w:rPr>
                            </w:pPr>
                            <w:r w:rsidRPr="00A45081">
                              <w:rPr>
                                <w:rFonts w:ascii="Times New Roman" w:hAnsi="Times New Roman" w:cs="Times New Roman"/>
                                <w:i w:val="0"/>
                                <w:iCs w:val="0"/>
                                <w:color w:val="000000" w:themeColor="text1"/>
                                <w:sz w:val="24"/>
                                <w:szCs w:val="24"/>
                              </w:rPr>
                              <w:t xml:space="preserve">Gambar </w:t>
                            </w:r>
                            <w:r>
                              <w:rPr>
                                <w:rFonts w:ascii="Times New Roman" w:hAnsi="Times New Roman" w:cs="Times New Roman"/>
                                <w:i w:val="0"/>
                                <w:iCs w:val="0"/>
                                <w:color w:val="000000" w:themeColor="text1"/>
                                <w:sz w:val="24"/>
                                <w:szCs w:val="24"/>
                              </w:rPr>
                              <w:t>2</w:t>
                            </w:r>
                            <w:r w:rsidRPr="00A45081">
                              <w:rPr>
                                <w:rFonts w:ascii="Times New Roman" w:hAnsi="Times New Roman" w:cs="Times New Roman"/>
                                <w:i w:val="0"/>
                                <w:iCs w:val="0"/>
                                <w:color w:val="000000" w:themeColor="text1"/>
                                <w:sz w:val="24"/>
                                <w:szCs w:val="24"/>
                              </w:rPr>
                              <w:t xml:space="preserve"> </w:t>
                            </w:r>
                            <w:r w:rsidR="002971D3">
                              <w:rPr>
                                <w:rFonts w:ascii="Times New Roman" w:hAnsi="Times New Roman" w:cs="Times New Roman"/>
                                <w:i w:val="0"/>
                                <w:iCs w:val="0"/>
                                <w:color w:val="000000" w:themeColor="text1"/>
                                <w:sz w:val="24"/>
                                <w:szCs w:val="24"/>
                              </w:rPr>
                              <w:t xml:space="preserve">Alat </w:t>
                            </w:r>
                            <w:proofErr w:type="spellStart"/>
                            <w:r w:rsidR="002971D3">
                              <w:rPr>
                                <w:rFonts w:ascii="Times New Roman" w:hAnsi="Times New Roman" w:cs="Times New Roman"/>
                                <w:i w:val="0"/>
                                <w:iCs w:val="0"/>
                                <w:color w:val="000000" w:themeColor="text1"/>
                                <w:sz w:val="24"/>
                                <w:szCs w:val="24"/>
                              </w:rPr>
                              <w:t>Peraga</w:t>
                            </w:r>
                            <w:proofErr w:type="spellEnd"/>
                            <w:r w:rsidR="002971D3">
                              <w:rPr>
                                <w:rFonts w:ascii="Times New Roman" w:hAnsi="Times New Roman" w:cs="Times New Roman"/>
                                <w:i w:val="0"/>
                                <w:iCs w:val="0"/>
                                <w:color w:val="000000" w:themeColor="text1"/>
                                <w:sz w:val="24"/>
                                <w:szCs w:val="24"/>
                              </w:rPr>
                              <w:t xml:space="preserve"> </w:t>
                            </w:r>
                            <w:proofErr w:type="spellStart"/>
                            <w:r w:rsidR="002971D3">
                              <w:rPr>
                                <w:rFonts w:ascii="Times New Roman" w:hAnsi="Times New Roman" w:cs="Times New Roman"/>
                                <w:i w:val="0"/>
                                <w:iCs w:val="0"/>
                                <w:color w:val="000000" w:themeColor="text1"/>
                                <w:sz w:val="24"/>
                                <w:szCs w:val="24"/>
                              </w:rPr>
                              <w:t>Parasut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474CB" id="_x0000_t202" coordsize="21600,21600" o:spt="202" path="m,l,21600r21600,l21600,xe">
                <v:stroke joinstyle="miter"/>
                <v:path gradientshapeok="t" o:connecttype="rect"/>
              </v:shapetype>
              <v:shape id="_x0000_s1027" type="#_x0000_t202" style="position:absolute;left:0;text-align:left;margin-left:56.05pt;margin-top:9.1pt;width:166.6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" filled="f" stroked="f">
                <v:textbox inset="0,0,0,0">
                  <w:txbxContent>
                    <w:p w14:paraId="4675FE9F" w14:textId="66760015" w:rsidR="00C315A5" w:rsidRPr="00A45081" w:rsidRDefault="00C315A5" w:rsidP="00C315A5">
                      <w:pPr>
                        <w:pStyle w:val="Caption"/>
                        <w:rPr>
                          <w:rFonts w:ascii="Times New Roman" w:hAnsi="Times New Roman" w:cs="Times New Roman"/>
                          <w:i w:val="0"/>
                          <w:iCs w:val="0"/>
                          <w:noProof/>
                          <w:color w:val="000000" w:themeColor="text1"/>
                          <w:sz w:val="24"/>
                          <w:szCs w:val="24"/>
                        </w:rPr>
                      </w:pPr>
                      <w:r w:rsidRPr="00A45081">
                        <w:rPr>
                          <w:rFonts w:ascii="Times New Roman" w:hAnsi="Times New Roman" w:cs="Times New Roman"/>
                          <w:i w:val="0"/>
                          <w:iCs w:val="0"/>
                          <w:color w:val="000000" w:themeColor="text1"/>
                          <w:sz w:val="24"/>
                          <w:szCs w:val="24"/>
                        </w:rPr>
                        <w:t xml:space="preserve">Gambar </w:t>
                      </w:r>
                      <w:r>
                        <w:rPr>
                          <w:rFonts w:ascii="Times New Roman" w:hAnsi="Times New Roman" w:cs="Times New Roman"/>
                          <w:i w:val="0"/>
                          <w:iCs w:val="0"/>
                          <w:color w:val="000000" w:themeColor="text1"/>
                          <w:sz w:val="24"/>
                          <w:szCs w:val="24"/>
                        </w:rPr>
                        <w:t>2</w:t>
                      </w:r>
                      <w:r w:rsidRPr="00A45081">
                        <w:rPr>
                          <w:rFonts w:ascii="Times New Roman" w:hAnsi="Times New Roman" w:cs="Times New Roman"/>
                          <w:i w:val="0"/>
                          <w:iCs w:val="0"/>
                          <w:color w:val="000000" w:themeColor="text1"/>
                          <w:sz w:val="24"/>
                          <w:szCs w:val="24"/>
                        </w:rPr>
                        <w:t xml:space="preserve"> </w:t>
                      </w:r>
                      <w:r w:rsidR="002971D3">
                        <w:rPr>
                          <w:rFonts w:ascii="Times New Roman" w:hAnsi="Times New Roman" w:cs="Times New Roman"/>
                          <w:i w:val="0"/>
                          <w:iCs w:val="0"/>
                          <w:color w:val="000000" w:themeColor="text1"/>
                          <w:sz w:val="24"/>
                          <w:szCs w:val="24"/>
                        </w:rPr>
                        <w:t xml:space="preserve">Alat </w:t>
                      </w:r>
                      <w:proofErr w:type="spellStart"/>
                      <w:r w:rsidR="002971D3">
                        <w:rPr>
                          <w:rFonts w:ascii="Times New Roman" w:hAnsi="Times New Roman" w:cs="Times New Roman"/>
                          <w:i w:val="0"/>
                          <w:iCs w:val="0"/>
                          <w:color w:val="000000" w:themeColor="text1"/>
                          <w:sz w:val="24"/>
                          <w:szCs w:val="24"/>
                        </w:rPr>
                        <w:t>Peraga</w:t>
                      </w:r>
                      <w:proofErr w:type="spellEnd"/>
                      <w:r w:rsidR="002971D3">
                        <w:rPr>
                          <w:rFonts w:ascii="Times New Roman" w:hAnsi="Times New Roman" w:cs="Times New Roman"/>
                          <w:i w:val="0"/>
                          <w:iCs w:val="0"/>
                          <w:color w:val="000000" w:themeColor="text1"/>
                          <w:sz w:val="24"/>
                          <w:szCs w:val="24"/>
                        </w:rPr>
                        <w:t xml:space="preserve"> </w:t>
                      </w:r>
                      <w:proofErr w:type="spellStart"/>
                      <w:r w:rsidR="002971D3">
                        <w:rPr>
                          <w:rFonts w:ascii="Times New Roman" w:hAnsi="Times New Roman" w:cs="Times New Roman"/>
                          <w:i w:val="0"/>
                          <w:iCs w:val="0"/>
                          <w:color w:val="000000" w:themeColor="text1"/>
                          <w:sz w:val="24"/>
                          <w:szCs w:val="24"/>
                        </w:rPr>
                        <w:t>Parasut</w:t>
                      </w:r>
                      <w:proofErr w:type="spellEnd"/>
                    </w:p>
                  </w:txbxContent>
                </v:textbox>
                <w10:wrap anchorx="margin"/>
              </v:shape>
            </w:pict>
          </mc:Fallback>
        </mc:AlternateContent>
      </w:r>
    </w:p>
    <w:p w14:paraId="68467611" w14:textId="1ABA5CB5" w:rsidR="00C315A5"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p>
    <w:p w14:paraId="648903B1" w14:textId="17C464A1" w:rsidR="001C41FA" w:rsidRDefault="00C315A5" w:rsidP="001C41FA">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1C41FA" w:rsidRPr="00834457">
        <w:rPr>
          <w:rFonts w:ascii="Times New Roman" w:eastAsia="Times New Roman" w:hAnsi="Times New Roman" w:cs="Times New Roman"/>
          <w:color w:val="000000"/>
          <w:sz w:val="24"/>
          <w:szCs w:val="24"/>
        </w:rPr>
        <w:t xml:space="preserve">lat </w:t>
      </w:r>
      <w:proofErr w:type="spellStart"/>
      <w:r w:rsidR="001C41FA" w:rsidRPr="00834457">
        <w:rPr>
          <w:rFonts w:ascii="Times New Roman" w:eastAsia="Times New Roman" w:hAnsi="Times New Roman" w:cs="Times New Roman"/>
          <w:color w:val="000000"/>
          <w:sz w:val="24"/>
          <w:szCs w:val="24"/>
        </w:rPr>
        <w:t>peraga</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parasut</w:t>
      </w:r>
      <w:proofErr w:type="spellEnd"/>
      <w:r w:rsidR="001C41FA" w:rsidRPr="00834457">
        <w:rPr>
          <w:rFonts w:ascii="Times New Roman" w:eastAsia="Times New Roman" w:hAnsi="Times New Roman" w:cs="Times New Roman"/>
          <w:color w:val="000000"/>
          <w:sz w:val="24"/>
          <w:szCs w:val="24"/>
        </w:rPr>
        <w:t xml:space="preserve"> </w:t>
      </w:r>
      <w:r w:rsidR="00407F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Gambar 2) </w:t>
      </w:r>
      <w:proofErr w:type="spellStart"/>
      <w:r w:rsidR="001C41FA" w:rsidRPr="00834457">
        <w:rPr>
          <w:rFonts w:ascii="Times New Roman" w:eastAsia="Times New Roman" w:hAnsi="Times New Roman" w:cs="Times New Roman"/>
          <w:color w:val="000000"/>
          <w:sz w:val="24"/>
          <w:szCs w:val="24"/>
        </w:rPr>
        <w:t>merupakan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contoh</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penerapan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dari</w:t>
      </w:r>
      <w:proofErr w:type="spellEnd"/>
      <w:r w:rsidR="001C41FA" w:rsidRPr="00834457">
        <w:rPr>
          <w:rFonts w:ascii="Times New Roman" w:eastAsia="Times New Roman" w:hAnsi="Times New Roman" w:cs="Times New Roman"/>
          <w:color w:val="000000"/>
          <w:sz w:val="24"/>
          <w:szCs w:val="24"/>
        </w:rPr>
        <w:t xml:space="preserve"> salah </w:t>
      </w:r>
      <w:proofErr w:type="spellStart"/>
      <w:r w:rsidR="001C41FA" w:rsidRPr="00834457">
        <w:rPr>
          <w:rFonts w:ascii="Times New Roman" w:eastAsia="Times New Roman" w:hAnsi="Times New Roman" w:cs="Times New Roman"/>
          <w:color w:val="000000"/>
          <w:sz w:val="24"/>
          <w:szCs w:val="24"/>
        </w:rPr>
        <w:t>satu</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tahapan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pembelajaran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perkembangan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kognitif</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bruner</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yaitu</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tahap</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enaktif</w:t>
      </w:r>
      <w:proofErr w:type="spellEnd"/>
      <w:r w:rsidR="00084B25">
        <w:rPr>
          <w:rFonts w:ascii="Times New Roman" w:eastAsia="Times New Roman" w:hAnsi="Times New Roman" w:cs="Times New Roman"/>
          <w:color w:val="000000"/>
          <w:sz w:val="24"/>
          <w:szCs w:val="24"/>
        </w:rPr>
        <w:t xml:space="preserve"> </w:t>
      </w:r>
      <w:r w:rsidR="00084B25">
        <w:rPr>
          <w:rFonts w:ascii="Times New Roman" w:eastAsia="Times New Roman" w:hAnsi="Times New Roman" w:cs="Times New Roman"/>
          <w:color w:val="000000"/>
          <w:sz w:val="24"/>
          <w:szCs w:val="24"/>
        </w:rPr>
        <w:fldChar w:fldCharType="begin" w:fldLock="1"/>
      </w:r>
      <w:r w:rsidR="00975C2E">
        <w:rPr>
          <w:rFonts w:ascii="Times New Roman" w:eastAsia="Times New Roman" w:hAnsi="Times New Roman" w:cs="Times New Roman"/>
          <w:color w:val="000000"/>
          <w:sz w:val="24"/>
          <w:szCs w:val="24"/>
        </w:rPr>
        <w:instrText>ADDIN CSL_CITATION {"citationItems":[{"id":"ITEM-1","itemData":{"ISBN":"1983111020060","author":[{"dropping-particle":"","family":"Wahid","given":"Candra","non-dropping-particle":"","parse-names":false,"suffix":""}],"id":"ITEM-1","issue":"4","issued":{"date-parts":[["2022"]]},"number-of-pages":"151-161","title":"Penerapan Teori Bruner dalam Pembelajaran Matematika Kubus dan Balok di MTs Ma'Arif NU Patikraja Kabupaten Banyumas","type":"book","volume":"9"},"uris":["http://www.mendeley.com/documents/?uuid=7ad85320-2c21-444d-95a8-80d7cb4f8b3f"]}],"mendeley":{"formattedCitation":"(Wahid 2022)","plainTextFormattedCitation":"(Wahid 2022)","previouslyFormattedCitation":"(Wahid 2022)"},"properties":{"noteIndex":0},"schema":"https://github.com/citation-style-language/schema/raw/master/csl-citation.json"}</w:instrText>
      </w:r>
      <w:r w:rsidR="00084B25">
        <w:rPr>
          <w:rFonts w:ascii="Times New Roman" w:eastAsia="Times New Roman" w:hAnsi="Times New Roman" w:cs="Times New Roman"/>
          <w:color w:val="000000"/>
          <w:sz w:val="24"/>
          <w:szCs w:val="24"/>
        </w:rPr>
        <w:fldChar w:fldCharType="separate"/>
      </w:r>
      <w:r w:rsidR="00084B25" w:rsidRPr="00084B25">
        <w:rPr>
          <w:rFonts w:ascii="Times New Roman" w:eastAsia="Times New Roman" w:hAnsi="Times New Roman" w:cs="Times New Roman"/>
          <w:noProof/>
          <w:color w:val="000000"/>
          <w:sz w:val="24"/>
          <w:szCs w:val="24"/>
        </w:rPr>
        <w:t>(Wahid 2022)</w:t>
      </w:r>
      <w:r w:rsidR="00084B25">
        <w:rPr>
          <w:rFonts w:ascii="Times New Roman" w:eastAsia="Times New Roman" w:hAnsi="Times New Roman" w:cs="Times New Roman"/>
          <w:color w:val="000000"/>
          <w:sz w:val="24"/>
          <w:szCs w:val="24"/>
        </w:rPr>
        <w:fldChar w:fldCharType="end"/>
      </w:r>
      <w:r w:rsidR="001C41FA" w:rsidRPr="00834457">
        <w:rPr>
          <w:rFonts w:ascii="Times New Roman" w:eastAsia="Times New Roman" w:hAnsi="Times New Roman" w:cs="Times New Roman"/>
          <w:color w:val="000000"/>
          <w:sz w:val="24"/>
          <w:szCs w:val="24"/>
        </w:rPr>
        <w:t xml:space="preserve">. Pada </w:t>
      </w:r>
      <w:proofErr w:type="spellStart"/>
      <w:r w:rsidR="001C41FA" w:rsidRPr="00834457">
        <w:rPr>
          <w:rFonts w:ascii="Times New Roman" w:eastAsia="Times New Roman" w:hAnsi="Times New Roman" w:cs="Times New Roman"/>
          <w:color w:val="000000"/>
          <w:sz w:val="24"/>
          <w:szCs w:val="24"/>
        </w:rPr>
        <w:t>tahap</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ini</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peserta</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didik</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melakukan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aktivitas</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dalam</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upaya</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untuk</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memahami</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permasalahan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dengan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menggunakan</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atau</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memanipulasi</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objek-objek</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secara</w:t>
      </w:r>
      <w:proofErr w:type="spellEnd"/>
      <w:r w:rsidR="001C41FA" w:rsidRPr="00834457">
        <w:rPr>
          <w:rFonts w:ascii="Times New Roman" w:eastAsia="Times New Roman" w:hAnsi="Times New Roman" w:cs="Times New Roman"/>
          <w:color w:val="000000"/>
          <w:sz w:val="24"/>
          <w:szCs w:val="24"/>
        </w:rPr>
        <w:t xml:space="preserve"> </w:t>
      </w:r>
      <w:proofErr w:type="spellStart"/>
      <w:r w:rsidR="001C41FA" w:rsidRPr="00834457">
        <w:rPr>
          <w:rFonts w:ascii="Times New Roman" w:eastAsia="Times New Roman" w:hAnsi="Times New Roman" w:cs="Times New Roman"/>
          <w:color w:val="000000"/>
          <w:sz w:val="24"/>
          <w:szCs w:val="24"/>
        </w:rPr>
        <w:t>langsung</w:t>
      </w:r>
      <w:proofErr w:type="spellEnd"/>
      <w:r w:rsidR="001C41FA" w:rsidRPr="00834457">
        <w:rPr>
          <w:rFonts w:ascii="Times New Roman" w:eastAsia="Times New Roman" w:hAnsi="Times New Roman" w:cs="Times New Roman"/>
          <w:color w:val="000000"/>
          <w:sz w:val="24"/>
          <w:szCs w:val="24"/>
        </w:rPr>
        <w:t>.</w:t>
      </w:r>
    </w:p>
    <w:p w14:paraId="38990D6C" w14:textId="7115B888" w:rsidR="00761C6C" w:rsidRPr="00761C6C" w:rsidRDefault="00761C6C" w:rsidP="00761C6C">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8"/>
          <w:szCs w:val="28"/>
        </w:rPr>
      </w:pPr>
      <w:r>
        <w:rPr>
          <w:rFonts w:ascii="Times New Roman" w:hAnsi="Times New Roman" w:cs="Times New Roman"/>
          <w:i/>
          <w:iCs/>
          <w:sz w:val="24"/>
          <w:szCs w:val="24"/>
        </w:rPr>
        <w:t>Data Collection</w:t>
      </w:r>
    </w:p>
    <w:p w14:paraId="04B4B93A" w14:textId="7A68C1EC" w:rsidR="00761C6C" w:rsidRPr="00761C6C" w:rsidRDefault="00761C6C" w:rsidP="00761C6C">
      <w:pPr>
        <w:pStyle w:val="ListParagraph"/>
        <w:shd w:val="clear" w:color="auto" w:fill="FFFFFF"/>
        <w:spacing w:after="0" w:line="240" w:lineRule="auto"/>
        <w:ind w:left="567"/>
        <w:jc w:val="both"/>
        <w:rPr>
          <w:rFonts w:ascii="Times New Roman" w:eastAsia="Times New Roman" w:hAnsi="Times New Roman" w:cs="Times New Roman"/>
          <w:i/>
          <w:iCs/>
          <w:color w:val="000000"/>
          <w:sz w:val="32"/>
          <w:szCs w:val="32"/>
        </w:rPr>
      </w:pPr>
      <w:proofErr w:type="spellStart"/>
      <w:r w:rsidRPr="00761C6C">
        <w:rPr>
          <w:rFonts w:ascii="Times New Roman" w:hAnsi="Times New Roman" w:cs="Times New Roman"/>
          <w:sz w:val="24"/>
          <w:szCs w:val="24"/>
        </w:rPr>
        <w:t>Peneliti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akan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membimbing</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peserta</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didik</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untuk</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melakukan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percobaan-percobaan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mengisi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tabel</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pengumpulan</w:t>
      </w:r>
      <w:proofErr w:type="spellEnd"/>
      <w:r w:rsidRPr="00761C6C">
        <w:rPr>
          <w:rFonts w:ascii="Times New Roman" w:hAnsi="Times New Roman" w:cs="Times New Roman"/>
          <w:sz w:val="24"/>
          <w:szCs w:val="24"/>
        </w:rPr>
        <w:t xml:space="preserve"> data </w:t>
      </w:r>
      <w:proofErr w:type="spellStart"/>
      <w:r w:rsidRPr="00761C6C">
        <w:rPr>
          <w:rFonts w:ascii="Times New Roman" w:hAnsi="Times New Roman" w:cs="Times New Roman"/>
          <w:sz w:val="24"/>
          <w:szCs w:val="24"/>
        </w:rPr>
        <w:t>sesuai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dengan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sudut</w:t>
      </w:r>
      <w:proofErr w:type="spellEnd"/>
      <w:r w:rsidRPr="00761C6C">
        <w:rPr>
          <w:rFonts w:ascii="Times New Roman" w:hAnsi="Times New Roman" w:cs="Times New Roman"/>
          <w:sz w:val="24"/>
          <w:szCs w:val="24"/>
        </w:rPr>
        <w:t xml:space="preserve"> yang </w:t>
      </w:r>
      <w:proofErr w:type="spellStart"/>
      <w:r w:rsidRPr="00761C6C">
        <w:rPr>
          <w:rFonts w:ascii="Times New Roman" w:hAnsi="Times New Roman" w:cs="Times New Roman"/>
          <w:sz w:val="24"/>
          <w:szCs w:val="24"/>
        </w:rPr>
        <w:t>telah</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diperoleh</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dari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sebelumnya</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yaitu</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mencari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besar</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sudut</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menggunakan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alat</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peraga</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parasut</w:t>
      </w:r>
      <w:proofErr w:type="spellEnd"/>
      <w:r>
        <w:rPr>
          <w:rFonts w:ascii="Times New Roman" w:hAnsi="Times New Roman" w:cs="Times New Roman"/>
          <w:sz w:val="24"/>
          <w:szCs w:val="24"/>
        </w:rPr>
        <w:t xml:space="preserve">. </w:t>
      </w:r>
      <w:r w:rsidRPr="00761C6C">
        <w:rPr>
          <w:rFonts w:ascii="Times New Roman" w:hAnsi="Times New Roman" w:cs="Times New Roman"/>
          <w:sz w:val="24"/>
          <w:szCs w:val="24"/>
        </w:rPr>
        <w:t xml:space="preserve">Pada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ini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terdapat</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gambar</w:t>
      </w:r>
      <w:proofErr w:type="spellEnd"/>
      <w:r w:rsidRPr="00761C6C">
        <w:rPr>
          <w:rFonts w:ascii="Times New Roman" w:hAnsi="Times New Roman" w:cs="Times New Roman"/>
          <w:sz w:val="24"/>
          <w:szCs w:val="24"/>
        </w:rPr>
        <w:t xml:space="preserve"> yang </w:t>
      </w:r>
      <w:proofErr w:type="spellStart"/>
      <w:r w:rsidRPr="00761C6C">
        <w:rPr>
          <w:rFonts w:ascii="Times New Roman" w:hAnsi="Times New Roman" w:cs="Times New Roman"/>
          <w:sz w:val="24"/>
          <w:szCs w:val="24"/>
        </w:rPr>
        <w:t>peneliti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tampilkan</w:t>
      </w:r>
      <w:proofErr w:type="spellEnd"/>
      <w:r>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merupakan</w:t>
      </w:r>
      <w:proofErr w:type="spellEnd"/>
      <w:r w:rsidRPr="00761C6C">
        <w:rPr>
          <w:rFonts w:ascii="Times New Roman" w:hAnsi="Times New Roman" w:cs="Times New Roman"/>
          <w:sz w:val="24"/>
          <w:szCs w:val="24"/>
        </w:rPr>
        <w:t xml:space="preserve"> salah </w:t>
      </w:r>
      <w:proofErr w:type="spellStart"/>
      <w:r w:rsidRPr="00761C6C">
        <w:rPr>
          <w:rFonts w:ascii="Times New Roman" w:hAnsi="Times New Roman" w:cs="Times New Roman"/>
          <w:sz w:val="24"/>
          <w:szCs w:val="24"/>
        </w:rPr>
        <w:t>satu</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pembelajaran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perkembangan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kognitif</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bruner</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yaitu</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ikonik</w:t>
      </w:r>
      <w:proofErr w:type="spellEnd"/>
      <w:r>
        <w:rPr>
          <w:rFonts w:ascii="Times New Roman" w:hAnsi="Times New Roman" w:cs="Times New Roman"/>
          <w:sz w:val="24"/>
          <w:szCs w:val="24"/>
        </w:rPr>
        <w:t xml:space="preserve">. </w:t>
      </w:r>
      <w:r w:rsidRPr="00761C6C">
        <w:rPr>
          <w:rFonts w:ascii="Times New Roman" w:hAnsi="Times New Roman" w:cs="Times New Roman"/>
          <w:sz w:val="24"/>
          <w:szCs w:val="24"/>
        </w:rPr>
        <w:t xml:space="preserve">Pada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ini</w:t>
      </w:r>
      <w:proofErr w:type="spellEnd"/>
      <w:r w:rsidRPr="00761C6C">
        <w:rPr>
          <w:rFonts w:ascii="Times New Roman" w:hAnsi="Times New Roman" w:cs="Times New Roman"/>
          <w:sz w:val="24"/>
          <w:szCs w:val="24"/>
        </w:rPr>
        <w:t xml:space="preserve"> pula </w:t>
      </w:r>
      <w:proofErr w:type="spellStart"/>
      <w:r w:rsidRPr="00761C6C">
        <w:rPr>
          <w:rFonts w:ascii="Times New Roman" w:hAnsi="Times New Roman" w:cs="Times New Roman"/>
          <w:sz w:val="24"/>
          <w:szCs w:val="24"/>
        </w:rPr>
        <w:t>peserta</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didik</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sudah</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mulai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diperkenalkan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langsung</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dengan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simbol-simbol</w:t>
      </w:r>
      <w:proofErr w:type="spellEnd"/>
      <w:r>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ini</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merupakan</w:t>
      </w:r>
      <w:proofErr w:type="spellEnd"/>
      <w:r w:rsidRPr="00761C6C">
        <w:rPr>
          <w:rFonts w:ascii="Times New Roman" w:hAnsi="Times New Roman" w:cs="Times New Roman"/>
          <w:sz w:val="24"/>
          <w:szCs w:val="24"/>
        </w:rPr>
        <w:t xml:space="preserve"> salah </w:t>
      </w:r>
      <w:proofErr w:type="spellStart"/>
      <w:r w:rsidRPr="00761C6C">
        <w:rPr>
          <w:rFonts w:ascii="Times New Roman" w:hAnsi="Times New Roman" w:cs="Times New Roman"/>
          <w:sz w:val="24"/>
          <w:szCs w:val="24"/>
        </w:rPr>
        <w:t>satu</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pembelajaran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perkembangan</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kognitif</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bruner</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yaitu</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tahap</w:t>
      </w:r>
      <w:proofErr w:type="spellEnd"/>
      <w:r w:rsidRPr="00761C6C">
        <w:rPr>
          <w:rFonts w:ascii="Times New Roman" w:hAnsi="Times New Roman" w:cs="Times New Roman"/>
          <w:sz w:val="24"/>
          <w:szCs w:val="24"/>
        </w:rPr>
        <w:t xml:space="preserve"> </w:t>
      </w:r>
      <w:proofErr w:type="spellStart"/>
      <w:r w:rsidRPr="00761C6C">
        <w:rPr>
          <w:rFonts w:ascii="Times New Roman" w:hAnsi="Times New Roman" w:cs="Times New Roman"/>
          <w:sz w:val="24"/>
          <w:szCs w:val="24"/>
        </w:rPr>
        <w:t>simbolik</w:t>
      </w:r>
      <w:proofErr w:type="spellEnd"/>
      <w:r w:rsidR="00D66D10">
        <w:rPr>
          <w:rFonts w:ascii="Times New Roman" w:hAnsi="Times New Roman" w:cs="Times New Roman"/>
          <w:sz w:val="24"/>
          <w:szCs w:val="24"/>
        </w:rPr>
        <w:t xml:space="preserve"> </w:t>
      </w:r>
      <w:r w:rsidR="00D66D10">
        <w:rPr>
          <w:rFonts w:ascii="Times New Roman" w:eastAsia="Times New Roman" w:hAnsi="Times New Roman" w:cs="Times New Roman"/>
          <w:color w:val="000000"/>
          <w:sz w:val="24"/>
          <w:szCs w:val="24"/>
        </w:rPr>
        <w:fldChar w:fldCharType="begin" w:fldLock="1"/>
      </w:r>
      <w:r w:rsidR="00D66D10">
        <w:rPr>
          <w:rFonts w:ascii="Times New Roman" w:eastAsia="Times New Roman" w:hAnsi="Times New Roman" w:cs="Times New Roman"/>
          <w:color w:val="000000"/>
          <w:sz w:val="24"/>
          <w:szCs w:val="24"/>
        </w:rPr>
        <w:instrText>ADDIN CSL_CITATION {"citationItems":[{"id":"ITEM-1","itemData":{"ISBN":"1983111020060","author":[{"dropping-particle":"","family":"Wahid","given":"Candra","non-dropping-particle":"","parse-names":false,"suffix":""}],"id":"ITEM-1","issue":"4","issued":{"date-parts":[["2022"]]},"number-of-pages":"151-161","title":"Penerapan Teori Bruner dalam Pembelajaran Matematika Kubus dan Balok di MTs Ma'Arif NU Patikraja Kabupaten Banyumas","type":"book","volume":"9"},"uris":["http://www.mendeley.com/documents/?uuid=7ad85320-2c21-444d-95a8-80d7cb4f8b3f"]}],"mendeley":{"formattedCitation":"(Wahid 2022)","plainTextFormattedCitation":"(Wahid 2022)","previouslyFormattedCitation":"(Wahid 2022)"},"properties":{"noteIndex":0},"schema":"https://github.com/citation-style-language/schema/raw/master/csl-citation.json"}</w:instrText>
      </w:r>
      <w:r w:rsidR="00D66D10">
        <w:rPr>
          <w:rFonts w:ascii="Times New Roman" w:eastAsia="Times New Roman" w:hAnsi="Times New Roman" w:cs="Times New Roman"/>
          <w:color w:val="000000"/>
          <w:sz w:val="24"/>
          <w:szCs w:val="24"/>
        </w:rPr>
        <w:fldChar w:fldCharType="separate"/>
      </w:r>
      <w:r w:rsidR="00D66D10" w:rsidRPr="00084B25">
        <w:rPr>
          <w:rFonts w:ascii="Times New Roman" w:eastAsia="Times New Roman" w:hAnsi="Times New Roman" w:cs="Times New Roman"/>
          <w:noProof/>
          <w:color w:val="000000"/>
          <w:sz w:val="24"/>
          <w:szCs w:val="24"/>
        </w:rPr>
        <w:t>(Wahid 2022)</w:t>
      </w:r>
      <w:r w:rsidR="00D66D10">
        <w:rPr>
          <w:rFonts w:ascii="Times New Roman" w:eastAsia="Times New Roman" w:hAnsi="Times New Roman" w:cs="Times New Roman"/>
          <w:color w:val="000000"/>
          <w:sz w:val="24"/>
          <w:szCs w:val="24"/>
        </w:rPr>
        <w:fldChar w:fldCharType="end"/>
      </w:r>
      <w:r>
        <w:rPr>
          <w:rFonts w:ascii="Times New Roman" w:hAnsi="Times New Roman" w:cs="Times New Roman"/>
          <w:sz w:val="24"/>
          <w:szCs w:val="24"/>
        </w:rPr>
        <w:t>.</w:t>
      </w:r>
    </w:p>
    <w:p w14:paraId="7BF0A4CB" w14:textId="6492046C" w:rsidR="00761C6C" w:rsidRPr="00761C6C" w:rsidRDefault="00761C6C" w:rsidP="00761C6C">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8"/>
          <w:szCs w:val="28"/>
        </w:rPr>
      </w:pPr>
      <w:r>
        <w:rPr>
          <w:rFonts w:ascii="Times New Roman" w:hAnsi="Times New Roman" w:cs="Times New Roman"/>
          <w:i/>
          <w:iCs/>
          <w:sz w:val="24"/>
          <w:szCs w:val="24"/>
        </w:rPr>
        <w:t>Data Processing</w:t>
      </w:r>
    </w:p>
    <w:p w14:paraId="339E4D08" w14:textId="4C3C879E" w:rsidR="00761C6C" w:rsidRPr="00761C6C" w:rsidRDefault="00761C6C" w:rsidP="00761C6C">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sidRPr="00761C6C">
        <w:rPr>
          <w:rFonts w:ascii="Times New Roman" w:eastAsia="Times New Roman" w:hAnsi="Times New Roman" w:cs="Times New Roman"/>
          <w:color w:val="000000"/>
          <w:sz w:val="24"/>
          <w:szCs w:val="24"/>
        </w:rPr>
        <w:t xml:space="preserve">Pada </w:t>
      </w:r>
      <w:proofErr w:type="spellStart"/>
      <w:r w:rsidRPr="00761C6C">
        <w:rPr>
          <w:rFonts w:ascii="Times New Roman" w:eastAsia="Times New Roman" w:hAnsi="Times New Roman" w:cs="Times New Roman"/>
          <w:color w:val="000000"/>
          <w:sz w:val="24"/>
          <w:szCs w:val="24"/>
        </w:rPr>
        <w:t>tahap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ini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peserta</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didik</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akan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mengisi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tabel</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mengolah</w:t>
      </w:r>
      <w:proofErr w:type="spellEnd"/>
      <w:r w:rsidRPr="00761C6C">
        <w:rPr>
          <w:rFonts w:ascii="Times New Roman" w:eastAsia="Times New Roman" w:hAnsi="Times New Roman" w:cs="Times New Roman"/>
          <w:color w:val="000000"/>
          <w:sz w:val="24"/>
          <w:szCs w:val="24"/>
        </w:rPr>
        <w:t xml:space="preserve"> data </w:t>
      </w:r>
      <w:proofErr w:type="spellStart"/>
      <w:r w:rsidRPr="00761C6C">
        <w:rPr>
          <w:rFonts w:ascii="Times New Roman" w:eastAsia="Times New Roman" w:hAnsi="Times New Roman" w:cs="Times New Roman"/>
          <w:color w:val="000000"/>
          <w:sz w:val="24"/>
          <w:szCs w:val="24"/>
        </w:rPr>
        <w:t>dari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setiap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percobaan-percobaan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sesuai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dengan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apa</w:t>
      </w:r>
      <w:proofErr w:type="spellEnd"/>
      <w:r w:rsidRPr="00761C6C">
        <w:rPr>
          <w:rFonts w:ascii="Times New Roman" w:eastAsia="Times New Roman" w:hAnsi="Times New Roman" w:cs="Times New Roman"/>
          <w:color w:val="000000"/>
          <w:sz w:val="24"/>
          <w:szCs w:val="24"/>
        </w:rPr>
        <w:t xml:space="preserve"> yang di </w:t>
      </w:r>
      <w:proofErr w:type="spellStart"/>
      <w:r w:rsidRPr="00761C6C">
        <w:rPr>
          <w:rFonts w:ascii="Times New Roman" w:eastAsia="Times New Roman" w:hAnsi="Times New Roman" w:cs="Times New Roman"/>
          <w:color w:val="000000"/>
          <w:sz w:val="24"/>
          <w:szCs w:val="24"/>
        </w:rPr>
        <w:t>peroleh</w:t>
      </w:r>
      <w:proofErr w:type="spellEnd"/>
      <w:r w:rsidRPr="00761C6C">
        <w:rPr>
          <w:rFonts w:ascii="Times New Roman" w:eastAsia="Times New Roman" w:hAnsi="Times New Roman" w:cs="Times New Roman"/>
          <w:color w:val="000000"/>
          <w:sz w:val="24"/>
          <w:szCs w:val="24"/>
        </w:rPr>
        <w:t xml:space="preserve"> pada </w:t>
      </w:r>
      <w:proofErr w:type="spellStart"/>
      <w:r w:rsidRPr="00761C6C">
        <w:rPr>
          <w:rFonts w:ascii="Times New Roman" w:eastAsia="Times New Roman" w:hAnsi="Times New Roman" w:cs="Times New Roman"/>
          <w:color w:val="000000"/>
          <w:sz w:val="24"/>
          <w:szCs w:val="24"/>
        </w:rPr>
        <w:t>tahap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pengumpulan</w:t>
      </w:r>
      <w:proofErr w:type="spellEnd"/>
      <w:r w:rsidRPr="00761C6C">
        <w:rPr>
          <w:rFonts w:ascii="Times New Roman" w:eastAsia="Times New Roman" w:hAnsi="Times New Roman" w:cs="Times New Roman"/>
          <w:color w:val="000000"/>
          <w:sz w:val="24"/>
          <w:szCs w:val="24"/>
        </w:rPr>
        <w:t xml:space="preserve"> data</w:t>
      </w:r>
    </w:p>
    <w:p w14:paraId="66FFBEE5" w14:textId="3BE24F5C" w:rsidR="00761C6C" w:rsidRDefault="00761C6C" w:rsidP="00761C6C">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4"/>
          <w:szCs w:val="24"/>
        </w:rPr>
      </w:pPr>
      <w:r w:rsidRPr="00761C6C">
        <w:rPr>
          <w:rFonts w:ascii="Times New Roman" w:eastAsia="Times New Roman" w:hAnsi="Times New Roman" w:cs="Times New Roman"/>
          <w:i/>
          <w:iCs/>
          <w:color w:val="000000"/>
          <w:sz w:val="24"/>
          <w:szCs w:val="24"/>
        </w:rPr>
        <w:t>Verification</w:t>
      </w:r>
    </w:p>
    <w:p w14:paraId="106BD137" w14:textId="6A5CC480" w:rsidR="00761C6C" w:rsidRDefault="00761C6C" w:rsidP="00761C6C">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sidRPr="00761C6C">
        <w:rPr>
          <w:rFonts w:ascii="Times New Roman" w:eastAsia="Times New Roman" w:hAnsi="Times New Roman" w:cs="Times New Roman"/>
          <w:color w:val="000000"/>
          <w:sz w:val="24"/>
          <w:szCs w:val="24"/>
        </w:rPr>
        <w:t xml:space="preserve">Pada </w:t>
      </w:r>
      <w:proofErr w:type="spellStart"/>
      <w:r w:rsidRPr="00761C6C">
        <w:rPr>
          <w:rFonts w:ascii="Times New Roman" w:eastAsia="Times New Roman" w:hAnsi="Times New Roman" w:cs="Times New Roman"/>
          <w:color w:val="000000"/>
          <w:sz w:val="24"/>
          <w:szCs w:val="24"/>
        </w:rPr>
        <w:t>tahap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ini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peneliti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bersama-sama</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peserta</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didik</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membuktikan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menggunakan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aplikasi</w:t>
      </w:r>
      <w:proofErr w:type="spellEnd"/>
      <w:r w:rsidRPr="00761C6C">
        <w:rPr>
          <w:rFonts w:ascii="Times New Roman" w:eastAsia="Times New Roman" w:hAnsi="Times New Roman" w:cs="Times New Roman"/>
          <w:color w:val="000000"/>
          <w:sz w:val="24"/>
          <w:szCs w:val="24"/>
        </w:rPr>
        <w:t xml:space="preserve"> GeoGebra</w:t>
      </w:r>
      <w:r>
        <w:rPr>
          <w:rFonts w:ascii="Times New Roman" w:eastAsia="Times New Roman" w:hAnsi="Times New Roman" w:cs="Times New Roman"/>
          <w:color w:val="000000"/>
          <w:sz w:val="24"/>
          <w:szCs w:val="24"/>
        </w:rPr>
        <w:t>.</w:t>
      </w:r>
    </w:p>
    <w:p w14:paraId="1F99C7E6" w14:textId="2372F70A" w:rsidR="00761C6C" w:rsidRDefault="00761C6C" w:rsidP="00761C6C">
      <w:pPr>
        <w:pStyle w:val="ListParagraph"/>
        <w:numPr>
          <w:ilvl w:val="0"/>
          <w:numId w:val="6"/>
        </w:numPr>
        <w:shd w:val="clear" w:color="auto" w:fill="FFFFFF"/>
        <w:spacing w:after="0" w:line="240" w:lineRule="auto"/>
        <w:ind w:left="567" w:hanging="283"/>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Generalization</w:t>
      </w:r>
    </w:p>
    <w:p w14:paraId="7F048E65" w14:textId="0327AC29" w:rsidR="001C41FA" w:rsidRDefault="00761C6C" w:rsidP="00491A74">
      <w:pPr>
        <w:pStyle w:val="ListParagraph"/>
        <w:shd w:val="clear" w:color="auto" w:fill="FFFFFF"/>
        <w:spacing w:after="0" w:line="240" w:lineRule="auto"/>
        <w:ind w:left="567"/>
        <w:jc w:val="both"/>
        <w:rPr>
          <w:rFonts w:ascii="Times New Roman" w:eastAsia="Times New Roman" w:hAnsi="Times New Roman" w:cs="Times New Roman"/>
          <w:color w:val="000000"/>
          <w:sz w:val="24"/>
          <w:szCs w:val="24"/>
        </w:rPr>
      </w:pPr>
      <w:r w:rsidRPr="00761C6C">
        <w:rPr>
          <w:rFonts w:ascii="Times New Roman" w:eastAsia="Times New Roman" w:hAnsi="Times New Roman" w:cs="Times New Roman"/>
          <w:color w:val="000000"/>
          <w:sz w:val="24"/>
          <w:szCs w:val="24"/>
        </w:rPr>
        <w:t xml:space="preserve">Pada </w:t>
      </w:r>
      <w:proofErr w:type="spellStart"/>
      <w:r w:rsidRPr="00761C6C">
        <w:rPr>
          <w:rFonts w:ascii="Times New Roman" w:eastAsia="Times New Roman" w:hAnsi="Times New Roman" w:cs="Times New Roman"/>
          <w:color w:val="000000"/>
          <w:sz w:val="24"/>
          <w:szCs w:val="24"/>
        </w:rPr>
        <w:t>tahap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terakhir</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peneliti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mengarahkan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peserta</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didik</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mengisi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kolom</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kesimpulan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sesuai</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dengan</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apa</w:t>
      </w:r>
      <w:proofErr w:type="spellEnd"/>
      <w:r w:rsidRPr="00761C6C">
        <w:rPr>
          <w:rFonts w:ascii="Times New Roman" w:eastAsia="Times New Roman" w:hAnsi="Times New Roman" w:cs="Times New Roman"/>
          <w:color w:val="000000"/>
          <w:sz w:val="24"/>
          <w:szCs w:val="24"/>
        </w:rPr>
        <w:t xml:space="preserve"> yang </w:t>
      </w:r>
      <w:proofErr w:type="spellStart"/>
      <w:r w:rsidRPr="00761C6C">
        <w:rPr>
          <w:rFonts w:ascii="Times New Roman" w:eastAsia="Times New Roman" w:hAnsi="Times New Roman" w:cs="Times New Roman"/>
          <w:color w:val="000000"/>
          <w:sz w:val="24"/>
          <w:szCs w:val="24"/>
        </w:rPr>
        <w:t>telah</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peserta</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didik</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peroleh</w:t>
      </w:r>
      <w:proofErr w:type="spellEnd"/>
      <w:r w:rsidRPr="00761C6C">
        <w:rPr>
          <w:rFonts w:ascii="Times New Roman" w:eastAsia="Times New Roman" w:hAnsi="Times New Roman" w:cs="Times New Roman"/>
          <w:color w:val="000000"/>
          <w:sz w:val="24"/>
          <w:szCs w:val="24"/>
        </w:rPr>
        <w:t xml:space="preserve"> di </w:t>
      </w:r>
      <w:proofErr w:type="spellStart"/>
      <w:r w:rsidRPr="00761C6C">
        <w:rPr>
          <w:rFonts w:ascii="Times New Roman" w:eastAsia="Times New Roman" w:hAnsi="Times New Roman" w:cs="Times New Roman"/>
          <w:color w:val="000000"/>
          <w:sz w:val="24"/>
          <w:szCs w:val="24"/>
        </w:rPr>
        <w:t>tahap</w:t>
      </w:r>
      <w:proofErr w:type="spellEnd"/>
      <w:r w:rsidRPr="00761C6C">
        <w:rPr>
          <w:rFonts w:ascii="Times New Roman" w:eastAsia="Times New Roman" w:hAnsi="Times New Roman" w:cs="Times New Roman"/>
          <w:color w:val="000000"/>
          <w:sz w:val="24"/>
          <w:szCs w:val="24"/>
        </w:rPr>
        <w:t xml:space="preserve"> </w:t>
      </w:r>
      <w:proofErr w:type="spellStart"/>
      <w:r w:rsidRPr="00761C6C">
        <w:rPr>
          <w:rFonts w:ascii="Times New Roman" w:eastAsia="Times New Roman" w:hAnsi="Times New Roman" w:cs="Times New Roman"/>
          <w:color w:val="000000"/>
          <w:sz w:val="24"/>
          <w:szCs w:val="24"/>
        </w:rPr>
        <w:t>sebelumnya</w:t>
      </w:r>
      <w:proofErr w:type="spellEnd"/>
      <w:r w:rsidR="00491A74">
        <w:rPr>
          <w:rFonts w:ascii="Times New Roman" w:eastAsia="Times New Roman" w:hAnsi="Times New Roman" w:cs="Times New Roman"/>
          <w:color w:val="000000"/>
          <w:sz w:val="24"/>
          <w:szCs w:val="24"/>
        </w:rPr>
        <w:t>.</w:t>
      </w:r>
    </w:p>
    <w:p w14:paraId="18F7807F" w14:textId="77777777" w:rsidR="00491A74" w:rsidRDefault="00491A74" w:rsidP="00491A74">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CE6164" w:rsidRPr="00491A74">
        <w:rPr>
          <w:rFonts w:ascii="Times New Roman" w:eastAsia="Times New Roman" w:hAnsi="Times New Roman" w:cs="Times New Roman"/>
          <w:color w:val="000000"/>
          <w:sz w:val="24"/>
          <w:szCs w:val="24"/>
        </w:rPr>
        <w:t xml:space="preserve">asil </w:t>
      </w:r>
      <w:proofErr w:type="spellStart"/>
      <w:r w:rsidR="00CE6164" w:rsidRPr="00491A74">
        <w:rPr>
          <w:rFonts w:ascii="Times New Roman" w:eastAsia="Times New Roman" w:hAnsi="Times New Roman" w:cs="Times New Roman"/>
          <w:color w:val="000000"/>
          <w:sz w:val="24"/>
          <w:szCs w:val="24"/>
        </w:rPr>
        <w:t>observasi</w:t>
      </w:r>
      <w:proofErr w:type="spellEnd"/>
      <w:r w:rsidR="00CE6164" w:rsidRPr="00491A74">
        <w:rPr>
          <w:rFonts w:ascii="Times New Roman" w:eastAsia="Times New Roman" w:hAnsi="Times New Roman" w:cs="Times New Roman"/>
          <w:color w:val="000000"/>
          <w:sz w:val="24"/>
          <w:szCs w:val="24"/>
        </w:rPr>
        <w:t xml:space="preserve"> guru</w:t>
      </w:r>
    </w:p>
    <w:p w14:paraId="54AFB77D" w14:textId="2CC6BB62" w:rsidR="00491A74" w:rsidRDefault="00491A74" w:rsidP="00491A74">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r w:rsidRPr="00491A74">
        <w:rPr>
          <w:rFonts w:ascii="Times New Roman" w:eastAsia="Times New Roman" w:hAnsi="Times New Roman" w:cs="Times New Roman"/>
          <w:color w:val="000000"/>
          <w:sz w:val="24"/>
          <w:szCs w:val="24"/>
        </w:rPr>
        <w:t>Berdasarkan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hasil</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observasi</w:t>
      </w:r>
      <w:proofErr w:type="spellEnd"/>
      <w:r w:rsidRPr="00491A74">
        <w:rPr>
          <w:rFonts w:ascii="Times New Roman" w:eastAsia="Times New Roman" w:hAnsi="Times New Roman" w:cs="Times New Roman"/>
          <w:color w:val="000000"/>
          <w:sz w:val="24"/>
          <w:szCs w:val="24"/>
        </w:rPr>
        <w:t xml:space="preserve"> guru </w:t>
      </w:r>
      <w:proofErr w:type="spellStart"/>
      <w:r w:rsidRPr="00491A74">
        <w:rPr>
          <w:rFonts w:ascii="Times New Roman" w:eastAsia="Times New Roman" w:hAnsi="Times New Roman" w:cs="Times New Roman"/>
          <w:color w:val="000000"/>
          <w:sz w:val="24"/>
          <w:szCs w:val="24"/>
        </w:rPr>
        <w:t>diperoleh</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hasil</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persentase</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skor</w:t>
      </w:r>
      <w:proofErr w:type="spellEnd"/>
      <w:r w:rsidRPr="00491A74">
        <w:rPr>
          <w:rFonts w:ascii="Times New Roman" w:eastAsia="Times New Roman" w:hAnsi="Times New Roman" w:cs="Times New Roman"/>
          <w:color w:val="000000"/>
          <w:sz w:val="24"/>
          <w:szCs w:val="24"/>
        </w:rPr>
        <w:t xml:space="preserve"> oleh guru </w:t>
      </w:r>
      <w:proofErr w:type="spellStart"/>
      <w:r w:rsidRPr="00491A74">
        <w:rPr>
          <w:rFonts w:ascii="Times New Roman" w:eastAsia="Times New Roman" w:hAnsi="Times New Roman" w:cs="Times New Roman"/>
          <w:color w:val="000000"/>
          <w:sz w:val="24"/>
          <w:szCs w:val="24"/>
        </w:rPr>
        <w:t>matematika</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yatu</w:t>
      </w:r>
      <w:proofErr w:type="spellEnd"/>
      <w:r w:rsidRPr="00491A74">
        <w:rPr>
          <w:rFonts w:ascii="Times New Roman" w:eastAsia="Times New Roman" w:hAnsi="Times New Roman" w:cs="Times New Roman"/>
          <w:color w:val="000000"/>
          <w:sz w:val="24"/>
          <w:szCs w:val="24"/>
        </w:rPr>
        <w:t xml:space="preserve"> 97,89%. Dari </w:t>
      </w:r>
      <w:proofErr w:type="spellStart"/>
      <w:r w:rsidRPr="00491A74">
        <w:rPr>
          <w:rFonts w:ascii="Times New Roman" w:eastAsia="Times New Roman" w:hAnsi="Times New Roman" w:cs="Times New Roman"/>
          <w:color w:val="000000"/>
          <w:sz w:val="24"/>
          <w:szCs w:val="24"/>
        </w:rPr>
        <w:t>persentase</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skor</w:t>
      </w:r>
      <w:proofErr w:type="spellEnd"/>
      <w:r w:rsidRPr="00491A74">
        <w:rPr>
          <w:rFonts w:ascii="Times New Roman" w:eastAsia="Times New Roman" w:hAnsi="Times New Roman" w:cs="Times New Roman"/>
          <w:color w:val="000000"/>
          <w:sz w:val="24"/>
          <w:szCs w:val="24"/>
        </w:rPr>
        <w:t xml:space="preserve"> yang </w:t>
      </w:r>
      <w:proofErr w:type="spellStart"/>
      <w:r w:rsidRPr="00491A74">
        <w:rPr>
          <w:rFonts w:ascii="Times New Roman" w:eastAsia="Times New Roman" w:hAnsi="Times New Roman" w:cs="Times New Roman"/>
          <w:color w:val="000000"/>
          <w:sz w:val="24"/>
          <w:szCs w:val="24"/>
        </w:rPr>
        <w:t>diperoleh</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peneliti</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menunjukkan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pelaksanaan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pembelajaran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menggunakan</w:t>
      </w:r>
      <w:proofErr w:type="spellEnd"/>
      <w:r w:rsidRPr="00491A74">
        <w:rPr>
          <w:rFonts w:ascii="Times New Roman" w:eastAsia="Times New Roman" w:hAnsi="Times New Roman" w:cs="Times New Roman"/>
          <w:color w:val="000000"/>
          <w:sz w:val="24"/>
          <w:szCs w:val="24"/>
        </w:rPr>
        <w:t xml:space="preserve"> model </w:t>
      </w:r>
      <w:proofErr w:type="spellStart"/>
      <w:r w:rsidRPr="00491A74">
        <w:rPr>
          <w:rFonts w:ascii="Times New Roman" w:eastAsia="Times New Roman" w:hAnsi="Times New Roman" w:cs="Times New Roman"/>
          <w:color w:val="000000"/>
          <w:sz w:val="24"/>
          <w:szCs w:val="24"/>
        </w:rPr>
        <w:t>penemuan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terbimbing</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berbantuan</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alat</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peraga</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parasut</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termasuk</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dalam</w:t>
      </w:r>
      <w:proofErr w:type="spellEnd"/>
      <w:r w:rsidRPr="00491A74">
        <w:rPr>
          <w:rFonts w:ascii="Times New Roman" w:eastAsia="Times New Roman" w:hAnsi="Times New Roman" w:cs="Times New Roman"/>
          <w:color w:val="000000"/>
          <w:sz w:val="24"/>
          <w:szCs w:val="24"/>
        </w:rPr>
        <w:t xml:space="preserve"> </w:t>
      </w:r>
      <w:proofErr w:type="spellStart"/>
      <w:r w:rsidRPr="00491A74">
        <w:rPr>
          <w:rFonts w:ascii="Times New Roman" w:eastAsia="Times New Roman" w:hAnsi="Times New Roman" w:cs="Times New Roman"/>
          <w:color w:val="000000"/>
          <w:sz w:val="24"/>
          <w:szCs w:val="24"/>
        </w:rPr>
        <w:t>kategori</w:t>
      </w:r>
      <w:proofErr w:type="spellEnd"/>
      <w:r w:rsidRPr="00491A74">
        <w:rPr>
          <w:rFonts w:ascii="Times New Roman" w:eastAsia="Times New Roman" w:hAnsi="Times New Roman" w:cs="Times New Roman"/>
          <w:color w:val="000000"/>
          <w:sz w:val="24"/>
          <w:szCs w:val="24"/>
        </w:rPr>
        <w:t xml:space="preserve"> sangat </w:t>
      </w:r>
      <w:proofErr w:type="spellStart"/>
      <w:r w:rsidRPr="00491A74">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w:t>
      </w:r>
    </w:p>
    <w:p w14:paraId="62C0B658" w14:textId="77777777" w:rsidR="00491A74" w:rsidRDefault="00491A74" w:rsidP="00491A74">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w:t>
      </w:r>
      <w:proofErr w:type="spellStart"/>
      <w:r>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 xml:space="preserve"> </w:t>
      </w:r>
      <w:proofErr w:type="spellStart"/>
      <w:r w:rsidR="00CE6164" w:rsidRPr="00491A74">
        <w:rPr>
          <w:rFonts w:ascii="Times New Roman" w:eastAsia="Times New Roman" w:hAnsi="Times New Roman" w:cs="Times New Roman"/>
          <w:color w:val="000000"/>
          <w:sz w:val="24"/>
          <w:szCs w:val="24"/>
        </w:rPr>
        <w:t>peserta</w:t>
      </w:r>
      <w:proofErr w:type="spellEnd"/>
      <w:r w:rsidR="00CE6164" w:rsidRPr="00491A74">
        <w:rPr>
          <w:rFonts w:ascii="Times New Roman" w:eastAsia="Times New Roman" w:hAnsi="Times New Roman" w:cs="Times New Roman"/>
          <w:color w:val="000000"/>
          <w:sz w:val="24"/>
          <w:szCs w:val="24"/>
        </w:rPr>
        <w:t xml:space="preserve"> </w:t>
      </w:r>
      <w:proofErr w:type="spellStart"/>
      <w:r w:rsidR="00CE6164" w:rsidRPr="00491A74">
        <w:rPr>
          <w:rFonts w:ascii="Times New Roman" w:eastAsia="Times New Roman" w:hAnsi="Times New Roman" w:cs="Times New Roman"/>
          <w:color w:val="000000"/>
          <w:sz w:val="24"/>
          <w:szCs w:val="24"/>
        </w:rPr>
        <w:t>didik</w:t>
      </w:r>
      <w:proofErr w:type="spellEnd"/>
      <w:r w:rsidR="00CE6164" w:rsidRPr="00491A74">
        <w:rPr>
          <w:rFonts w:ascii="Times New Roman" w:eastAsia="Times New Roman" w:hAnsi="Times New Roman" w:cs="Times New Roman"/>
          <w:color w:val="000000"/>
          <w:sz w:val="24"/>
          <w:szCs w:val="24"/>
        </w:rPr>
        <w:t xml:space="preserve"> </w:t>
      </w:r>
    </w:p>
    <w:p w14:paraId="7A07713C" w14:textId="34C266A8" w:rsidR="00491A74" w:rsidRPr="00491A74" w:rsidRDefault="00491A74" w:rsidP="00491A74">
      <w:pPr>
        <w:pStyle w:val="ListParagraph"/>
        <w:shd w:val="clear" w:color="auto" w:fill="FFFFFF"/>
        <w:spacing w:after="0" w:line="240" w:lineRule="auto"/>
        <w:ind w:left="284"/>
        <w:jc w:val="both"/>
        <w:rPr>
          <w:rFonts w:ascii="Times New Roman" w:eastAsia="Times New Roman" w:hAnsi="Times New Roman" w:cs="Times New Roman"/>
          <w:color w:val="000000"/>
          <w:sz w:val="28"/>
          <w:szCs w:val="28"/>
        </w:rPr>
      </w:pPr>
      <w:proofErr w:type="spellStart"/>
      <w:r w:rsidRPr="00491A74">
        <w:rPr>
          <w:rFonts w:ascii="Times New Roman" w:hAnsi="Times New Roman" w:cs="Times New Roman"/>
          <w:sz w:val="24"/>
          <w:szCs w:val="24"/>
        </w:rPr>
        <w:t>Berdasarkan</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hasil</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observasi</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keaktifan</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peserta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didik</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diperoleh</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hasil</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persentase</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skor</w:t>
      </w:r>
      <w:proofErr w:type="spellEnd"/>
      <w:r w:rsidRPr="00491A74">
        <w:rPr>
          <w:rFonts w:ascii="Times New Roman" w:hAnsi="Times New Roman" w:cs="Times New Roman"/>
          <w:sz w:val="24"/>
          <w:szCs w:val="24"/>
        </w:rPr>
        <w:t xml:space="preserve"> oleh guru </w:t>
      </w:r>
      <w:proofErr w:type="spellStart"/>
      <w:r w:rsidRPr="00491A74">
        <w:rPr>
          <w:rFonts w:ascii="Times New Roman" w:hAnsi="Times New Roman" w:cs="Times New Roman"/>
          <w:sz w:val="24"/>
          <w:szCs w:val="24"/>
        </w:rPr>
        <w:t>matematika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yatu</w:t>
      </w:r>
      <w:proofErr w:type="spellEnd"/>
      <w:r w:rsidRPr="00491A74">
        <w:rPr>
          <w:rFonts w:ascii="Times New Roman" w:hAnsi="Times New Roman" w:cs="Times New Roman"/>
          <w:sz w:val="24"/>
          <w:szCs w:val="24"/>
        </w:rPr>
        <w:t xml:space="preserve"> </w:t>
      </w:r>
      <m:oMath>
        <m:r>
          <w:rPr>
            <w:rFonts w:ascii="Cambria Math" w:hAnsi="Cambria Math" w:cs="Times New Roman"/>
            <w:sz w:val="24"/>
            <w:szCs w:val="24"/>
          </w:rPr>
          <m:t>94,21%</m:t>
        </m:r>
      </m:oMath>
      <w:r w:rsidRPr="00491A74">
        <w:rPr>
          <w:rFonts w:ascii="Times New Roman" w:hAnsi="Times New Roman" w:cs="Times New Roman"/>
          <w:sz w:val="24"/>
          <w:szCs w:val="24"/>
        </w:rPr>
        <w:t xml:space="preserve">. Dari persentase </w:t>
      </w:r>
      <w:r w:rsidRPr="00491A74">
        <w:rPr>
          <w:rFonts w:ascii="Times New Roman" w:hAnsi="Times New Roman" w:cs="Times New Roman"/>
          <w:sz w:val="24"/>
          <w:szCs w:val="24"/>
        </w:rPr>
        <w:lastRenderedPageBreak/>
        <w:t>skor yang diperoleh peneliti menunjukkan pelaksanaan pembelajaran menggunakan model penemuan terbimbing berbantuan alat peraga parasut termasuk dalam kategori sangat baik</w:t>
      </w:r>
      <w:r>
        <w:rPr>
          <w:rFonts w:ascii="Times New Roman" w:hAnsi="Times New Roman" w:cs="Times New Roman"/>
          <w:sz w:val="24"/>
          <w:szCs w:val="24"/>
        </w:rPr>
        <w:t>.</w:t>
      </w:r>
    </w:p>
    <w:p w14:paraId="79A3FF2E" w14:textId="6B9B36BF" w:rsidR="00CE6164" w:rsidRPr="00491A74" w:rsidRDefault="00491A74" w:rsidP="00491A74">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91A74">
        <w:rPr>
          <w:rFonts w:ascii="Times New Roman" w:eastAsia="Times New Roman" w:hAnsi="Times New Roman" w:cs="Times New Roman"/>
          <w:color w:val="000000"/>
          <w:sz w:val="24"/>
          <w:szCs w:val="24"/>
        </w:rPr>
        <w:t>H</w:t>
      </w:r>
      <w:r w:rsidR="00CE6164" w:rsidRPr="00491A74">
        <w:rPr>
          <w:rFonts w:ascii="Times New Roman" w:eastAsia="Times New Roman" w:hAnsi="Times New Roman" w:cs="Times New Roman"/>
          <w:color w:val="000000"/>
          <w:sz w:val="24"/>
          <w:szCs w:val="24"/>
        </w:rPr>
        <w:t xml:space="preserve">asil </w:t>
      </w:r>
      <w:proofErr w:type="spellStart"/>
      <w:r w:rsidR="00CE6164" w:rsidRPr="00491A74">
        <w:rPr>
          <w:rFonts w:ascii="Times New Roman" w:eastAsia="Times New Roman" w:hAnsi="Times New Roman" w:cs="Times New Roman"/>
          <w:color w:val="000000"/>
          <w:sz w:val="24"/>
          <w:szCs w:val="24"/>
        </w:rPr>
        <w:t>tes</w:t>
      </w:r>
      <w:proofErr w:type="spellEnd"/>
      <w:r w:rsidR="00CE6164" w:rsidRPr="00491A74">
        <w:rPr>
          <w:rFonts w:ascii="Times New Roman" w:eastAsia="Times New Roman" w:hAnsi="Times New Roman" w:cs="Times New Roman"/>
          <w:color w:val="000000"/>
          <w:sz w:val="24"/>
          <w:szCs w:val="24"/>
        </w:rPr>
        <w:t xml:space="preserve"> </w:t>
      </w:r>
      <w:proofErr w:type="spellStart"/>
      <w:r w:rsidR="00CE6164" w:rsidRPr="00491A74">
        <w:rPr>
          <w:rFonts w:ascii="Times New Roman" w:eastAsia="Times New Roman" w:hAnsi="Times New Roman" w:cs="Times New Roman"/>
          <w:color w:val="000000"/>
          <w:sz w:val="24"/>
          <w:szCs w:val="24"/>
        </w:rPr>
        <w:t>individu</w:t>
      </w:r>
      <w:proofErr w:type="spellEnd"/>
      <w:r w:rsidR="00CE6164" w:rsidRPr="00491A74">
        <w:rPr>
          <w:rFonts w:ascii="Times New Roman" w:eastAsia="Times New Roman" w:hAnsi="Times New Roman" w:cs="Times New Roman"/>
          <w:color w:val="000000"/>
          <w:sz w:val="24"/>
          <w:szCs w:val="24"/>
        </w:rPr>
        <w:t>.</w:t>
      </w:r>
    </w:p>
    <w:p w14:paraId="4FA9F8E0" w14:textId="7D7BE275" w:rsidR="002B00DB" w:rsidRPr="00C315A5" w:rsidRDefault="00491A74" w:rsidP="00C315A5">
      <w:pPr>
        <w:pStyle w:val="ListParagraph"/>
        <w:shd w:val="clear" w:color="auto" w:fill="FFFFFF"/>
        <w:spacing w:after="0" w:line="240" w:lineRule="auto"/>
        <w:ind w:left="284"/>
        <w:jc w:val="both"/>
        <w:rPr>
          <w:rFonts w:ascii="Times New Roman" w:eastAsia="Times New Roman" w:hAnsi="Times New Roman" w:cs="Times New Roman"/>
          <w:color w:val="000000"/>
          <w:sz w:val="28"/>
          <w:szCs w:val="28"/>
        </w:rPr>
      </w:pPr>
      <w:proofErr w:type="spellStart"/>
      <w:r w:rsidRPr="00491A74">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diketahui</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bahwa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nilai</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peserta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didik</w:t>
      </w:r>
      <w:proofErr w:type="spellEnd"/>
      <w:r w:rsidRPr="00491A74">
        <w:rPr>
          <w:rFonts w:ascii="Times New Roman" w:hAnsi="Times New Roman" w:cs="Times New Roman"/>
          <w:sz w:val="24"/>
          <w:szCs w:val="24"/>
        </w:rPr>
        <w:t xml:space="preserve"> yang </w:t>
      </w:r>
      <w:proofErr w:type="spellStart"/>
      <w:r w:rsidRPr="00491A74">
        <w:rPr>
          <w:rFonts w:ascii="Times New Roman" w:hAnsi="Times New Roman" w:cs="Times New Roman"/>
          <w:sz w:val="24"/>
          <w:szCs w:val="24"/>
        </w:rPr>
        <w:t>mencapai</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Kriteria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Ketuntasan</w:t>
      </w:r>
      <w:proofErr w:type="spellEnd"/>
      <w:r w:rsidRPr="00491A74">
        <w:rPr>
          <w:rFonts w:ascii="Times New Roman" w:hAnsi="Times New Roman" w:cs="Times New Roman"/>
          <w:sz w:val="24"/>
          <w:szCs w:val="24"/>
        </w:rPr>
        <w:t xml:space="preserve"> Minimal (KKM) di </w:t>
      </w:r>
      <w:proofErr w:type="spellStart"/>
      <w:r w:rsidRPr="00491A74">
        <w:rPr>
          <w:rFonts w:ascii="Times New Roman" w:hAnsi="Times New Roman" w:cs="Times New Roman"/>
          <w:sz w:val="24"/>
          <w:szCs w:val="24"/>
        </w:rPr>
        <w:t>kelas</w:t>
      </w:r>
      <w:proofErr w:type="spellEnd"/>
      <w:r w:rsidRPr="00491A74">
        <w:rPr>
          <w:rFonts w:ascii="Times New Roman" w:hAnsi="Times New Roman" w:cs="Times New Roman"/>
          <w:sz w:val="24"/>
          <w:szCs w:val="24"/>
        </w:rPr>
        <w:t xml:space="preserve"> VII A SMP YPPK Santu Paulus </w:t>
      </w:r>
      <w:proofErr w:type="spellStart"/>
      <w:r w:rsidRPr="00491A74">
        <w:rPr>
          <w:rFonts w:ascii="Times New Roman" w:hAnsi="Times New Roman" w:cs="Times New Roman"/>
          <w:sz w:val="24"/>
          <w:szCs w:val="24"/>
        </w:rPr>
        <w:t>sebanyak</w:t>
      </w:r>
      <w:proofErr w:type="spellEnd"/>
      <w:r w:rsidRPr="00491A74">
        <w:rPr>
          <w:rFonts w:ascii="Times New Roman" w:hAnsi="Times New Roman" w:cs="Times New Roman"/>
          <w:sz w:val="24"/>
          <w:szCs w:val="24"/>
        </w:rPr>
        <w:t xml:space="preserve"> 29 </w:t>
      </w:r>
      <w:proofErr w:type="spellStart"/>
      <w:r w:rsidRPr="00491A74">
        <w:rPr>
          <w:rFonts w:ascii="Times New Roman" w:hAnsi="Times New Roman" w:cs="Times New Roman"/>
          <w:sz w:val="24"/>
          <w:szCs w:val="24"/>
        </w:rPr>
        <w:t>peserta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didik</w:t>
      </w:r>
      <w:proofErr w:type="spellEnd"/>
      <w:r w:rsidRPr="00491A74">
        <w:rPr>
          <w:rFonts w:ascii="Times New Roman" w:hAnsi="Times New Roman" w:cs="Times New Roman"/>
          <w:sz w:val="24"/>
          <w:szCs w:val="24"/>
        </w:rPr>
        <w:t xml:space="preserve"> dan 2 </w:t>
      </w:r>
      <w:proofErr w:type="spellStart"/>
      <w:r w:rsidRPr="00491A74">
        <w:rPr>
          <w:rFonts w:ascii="Times New Roman" w:hAnsi="Times New Roman" w:cs="Times New Roman"/>
          <w:sz w:val="24"/>
          <w:szCs w:val="24"/>
        </w:rPr>
        <w:t>peserta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didik</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lainnya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berada</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dibawah</w:t>
      </w:r>
      <w:proofErr w:type="spellEnd"/>
      <w:r w:rsidRPr="00491A74">
        <w:rPr>
          <w:rFonts w:ascii="Times New Roman" w:hAnsi="Times New Roman" w:cs="Times New Roman"/>
          <w:sz w:val="24"/>
          <w:szCs w:val="24"/>
        </w:rPr>
        <w:t xml:space="preserve"> KKM yang </w:t>
      </w:r>
      <w:proofErr w:type="spellStart"/>
      <w:r w:rsidRPr="00491A74">
        <w:rPr>
          <w:rFonts w:ascii="Times New Roman" w:hAnsi="Times New Roman" w:cs="Times New Roman"/>
          <w:sz w:val="24"/>
          <w:szCs w:val="24"/>
        </w:rPr>
        <w:t>ditetapkan</w:t>
      </w:r>
      <w:proofErr w:type="spellEnd"/>
      <w:r w:rsidRPr="00491A74">
        <w:rPr>
          <w:rFonts w:ascii="Times New Roman" w:hAnsi="Times New Roman" w:cs="Times New Roman"/>
          <w:sz w:val="24"/>
          <w:szCs w:val="24"/>
        </w:rPr>
        <w:t xml:space="preserve"> oleh </w:t>
      </w:r>
      <w:proofErr w:type="spellStart"/>
      <w:r w:rsidRPr="00491A74">
        <w:rPr>
          <w:rFonts w:ascii="Times New Roman" w:hAnsi="Times New Roman" w:cs="Times New Roman"/>
          <w:sz w:val="24"/>
          <w:szCs w:val="24"/>
        </w:rPr>
        <w:t>sekolah</w:t>
      </w:r>
      <w:proofErr w:type="spellEnd"/>
      <w:r w:rsidRPr="00491A74">
        <w:rPr>
          <w:rFonts w:ascii="Times New Roman" w:hAnsi="Times New Roman" w:cs="Times New Roman"/>
          <w:sz w:val="24"/>
          <w:szCs w:val="24"/>
        </w:rPr>
        <w:t xml:space="preserve"> </w:t>
      </w:r>
      <w:proofErr w:type="spellStart"/>
      <w:r w:rsidRPr="00491A74">
        <w:rPr>
          <w:rFonts w:ascii="Times New Roman" w:hAnsi="Times New Roman" w:cs="Times New Roman"/>
          <w:sz w:val="24"/>
          <w:szCs w:val="24"/>
        </w:rPr>
        <w:t>yaitu</w:t>
      </w:r>
      <w:proofErr w:type="spellEnd"/>
      <w:r w:rsidRPr="00491A74">
        <w:rPr>
          <w:rFonts w:ascii="Times New Roman" w:hAnsi="Times New Roman" w:cs="Times New Roman"/>
          <w:sz w:val="24"/>
          <w:szCs w:val="24"/>
        </w:rPr>
        <w:t xml:space="preserve"> 75. </w:t>
      </w:r>
      <w:r w:rsidR="002A4191">
        <w:rPr>
          <w:rFonts w:ascii="Times New Roman" w:hAnsi="Times New Roman" w:cs="Times New Roman"/>
          <w:sz w:val="24"/>
          <w:szCs w:val="24"/>
        </w:rPr>
        <w:t xml:space="preserve">Dari </w:t>
      </w:r>
      <w:proofErr w:type="spellStart"/>
      <w:r w:rsidR="002A4191">
        <w:rPr>
          <w:rFonts w:ascii="Times New Roman" w:hAnsi="Times New Roman" w:cs="Times New Roman"/>
          <w:sz w:val="24"/>
          <w:szCs w:val="24"/>
        </w:rPr>
        <w:t>hasil</w:t>
      </w:r>
      <w:proofErr w:type="spellEnd"/>
      <w:r w:rsidR="002A4191">
        <w:rPr>
          <w:rFonts w:ascii="Times New Roman" w:hAnsi="Times New Roman" w:cs="Times New Roman"/>
          <w:sz w:val="24"/>
          <w:szCs w:val="24"/>
        </w:rPr>
        <w:t xml:space="preserve"> </w:t>
      </w:r>
      <w:proofErr w:type="spellStart"/>
      <w:r w:rsidR="002A4191">
        <w:rPr>
          <w:rFonts w:ascii="Times New Roman" w:hAnsi="Times New Roman" w:cs="Times New Roman"/>
          <w:sz w:val="24"/>
          <w:szCs w:val="24"/>
        </w:rPr>
        <w:t>tes</w:t>
      </w:r>
      <w:proofErr w:type="spellEnd"/>
      <w:r w:rsidR="002A4191">
        <w:rPr>
          <w:rFonts w:ascii="Times New Roman" w:hAnsi="Times New Roman" w:cs="Times New Roman"/>
          <w:sz w:val="24"/>
          <w:szCs w:val="24"/>
        </w:rPr>
        <w:t xml:space="preserve"> </w:t>
      </w:r>
      <w:proofErr w:type="spellStart"/>
      <w:r w:rsidR="002A4191">
        <w:rPr>
          <w:rFonts w:ascii="Times New Roman" w:hAnsi="Times New Roman" w:cs="Times New Roman"/>
          <w:sz w:val="24"/>
          <w:szCs w:val="24"/>
        </w:rPr>
        <w:t>individu</w:t>
      </w:r>
      <w:proofErr w:type="spellEnd"/>
      <w:r w:rsidR="002A4191">
        <w:rPr>
          <w:rFonts w:ascii="Times New Roman" w:hAnsi="Times New Roman" w:cs="Times New Roman"/>
          <w:sz w:val="24"/>
          <w:szCs w:val="24"/>
        </w:rPr>
        <w:t xml:space="preserve"> </w:t>
      </w:r>
      <w:proofErr w:type="spellStart"/>
      <w:r w:rsidR="002A4191">
        <w:rPr>
          <w:rFonts w:ascii="Times New Roman" w:hAnsi="Times New Roman" w:cs="Times New Roman"/>
          <w:sz w:val="24"/>
          <w:szCs w:val="24"/>
        </w:rPr>
        <w:t>diperoleh</w:t>
      </w:r>
      <w:proofErr w:type="spellEnd"/>
      <w:r w:rsidR="002A4191">
        <w:rPr>
          <w:rFonts w:ascii="Times New Roman" w:hAnsi="Times New Roman" w:cs="Times New Roman"/>
          <w:sz w:val="24"/>
          <w:szCs w:val="24"/>
        </w:rPr>
        <w:t xml:space="preserve"> </w:t>
      </w:r>
      <w:proofErr w:type="spellStart"/>
      <w:r w:rsidR="002A4191">
        <w:rPr>
          <w:rFonts w:ascii="Times New Roman" w:hAnsi="Times New Roman" w:cs="Times New Roman"/>
          <w:sz w:val="24"/>
          <w:szCs w:val="24"/>
        </w:rPr>
        <w:t>nilai</w:t>
      </w:r>
      <w:proofErr w:type="spellEnd"/>
      <w:r w:rsidR="002A4191">
        <w:rPr>
          <w:rFonts w:ascii="Times New Roman" w:hAnsi="Times New Roman" w:cs="Times New Roman"/>
          <w:sz w:val="24"/>
          <w:szCs w:val="24"/>
        </w:rPr>
        <w:t xml:space="preserve"> rata-rata </w:t>
      </w:r>
      <w:proofErr w:type="spellStart"/>
      <w:r w:rsidR="002A4191">
        <w:rPr>
          <w:rFonts w:ascii="Times New Roman" w:hAnsi="Times New Roman" w:cs="Times New Roman"/>
          <w:sz w:val="24"/>
          <w:szCs w:val="24"/>
        </w:rPr>
        <w:t>yaitu</w:t>
      </w:r>
      <w:proofErr w:type="spellEnd"/>
      <w:r w:rsidR="002A4191">
        <w:rPr>
          <w:rFonts w:ascii="Times New Roman" w:hAnsi="Times New Roman" w:cs="Times New Roman"/>
          <w:sz w:val="24"/>
          <w:szCs w:val="24"/>
        </w:rPr>
        <w:t xml:space="preserve"> 92,74 </w:t>
      </w:r>
      <w:proofErr w:type="spellStart"/>
      <w:r w:rsidR="002A4191" w:rsidRPr="00491A74">
        <w:rPr>
          <w:rFonts w:ascii="Times New Roman" w:hAnsi="Times New Roman" w:cs="Times New Roman"/>
          <w:sz w:val="24"/>
          <w:szCs w:val="24"/>
        </w:rPr>
        <w:t>termasuk</w:t>
      </w:r>
      <w:proofErr w:type="spellEnd"/>
      <w:r w:rsidR="002A4191" w:rsidRPr="00491A74">
        <w:rPr>
          <w:rFonts w:ascii="Times New Roman" w:hAnsi="Times New Roman" w:cs="Times New Roman"/>
          <w:sz w:val="24"/>
          <w:szCs w:val="24"/>
        </w:rPr>
        <w:t xml:space="preserve"> </w:t>
      </w:r>
      <w:proofErr w:type="spellStart"/>
      <w:r w:rsidR="002A4191" w:rsidRPr="00491A74">
        <w:rPr>
          <w:rFonts w:ascii="Times New Roman" w:hAnsi="Times New Roman" w:cs="Times New Roman"/>
          <w:sz w:val="24"/>
          <w:szCs w:val="24"/>
        </w:rPr>
        <w:t>dalam</w:t>
      </w:r>
      <w:proofErr w:type="spellEnd"/>
      <w:r w:rsidR="002A4191" w:rsidRPr="00491A74">
        <w:rPr>
          <w:rFonts w:ascii="Times New Roman" w:hAnsi="Times New Roman" w:cs="Times New Roman"/>
          <w:sz w:val="24"/>
          <w:szCs w:val="24"/>
        </w:rPr>
        <w:t xml:space="preserve"> </w:t>
      </w:r>
      <w:proofErr w:type="spellStart"/>
      <w:r w:rsidR="002A4191" w:rsidRPr="00491A74">
        <w:rPr>
          <w:rFonts w:ascii="Times New Roman" w:hAnsi="Times New Roman" w:cs="Times New Roman"/>
          <w:sz w:val="24"/>
          <w:szCs w:val="24"/>
        </w:rPr>
        <w:t>kategori</w:t>
      </w:r>
      <w:proofErr w:type="spellEnd"/>
      <w:r w:rsidR="002A4191" w:rsidRPr="00491A74">
        <w:rPr>
          <w:rFonts w:ascii="Times New Roman" w:hAnsi="Times New Roman" w:cs="Times New Roman"/>
          <w:sz w:val="24"/>
          <w:szCs w:val="24"/>
        </w:rPr>
        <w:t xml:space="preserve"> sangat </w:t>
      </w:r>
      <w:proofErr w:type="spellStart"/>
      <w:r w:rsidR="002A4191" w:rsidRPr="00491A74">
        <w:rPr>
          <w:rFonts w:ascii="Times New Roman" w:hAnsi="Times New Roman" w:cs="Times New Roman"/>
          <w:sz w:val="24"/>
          <w:szCs w:val="24"/>
        </w:rPr>
        <w:t>baik</w:t>
      </w:r>
      <w:proofErr w:type="spellEnd"/>
      <w:r w:rsidR="002A4191">
        <w:rPr>
          <w:rFonts w:ascii="Times New Roman" w:hAnsi="Times New Roman" w:cs="Times New Roman"/>
          <w:sz w:val="24"/>
          <w:szCs w:val="24"/>
        </w:rPr>
        <w:t>.</w:t>
      </w:r>
    </w:p>
    <w:p w14:paraId="6FFADFAB" w14:textId="77777777" w:rsidR="002B00DB" w:rsidRPr="00ED7968" w:rsidRDefault="002B00DB">
      <w:pPr>
        <w:shd w:val="clear" w:color="auto" w:fill="FFFFFF"/>
        <w:spacing w:after="0" w:line="240" w:lineRule="auto"/>
        <w:jc w:val="both"/>
        <w:rPr>
          <w:rFonts w:ascii="Times New Roman" w:eastAsia="Times New Roman" w:hAnsi="Times New Roman" w:cs="Times New Roman"/>
          <w:color w:val="000000"/>
          <w:sz w:val="24"/>
          <w:szCs w:val="24"/>
        </w:rPr>
      </w:pPr>
    </w:p>
    <w:p w14:paraId="233A7319" w14:textId="4EEEB18F" w:rsidR="005B07A8" w:rsidRDefault="000638D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7EF5478E" w14:textId="3FA7415C" w:rsidR="005B07A8" w:rsidRDefault="004A2C05">
      <w:pPr>
        <w:shd w:val="clear" w:color="auto" w:fill="FFFFFF"/>
        <w:spacing w:after="0" w:line="240" w:lineRule="auto"/>
        <w:jc w:val="both"/>
        <w:rPr>
          <w:rFonts w:ascii="Times New Roman" w:hAnsi="Times New Roman" w:cs="Times New Roman"/>
        </w:rPr>
      </w:pPr>
      <w:r w:rsidRPr="004A2C05">
        <w:rPr>
          <w:rFonts w:ascii="Times New Roman" w:eastAsia="Times New Roman" w:hAnsi="Times New Roman" w:cs="Times New Roman"/>
          <w:color w:val="000000"/>
          <w:sz w:val="24"/>
          <w:szCs w:val="24"/>
        </w:rPr>
        <w:t>Berdasarkan hasil penelitian penerapan model pembelajaran penemuan terbimbing pada materi hubungan antar sudut berbantuan alat peraga parasut di kelas VII A SMP YPPK Santu Paulus telah dilaksanakan dengan sangat baik. Hal ini ditunjukkan pada hasil observasi dan tes individu masuk dalam kategori sangat baik dengan perolehan persentase guru dalam menerapkan model pembelajaran penemuan terbimbing  sebesar 97,89%, keaktifan peserta didik sebesar 94,21%, dan nilai rata-rata tes individu sebesar 92,74.</w:t>
      </w:r>
      <w:r>
        <w:rPr>
          <w:rFonts w:ascii="Times New Roman" w:eastAsia="Times New Roman" w:hAnsi="Times New Roman" w:cs="Times New Roman"/>
          <w:color w:val="000000"/>
          <w:sz w:val="24"/>
          <w:szCs w:val="24"/>
        </w:rPr>
        <w:t xml:space="preserve"> </w:t>
      </w:r>
      <w:r>
        <w:rPr>
          <w:rFonts w:ascii="Times New Roman" w:hAnsi="Times New Roman" w:cs="Times New Roman"/>
        </w:rPr>
        <w:t>Dengan menerapkan model penemuan terbimbing pada materi hubungan antar sudut berbantuan alat peraga parasut dapat membuat peserta didik menjadi aktif dalam proses pembelajaran, pengetahuan yang diperoleh peserta didik menjadi lebih bermakna dan peserta didik menjadi termotivasi dalam mengikuti pembelajaran matematika.</w:t>
      </w:r>
    </w:p>
    <w:p w14:paraId="59A3FCE3" w14:textId="77777777" w:rsidR="004A2C05" w:rsidRPr="00ED7968" w:rsidRDefault="004A2C05">
      <w:pPr>
        <w:shd w:val="clear" w:color="auto" w:fill="FFFFFF"/>
        <w:spacing w:after="0" w:line="240" w:lineRule="auto"/>
        <w:jc w:val="both"/>
        <w:rPr>
          <w:rFonts w:ascii="Times New Roman" w:eastAsia="Times New Roman" w:hAnsi="Times New Roman" w:cs="Times New Roman"/>
          <w:color w:val="000000"/>
          <w:sz w:val="18"/>
          <w:szCs w:val="18"/>
        </w:rPr>
      </w:pPr>
    </w:p>
    <w:p w14:paraId="22C7181C" w14:textId="3D5C5784" w:rsidR="005B07A8" w:rsidRDefault="000638D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14:paraId="45065186" w14:textId="77777777" w:rsidR="004A2C05" w:rsidRPr="004A2C05" w:rsidRDefault="004A2C05" w:rsidP="004A2C05">
      <w:pPr>
        <w:shd w:val="clear" w:color="auto" w:fill="FFFFFF"/>
        <w:spacing w:after="0" w:line="240" w:lineRule="auto"/>
        <w:jc w:val="both"/>
        <w:rPr>
          <w:rFonts w:ascii="Times New Roman" w:eastAsia="Times New Roman" w:hAnsi="Times New Roman" w:cs="Times New Roman"/>
          <w:color w:val="000000"/>
          <w:sz w:val="24"/>
          <w:szCs w:val="24"/>
        </w:rPr>
      </w:pPr>
      <w:r w:rsidRPr="004A2C05">
        <w:rPr>
          <w:rFonts w:ascii="Times New Roman" w:eastAsia="Times New Roman" w:hAnsi="Times New Roman" w:cs="Times New Roman"/>
          <w:color w:val="000000"/>
          <w:sz w:val="24"/>
          <w:szCs w:val="24"/>
        </w:rPr>
        <w:t>Dengan adanya hasil penelitian ini, maka dapat diberikan beberapa saran sebagai berikut:</w:t>
      </w:r>
    </w:p>
    <w:p w14:paraId="39BE1E4A" w14:textId="07E0CB12" w:rsidR="004A2C05" w:rsidRDefault="004A2C05" w:rsidP="004A2C05">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4A2C05">
        <w:rPr>
          <w:rFonts w:ascii="Times New Roman" w:eastAsia="Times New Roman" w:hAnsi="Times New Roman" w:cs="Times New Roman"/>
          <w:color w:val="000000"/>
          <w:sz w:val="24"/>
          <w:szCs w:val="24"/>
        </w:rPr>
        <w:t>Hendaknya</w:t>
      </w:r>
      <w:proofErr w:type="spellEnd"/>
      <w:r w:rsidRPr="004A2C05">
        <w:rPr>
          <w:rFonts w:ascii="Times New Roman" w:eastAsia="Times New Roman" w:hAnsi="Times New Roman" w:cs="Times New Roman"/>
          <w:color w:val="000000"/>
          <w:sz w:val="24"/>
          <w:szCs w:val="24"/>
        </w:rPr>
        <w:t xml:space="preserve"> guru </w:t>
      </w:r>
      <w:proofErr w:type="spellStart"/>
      <w:r w:rsidRPr="004A2C05">
        <w:rPr>
          <w:rFonts w:ascii="Times New Roman" w:eastAsia="Times New Roman" w:hAnsi="Times New Roman" w:cs="Times New Roman"/>
          <w:color w:val="000000"/>
          <w:sz w:val="24"/>
          <w:szCs w:val="24"/>
        </w:rPr>
        <w:t>mempertimbangkan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dengan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matang</w:t>
      </w:r>
      <w:proofErr w:type="spellEnd"/>
      <w:r w:rsidRPr="004A2C05">
        <w:rPr>
          <w:rFonts w:ascii="Times New Roman" w:eastAsia="Times New Roman" w:hAnsi="Times New Roman" w:cs="Times New Roman"/>
          <w:color w:val="000000"/>
          <w:sz w:val="24"/>
          <w:szCs w:val="24"/>
        </w:rPr>
        <w:t xml:space="preserve"> pada </w:t>
      </w:r>
      <w:proofErr w:type="spellStart"/>
      <w:r w:rsidRPr="004A2C05">
        <w:rPr>
          <w:rFonts w:ascii="Times New Roman" w:eastAsia="Times New Roman" w:hAnsi="Times New Roman" w:cs="Times New Roman"/>
          <w:color w:val="000000"/>
          <w:sz w:val="24"/>
          <w:szCs w:val="24"/>
        </w:rPr>
        <w:t>saat</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akan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menggunakan</w:t>
      </w:r>
      <w:proofErr w:type="spellEnd"/>
      <w:r w:rsidRPr="004A2C05">
        <w:rPr>
          <w:rFonts w:ascii="Times New Roman" w:eastAsia="Times New Roman" w:hAnsi="Times New Roman" w:cs="Times New Roman"/>
          <w:color w:val="000000"/>
          <w:sz w:val="24"/>
          <w:szCs w:val="24"/>
        </w:rPr>
        <w:t xml:space="preserve"> model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penemuan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terbimbing</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berbantuan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alat</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peraga</w:t>
      </w:r>
      <w:proofErr w:type="spellEnd"/>
      <w:r w:rsidRPr="004A2C05">
        <w:rPr>
          <w:rFonts w:ascii="Times New Roman" w:eastAsia="Times New Roman" w:hAnsi="Times New Roman" w:cs="Times New Roman"/>
          <w:color w:val="000000"/>
          <w:sz w:val="24"/>
          <w:szCs w:val="24"/>
        </w:rPr>
        <w:t xml:space="preserve">. Karena pada model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penemuan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terbimbing</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memiliki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tahapan-tahapan</w:t>
      </w:r>
      <w:proofErr w:type="spellEnd"/>
      <w:r w:rsidRPr="004A2C05">
        <w:rPr>
          <w:rFonts w:ascii="Times New Roman" w:eastAsia="Times New Roman" w:hAnsi="Times New Roman" w:cs="Times New Roman"/>
          <w:color w:val="000000"/>
          <w:sz w:val="24"/>
          <w:szCs w:val="24"/>
        </w:rPr>
        <w:t xml:space="preserve"> yang </w:t>
      </w:r>
      <w:proofErr w:type="spellStart"/>
      <w:r w:rsidRPr="004A2C05">
        <w:rPr>
          <w:rFonts w:ascii="Times New Roman" w:eastAsia="Times New Roman" w:hAnsi="Times New Roman" w:cs="Times New Roman"/>
          <w:color w:val="000000"/>
          <w:sz w:val="24"/>
          <w:szCs w:val="24"/>
        </w:rPr>
        <w:t>harus</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diselesaikan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untuk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dapat</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menemukan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hasil</w:t>
      </w:r>
      <w:proofErr w:type="spellEnd"/>
      <w:r w:rsidRPr="004A2C05">
        <w:rPr>
          <w:rFonts w:ascii="Times New Roman" w:eastAsia="Times New Roman" w:hAnsi="Times New Roman" w:cs="Times New Roman"/>
          <w:color w:val="000000"/>
          <w:sz w:val="24"/>
          <w:szCs w:val="24"/>
        </w:rPr>
        <w:t xml:space="preserve"> yang </w:t>
      </w:r>
      <w:proofErr w:type="spellStart"/>
      <w:r w:rsidRPr="004A2C05">
        <w:rPr>
          <w:rFonts w:ascii="Times New Roman" w:eastAsia="Times New Roman" w:hAnsi="Times New Roman" w:cs="Times New Roman"/>
          <w:color w:val="000000"/>
          <w:sz w:val="24"/>
          <w:szCs w:val="24"/>
        </w:rPr>
        <w:t>diharapkan</w:t>
      </w:r>
      <w:proofErr w:type="spellEnd"/>
      <w:r w:rsidRPr="004A2C05">
        <w:rPr>
          <w:rFonts w:ascii="Times New Roman" w:eastAsia="Times New Roman" w:hAnsi="Times New Roman" w:cs="Times New Roman"/>
          <w:color w:val="000000"/>
          <w:sz w:val="24"/>
          <w:szCs w:val="24"/>
        </w:rPr>
        <w:t xml:space="preserve">. </w:t>
      </w:r>
    </w:p>
    <w:p w14:paraId="29CE360A" w14:textId="77777777" w:rsidR="004A2C05" w:rsidRDefault="004A2C05" w:rsidP="004A2C05">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A2C05">
        <w:rPr>
          <w:rFonts w:ascii="Times New Roman" w:eastAsia="Times New Roman" w:hAnsi="Times New Roman" w:cs="Times New Roman"/>
          <w:color w:val="000000"/>
          <w:sz w:val="24"/>
          <w:szCs w:val="24"/>
        </w:rPr>
        <w:t xml:space="preserve">Guru </w:t>
      </w:r>
      <w:proofErr w:type="spellStart"/>
      <w:r w:rsidRPr="004A2C05">
        <w:rPr>
          <w:rFonts w:ascii="Times New Roman" w:eastAsia="Times New Roman" w:hAnsi="Times New Roman" w:cs="Times New Roman"/>
          <w:color w:val="000000"/>
          <w:sz w:val="24"/>
          <w:szCs w:val="24"/>
        </w:rPr>
        <w:t>diharapkan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dapat</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melakukan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apersepsi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dengan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baik</w:t>
      </w:r>
      <w:proofErr w:type="spellEnd"/>
      <w:r w:rsidRPr="004A2C05">
        <w:rPr>
          <w:rFonts w:ascii="Times New Roman" w:eastAsia="Times New Roman" w:hAnsi="Times New Roman" w:cs="Times New Roman"/>
          <w:color w:val="000000"/>
          <w:sz w:val="24"/>
          <w:szCs w:val="24"/>
        </w:rPr>
        <w:t xml:space="preserve"> agar </w:t>
      </w:r>
      <w:proofErr w:type="spellStart"/>
      <w:r w:rsidRPr="004A2C05">
        <w:rPr>
          <w:rFonts w:ascii="Times New Roman" w:eastAsia="Times New Roman" w:hAnsi="Times New Roman" w:cs="Times New Roman"/>
          <w:color w:val="000000"/>
          <w:sz w:val="24"/>
          <w:szCs w:val="24"/>
        </w:rPr>
        <w:t>peserta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didik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mudah</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dalam</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melakukan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kegiatan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penemuan</w:t>
      </w:r>
      <w:proofErr w:type="spellEnd"/>
      <w:r w:rsidRPr="004A2C05">
        <w:rPr>
          <w:rFonts w:ascii="Times New Roman" w:eastAsia="Times New Roman" w:hAnsi="Times New Roman" w:cs="Times New Roman"/>
          <w:color w:val="000000"/>
          <w:sz w:val="24"/>
          <w:szCs w:val="24"/>
        </w:rPr>
        <w:t xml:space="preserve"> dan </w:t>
      </w:r>
      <w:proofErr w:type="spellStart"/>
      <w:r w:rsidRPr="004A2C05">
        <w:rPr>
          <w:rFonts w:ascii="Times New Roman" w:eastAsia="Times New Roman" w:hAnsi="Times New Roman" w:cs="Times New Roman"/>
          <w:color w:val="000000"/>
          <w:sz w:val="24"/>
          <w:szCs w:val="24"/>
        </w:rPr>
        <w:t>memahami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materi</w:t>
      </w:r>
      <w:proofErr w:type="spellEnd"/>
      <w:r w:rsidRPr="004A2C05">
        <w:rPr>
          <w:rFonts w:ascii="Times New Roman" w:eastAsia="Times New Roman" w:hAnsi="Times New Roman" w:cs="Times New Roman"/>
          <w:color w:val="000000"/>
          <w:sz w:val="24"/>
          <w:szCs w:val="24"/>
        </w:rPr>
        <w:t xml:space="preserve"> yang </w:t>
      </w:r>
      <w:proofErr w:type="spellStart"/>
      <w:r w:rsidRPr="004A2C05">
        <w:rPr>
          <w:rFonts w:ascii="Times New Roman" w:eastAsia="Times New Roman" w:hAnsi="Times New Roman" w:cs="Times New Roman"/>
          <w:color w:val="000000"/>
          <w:sz w:val="24"/>
          <w:szCs w:val="24"/>
        </w:rPr>
        <w:t>diajarkan</w:t>
      </w:r>
      <w:proofErr w:type="spellEnd"/>
      <w:r w:rsidRPr="004A2C05">
        <w:rPr>
          <w:rFonts w:ascii="Times New Roman" w:eastAsia="Times New Roman" w:hAnsi="Times New Roman" w:cs="Times New Roman"/>
          <w:color w:val="000000"/>
          <w:sz w:val="24"/>
          <w:szCs w:val="24"/>
        </w:rPr>
        <w:t>.</w:t>
      </w:r>
    </w:p>
    <w:p w14:paraId="31DD0A4C" w14:textId="77777777" w:rsidR="004A2C05" w:rsidRDefault="004A2C05" w:rsidP="004A2C05">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4A2C05">
        <w:rPr>
          <w:rFonts w:ascii="Times New Roman" w:eastAsia="Times New Roman" w:hAnsi="Times New Roman" w:cs="Times New Roman"/>
          <w:color w:val="000000"/>
          <w:sz w:val="24"/>
          <w:szCs w:val="24"/>
        </w:rPr>
        <w:t xml:space="preserve">Guru </w:t>
      </w:r>
      <w:proofErr w:type="spellStart"/>
      <w:r w:rsidRPr="004A2C05">
        <w:rPr>
          <w:rFonts w:ascii="Times New Roman" w:eastAsia="Times New Roman" w:hAnsi="Times New Roman" w:cs="Times New Roman"/>
          <w:color w:val="000000"/>
          <w:sz w:val="24"/>
          <w:szCs w:val="24"/>
        </w:rPr>
        <w:t>harus</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bisa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megelolah</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kelas</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dengan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baik</w:t>
      </w:r>
      <w:proofErr w:type="spellEnd"/>
      <w:r w:rsidRPr="004A2C05">
        <w:rPr>
          <w:rFonts w:ascii="Times New Roman" w:eastAsia="Times New Roman" w:hAnsi="Times New Roman" w:cs="Times New Roman"/>
          <w:color w:val="000000"/>
          <w:sz w:val="24"/>
          <w:szCs w:val="24"/>
        </w:rPr>
        <w:t xml:space="preserve"> agar </w:t>
      </w:r>
      <w:proofErr w:type="spellStart"/>
      <w:r w:rsidRPr="004A2C05">
        <w:rPr>
          <w:rFonts w:ascii="Times New Roman" w:eastAsia="Times New Roman" w:hAnsi="Times New Roman" w:cs="Times New Roman"/>
          <w:color w:val="000000"/>
          <w:sz w:val="24"/>
          <w:szCs w:val="24"/>
        </w:rPr>
        <w:t>peserta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didik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dapat</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mencapai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keberhasilan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dalam</w:t>
      </w:r>
      <w:proofErr w:type="spellEnd"/>
      <w:r w:rsidRPr="004A2C05">
        <w:rPr>
          <w:rFonts w:ascii="Times New Roman" w:eastAsia="Times New Roman" w:hAnsi="Times New Roman" w:cs="Times New Roman"/>
          <w:color w:val="000000"/>
          <w:sz w:val="24"/>
          <w:szCs w:val="24"/>
        </w:rPr>
        <w:t xml:space="preserve"> proses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w:t>
      </w:r>
    </w:p>
    <w:p w14:paraId="293ECDB7" w14:textId="6AE016F1" w:rsidR="005B07A8" w:rsidRDefault="004A2C05" w:rsidP="004A2C05">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4A2C05">
        <w:rPr>
          <w:rFonts w:ascii="Times New Roman" w:eastAsia="Times New Roman" w:hAnsi="Times New Roman" w:cs="Times New Roman"/>
          <w:color w:val="000000"/>
          <w:sz w:val="24"/>
          <w:szCs w:val="24"/>
        </w:rPr>
        <w:t>Hendaknya</w:t>
      </w:r>
      <w:proofErr w:type="spellEnd"/>
      <w:r w:rsidRPr="004A2C05">
        <w:rPr>
          <w:rFonts w:ascii="Times New Roman" w:eastAsia="Times New Roman" w:hAnsi="Times New Roman" w:cs="Times New Roman"/>
          <w:color w:val="000000"/>
          <w:sz w:val="24"/>
          <w:szCs w:val="24"/>
        </w:rPr>
        <w:t xml:space="preserve"> guru </w:t>
      </w:r>
      <w:proofErr w:type="spellStart"/>
      <w:r w:rsidRPr="004A2C05">
        <w:rPr>
          <w:rFonts w:ascii="Times New Roman" w:eastAsia="Times New Roman" w:hAnsi="Times New Roman" w:cs="Times New Roman"/>
          <w:color w:val="000000"/>
          <w:sz w:val="24"/>
          <w:szCs w:val="24"/>
        </w:rPr>
        <w:t>sering</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menerapkan</w:t>
      </w:r>
      <w:proofErr w:type="spellEnd"/>
      <w:r w:rsidRPr="004A2C05">
        <w:rPr>
          <w:rFonts w:ascii="Times New Roman" w:eastAsia="Times New Roman" w:hAnsi="Times New Roman" w:cs="Times New Roman"/>
          <w:color w:val="000000"/>
          <w:sz w:val="24"/>
          <w:szCs w:val="24"/>
        </w:rPr>
        <w:t xml:space="preserve"> model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agar </w:t>
      </w:r>
      <w:proofErr w:type="spellStart"/>
      <w:r w:rsidRPr="004A2C05">
        <w:rPr>
          <w:rFonts w:ascii="Times New Roman" w:eastAsia="Times New Roman" w:hAnsi="Times New Roman" w:cs="Times New Roman"/>
          <w:color w:val="000000"/>
          <w:sz w:val="24"/>
          <w:szCs w:val="24"/>
        </w:rPr>
        <w:t>peserta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didik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mengenal</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setiap</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tahapan</w:t>
      </w:r>
      <w:proofErr w:type="spellEnd"/>
      <w:r w:rsidRPr="004A2C05">
        <w:rPr>
          <w:rFonts w:ascii="Times New Roman" w:eastAsia="Times New Roman" w:hAnsi="Times New Roman" w:cs="Times New Roman"/>
          <w:color w:val="000000"/>
          <w:sz w:val="24"/>
          <w:szCs w:val="24"/>
        </w:rPr>
        <w:t xml:space="preserve"> model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dan juga </w:t>
      </w:r>
      <w:proofErr w:type="spellStart"/>
      <w:r w:rsidRPr="004A2C05">
        <w:rPr>
          <w:rFonts w:ascii="Times New Roman" w:eastAsia="Times New Roman" w:hAnsi="Times New Roman" w:cs="Times New Roman"/>
          <w:color w:val="000000"/>
          <w:sz w:val="24"/>
          <w:szCs w:val="24"/>
        </w:rPr>
        <w:t>dengan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menerapkan</w:t>
      </w:r>
      <w:proofErr w:type="spellEnd"/>
      <w:r w:rsidRPr="004A2C05">
        <w:rPr>
          <w:rFonts w:ascii="Times New Roman" w:eastAsia="Times New Roman" w:hAnsi="Times New Roman" w:cs="Times New Roman"/>
          <w:color w:val="000000"/>
          <w:sz w:val="24"/>
          <w:szCs w:val="24"/>
        </w:rPr>
        <w:t xml:space="preserve"> model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peserta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didik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tidak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akan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merasa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bosan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sehingga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peserta</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didik</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menjadi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termotivasi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dalam</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mengikuti</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pembelajaran</w:t>
      </w:r>
      <w:proofErr w:type="spellEnd"/>
      <w:r w:rsidRPr="004A2C05">
        <w:rPr>
          <w:rFonts w:ascii="Times New Roman" w:eastAsia="Times New Roman" w:hAnsi="Times New Roman" w:cs="Times New Roman"/>
          <w:color w:val="000000"/>
          <w:sz w:val="24"/>
          <w:szCs w:val="24"/>
        </w:rPr>
        <w:t xml:space="preserve"> </w:t>
      </w:r>
      <w:proofErr w:type="spellStart"/>
      <w:r w:rsidRPr="004A2C05">
        <w:rPr>
          <w:rFonts w:ascii="Times New Roman" w:eastAsia="Times New Roman" w:hAnsi="Times New Roman" w:cs="Times New Roman"/>
          <w:color w:val="000000"/>
          <w:sz w:val="24"/>
          <w:szCs w:val="24"/>
        </w:rPr>
        <w:t>matematika</w:t>
      </w:r>
      <w:proofErr w:type="spellEnd"/>
      <w:r w:rsidRPr="004A2C05">
        <w:rPr>
          <w:rFonts w:ascii="Times New Roman" w:eastAsia="Times New Roman" w:hAnsi="Times New Roman" w:cs="Times New Roman"/>
          <w:color w:val="000000"/>
          <w:sz w:val="24"/>
          <w:szCs w:val="24"/>
        </w:rPr>
        <w:t>.</w:t>
      </w:r>
    </w:p>
    <w:p w14:paraId="555862E8" w14:textId="77777777" w:rsidR="004A2C05" w:rsidRPr="004A2C05" w:rsidRDefault="004A2C05" w:rsidP="004A2C05">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
    <w:p w14:paraId="6966A7F1" w14:textId="1590A948" w:rsidR="005B07A8" w:rsidRDefault="000638D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p>
    <w:p w14:paraId="2245A6D0" w14:textId="5C47351F" w:rsidR="005B07A8" w:rsidRDefault="004A2C0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Saya mengucapkan terima kasih kepada semua orang yang terlibat dalam penelitian ini terutama kepada dosen yang telah memberikan bimbingan, guru matematika yang memberikan kesempatan kepada saya dalam melakukan penelitian, dan teman-teman yang telah memberikan bantuan hingga penelitian ini selesai.</w:t>
      </w:r>
      <w:r w:rsidR="003E2A3B">
        <w:rPr>
          <w:rFonts w:ascii="Times New Roman" w:eastAsia="Times New Roman" w:hAnsi="Times New Roman" w:cs="Times New Roman"/>
          <w:color w:val="000000"/>
          <w:sz w:val="24"/>
          <w:szCs w:val="24"/>
        </w:rPr>
        <w:t xml:space="preserve"> </w:t>
      </w:r>
    </w:p>
    <w:p w14:paraId="651D405E" w14:textId="77777777" w:rsidR="005B07A8" w:rsidRPr="00ED7968" w:rsidRDefault="005B07A8">
      <w:pPr>
        <w:shd w:val="clear" w:color="auto" w:fill="FFFFFF"/>
        <w:spacing w:after="0" w:line="240" w:lineRule="auto"/>
        <w:jc w:val="both"/>
        <w:rPr>
          <w:rFonts w:ascii="Times New Roman" w:eastAsia="Times New Roman" w:hAnsi="Times New Roman" w:cs="Times New Roman"/>
          <w:color w:val="000000"/>
        </w:rPr>
      </w:pPr>
    </w:p>
    <w:p w14:paraId="0515C11D" w14:textId="0C83F34D" w:rsidR="005B07A8" w:rsidRPr="00045938" w:rsidRDefault="000638DC" w:rsidP="000459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DAFTAR PUSTAKA </w:t>
      </w:r>
    </w:p>
    <w:p w14:paraId="5EF4C68E" w14:textId="62DBF1D3"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eastAsia="Times New Roman" w:hAnsi="Times New Roman" w:cs="Times New Roman"/>
          <w:sz w:val="24"/>
          <w:szCs w:val="24"/>
        </w:rPr>
        <w:fldChar w:fldCharType="begin" w:fldLock="1"/>
      </w:r>
      <w:r w:rsidRPr="00975C2E">
        <w:rPr>
          <w:rFonts w:ascii="Times New Roman" w:eastAsia="Times New Roman" w:hAnsi="Times New Roman" w:cs="Times New Roman"/>
          <w:sz w:val="24"/>
          <w:szCs w:val="24"/>
        </w:rPr>
        <w:instrText xml:space="preserve">ADDIN Mendeley Bibliography CSL_BIBLIOGRAPHY </w:instrText>
      </w:r>
      <w:r w:rsidRPr="00975C2E">
        <w:rPr>
          <w:rFonts w:ascii="Times New Roman" w:eastAsia="Times New Roman" w:hAnsi="Times New Roman" w:cs="Times New Roman"/>
          <w:sz w:val="24"/>
          <w:szCs w:val="24"/>
        </w:rPr>
        <w:fldChar w:fldCharType="separate"/>
      </w:r>
      <w:r w:rsidRPr="00975C2E">
        <w:rPr>
          <w:rFonts w:ascii="Times New Roman" w:hAnsi="Times New Roman" w:cs="Times New Roman"/>
          <w:noProof/>
          <w:sz w:val="24"/>
          <w:szCs w:val="24"/>
        </w:rPr>
        <w:t>Firmansyah, Dkk. 2020. “Pada Materi Hubungan Antar Garis Dan Sudut Modern , Matematika Mempunyai Peran Penting Dalam Berbagai Disiplin Ilmu Dan Secara Berkelompok Kepada Siswa Agar Siswa Lebih Paham Dan Saling Bekerja Sama Satu Sudut Merupakan Materi Yang Dianggap Sulit Oleh Sis.” 9: 11. Https://Jurnalfkipuntad.Com/Index.Php/Jax/Article/View/519/612.</w:t>
      </w:r>
    </w:p>
    <w:p w14:paraId="6F721C3C" w14:textId="0E1B126E" w:rsid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 xml:space="preserve">Harefa, Dkk. 2024. </w:t>
      </w:r>
      <w:r w:rsidRPr="00975C2E">
        <w:rPr>
          <w:rFonts w:ascii="Times New Roman" w:hAnsi="Times New Roman" w:cs="Times New Roman"/>
          <w:i/>
          <w:iCs/>
          <w:noProof/>
          <w:sz w:val="24"/>
          <w:szCs w:val="24"/>
        </w:rPr>
        <w:t>Buku Ajar Teori Belajar Dan Pembelajaran</w:t>
      </w:r>
      <w:r w:rsidRPr="00975C2E">
        <w:rPr>
          <w:rFonts w:ascii="Times New Roman" w:hAnsi="Times New Roman" w:cs="Times New Roman"/>
          <w:noProof/>
          <w:sz w:val="24"/>
          <w:szCs w:val="24"/>
        </w:rPr>
        <w:t>. Ed. Sepriano Dan Efitra. Pt.Sonpedia Publishing Indonesia.</w:t>
      </w:r>
    </w:p>
    <w:p w14:paraId="258EB1F5" w14:textId="0A3DC6AE" w:rsidR="00975C2E" w:rsidRPr="00975C2E" w:rsidRDefault="00975C2E" w:rsidP="00975C2E">
      <w:pPr>
        <w:widowControl w:val="0"/>
        <w:autoSpaceDE w:val="0"/>
        <w:autoSpaceDN w:val="0"/>
        <w:adjustRightInd w:val="0"/>
        <w:spacing w:after="0" w:line="276" w:lineRule="auto"/>
        <w:ind w:left="480" w:hanging="480"/>
        <w:jc w:val="both"/>
        <w:rPr>
          <w:rFonts w:ascii="Times New Roman" w:hAnsi="Times New Roman" w:cs="Times New Roman"/>
          <w:i/>
          <w:iCs/>
          <w:noProof/>
          <w:sz w:val="24"/>
          <w:szCs w:val="24"/>
        </w:rPr>
      </w:pPr>
      <w:r w:rsidRPr="00975C2E">
        <w:rPr>
          <w:rFonts w:ascii="Times New Roman" w:hAnsi="Times New Roman" w:cs="Times New Roman"/>
          <w:noProof/>
          <w:sz w:val="24"/>
          <w:szCs w:val="24"/>
        </w:rPr>
        <w:t xml:space="preserve">Kurniasih, R. (2017). Penerapan Strategi Pembelajaran Fase Belajar Model Van Hiel Pada Materi Bangun Ruang Sisi Datar di SMP Islam Al-Azhaar Tulungagung. </w:t>
      </w:r>
      <w:r w:rsidRPr="00975C2E">
        <w:rPr>
          <w:rFonts w:ascii="Times New Roman" w:hAnsi="Times New Roman" w:cs="Times New Roman"/>
          <w:i/>
          <w:iCs/>
          <w:noProof/>
          <w:sz w:val="24"/>
          <w:szCs w:val="24"/>
        </w:rPr>
        <w:t>Jurnal Silogisme, 2</w:t>
      </w:r>
      <w:r w:rsidRPr="00975C2E">
        <w:rPr>
          <w:rFonts w:ascii="Times New Roman" w:hAnsi="Times New Roman" w:cs="Times New Roman"/>
          <w:noProof/>
          <w:sz w:val="24"/>
          <w:szCs w:val="24"/>
        </w:rPr>
        <w:t>(2)</w:t>
      </w:r>
      <w:r w:rsidRPr="00975C2E">
        <w:rPr>
          <w:rFonts w:ascii="Times New Roman" w:hAnsi="Times New Roman" w:cs="Times New Roman"/>
          <w:i/>
          <w:iCs/>
          <w:noProof/>
          <w:sz w:val="24"/>
          <w:szCs w:val="24"/>
        </w:rPr>
        <w:t>, 61-68.</w:t>
      </w:r>
    </w:p>
    <w:p w14:paraId="07B22429" w14:textId="194804BD"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Mayang, Riyanti. 2018. “Penerapan Model Guided Discovery Learning Dalam Meningkatkan Patisipasi Belajar Siswa Smk 3 Pontianak.” 3(2): 91–102.</w:t>
      </w:r>
    </w:p>
    <w:p w14:paraId="5821DDD5" w14:textId="767F70D2"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 xml:space="preserve">Puspalita, Ajeng Nandya, Nurhanurawati Nurhanurawati, And M. Coesamin. 2022. </w:t>
      </w:r>
      <w:r w:rsidRPr="00975C2E">
        <w:rPr>
          <w:rFonts w:ascii="Times New Roman" w:hAnsi="Times New Roman" w:cs="Times New Roman"/>
          <w:noProof/>
          <w:sz w:val="24"/>
          <w:szCs w:val="24"/>
        </w:rPr>
        <w:lastRenderedPageBreak/>
        <w:t xml:space="preserve">“Pengaruh Self Confidence Terhadap Kemampuan Pemecahan Masalah Matematis Siswa.” </w:t>
      </w:r>
      <w:r w:rsidRPr="00975C2E">
        <w:rPr>
          <w:rFonts w:ascii="Times New Roman" w:hAnsi="Times New Roman" w:cs="Times New Roman"/>
          <w:i/>
          <w:iCs/>
          <w:noProof/>
          <w:sz w:val="24"/>
          <w:szCs w:val="24"/>
        </w:rPr>
        <w:t>Jurnal Pendidikan Matematika Universitas Lampung</w:t>
      </w:r>
      <w:r w:rsidRPr="00975C2E">
        <w:rPr>
          <w:rFonts w:ascii="Times New Roman" w:hAnsi="Times New Roman" w:cs="Times New Roman"/>
          <w:noProof/>
          <w:sz w:val="24"/>
          <w:szCs w:val="24"/>
        </w:rPr>
        <w:t xml:space="preserve"> 10(2): 196–207. Doi:10.23960/Mtk/V10i2.Pp196-207.</w:t>
      </w:r>
    </w:p>
    <w:p w14:paraId="26482346" w14:textId="40B02B33"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Ria, Kumara Agus. 2018. “Metodelogi Penelitian Kualitatif.” : 97.</w:t>
      </w:r>
    </w:p>
    <w:p w14:paraId="387E07AD" w14:textId="4A3A3355"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Thalha Alhamid Dan Budur Anufia. 2015. “Instrumen Pengumpulan Data.” : 6.</w:t>
      </w:r>
    </w:p>
    <w:p w14:paraId="55F94A1E" w14:textId="03943693"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 xml:space="preserve">Wahid, Candra. 2022. 9 </w:t>
      </w:r>
      <w:r w:rsidRPr="00975C2E">
        <w:rPr>
          <w:rFonts w:ascii="Times New Roman" w:hAnsi="Times New Roman" w:cs="Times New Roman"/>
          <w:i/>
          <w:iCs/>
          <w:noProof/>
          <w:sz w:val="24"/>
          <w:szCs w:val="24"/>
        </w:rPr>
        <w:t>Penerapan Teori Bruner Dalam Pembelajaran Matematika Kubus Dan Balok Di Mts Ma’arif Nu Patikraja Kabupaten Banyumas</w:t>
      </w:r>
      <w:r w:rsidRPr="00975C2E">
        <w:rPr>
          <w:rFonts w:ascii="Times New Roman" w:hAnsi="Times New Roman" w:cs="Times New Roman"/>
          <w:noProof/>
          <w:sz w:val="24"/>
          <w:szCs w:val="24"/>
        </w:rPr>
        <w:t>.</w:t>
      </w:r>
    </w:p>
    <w:p w14:paraId="579D4BAC" w14:textId="06090969"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Wati, Putri Ratna. 2019. “Penerapan Model Pembelajaran Improve Untuk Meningkatkan Kemampuan Pemahaman Konsep Matematis Siswa Smp.”</w:t>
      </w:r>
    </w:p>
    <w:p w14:paraId="486CD91B" w14:textId="4D45570A"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Yamomaha. 2020. “Efektifitas Penggunaan Alat Peraga Pada Pembelajaran Matematika Pada Sekolah Dasar Pokok Bahasan Pecahan.” 14: 709–22.</w:t>
      </w:r>
    </w:p>
    <w:p w14:paraId="12D1AF90" w14:textId="3426CEAF" w:rsidR="00975C2E" w:rsidRPr="00975C2E" w:rsidRDefault="00975C2E" w:rsidP="0097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C2E">
        <w:rPr>
          <w:rFonts w:ascii="Times New Roman" w:hAnsi="Times New Roman" w:cs="Times New Roman"/>
          <w:noProof/>
          <w:sz w:val="24"/>
          <w:szCs w:val="24"/>
        </w:rPr>
        <w:t xml:space="preserve">Zellatifanny, Cut Medika, And Bambang Mudjiyanto. 2018. “Tipe Penelitian Deskripsi Dalam Metode Penelitian.” </w:t>
      </w:r>
      <w:r w:rsidRPr="00975C2E">
        <w:rPr>
          <w:rFonts w:ascii="Times New Roman" w:hAnsi="Times New Roman" w:cs="Times New Roman"/>
          <w:i/>
          <w:iCs/>
          <w:noProof/>
          <w:sz w:val="24"/>
          <w:szCs w:val="24"/>
        </w:rPr>
        <w:t>Diakom: Jurnal Media Dan Komunikasi</w:t>
      </w:r>
      <w:r w:rsidRPr="00975C2E">
        <w:rPr>
          <w:rFonts w:ascii="Times New Roman" w:hAnsi="Times New Roman" w:cs="Times New Roman"/>
          <w:noProof/>
          <w:sz w:val="24"/>
          <w:szCs w:val="24"/>
        </w:rPr>
        <w:t xml:space="preserve"> 1(2):83–90.</w:t>
      </w:r>
      <w:r>
        <w:rPr>
          <w:rFonts w:ascii="Times New Roman" w:hAnsi="Times New Roman" w:cs="Times New Roman"/>
          <w:noProof/>
          <w:sz w:val="24"/>
          <w:szCs w:val="24"/>
        </w:rPr>
        <w:t xml:space="preserve"> </w:t>
      </w:r>
      <w:r w:rsidRPr="00975C2E">
        <w:rPr>
          <w:rFonts w:ascii="Times New Roman" w:hAnsi="Times New Roman" w:cs="Times New Roman"/>
          <w:noProof/>
          <w:sz w:val="24"/>
          <w:szCs w:val="24"/>
        </w:rPr>
        <w:t>Https://Www.Researchgate.Net/Profile/CutZellatifanny/Publication/332168438_Tipe_Penelitian_Deskripsi_Dalam_Ilmu_Komunikasi/Links/5f8ea114a6fdccfd7b6e9d1a/Tipe-Penelitian-Deskripsi-Dalam-Ilmu-Komunikasi.Pdf.</w:t>
      </w:r>
    </w:p>
    <w:p w14:paraId="59752C61" w14:textId="44CB32D5" w:rsidR="005B07A8" w:rsidRDefault="00975C2E" w:rsidP="00975C2E">
      <w:pPr>
        <w:spacing w:after="0" w:line="240" w:lineRule="auto"/>
        <w:jc w:val="both"/>
        <w:rPr>
          <w:rFonts w:ascii="Times New Roman" w:eastAsia="Times New Roman" w:hAnsi="Times New Roman" w:cs="Times New Roman"/>
        </w:rPr>
      </w:pPr>
      <w:r w:rsidRPr="00975C2E">
        <w:rPr>
          <w:rFonts w:ascii="Times New Roman" w:eastAsia="Times New Roman" w:hAnsi="Times New Roman" w:cs="Times New Roman"/>
          <w:sz w:val="24"/>
          <w:szCs w:val="24"/>
        </w:rPr>
        <w:fldChar w:fldCharType="end"/>
      </w:r>
    </w:p>
    <w:sectPr w:rsidR="005B07A8">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613A" w14:textId="77777777" w:rsidR="00097AD6" w:rsidRDefault="00097AD6">
      <w:pPr>
        <w:spacing w:after="0" w:line="240" w:lineRule="auto"/>
      </w:pPr>
      <w:r>
        <w:separator/>
      </w:r>
    </w:p>
  </w:endnote>
  <w:endnote w:type="continuationSeparator" w:id="0">
    <w:p w14:paraId="7E8F34F3" w14:textId="77777777" w:rsidR="00097AD6" w:rsidRDefault="0009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D645" w14:textId="77777777" w:rsidR="005B07A8" w:rsidRDefault="005B07A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CAB7" w14:textId="77777777" w:rsidR="005B07A8" w:rsidRDefault="000638D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F6AB" w14:textId="77777777" w:rsidR="005B07A8" w:rsidRDefault="000638D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E132" w14:textId="77777777" w:rsidR="00097AD6" w:rsidRDefault="00097AD6">
      <w:pPr>
        <w:spacing w:after="0" w:line="240" w:lineRule="auto"/>
      </w:pPr>
      <w:r>
        <w:separator/>
      </w:r>
    </w:p>
  </w:footnote>
  <w:footnote w:type="continuationSeparator" w:id="0">
    <w:p w14:paraId="647C74B5" w14:textId="77777777" w:rsidR="00097AD6" w:rsidRDefault="0009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23C" w14:textId="77777777" w:rsidR="005B07A8" w:rsidRDefault="005B07A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8592" w14:textId="77777777" w:rsidR="005B07A8" w:rsidRDefault="005B07A8">
    <w:pPr>
      <w:widowControl w:val="0"/>
      <w:spacing w:after="0" w:line="276" w:lineRule="auto"/>
      <w:rPr>
        <w:rFonts w:ascii="Times New Roman" w:eastAsia="Times New Roman" w:hAnsi="Times New Roman" w:cs="Times New Roman"/>
      </w:rPr>
    </w:pPr>
  </w:p>
  <w:tbl>
    <w:tblPr>
      <w:tblStyle w:val="a0"/>
      <w:tblW w:w="9464" w:type="dxa"/>
      <w:tblInd w:w="-115" w:type="dxa"/>
      <w:tblLayout w:type="fixed"/>
      <w:tblLook w:val="0400" w:firstRow="0" w:lastRow="0" w:firstColumn="0" w:lastColumn="0" w:noHBand="0" w:noVBand="1"/>
    </w:tblPr>
    <w:tblGrid>
      <w:gridCol w:w="5211"/>
      <w:gridCol w:w="4253"/>
    </w:tblGrid>
    <w:tr w:rsidR="005B07A8" w14:paraId="4E40F07B" w14:textId="77777777">
      <w:trPr>
        <w:trHeight w:val="694"/>
      </w:trPr>
      <w:tc>
        <w:tcPr>
          <w:tcW w:w="5211" w:type="dxa"/>
        </w:tcPr>
        <w:p w14:paraId="16D006F0" w14:textId="77777777" w:rsidR="005B07A8" w:rsidRDefault="000638DC">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45A6D0F2" w14:textId="77777777" w:rsidR="005B07A8" w:rsidRDefault="000638DC">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2BAAB0C0" w14:textId="77777777" w:rsidR="005B07A8" w:rsidRDefault="005B07A8">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4E4B919D" w14:textId="77777777" w:rsidR="005B07A8" w:rsidRDefault="000638DC">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41E0209" w14:textId="77777777" w:rsidR="005B07A8" w:rsidRDefault="000638DC">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C567707" w14:textId="77777777" w:rsidR="005B07A8" w:rsidRDefault="005B07A8">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AA3F" w14:textId="77777777" w:rsidR="005B07A8" w:rsidRDefault="005B07A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5B07A8" w14:paraId="530A0223" w14:textId="77777777">
      <w:trPr>
        <w:trHeight w:val="694"/>
      </w:trPr>
      <w:tc>
        <w:tcPr>
          <w:tcW w:w="5211" w:type="dxa"/>
        </w:tcPr>
        <w:p w14:paraId="07FFE7F1" w14:textId="77777777" w:rsidR="005B07A8" w:rsidRDefault="000638D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7F71ACBD" w14:textId="77777777" w:rsidR="005B07A8" w:rsidRDefault="000638D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46FCC499" w14:textId="77777777" w:rsidR="005B07A8" w:rsidRDefault="005B07A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6A0EF7AC" w14:textId="77777777" w:rsidR="005B07A8" w:rsidRDefault="000638D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5B40765F" w14:textId="77777777" w:rsidR="005B07A8" w:rsidRDefault="000638DC">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200DA92" w14:textId="77777777" w:rsidR="005B07A8" w:rsidRDefault="005B07A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304"/>
    <w:multiLevelType w:val="hybridMultilevel"/>
    <w:tmpl w:val="9CF6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109C"/>
    <w:multiLevelType w:val="hybridMultilevel"/>
    <w:tmpl w:val="C99C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4433B"/>
    <w:multiLevelType w:val="hybridMultilevel"/>
    <w:tmpl w:val="3A7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6E97"/>
    <w:multiLevelType w:val="hybridMultilevel"/>
    <w:tmpl w:val="0E46023E"/>
    <w:lvl w:ilvl="0" w:tplc="680AE49E">
      <w:start w:val="1"/>
      <w:numFmt w:val="lowerLetter"/>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11550B1"/>
    <w:multiLevelType w:val="multilevel"/>
    <w:tmpl w:val="FFFFFFFF"/>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CF5DE2"/>
    <w:multiLevelType w:val="multilevel"/>
    <w:tmpl w:val="FFFFFFFF"/>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7B3502B3"/>
    <w:multiLevelType w:val="hybridMultilevel"/>
    <w:tmpl w:val="928E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249922">
    <w:abstractNumId w:val="5"/>
  </w:num>
  <w:num w:numId="2" w16cid:durableId="1632665510">
    <w:abstractNumId w:val="4"/>
  </w:num>
  <w:num w:numId="3" w16cid:durableId="1969429414">
    <w:abstractNumId w:val="1"/>
  </w:num>
  <w:num w:numId="4" w16cid:durableId="402264734">
    <w:abstractNumId w:val="6"/>
  </w:num>
  <w:num w:numId="5" w16cid:durableId="751127848">
    <w:abstractNumId w:val="0"/>
  </w:num>
  <w:num w:numId="6" w16cid:durableId="2141608533">
    <w:abstractNumId w:val="3"/>
  </w:num>
  <w:num w:numId="7" w16cid:durableId="284240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A8"/>
    <w:rsid w:val="00045938"/>
    <w:rsid w:val="00061C0C"/>
    <w:rsid w:val="000638DC"/>
    <w:rsid w:val="00084B25"/>
    <w:rsid w:val="00097AD6"/>
    <w:rsid w:val="000D7D59"/>
    <w:rsid w:val="001678ED"/>
    <w:rsid w:val="001C41FA"/>
    <w:rsid w:val="00204E2F"/>
    <w:rsid w:val="0020690B"/>
    <w:rsid w:val="002971D3"/>
    <w:rsid w:val="002A4191"/>
    <w:rsid w:val="002B00DB"/>
    <w:rsid w:val="003E2A3B"/>
    <w:rsid w:val="00407F2A"/>
    <w:rsid w:val="00424248"/>
    <w:rsid w:val="00432191"/>
    <w:rsid w:val="00491A74"/>
    <w:rsid w:val="004A2C05"/>
    <w:rsid w:val="0053071E"/>
    <w:rsid w:val="005366A4"/>
    <w:rsid w:val="005B07A8"/>
    <w:rsid w:val="00632C39"/>
    <w:rsid w:val="00672466"/>
    <w:rsid w:val="00694DAB"/>
    <w:rsid w:val="00711108"/>
    <w:rsid w:val="00715C3E"/>
    <w:rsid w:val="00724BE1"/>
    <w:rsid w:val="00761C6C"/>
    <w:rsid w:val="007832C3"/>
    <w:rsid w:val="00834457"/>
    <w:rsid w:val="00850EAA"/>
    <w:rsid w:val="00893B71"/>
    <w:rsid w:val="008D4649"/>
    <w:rsid w:val="00900BCA"/>
    <w:rsid w:val="00975C2E"/>
    <w:rsid w:val="00A03E78"/>
    <w:rsid w:val="00A5078B"/>
    <w:rsid w:val="00A51C9D"/>
    <w:rsid w:val="00AC7B63"/>
    <w:rsid w:val="00AD7A68"/>
    <w:rsid w:val="00B10739"/>
    <w:rsid w:val="00B2294C"/>
    <w:rsid w:val="00BB5633"/>
    <w:rsid w:val="00BD78C8"/>
    <w:rsid w:val="00C315A5"/>
    <w:rsid w:val="00C456AF"/>
    <w:rsid w:val="00CE6164"/>
    <w:rsid w:val="00CE712E"/>
    <w:rsid w:val="00D66D10"/>
    <w:rsid w:val="00DB4241"/>
    <w:rsid w:val="00DE2A08"/>
    <w:rsid w:val="00E044C5"/>
    <w:rsid w:val="00E067E0"/>
    <w:rsid w:val="00E575E3"/>
    <w:rsid w:val="00EA15E7"/>
    <w:rsid w:val="00ED7968"/>
    <w:rsid w:val="00F01050"/>
    <w:rsid w:val="00F47671"/>
    <w:rsid w:val="00F73A5C"/>
    <w:rsid w:val="00F86113"/>
    <w:rsid w:val="00FD06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919F6"/>
  <w15:docId w15:val="{A0C85EEB-E1F9-6E45-9A41-72C90B5B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73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F73A5C"/>
    <w:rPr>
      <w:color w:val="666666"/>
    </w:rPr>
  </w:style>
  <w:style w:type="paragraph" w:styleId="Caption">
    <w:name w:val="caption"/>
    <w:basedOn w:val="Normal"/>
    <w:next w:val="Normal"/>
    <w:uiPriority w:val="35"/>
    <w:unhideWhenUsed/>
    <w:qFormat/>
    <w:rsid w:val="00084B25"/>
    <w:pPr>
      <w:spacing w:after="200" w:line="240" w:lineRule="auto"/>
    </w:pPr>
    <w:rPr>
      <w:rFonts w:asciiTheme="minorHAnsi" w:eastAsiaTheme="minorHAnsi" w:hAnsiTheme="minorHAnsi" w:cstheme="minorBidi"/>
      <w:i/>
      <w:iCs/>
      <w:color w:val="44546A" w:themeColor="text2"/>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IsXLo4xW0H/XzxhLkM9MRhBCA==">CgMxLjAyCGguZ2pkZ3hzMghoLmdqZGd4czIJaC4zMGowemxsOAByITFSOE5nRmVPa0hMdzFZZGFRaXJlLWFSa3RKaC1OWVhuVA==</go:docsCustomData>
</go:gDocsCustomXmlDataStorage>
</file>

<file path=customXml/itemProps1.xml><?xml version="1.0" encoding="utf-8"?>
<ds:datastoreItem xmlns:ds="http://schemas.openxmlformats.org/officeDocument/2006/customXml" ds:itemID="{E0E0FECE-8E30-442C-9023-4B9C984C8C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cp:lastModifiedBy>
  <cp:revision>33</cp:revision>
  <dcterms:created xsi:type="dcterms:W3CDTF">2025-06-09T08:14:00Z</dcterms:created>
  <dcterms:modified xsi:type="dcterms:W3CDTF">2025-06-10T13:49:00Z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b7774a89-b9b4-38e3-b49c-54db4e4cebb9</vt:lpwstr>
  </property>
  <property fmtid="{D5CDD505-2E9C-101B-9397-08002B2CF9AE}" pid="24" name="Mendeley Citation Style_1">
    <vt:lpwstr>http://www.zotero.org/styles/american-political-science-association</vt:lpwstr>
  </property>
</Properties>
</file>