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0D83" w14:textId="77777777" w:rsidR="00477980" w:rsidRPr="00477980" w:rsidRDefault="00477980" w:rsidP="00477980">
      <w:pPr>
        <w:spacing w:after="0" w:line="240" w:lineRule="auto"/>
        <w:jc w:val="center"/>
        <w:rPr>
          <w:rFonts w:ascii="Times New Roman" w:eastAsia="Times New Roman" w:hAnsi="Times New Roman" w:cs="Times New Roman"/>
          <w:b/>
          <w:sz w:val="28"/>
          <w:szCs w:val="28"/>
          <w:lang w:val="en-US"/>
        </w:rPr>
      </w:pPr>
      <w:r w:rsidRPr="00477980">
        <w:rPr>
          <w:rFonts w:ascii="Times New Roman" w:eastAsia="Times New Roman" w:hAnsi="Times New Roman" w:cs="Times New Roman"/>
          <w:b/>
          <w:sz w:val="28"/>
          <w:szCs w:val="28"/>
          <w:lang w:val="en-US"/>
        </w:rPr>
        <w:t>UPAYA MENINGKATAKAN KECERDASAN INTERPERSONAL ANAK USIA 5-6 TAHUN MELALUI BERMAIN ESTAFET AIR DI PAUD AL-HIDAYAH 1 TAHUN AJARAN 2024/2025</w:t>
      </w:r>
    </w:p>
    <w:p w14:paraId="031F5274" w14:textId="77777777" w:rsidR="00477980" w:rsidRPr="00477980" w:rsidRDefault="00477980" w:rsidP="00477980">
      <w:pPr>
        <w:spacing w:after="0" w:line="240" w:lineRule="auto"/>
        <w:jc w:val="both"/>
        <w:rPr>
          <w:rFonts w:ascii="Times New Roman" w:eastAsia="Times New Roman" w:hAnsi="Times New Roman" w:cs="Times New Roman"/>
          <w:b/>
          <w:sz w:val="20"/>
          <w:szCs w:val="20"/>
          <w:lang w:val="en-US"/>
        </w:rPr>
      </w:pPr>
    </w:p>
    <w:p w14:paraId="1FDA7B99" w14:textId="77777777" w:rsidR="00477980" w:rsidRPr="00477980" w:rsidRDefault="00477980" w:rsidP="00477980">
      <w:pPr>
        <w:spacing w:after="0" w:line="240" w:lineRule="auto"/>
        <w:ind w:right="95"/>
        <w:jc w:val="center"/>
        <w:rPr>
          <w:rFonts w:ascii="Times New Roman" w:eastAsia="Times New Roman" w:hAnsi="Times New Roman" w:cs="Times New Roman"/>
          <w:b/>
          <w:sz w:val="24"/>
          <w:szCs w:val="24"/>
          <w:vertAlign w:val="superscript"/>
          <w:lang w:val="en-US"/>
        </w:rPr>
      </w:pPr>
      <w:r w:rsidRPr="00477980">
        <w:rPr>
          <w:rFonts w:ascii="Times New Roman" w:eastAsia="Times New Roman" w:hAnsi="Times New Roman" w:cs="Times New Roman"/>
          <w:b/>
          <w:sz w:val="24"/>
          <w:szCs w:val="24"/>
          <w:lang w:val="en-US"/>
        </w:rPr>
        <w:t>Ardila Sapitri</w:t>
      </w:r>
      <w:r w:rsidRPr="00477980">
        <w:rPr>
          <w:rFonts w:ascii="Times New Roman" w:eastAsia="Times New Roman" w:hAnsi="Times New Roman" w:cs="Times New Roman"/>
          <w:b/>
          <w:sz w:val="24"/>
          <w:szCs w:val="24"/>
          <w:vertAlign w:val="superscript"/>
          <w:lang w:val="en-US"/>
        </w:rPr>
        <w:t>1</w:t>
      </w:r>
      <w:r w:rsidRPr="00477980">
        <w:rPr>
          <w:rFonts w:ascii="Times New Roman" w:eastAsia="Times New Roman" w:hAnsi="Times New Roman" w:cs="Times New Roman"/>
          <w:b/>
          <w:sz w:val="24"/>
          <w:szCs w:val="24"/>
          <w:lang w:val="en-US"/>
        </w:rPr>
        <w:t xml:space="preserve">, </w:t>
      </w:r>
      <w:r w:rsidRPr="00F77957">
        <w:rPr>
          <w:rFonts w:ascii="Times New Roman" w:eastAsia="Times New Roman" w:hAnsi="Times New Roman" w:cs="Times New Roman"/>
          <w:b/>
          <w:sz w:val="24"/>
          <w:szCs w:val="24"/>
          <w:lang w:val="en-US"/>
        </w:rPr>
        <w:t>Lalu</w:t>
      </w:r>
      <w:r w:rsidRPr="00477980">
        <w:rPr>
          <w:rFonts w:ascii="Times New Roman" w:eastAsia="Times New Roman" w:hAnsi="Times New Roman" w:cs="Times New Roman"/>
          <w:b/>
          <w:sz w:val="24"/>
          <w:szCs w:val="24"/>
          <w:lang w:val="en-US"/>
        </w:rPr>
        <w:t xml:space="preserve"> Marzoan</w:t>
      </w:r>
      <w:r w:rsidRPr="00477980">
        <w:rPr>
          <w:rFonts w:ascii="Times New Roman" w:eastAsia="Times New Roman" w:hAnsi="Times New Roman" w:cs="Times New Roman"/>
          <w:b/>
          <w:sz w:val="24"/>
          <w:szCs w:val="24"/>
          <w:vertAlign w:val="superscript"/>
          <w:lang w:val="en-US"/>
        </w:rPr>
        <w:t>2</w:t>
      </w:r>
      <w:r w:rsidRPr="00477980">
        <w:rPr>
          <w:rFonts w:ascii="Times New Roman" w:eastAsia="Times New Roman" w:hAnsi="Times New Roman" w:cs="Times New Roman"/>
          <w:b/>
          <w:sz w:val="24"/>
          <w:szCs w:val="24"/>
          <w:lang w:val="en-US"/>
        </w:rPr>
        <w:t xml:space="preserve">, </w:t>
      </w:r>
      <w:proofErr w:type="spellStart"/>
      <w:r w:rsidRPr="00477980">
        <w:rPr>
          <w:rFonts w:ascii="Times New Roman" w:eastAsia="Times New Roman" w:hAnsi="Times New Roman" w:cs="Times New Roman"/>
          <w:b/>
          <w:sz w:val="24"/>
          <w:szCs w:val="24"/>
          <w:lang w:val="en-US"/>
        </w:rPr>
        <w:t>Tuti</w:t>
      </w:r>
      <w:proofErr w:type="spellEnd"/>
      <w:r w:rsidRPr="00477980">
        <w:rPr>
          <w:rFonts w:ascii="Times New Roman" w:eastAsia="Times New Roman" w:hAnsi="Times New Roman" w:cs="Times New Roman"/>
          <w:b/>
          <w:sz w:val="24"/>
          <w:szCs w:val="24"/>
          <w:lang w:val="en-US"/>
        </w:rPr>
        <w:t xml:space="preserve">  Alawiyah</w:t>
      </w:r>
      <w:r w:rsidRPr="00477980">
        <w:rPr>
          <w:rFonts w:ascii="Times New Roman" w:eastAsia="Times New Roman" w:hAnsi="Times New Roman" w:cs="Times New Roman"/>
          <w:b/>
          <w:sz w:val="24"/>
          <w:szCs w:val="24"/>
          <w:vertAlign w:val="superscript"/>
          <w:lang w:val="en-US"/>
        </w:rPr>
        <w:t>3</w:t>
      </w:r>
    </w:p>
    <w:p w14:paraId="2E82345E" w14:textId="68903636" w:rsidR="00477980" w:rsidRDefault="00477980" w:rsidP="00477980">
      <w:pPr>
        <w:spacing w:after="0" w:line="240" w:lineRule="auto"/>
        <w:ind w:right="95"/>
        <w:jc w:val="center"/>
        <w:rPr>
          <w:rFonts w:ascii="Times New Roman" w:eastAsia="Times New Roman" w:hAnsi="Times New Roman" w:cs="Times New Roman"/>
          <w:sz w:val="24"/>
          <w:szCs w:val="24"/>
        </w:rPr>
      </w:pPr>
      <w:r w:rsidRPr="00477980">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 Pendidikan Anak Usia Dini (PAUD) STKIP HAMZAR</w:t>
      </w:r>
    </w:p>
    <w:p w14:paraId="69EB7DEA" w14:textId="774E658B" w:rsidR="00477980" w:rsidRPr="00477980" w:rsidRDefault="00477980" w:rsidP="00477980">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fldChar w:fldCharType="begin"/>
      </w:r>
      <w:r>
        <w:instrText>HYPERLINK "mailto:ardilasapitri135@gmail.com1"</w:instrText>
      </w:r>
      <w:r>
        <w:fldChar w:fldCharType="separate"/>
      </w:r>
      <w:r w:rsidRPr="00DC0D96">
        <w:rPr>
          <w:rStyle w:val="Hyperlink"/>
          <w:rFonts w:ascii="Times New Roman" w:eastAsia="Times New Roman" w:hAnsi="Times New Roman" w:cs="Times New Roman"/>
          <w:sz w:val="24"/>
          <w:szCs w:val="24"/>
        </w:rPr>
        <w:t>ardilasapitri135@gmail.com</w:t>
      </w:r>
      <w:r w:rsidRPr="00DC0D96">
        <w:rPr>
          <w:rStyle w:val="Hyperlink"/>
          <w:rFonts w:ascii="Times New Roman" w:eastAsia="Times New Roman" w:hAnsi="Times New Roman" w:cs="Times New Roman"/>
          <w:sz w:val="24"/>
          <w:szCs w:val="24"/>
          <w:vertAlign w:val="superscript"/>
        </w:rPr>
        <w:t>1</w:t>
      </w:r>
      <w:r>
        <w:fldChar w:fldCharType="end"/>
      </w:r>
      <w:r>
        <w:rPr>
          <w:rFonts w:ascii="Times New Roman" w:eastAsia="Times New Roman" w:hAnsi="Times New Roman" w:cs="Times New Roman"/>
          <w:sz w:val="24"/>
          <w:szCs w:val="24"/>
        </w:rPr>
        <w:t xml:space="preserve">, </w:t>
      </w:r>
      <w:hyperlink r:id="rId8" w:history="1">
        <w:r w:rsidRPr="00DC0D96">
          <w:rPr>
            <w:rStyle w:val="Hyperlink"/>
            <w:rFonts w:ascii="Times New Roman" w:eastAsia="Times New Roman" w:hAnsi="Times New Roman" w:cs="Times New Roman"/>
            <w:sz w:val="24"/>
            <w:szCs w:val="24"/>
          </w:rPr>
          <w:t>zoanzakiya12@gmail.com</w:t>
        </w:r>
        <w:r w:rsidRPr="00DC0D96">
          <w:rPr>
            <w:rStyle w:val="Hyperlink"/>
            <w:rFonts w:ascii="Times New Roman" w:eastAsia="Times New Roman" w:hAnsi="Times New Roman" w:cs="Times New Roman"/>
            <w:sz w:val="24"/>
            <w:szCs w:val="24"/>
            <w:vertAlign w:val="superscript"/>
          </w:rPr>
          <w:t>2</w:t>
        </w:r>
      </w:hyperlink>
      <w:r w:rsidR="00D116DF">
        <w:rPr>
          <w:rFonts w:ascii="Times New Roman" w:eastAsia="Times New Roman" w:hAnsi="Times New Roman" w:cs="Times New Roman"/>
          <w:sz w:val="24"/>
          <w:szCs w:val="24"/>
        </w:rPr>
        <w:t xml:space="preserve">, </w:t>
      </w:r>
      <w:hyperlink r:id="rId9" w:history="1">
        <w:r w:rsidR="00D116DF" w:rsidRPr="007407CE">
          <w:rPr>
            <w:rStyle w:val="Hyperlink"/>
            <w:rFonts w:ascii="Times New Roman" w:eastAsia="Times New Roman" w:hAnsi="Times New Roman" w:cs="Times New Roman"/>
            <w:sz w:val="24"/>
            <w:szCs w:val="24"/>
          </w:rPr>
          <w:t>tutimochtar1213@gmail.com</w:t>
        </w:r>
      </w:hyperlink>
      <w:r w:rsidRPr="00477980">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p>
    <w:p w14:paraId="541FB557" w14:textId="77777777" w:rsidR="00477980" w:rsidRDefault="00477980" w:rsidP="00477980">
      <w:pPr>
        <w:spacing w:after="0" w:line="240" w:lineRule="auto"/>
        <w:ind w:right="95"/>
        <w:jc w:val="center"/>
        <w:rPr>
          <w:rFonts w:ascii="Times New Roman" w:eastAsia="Times New Roman" w:hAnsi="Times New Roman" w:cs="Times New Roman"/>
          <w:sz w:val="24"/>
          <w:szCs w:val="24"/>
        </w:rPr>
      </w:pPr>
    </w:p>
    <w:p w14:paraId="56C2590A" w14:textId="5A3E0AB6" w:rsidR="00477980" w:rsidRPr="00477980" w:rsidRDefault="00477980" w:rsidP="00477980">
      <w:pPr>
        <w:spacing w:after="0" w:line="240" w:lineRule="auto"/>
        <w:ind w:firstLine="720"/>
        <w:jc w:val="both"/>
        <w:rPr>
          <w:rFonts w:ascii="Times New Roman" w:eastAsia="Times New Roman" w:hAnsi="Times New Roman" w:cs="Times New Roman"/>
          <w:bCs/>
          <w:i/>
          <w:iCs/>
          <w:sz w:val="20"/>
          <w:szCs w:val="20"/>
          <w:lang w:val="en"/>
        </w:rPr>
      </w:pPr>
      <w:r w:rsidRPr="00477980">
        <w:rPr>
          <w:rFonts w:ascii="Times New Roman" w:eastAsia="Times New Roman" w:hAnsi="Times New Roman" w:cs="Times New Roman"/>
          <w:b/>
          <w:i/>
          <w:iCs/>
          <w:sz w:val="20"/>
          <w:szCs w:val="20"/>
        </w:rPr>
        <w:t>Abstract</w:t>
      </w:r>
      <w:r>
        <w:rPr>
          <w:rFonts w:ascii="Times New Roman" w:eastAsia="Times New Roman" w:hAnsi="Times New Roman" w:cs="Times New Roman"/>
          <w:b/>
          <w:i/>
          <w:iCs/>
          <w:sz w:val="20"/>
          <w:szCs w:val="20"/>
        </w:rPr>
        <w:t>.</w:t>
      </w:r>
      <w:r w:rsidRPr="00477980">
        <w:rPr>
          <w:rFonts w:ascii="Times New Roman" w:eastAsia="Times New Roman" w:hAnsi="Times New Roman" w:cs="Times New Roman"/>
          <w:bCs/>
          <w:i/>
          <w:iCs/>
          <w:sz w:val="20"/>
          <w:szCs w:val="20"/>
        </w:rPr>
        <w:t xml:space="preserve"> </w:t>
      </w:r>
      <w:r w:rsidRPr="00477980">
        <w:rPr>
          <w:rFonts w:ascii="Times New Roman" w:eastAsia="Times New Roman" w:hAnsi="Times New Roman" w:cs="Times New Roman"/>
          <w:bCs/>
          <w:i/>
          <w:iCs/>
          <w:sz w:val="20"/>
          <w:szCs w:val="20"/>
          <w:lang w:val="en"/>
        </w:rPr>
        <w:t xml:space="preserve">The purpose of this research is to understand how water relay activities can enhance the interpersonal intelligence of children aged 5-6 years at PAUD Al-Hidayah 1 </w:t>
      </w:r>
      <w:proofErr w:type="spellStart"/>
      <w:r w:rsidRPr="00477980">
        <w:rPr>
          <w:rFonts w:ascii="Times New Roman" w:eastAsia="Times New Roman" w:hAnsi="Times New Roman" w:cs="Times New Roman"/>
          <w:bCs/>
          <w:i/>
          <w:iCs/>
          <w:sz w:val="20"/>
          <w:szCs w:val="20"/>
          <w:lang w:val="en"/>
        </w:rPr>
        <w:t>Rempek</w:t>
      </w:r>
      <w:proofErr w:type="spellEnd"/>
      <w:r w:rsidRPr="00477980">
        <w:rPr>
          <w:rFonts w:ascii="Times New Roman" w:eastAsia="Times New Roman" w:hAnsi="Times New Roman" w:cs="Times New Roman"/>
          <w:bCs/>
          <w:i/>
          <w:iCs/>
          <w:sz w:val="20"/>
          <w:szCs w:val="20"/>
          <w:lang w:val="en"/>
        </w:rPr>
        <w:t xml:space="preserve"> Darussalam. The research method used is classroom action research (CAR) with the Milles and Huberman research model, utilizing data collection techniques such as observation, interviews, and documentation. Based on the research findings and observations conducted from the pre-cycle, cycle I, and cycle II, there is an indication of change or improvement in the interpersonal intelligence abilities of children aged 5-6 years through playing water relay. This serves as evidence that there is a positive impact resulting from the learning done through water relay activities, as seen in the pre-cycle session where only 4 children achieved scores of 70-72%, which did not meet the classical completeness expected by the researcher, </w:t>
      </w:r>
      <w:r w:rsidRPr="00477980">
        <w:rPr>
          <w:rFonts w:ascii="Times New Roman" w:eastAsia="Times New Roman" w:hAnsi="Times New Roman" w:cs="Times New Roman"/>
          <w:bCs/>
          <w:i/>
          <w:iCs/>
          <w:sz w:val="20"/>
          <w:szCs w:val="20"/>
          <w:lang w:val="en-US"/>
        </w:rPr>
        <w:t>From the graph above, it shows that the majority of children received scores in the categories of Starting to Develop (MB) and Not Developing (BB). Then in Cycle I, there was an increase in children's interpersonal intelligence skills, which developed as expected (BSH) with 9 children or 50%, and there were also some children who had not yet reached the target expected by the researcher, which was still in the stage of Starting to Develop (MB) with 6 children or 33.3%. Meanwhile, in Cycle II, there was another increase, with 15 children or 83.3% meeting the criteria for completion and the remaining 3 children or 16.7% did not meet the criteria.</w:t>
      </w:r>
    </w:p>
    <w:p w14:paraId="78DEC1CD" w14:textId="77777777" w:rsidR="00477980" w:rsidRPr="00477980" w:rsidRDefault="00477980" w:rsidP="00477980">
      <w:pPr>
        <w:spacing w:after="0" w:line="240" w:lineRule="auto"/>
        <w:ind w:firstLine="720"/>
        <w:jc w:val="both"/>
        <w:rPr>
          <w:rFonts w:ascii="Times New Roman" w:eastAsia="Times New Roman" w:hAnsi="Times New Roman" w:cs="Times New Roman"/>
          <w:bCs/>
          <w:i/>
          <w:iCs/>
          <w:sz w:val="20"/>
          <w:szCs w:val="20"/>
          <w:lang w:val="en"/>
        </w:rPr>
      </w:pPr>
    </w:p>
    <w:p w14:paraId="14BDC844" w14:textId="77777777" w:rsidR="00477980" w:rsidRPr="00477980" w:rsidRDefault="00477980" w:rsidP="00477980">
      <w:pPr>
        <w:pBdr>
          <w:bottom w:val="double" w:sz="6" w:space="1" w:color="auto"/>
        </w:pBdr>
        <w:spacing w:after="0" w:line="240" w:lineRule="auto"/>
        <w:jc w:val="both"/>
        <w:rPr>
          <w:rFonts w:ascii="Times New Roman" w:eastAsia="Times New Roman" w:hAnsi="Times New Roman" w:cs="Times New Roman"/>
          <w:bCs/>
          <w:i/>
          <w:iCs/>
          <w:sz w:val="20"/>
          <w:szCs w:val="20"/>
          <w:lang w:val="en-US"/>
        </w:rPr>
      </w:pPr>
      <w:r w:rsidRPr="00477980">
        <w:rPr>
          <w:rFonts w:ascii="Times New Roman" w:eastAsia="Times New Roman" w:hAnsi="Times New Roman" w:cs="Times New Roman"/>
          <w:b/>
          <w:i/>
          <w:iCs/>
          <w:sz w:val="20"/>
          <w:szCs w:val="20"/>
          <w:lang w:val="en-US"/>
        </w:rPr>
        <w:t>Keywords:</w:t>
      </w:r>
      <w:r w:rsidRPr="00477980">
        <w:rPr>
          <w:rFonts w:ascii="Times New Roman" w:eastAsia="Times New Roman" w:hAnsi="Times New Roman" w:cs="Times New Roman"/>
          <w:bCs/>
          <w:i/>
          <w:iCs/>
          <w:sz w:val="20"/>
          <w:szCs w:val="20"/>
          <w:lang w:val="en-US"/>
        </w:rPr>
        <w:t xml:space="preserve"> Interpersonal Intelligence, Water Relay Play, Early Childhood</w:t>
      </w:r>
    </w:p>
    <w:p w14:paraId="67ED6B92" w14:textId="77777777" w:rsidR="00477980" w:rsidRDefault="00477980" w:rsidP="00477980">
      <w:pPr>
        <w:spacing w:after="0" w:line="240" w:lineRule="auto"/>
        <w:ind w:firstLine="720"/>
        <w:jc w:val="both"/>
        <w:rPr>
          <w:rFonts w:ascii="Times New Roman" w:eastAsia="Times New Roman" w:hAnsi="Times New Roman" w:cs="Times New Roman"/>
          <w:sz w:val="24"/>
          <w:szCs w:val="24"/>
        </w:rPr>
      </w:pPr>
    </w:p>
    <w:p w14:paraId="4FBCE164" w14:textId="6C53090E" w:rsidR="00477980" w:rsidRPr="00477980" w:rsidRDefault="00477980" w:rsidP="00477980">
      <w:pPr>
        <w:spacing w:after="0" w:line="240" w:lineRule="auto"/>
        <w:ind w:firstLine="720"/>
        <w:jc w:val="both"/>
        <w:rPr>
          <w:rFonts w:ascii="Times New Roman" w:eastAsia="Times New Roman" w:hAnsi="Times New Roman" w:cs="Times New Roman"/>
          <w:bCs/>
          <w:sz w:val="20"/>
          <w:szCs w:val="20"/>
          <w:lang w:val="sv-SE"/>
        </w:rPr>
      </w:pPr>
      <w:r w:rsidRPr="00477980">
        <w:rPr>
          <w:rFonts w:ascii="Times New Roman" w:eastAsia="Times New Roman" w:hAnsi="Times New Roman" w:cs="Times New Roman"/>
          <w:b/>
          <w:sz w:val="20"/>
          <w:szCs w:val="20"/>
        </w:rPr>
        <w:t>Abstrak.</w:t>
      </w:r>
      <w:r w:rsidRPr="00477980">
        <w:rPr>
          <w:rFonts w:ascii="Times New Roman" w:eastAsia="Times New Roman" w:hAnsi="Times New Roman" w:cs="Times New Roman"/>
          <w:bCs/>
          <w:sz w:val="20"/>
          <w:szCs w:val="20"/>
        </w:rPr>
        <w:t xml:space="preserve"> </w:t>
      </w:r>
      <w:r w:rsidRPr="00477980">
        <w:rPr>
          <w:rFonts w:ascii="Times New Roman" w:eastAsia="Times New Roman" w:hAnsi="Times New Roman" w:cs="Times New Roman"/>
          <w:bCs/>
          <w:sz w:val="20"/>
          <w:szCs w:val="20"/>
          <w:lang w:val="sv-SE"/>
        </w:rPr>
        <w:t xml:space="preserve">Tujuan penelitian ini yaitu Untuk mengetahui dan memhami bagaimana kegiatan estafet air dapat meningkatkan kecerdasan interpersonal anak usia 5-6 tahun di PAUD Al-Hidayah 1 Rempek Darussalam. Adapun metode penelitian yang digunakan yaitu penelitian tindakan kelas (PTK) dengen model penelitian Milles and Hubberman dan menggunakan teknik pengumpul data berupa observasi, wawancara, dan dokumentasi.Berdasarkan hasil penelitan dan pengamatan yang dilakukan mulai dari pra siklus, siklus I dan siklus II menunjukkan bahwa adanya perubahan atau peningkatan terhadap kemampuan kecerdasan interpersonal anak usia 5-6 tahun melalui bermain estafet air. Hal ini sebagai bentuk hasil dan bukti bahwa adanya dampak positif yang dihasilkan dari pembelajaran dengan menggunakan kegiatan estafet air karena pada pertemuan pra siklus kemampuan kecerdasan interpersonal anak yaitu </w:t>
      </w:r>
      <w:r w:rsidRPr="00477980">
        <w:rPr>
          <w:rFonts w:ascii="Times New Roman" w:eastAsia="Times New Roman" w:hAnsi="Times New Roman" w:cs="Times New Roman"/>
          <w:bCs/>
          <w:sz w:val="20"/>
          <w:szCs w:val="20"/>
        </w:rPr>
        <w:t>hanya 4 anak yang memperoleh nilai 7</w:t>
      </w:r>
      <w:r w:rsidRPr="00477980">
        <w:rPr>
          <w:rFonts w:ascii="Times New Roman" w:eastAsia="Times New Roman" w:hAnsi="Times New Roman" w:cs="Times New Roman"/>
          <w:bCs/>
          <w:sz w:val="20"/>
          <w:szCs w:val="20"/>
          <w:lang w:val="sv-SE"/>
        </w:rPr>
        <w:t>0</w:t>
      </w:r>
      <w:r w:rsidRPr="00477980">
        <w:rPr>
          <w:rFonts w:ascii="Times New Roman" w:eastAsia="Times New Roman" w:hAnsi="Times New Roman" w:cs="Times New Roman"/>
          <w:bCs/>
          <w:sz w:val="20"/>
          <w:szCs w:val="20"/>
        </w:rPr>
        <w:t>-72% , yang dimana nilai tersebut belum mencapai ketuntasan klasikal yang diharapkan peneliti, serta terdapat sebagian besar dari anak memperoleh nilai dengan kategori  Mulai berkembang (MB) dan Belum Berkembang (BB)</w:t>
      </w:r>
      <w:r w:rsidRPr="00477980">
        <w:rPr>
          <w:rFonts w:ascii="Times New Roman" w:eastAsia="Times New Roman" w:hAnsi="Times New Roman" w:cs="Times New Roman"/>
          <w:bCs/>
          <w:sz w:val="20"/>
          <w:szCs w:val="20"/>
          <w:lang w:val="sv-SE"/>
        </w:rPr>
        <w:t xml:space="preserve">. Kemudian pada siklus I terjadi peningkatan pada kemampuan kecerdasan interpersonal anak yaitu </w:t>
      </w:r>
      <w:r w:rsidRPr="00477980">
        <w:rPr>
          <w:rFonts w:ascii="Times New Roman" w:eastAsia="Times New Roman" w:hAnsi="Times New Roman" w:cs="Times New Roman"/>
          <w:bCs/>
          <w:sz w:val="20"/>
          <w:szCs w:val="20"/>
        </w:rPr>
        <w:t>berkembang sesuai harapan (BSH) sebanyak 9 orang atau setara dengan 50%, dan ada juga beberapa anak yang belum mencapai target yang diharapkan peneliti yaitu masih pada tahapan, Mulai berkembang (MB) sebanyak 6 orang atau setara dengan 33,3%.</w:t>
      </w:r>
      <w:r w:rsidRPr="00477980">
        <w:rPr>
          <w:rFonts w:ascii="Times New Roman" w:eastAsia="Times New Roman" w:hAnsi="Times New Roman" w:cs="Times New Roman"/>
          <w:bCs/>
          <w:sz w:val="20"/>
          <w:szCs w:val="20"/>
          <w:lang w:val="sv-SE"/>
        </w:rPr>
        <w:t xml:space="preserve"> Sedangkan pada siklus II terjadi peningkatan lagi yaitu sebanyak 15 anak atau 83,3%  dengan kriteria tuntas  dan sisanya sebanyak 3 anak atau  16,7% dengan kriteria belum tuntas.</w:t>
      </w:r>
    </w:p>
    <w:p w14:paraId="6B09639F" w14:textId="77777777" w:rsidR="00477980" w:rsidRDefault="00477980" w:rsidP="00477980">
      <w:pPr>
        <w:spacing w:after="0" w:line="240" w:lineRule="auto"/>
        <w:jc w:val="both"/>
        <w:rPr>
          <w:rFonts w:ascii="Times New Roman" w:eastAsia="Times New Roman" w:hAnsi="Times New Roman" w:cs="Times New Roman"/>
          <w:bCs/>
          <w:sz w:val="20"/>
          <w:szCs w:val="20"/>
          <w:lang w:val="sv-SE"/>
        </w:rPr>
      </w:pPr>
    </w:p>
    <w:p w14:paraId="2F1F8406" w14:textId="623FBED3" w:rsidR="00477980" w:rsidRPr="00477980" w:rsidRDefault="00477980" w:rsidP="00477980">
      <w:pPr>
        <w:spacing w:after="0" w:line="240" w:lineRule="auto"/>
        <w:jc w:val="both"/>
        <w:rPr>
          <w:rFonts w:ascii="Times New Roman" w:eastAsia="Times New Roman" w:hAnsi="Times New Roman" w:cs="Times New Roman"/>
          <w:bCs/>
          <w:sz w:val="20"/>
          <w:szCs w:val="20"/>
          <w:lang w:val="en-US"/>
        </w:rPr>
      </w:pPr>
      <w:r w:rsidRPr="00477980">
        <w:rPr>
          <w:rFonts w:ascii="Times New Roman" w:eastAsia="Times New Roman" w:hAnsi="Times New Roman" w:cs="Times New Roman"/>
          <w:b/>
          <w:sz w:val="20"/>
          <w:szCs w:val="20"/>
          <w:lang w:val="sv-SE"/>
        </w:rPr>
        <w:t>Kata Kunci :</w:t>
      </w:r>
      <w:r w:rsidRPr="00477980">
        <w:rPr>
          <w:rFonts w:ascii="Times New Roman" w:eastAsia="Times New Roman" w:hAnsi="Times New Roman" w:cs="Times New Roman"/>
          <w:bCs/>
          <w:sz w:val="20"/>
          <w:szCs w:val="20"/>
          <w:lang w:val="sv-SE"/>
        </w:rPr>
        <w:t xml:space="preserve"> Kecerdasan Interpersonal, Bermain Estafet Air, Anak Usia Din</w:t>
      </w:r>
      <w:proofErr w:type="spellStart"/>
      <w:r w:rsidRPr="00477980">
        <w:rPr>
          <w:rFonts w:ascii="Times New Roman" w:eastAsia="Times New Roman" w:hAnsi="Times New Roman" w:cs="Times New Roman"/>
          <w:bCs/>
          <w:sz w:val="20"/>
          <w:szCs w:val="20"/>
          <w:lang w:val="en-US"/>
        </w:rPr>
        <w:t>i</w:t>
      </w:r>
      <w:proofErr w:type="spellEnd"/>
    </w:p>
    <w:p w14:paraId="3726F35D" w14:textId="77777777" w:rsidR="00477980" w:rsidRDefault="00477980" w:rsidP="00477980">
      <w:pPr>
        <w:spacing w:after="0" w:line="240" w:lineRule="auto"/>
        <w:ind w:firstLine="720"/>
        <w:jc w:val="both"/>
        <w:rPr>
          <w:rFonts w:ascii="Times New Roman" w:eastAsia="Times New Roman" w:hAnsi="Times New Roman" w:cs="Times New Roman"/>
          <w:i/>
          <w:sz w:val="24"/>
          <w:szCs w:val="24"/>
        </w:rPr>
      </w:pPr>
    </w:p>
    <w:p w14:paraId="1A766B3A" w14:textId="154F61EC" w:rsidR="00477980" w:rsidRDefault="00477980" w:rsidP="00477980">
      <w:pPr>
        <w:spacing w:after="0" w:line="240" w:lineRule="auto"/>
        <w:ind w:firstLine="720"/>
        <w:jc w:val="both"/>
        <w:rPr>
          <w:rFonts w:ascii="Times New Roman" w:eastAsia="Times New Roman" w:hAnsi="Times New Roman" w:cs="Times New Roman"/>
          <w:i/>
          <w:sz w:val="24"/>
          <w:szCs w:val="24"/>
        </w:rPr>
        <w:sectPr w:rsidR="00477980" w:rsidSect="0047798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4BFC60C5" w14:textId="77777777"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68C78C93" w14:textId="4CE1AB45" w:rsidR="00477980" w:rsidRPr="00477980" w:rsidRDefault="00477980" w:rsidP="004779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477980">
        <w:rPr>
          <w:rFonts w:ascii="Times New Roman" w:eastAsia="Times New Roman" w:hAnsi="Times New Roman" w:cs="Times New Roman"/>
          <w:color w:val="000000"/>
          <w:sz w:val="24"/>
          <w:szCs w:val="24"/>
        </w:rPr>
        <w:t xml:space="preserve">Pendidikan adalah usaha sadar dan terencana untuk memujudkan suasana belajar dan proses pembelajaran untuk peserta didik secara aktif mengembangkan potensi diri untuk memiliki kekuatan spritual keagamaan, pengendalian dirinya, kepribadian, kecerdasan, akhlak mulia serta keterampilan yang diperlukan dirinya dan masyarakat. </w:t>
      </w:r>
      <w:r w:rsidR="00A13C2B">
        <w:rPr>
          <w:rFonts w:ascii="Times New Roman" w:eastAsia="Times New Roman" w:hAnsi="Times New Roman" w:cs="Times New Roman"/>
          <w:color w:val="000000"/>
          <w:sz w:val="24"/>
          <w:szCs w:val="24"/>
        </w:rPr>
        <w:fldChar w:fldCharType="begin" w:fldLock="1"/>
      </w:r>
      <w:r w:rsidR="00A13C2B">
        <w:rPr>
          <w:rFonts w:ascii="Times New Roman" w:eastAsia="Times New Roman" w:hAnsi="Times New Roman" w:cs="Times New Roman"/>
          <w:color w:val="000000"/>
          <w:sz w:val="24"/>
          <w:szCs w:val="24"/>
        </w:rPr>
        <w:instrText>ADDIN CSL_CITATION {"citationItems":[{"id":"ITEM-1","itemData":{"abstract":"… Pendidikan anak usia dini merupakan suatu upaya yang ditujukan kepada anak sejak lahir sampai usia enam tahun melalui pemberian … dengan memberikan rangsangan sehingga dapat menumbuhkan potensi-potensi yang tersembunyi, (4) melakukan deteksi dini terhadap …","author":[{"dropping-particle":"","family":"Yenti","given":"Yesni","non-dropping-particle":"","parse-names":false,"suffix":""}],"container-title":"Jurnal Pendidikan Tambusai","id":"ITEM-1","issue":"2","issued":{"date-parts":[["2021"]]},"page":"2045-2051","title":"Pentingnya Peran Pendidik dalam Menstimulasi Perkembangan Karakter Anak di PAUD","type":"article-journal","volume":"5"},"uris":["http://www.mendeley.com/documents/?uuid=1d30d55f-b95c-4987-b0e8-405de474ba8e"]}],"mendeley":{"formattedCitation":"(Yenti, 2021)","plainTextFormattedCitation":"(Yenti, 2021)","previouslyFormattedCitation":"(Yenti, 2021)"},"properties":{"noteIndex":0},"schema":"https://github.com/citation-style-language/schema/raw/master/csl-citation.json"}</w:instrText>
      </w:r>
      <w:r w:rsidR="00A13C2B">
        <w:rPr>
          <w:rFonts w:ascii="Times New Roman" w:eastAsia="Times New Roman" w:hAnsi="Times New Roman" w:cs="Times New Roman"/>
          <w:color w:val="000000"/>
          <w:sz w:val="24"/>
          <w:szCs w:val="24"/>
        </w:rPr>
        <w:fldChar w:fldCharType="separate"/>
      </w:r>
      <w:r w:rsidR="00A13C2B" w:rsidRPr="00A13C2B">
        <w:rPr>
          <w:rFonts w:ascii="Times New Roman" w:eastAsia="Times New Roman" w:hAnsi="Times New Roman" w:cs="Times New Roman"/>
          <w:noProof/>
          <w:color w:val="000000"/>
          <w:sz w:val="24"/>
          <w:szCs w:val="24"/>
        </w:rPr>
        <w:t>(Yenti, 2021)</w:t>
      </w:r>
      <w:r w:rsidR="00A13C2B">
        <w:rPr>
          <w:rFonts w:ascii="Times New Roman" w:eastAsia="Times New Roman" w:hAnsi="Times New Roman" w:cs="Times New Roman"/>
          <w:color w:val="000000"/>
          <w:sz w:val="24"/>
          <w:szCs w:val="24"/>
        </w:rPr>
        <w:fldChar w:fldCharType="end"/>
      </w:r>
    </w:p>
    <w:p w14:paraId="4A68DC7C" w14:textId="441561E2" w:rsidR="00477980" w:rsidRP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lang w:val="sv-SE"/>
        </w:rPr>
      </w:pPr>
      <w:r w:rsidRPr="00477980">
        <w:rPr>
          <w:rFonts w:ascii="Times New Roman" w:eastAsia="Times New Roman" w:hAnsi="Times New Roman" w:cs="Times New Roman"/>
          <w:color w:val="000000"/>
          <w:sz w:val="24"/>
          <w:szCs w:val="24"/>
          <w:lang w:val="sv-SE"/>
        </w:rPr>
        <w:t xml:space="preserve">Pendidikan anak usia dini merupakan salah satu bentuk penyelenggaraan pendidikan yang </w:t>
      </w:r>
      <w:r w:rsidRPr="00477980">
        <w:rPr>
          <w:rFonts w:ascii="Times New Roman" w:eastAsia="Times New Roman" w:hAnsi="Times New Roman" w:cs="Times New Roman"/>
          <w:color w:val="000000"/>
          <w:sz w:val="24"/>
          <w:szCs w:val="24"/>
          <w:lang w:val="sv-SE"/>
        </w:rPr>
        <w:t xml:space="preserve">menitikberatkan pada peletakan dasar kearah petumbuhan dan perkembangan fisik (koordinasi motoric halus dan kasar), kecerdasan (daya pikir, daya cipta,), sosial emosional (sikap dan perilaku serta agama), bahasa dan komunikasi, sesuai degan keunikan dan tahap-tahap perekembangan yang dilalui oleh anak usia dini. </w:t>
      </w:r>
      <w:r w:rsidR="00A13C2B">
        <w:rPr>
          <w:rFonts w:ascii="Times New Roman" w:eastAsia="Times New Roman" w:hAnsi="Times New Roman" w:cs="Times New Roman"/>
          <w:color w:val="000000"/>
          <w:sz w:val="24"/>
          <w:szCs w:val="24"/>
          <w:lang w:val="sv-SE"/>
        </w:rPr>
        <w:fldChar w:fldCharType="begin" w:fldLock="1"/>
      </w:r>
      <w:r w:rsidR="00A13C2B">
        <w:rPr>
          <w:rFonts w:ascii="Times New Roman" w:eastAsia="Times New Roman" w:hAnsi="Times New Roman" w:cs="Times New Roman"/>
          <w:color w:val="000000"/>
          <w:sz w:val="24"/>
          <w:szCs w:val="24"/>
          <w:lang w:val="sv-SE"/>
        </w:rPr>
        <w:instrText>ADDIN CSL_CITATION {"citationItems":[{"id":"ITEM-1","itemData":{"author":[{"dropping-particle":"","family":"Rosidah","given":"L","non-dropping-particle":"","parse-names":false,"suffix":""}],"id":"ITEM-1","issued":{"date-parts":[["2017"]]},"publisher":"FKIP UNTIRTA PUBLISHING.","title":"Pendidikan dan Perkembangan Anak Usia Dini","type":"book"},"uris":["http://www.mendeley.com/documents/?uuid=295c43cf-9a1f-4f28-8438-e7c443f9a74d"]}],"mendeley":{"formattedCitation":"(Rosidah, 2017)","plainTextFormattedCitation":"(Rosidah, 2017)","previouslyFormattedCitation":"(Rosidah, 2017)"},"properties":{"noteIndex":0},"schema":"https://github.com/citation-style-language/schema/raw/master/csl-citation.json"}</w:instrText>
      </w:r>
      <w:r w:rsidR="00A13C2B">
        <w:rPr>
          <w:rFonts w:ascii="Times New Roman" w:eastAsia="Times New Roman" w:hAnsi="Times New Roman" w:cs="Times New Roman"/>
          <w:color w:val="000000"/>
          <w:sz w:val="24"/>
          <w:szCs w:val="24"/>
          <w:lang w:val="sv-SE"/>
        </w:rPr>
        <w:fldChar w:fldCharType="separate"/>
      </w:r>
      <w:r w:rsidR="00A13C2B" w:rsidRPr="00A13C2B">
        <w:rPr>
          <w:rFonts w:ascii="Times New Roman" w:eastAsia="Times New Roman" w:hAnsi="Times New Roman" w:cs="Times New Roman"/>
          <w:noProof/>
          <w:color w:val="000000"/>
          <w:sz w:val="24"/>
          <w:szCs w:val="24"/>
          <w:lang w:val="sv-SE"/>
        </w:rPr>
        <w:t>(Rosidah, 2017)</w:t>
      </w:r>
      <w:r w:rsidR="00A13C2B">
        <w:rPr>
          <w:rFonts w:ascii="Times New Roman" w:eastAsia="Times New Roman" w:hAnsi="Times New Roman" w:cs="Times New Roman"/>
          <w:color w:val="000000"/>
          <w:sz w:val="24"/>
          <w:szCs w:val="24"/>
          <w:lang w:val="sv-SE"/>
        </w:rPr>
        <w:fldChar w:fldCharType="end"/>
      </w:r>
    </w:p>
    <w:p w14:paraId="1EF23F57" w14:textId="4CA3C06C"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lang w:val="sv-SE"/>
        </w:rPr>
      </w:pPr>
      <w:r w:rsidRPr="00477980">
        <w:rPr>
          <w:rFonts w:ascii="Times New Roman" w:eastAsia="Times New Roman" w:hAnsi="Times New Roman" w:cs="Times New Roman"/>
          <w:color w:val="000000"/>
          <w:sz w:val="24"/>
          <w:szCs w:val="24"/>
          <w:lang w:val="sv-SE"/>
        </w:rPr>
        <w:t xml:space="preserve">Salah satu aspek yang sangat penting diberi rangsangan kepada anak usia dini adalah aspek social emosional. Menurut Wiyani dan Khairiah, dalam </w:t>
      </w:r>
      <w:r w:rsidR="00A13C2B">
        <w:rPr>
          <w:rFonts w:ascii="Times New Roman" w:eastAsia="Times New Roman" w:hAnsi="Times New Roman" w:cs="Times New Roman"/>
          <w:color w:val="000000"/>
          <w:sz w:val="24"/>
          <w:szCs w:val="24"/>
          <w:lang w:val="sv-SE"/>
        </w:rPr>
        <w:fldChar w:fldCharType="begin" w:fldLock="1"/>
      </w:r>
      <w:r w:rsidR="00A13C2B">
        <w:rPr>
          <w:rFonts w:ascii="Times New Roman" w:eastAsia="Times New Roman" w:hAnsi="Times New Roman" w:cs="Times New Roman"/>
          <w:color w:val="000000"/>
          <w:sz w:val="24"/>
          <w:szCs w:val="24"/>
          <w:lang w:val="sv-SE"/>
        </w:rPr>
        <w:instrText>ADDIN CSL_CITATION {"citationItems":[{"id":"ITEM-1","itemData":{"ISSN":"2302-6804","abstract":"Anak usia dini merupakan anak yang baru belajar mengenal dirinya sendiri, termasuk sosial emosionalnya. Pada masa ini pula mereka baru mengenal perasaan senang, sedih, marah, kecewa dan sebagainya. Kebanyakan anak usia dini masih belum mampu mengelola dan mengekspresikan emosinya secara wajar. Anak usia 15 bulan sampai dengan 5 tahun sering mengalami temper tantrum pada kondisi atau keadaan tertentu. Temper tantrum yang tidak segera ditangani oleh orang tua maupun pendidik akan berakibat anak mengalami perilaku menyimpang lainnya, seperti agresif, self harm maupun menyakiti orang lain. Kondisi ini disebabkan oleh banyak faktor seperti komunikasi anak, pola asuh orang tua maupun lingkungan anak. Untuk itu, modifikasi perilaku digunakan sebagai strategi untuk mengatasi temper tantrum pada anak. Terdapat banyak metode, pendekatan, konsep maupun teknik yang dapat digunakan dalam modifikasi perilaku untuk menangani anak dengan temper tantrum. Metode yang digunakan adalah studi literatur atau studi kepustakaan dengan melakukan studi pada jurnal, skripsi dan buku. Hasil analisis studi teoritis menunjukkan bahwa modifikasi perilaku dapat menurunkan perilaku temper tantrum pada anak usia dini. Hal ini dikarenakan, penerapan modifikasi perilaku dengan pendekatan, teknik maupun metode tertentu sesuai dengan kebutuhan anak yang membuat anak merasa aman, nyaman dan mampu meredam emosinya sehingga perilaku temper tantrum pada anak dapat diatasi. Dengan modifikasi perilaku, anak dengan temper tantrum dapat tumbuh dan berkembang, mampu memahami, mengelola dan mengekspresikan emosinya dengan baik sehingga anak mampu bersosialisasi, berkomunikasi dan bereksplorasi terhadap lingkungannya.","author":[{"dropping-particle":"","family":"Imtikhani Nurfadilah","given":"Miftakhul Falaah","non-dropping-particle":"","parse-names":false,"suffix":""}],"container-title":"Jurnal Pendidikan Anak","id":"ITEM-1","issue":"1","issued":{"date-parts":[["2021"]]},"page":"69-76","title":"Modifikasi Perilaku Anak Usia Dini","type":"article-journal","volume":"10"},"uris":["http://www.mendeley.com/documents/?uuid=67fc8bc1-6e5b-4db7-99f7-e9612df6598e"]}],"mendeley":{"formattedCitation":"(Imtikhani Nurfadilah, 2021)","plainTextFormattedCitation":"(Imtikhani Nurfadilah, 2021)","previouslyFormattedCitation":"(Imtikhani Nurfadilah, 2021)"},"properties":{"noteIndex":0},"schema":"https://github.com/citation-style-language/schema/raw/master/csl-citation.json"}</w:instrText>
      </w:r>
      <w:r w:rsidR="00A13C2B">
        <w:rPr>
          <w:rFonts w:ascii="Times New Roman" w:eastAsia="Times New Roman" w:hAnsi="Times New Roman" w:cs="Times New Roman"/>
          <w:color w:val="000000"/>
          <w:sz w:val="24"/>
          <w:szCs w:val="24"/>
          <w:lang w:val="sv-SE"/>
        </w:rPr>
        <w:fldChar w:fldCharType="separate"/>
      </w:r>
      <w:r w:rsidR="00A13C2B" w:rsidRPr="00A13C2B">
        <w:rPr>
          <w:rFonts w:ascii="Times New Roman" w:eastAsia="Times New Roman" w:hAnsi="Times New Roman" w:cs="Times New Roman"/>
          <w:noProof/>
          <w:color w:val="000000"/>
          <w:sz w:val="24"/>
          <w:szCs w:val="24"/>
          <w:lang w:val="sv-SE"/>
        </w:rPr>
        <w:t>(Imtikhani Nurfadilah, 2021)</w:t>
      </w:r>
      <w:r w:rsidR="00A13C2B">
        <w:rPr>
          <w:rFonts w:ascii="Times New Roman" w:eastAsia="Times New Roman" w:hAnsi="Times New Roman" w:cs="Times New Roman"/>
          <w:color w:val="000000"/>
          <w:sz w:val="24"/>
          <w:szCs w:val="24"/>
          <w:lang w:val="sv-SE"/>
        </w:rPr>
        <w:fldChar w:fldCharType="end"/>
      </w:r>
      <w:r w:rsidRPr="00477980">
        <w:rPr>
          <w:rFonts w:ascii="Times New Roman" w:eastAsia="Times New Roman" w:hAnsi="Times New Roman" w:cs="Times New Roman"/>
          <w:color w:val="000000"/>
          <w:sz w:val="24"/>
          <w:szCs w:val="24"/>
          <w:lang w:val="sv-SE"/>
        </w:rPr>
        <w:t xml:space="preserve"> </w:t>
      </w:r>
      <w:r w:rsidRPr="00477980">
        <w:rPr>
          <w:rFonts w:ascii="Times New Roman" w:eastAsia="Times New Roman" w:hAnsi="Times New Roman" w:cs="Times New Roman"/>
          <w:color w:val="000000"/>
          <w:sz w:val="24"/>
          <w:szCs w:val="24"/>
          <w:lang w:val="sv-SE"/>
        </w:rPr>
        <w:lastRenderedPageBreak/>
        <w:t xml:space="preserve">Perkembangan sosial-emosional merujuk pada perubahan perilaku yang disertai dengan perasaan-perasaan tertentu yang muncul dari dalam hati, yang terjadi pada anak usia dini saat berinteraksi dengan orang lain. </w:t>
      </w:r>
      <w:proofErr w:type="spellStart"/>
      <w:r w:rsidRPr="00477980">
        <w:rPr>
          <w:rFonts w:ascii="Times New Roman" w:eastAsia="Times New Roman" w:hAnsi="Times New Roman" w:cs="Times New Roman"/>
          <w:color w:val="000000"/>
          <w:sz w:val="24"/>
          <w:szCs w:val="24"/>
          <w:lang w:val="en-ID"/>
        </w:rPr>
        <w:t>Sejalan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dengan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hal</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tersebut</w:t>
      </w:r>
      <w:proofErr w:type="spellEnd"/>
      <w:r w:rsidRPr="00477980">
        <w:rPr>
          <w:rFonts w:ascii="Times New Roman" w:eastAsia="Times New Roman" w:hAnsi="Times New Roman" w:cs="Times New Roman"/>
          <w:color w:val="000000"/>
          <w:sz w:val="24"/>
          <w:szCs w:val="24"/>
          <w:lang w:val="en-ID"/>
        </w:rPr>
        <w:t xml:space="preserve">, </w:t>
      </w:r>
      <w:r w:rsidR="00A13C2B">
        <w:rPr>
          <w:rFonts w:ascii="Times New Roman" w:eastAsia="Times New Roman" w:hAnsi="Times New Roman" w:cs="Times New Roman"/>
          <w:color w:val="000000"/>
          <w:sz w:val="24"/>
          <w:szCs w:val="24"/>
          <w:lang w:val="en-ID"/>
        </w:rPr>
        <w:fldChar w:fldCharType="begin" w:fldLock="1"/>
      </w:r>
      <w:r w:rsidR="00A13C2B">
        <w:rPr>
          <w:rFonts w:ascii="Times New Roman" w:eastAsia="Times New Roman" w:hAnsi="Times New Roman" w:cs="Times New Roman"/>
          <w:color w:val="000000"/>
          <w:sz w:val="24"/>
          <w:szCs w:val="24"/>
          <w:lang w:val="en-ID"/>
        </w:rPr>
        <w:instrText>ADDIN CSL_CITATION {"citationItems":[{"id":"ITEM-1","itemData":{"abstract":"Penelitian ini bertujuan untuk mengeksplorasi hubungan antara perkembangan sosial dan emosional pada anak usia dini. Penelitian ini menggunakan metode observasi dan kuesioner pada 50 orang anak di kota X yang berusia 3-5 tahun. Instrumen penelitian yang digunakan adalah skala kecerdasan emosional dan ceklis observasi perilaku sosial. Penelitian ini menemukan bahwa anak-anak dengan tingkat sosialisasi yang lebih tinggi cenderung memiliki kemampuan emosional yang lebih baik. Dengan begitu maka adanya hubungan positif antara keterampilan sosial dan stabilitas emosional. Hasil menunjukkan bahwa interaksi sosial memainkan peran penting dalam perkembangan emosi anak. Anak yang sering berinteraksi dengan teman sebaya dan orang dewasa dalam setting yang positif cenderung memiliki regulasi emosi yang lebih baik dan respon emosional yang lebih matang. Selain itu, dukungan sosial dari keluarga dan guru juga berperan penting dalam perkembangan emosi yang sehat. Konflik sosial, seperti perundungan atau ketidakstabilan lingkungan rumah, dapat menghambat perkembangan emosi anak. Intervensi dini, seperti pendidikan emosi dan pelatihan keterampilan sosial, ditemukan efektif dalam mendukung perkembangan emosional yang sehat. Kesimpulannya, pemahaman tentang hubungan antara perkembangan sosial dan emosi pada anak usia dini esensial bagi pendidik, orangtua, dan profesional kesehatan mental untuk mendukung perkembangan emosi yang optimal pada anak.","author":[{"dropping-particle":"","family":"Herdiyana","given":"Rian","non-dropping-particle":"","parse-names":false,"suffix":""},{"dropping-particle":"","family":"Lestari","given":"Rita","non-dropping-particle":"","parse-names":false,"suffix":""},{"dropping-particle":"","family":"Bahrum","given":"Mohamad","non-dropping-particle":"","parse-names":false,"suffix":""}],"container-title":"Banun Jurnal Pendidikan Islam Anak Usia Dini","id":"ITEM-1","issue":"1","issued":{"date-parts":[["2023"]]},"page":"23-30","title":"Psikologi Perkembangan Sosial terhadap Emosional pada Anak Usia Dini","type":"article-journal","volume":"1"},"uris":["http://www.mendeley.com/documents/?uuid=49b0ae4d-5c12-4fb5-bb5a-0ab415c54331"]}],"mendeley":{"formattedCitation":"(Herdiyana et al., 2023)","plainTextFormattedCitation":"(Herdiyana et al., 2023)","previouslyFormattedCitation":"(Herdiyana et al., 2023)"},"properties":{"noteIndex":0},"schema":"https://github.com/citation-style-language/schema/raw/master/csl-citation.json"}</w:instrText>
      </w:r>
      <w:r w:rsidR="00A13C2B">
        <w:rPr>
          <w:rFonts w:ascii="Times New Roman" w:eastAsia="Times New Roman" w:hAnsi="Times New Roman" w:cs="Times New Roman"/>
          <w:color w:val="000000"/>
          <w:sz w:val="24"/>
          <w:szCs w:val="24"/>
          <w:lang w:val="en-ID"/>
        </w:rPr>
        <w:fldChar w:fldCharType="separate"/>
      </w:r>
      <w:r w:rsidR="00A13C2B" w:rsidRPr="00A13C2B">
        <w:rPr>
          <w:rFonts w:ascii="Times New Roman" w:eastAsia="Times New Roman" w:hAnsi="Times New Roman" w:cs="Times New Roman"/>
          <w:noProof/>
          <w:color w:val="000000"/>
          <w:sz w:val="24"/>
          <w:szCs w:val="24"/>
          <w:lang w:val="en-ID"/>
        </w:rPr>
        <w:t>(Herdiyana et al., 2023)</w:t>
      </w:r>
      <w:r w:rsidR="00A13C2B">
        <w:rPr>
          <w:rFonts w:ascii="Times New Roman" w:eastAsia="Times New Roman" w:hAnsi="Times New Roman" w:cs="Times New Roman"/>
          <w:color w:val="000000"/>
          <w:sz w:val="24"/>
          <w:szCs w:val="24"/>
          <w:lang w:val="en-ID"/>
        </w:rPr>
        <w:fldChar w:fldCharType="end"/>
      </w:r>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menjelaskan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bahwa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perkembangan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sosial</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adalah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peningkatan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kemampuan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individu</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dalam</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berinteraksi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dengan</w:t>
      </w:r>
      <w:proofErr w:type="spellEnd"/>
      <w:r w:rsidRPr="00477980">
        <w:rPr>
          <w:rFonts w:ascii="Times New Roman" w:eastAsia="Times New Roman" w:hAnsi="Times New Roman" w:cs="Times New Roman"/>
          <w:color w:val="000000"/>
          <w:sz w:val="24"/>
          <w:szCs w:val="24"/>
          <w:lang w:val="en-ID"/>
        </w:rPr>
        <w:t xml:space="preserve"> orang lain.</w:t>
      </w:r>
    </w:p>
    <w:p w14:paraId="1DBC64F6" w14:textId="60FC249C" w:rsidR="00477980" w:rsidRPr="00477980" w:rsidRDefault="00477980" w:rsidP="00477980">
      <w:pPr>
        <w:shd w:val="clear" w:color="auto" w:fill="FFFFFF"/>
        <w:spacing w:after="0" w:line="240" w:lineRule="auto"/>
        <w:ind w:firstLine="720"/>
        <w:jc w:val="both"/>
        <w:rPr>
          <w:rFonts w:ascii="Times New Roman" w:eastAsia="Times New Roman" w:hAnsi="Times New Roman" w:cs="Times New Roman"/>
          <w:color w:val="000000"/>
          <w:sz w:val="24"/>
          <w:szCs w:val="24"/>
          <w:lang w:val="sv-SE"/>
        </w:rPr>
      </w:pPr>
      <w:r w:rsidRPr="00477980">
        <w:rPr>
          <w:rFonts w:ascii="Times New Roman" w:eastAsia="Times New Roman" w:hAnsi="Times New Roman" w:cs="Times New Roman"/>
          <w:color w:val="000000"/>
          <w:sz w:val="24"/>
          <w:szCs w:val="24"/>
          <w:lang w:val="sv-SE"/>
        </w:rPr>
        <w:t xml:space="preserve">Salah satu aspek sosial emosinal yang harus dikembangkan yaitu kecerdasan interpersonal dimana </w:t>
      </w:r>
      <w:r w:rsidRPr="00477980">
        <w:rPr>
          <w:rFonts w:ascii="Times New Roman" w:eastAsia="Times New Roman" w:hAnsi="Times New Roman" w:cs="Times New Roman"/>
          <w:i/>
          <w:iCs/>
          <w:color w:val="000000"/>
          <w:sz w:val="24"/>
          <w:szCs w:val="24"/>
          <w:lang w:val="en-ID"/>
        </w:rPr>
        <w:t>Howard Gadner</w:t>
      </w:r>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Kecerdasan</w:t>
      </w:r>
      <w:proofErr w:type="spellEnd"/>
      <w:r w:rsidRPr="00477980">
        <w:rPr>
          <w:rFonts w:ascii="Times New Roman" w:eastAsia="Times New Roman" w:hAnsi="Times New Roman" w:cs="Times New Roman"/>
          <w:color w:val="000000"/>
          <w:sz w:val="24"/>
          <w:szCs w:val="24"/>
          <w:lang w:val="en-ID"/>
        </w:rPr>
        <w:t xml:space="preserve"> interpersonal </w:t>
      </w:r>
      <w:proofErr w:type="spellStart"/>
      <w:r w:rsidRPr="00477980">
        <w:rPr>
          <w:rFonts w:ascii="Times New Roman" w:eastAsia="Times New Roman" w:hAnsi="Times New Roman" w:cs="Times New Roman"/>
          <w:color w:val="000000"/>
          <w:sz w:val="24"/>
          <w:szCs w:val="24"/>
          <w:lang w:val="en-ID"/>
        </w:rPr>
        <w:t>dapat</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dijelaskan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sebagai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kemampuan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untuk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memahami</w:t>
      </w:r>
      <w:proofErr w:type="spellEnd"/>
      <w:r w:rsidRPr="00477980">
        <w:rPr>
          <w:rFonts w:ascii="Times New Roman" w:eastAsia="Times New Roman" w:hAnsi="Times New Roman" w:cs="Times New Roman"/>
          <w:color w:val="000000"/>
          <w:sz w:val="24"/>
          <w:szCs w:val="24"/>
          <w:lang w:val="en-ID"/>
        </w:rPr>
        <w:t xml:space="preserve"> dan </w:t>
      </w:r>
      <w:proofErr w:type="spellStart"/>
      <w:r w:rsidRPr="00477980">
        <w:rPr>
          <w:rFonts w:ascii="Times New Roman" w:eastAsia="Times New Roman" w:hAnsi="Times New Roman" w:cs="Times New Roman"/>
          <w:color w:val="000000"/>
          <w:sz w:val="24"/>
          <w:szCs w:val="24"/>
          <w:lang w:val="en-ID"/>
        </w:rPr>
        <w:t>membedakan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suasana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hati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niat</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motivasi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serta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perasaan</w:t>
      </w:r>
      <w:proofErr w:type="spellEnd"/>
      <w:r w:rsidRPr="00477980">
        <w:rPr>
          <w:rFonts w:ascii="Times New Roman" w:eastAsia="Times New Roman" w:hAnsi="Times New Roman" w:cs="Times New Roman"/>
          <w:color w:val="000000"/>
          <w:sz w:val="24"/>
          <w:szCs w:val="24"/>
          <w:lang w:val="en-ID"/>
        </w:rPr>
        <w:t xml:space="preserve"> orang lain. Ini </w:t>
      </w:r>
      <w:proofErr w:type="spellStart"/>
      <w:r w:rsidRPr="00477980">
        <w:rPr>
          <w:rFonts w:ascii="Times New Roman" w:eastAsia="Times New Roman" w:hAnsi="Times New Roman" w:cs="Times New Roman"/>
          <w:color w:val="000000"/>
          <w:sz w:val="24"/>
          <w:szCs w:val="24"/>
          <w:lang w:val="en-ID"/>
        </w:rPr>
        <w:t>mencakup</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kepekaan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terhadap</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ekspresi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wajah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intonasi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suara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gerakan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tubuh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serta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beberapa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pendekatan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pragmatis</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seperti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mempengaruhi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kelompok</w:t>
      </w:r>
      <w:proofErr w:type="spellEnd"/>
      <w:r w:rsidRPr="00477980">
        <w:rPr>
          <w:rFonts w:ascii="Times New Roman" w:eastAsia="Times New Roman" w:hAnsi="Times New Roman" w:cs="Times New Roman"/>
          <w:color w:val="000000"/>
          <w:sz w:val="24"/>
          <w:szCs w:val="24"/>
          <w:lang w:val="en-ID"/>
        </w:rPr>
        <w:t xml:space="preserve"> orang </w:t>
      </w:r>
      <w:proofErr w:type="spellStart"/>
      <w:r w:rsidRPr="00477980">
        <w:rPr>
          <w:rFonts w:ascii="Times New Roman" w:eastAsia="Times New Roman" w:hAnsi="Times New Roman" w:cs="Times New Roman"/>
          <w:color w:val="000000"/>
          <w:sz w:val="24"/>
          <w:szCs w:val="24"/>
          <w:lang w:val="en-ID"/>
        </w:rPr>
        <w:t>untuk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mengikuti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langkah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tertentu</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dalam</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suatu</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tindakan</w:t>
      </w:r>
      <w:proofErr w:type="spellEnd"/>
      <w:r w:rsidRPr="00477980">
        <w:rPr>
          <w:rFonts w:ascii="Times New Roman" w:eastAsia="Times New Roman" w:hAnsi="Times New Roman" w:cs="Times New Roman"/>
          <w:color w:val="000000"/>
          <w:sz w:val="24"/>
          <w:szCs w:val="24"/>
          <w:lang w:val="en-ID"/>
        </w:rPr>
        <w:t xml:space="preserve">). </w:t>
      </w:r>
      <w:r w:rsidR="00A13C2B">
        <w:rPr>
          <w:rFonts w:ascii="Times New Roman" w:eastAsia="Times New Roman" w:hAnsi="Times New Roman" w:cs="Times New Roman"/>
          <w:color w:val="000000"/>
          <w:sz w:val="24"/>
          <w:szCs w:val="24"/>
          <w:lang w:val="en-ID"/>
        </w:rPr>
        <w:fldChar w:fldCharType="begin" w:fldLock="1"/>
      </w:r>
      <w:r w:rsidR="00A13C2B">
        <w:rPr>
          <w:rFonts w:ascii="Times New Roman" w:eastAsia="Times New Roman" w:hAnsi="Times New Roman" w:cs="Times New Roman"/>
          <w:color w:val="000000"/>
          <w:sz w:val="24"/>
          <w:szCs w:val="24"/>
          <w:lang w:val="en-ID"/>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A13C2B">
        <w:rPr>
          <w:rFonts w:ascii="Times New Roman" w:eastAsia="Times New Roman" w:hAnsi="Times New Roman" w:cs="Times New Roman"/>
          <w:color w:val="000000"/>
          <w:sz w:val="24"/>
          <w:szCs w:val="24"/>
          <w:lang w:val="en-ID"/>
        </w:rPr>
        <w:fldChar w:fldCharType="separate"/>
      </w:r>
      <w:r w:rsidR="00A13C2B" w:rsidRPr="00A13C2B">
        <w:rPr>
          <w:rFonts w:ascii="Times New Roman" w:eastAsia="Times New Roman" w:hAnsi="Times New Roman" w:cs="Times New Roman"/>
          <w:noProof/>
          <w:color w:val="000000"/>
          <w:sz w:val="24"/>
          <w:szCs w:val="24"/>
          <w:lang w:val="en-ID"/>
        </w:rPr>
        <w:t>(Susanto, 2011)</w:t>
      </w:r>
      <w:r w:rsidR="00A13C2B">
        <w:rPr>
          <w:rFonts w:ascii="Times New Roman" w:eastAsia="Times New Roman" w:hAnsi="Times New Roman" w:cs="Times New Roman"/>
          <w:color w:val="000000"/>
          <w:sz w:val="24"/>
          <w:szCs w:val="24"/>
          <w:lang w:val="en-ID"/>
        </w:rPr>
        <w:fldChar w:fldCharType="end"/>
      </w:r>
    </w:p>
    <w:p w14:paraId="5F7A025D" w14:textId="08DBA0EB" w:rsidR="00477980" w:rsidRPr="00477980" w:rsidRDefault="00477980" w:rsidP="00966C37">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477980">
        <w:rPr>
          <w:rFonts w:ascii="Times New Roman" w:eastAsia="Times New Roman" w:hAnsi="Times New Roman" w:cs="Times New Roman"/>
          <w:color w:val="000000"/>
          <w:sz w:val="24"/>
          <w:szCs w:val="24"/>
          <w:lang w:val="en-ID"/>
        </w:rPr>
        <w:t xml:space="preserve">Dalam </w:t>
      </w:r>
      <w:proofErr w:type="spellStart"/>
      <w:r w:rsidRPr="00477980">
        <w:rPr>
          <w:rFonts w:ascii="Times New Roman" w:eastAsia="Times New Roman" w:hAnsi="Times New Roman" w:cs="Times New Roman"/>
          <w:color w:val="000000"/>
          <w:sz w:val="24"/>
          <w:szCs w:val="24"/>
          <w:lang w:val="en-ID"/>
        </w:rPr>
        <w:t>meningkatkana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kecerdasan</w:t>
      </w:r>
      <w:proofErr w:type="spellEnd"/>
      <w:r w:rsidRPr="00477980">
        <w:rPr>
          <w:rFonts w:ascii="Times New Roman" w:eastAsia="Times New Roman" w:hAnsi="Times New Roman" w:cs="Times New Roman"/>
          <w:color w:val="000000"/>
          <w:sz w:val="24"/>
          <w:szCs w:val="24"/>
          <w:lang w:val="en-ID"/>
        </w:rPr>
        <w:t xml:space="preserve"> interpersonal </w:t>
      </w:r>
      <w:proofErr w:type="spellStart"/>
      <w:r w:rsidRPr="00477980">
        <w:rPr>
          <w:rFonts w:ascii="Times New Roman" w:eastAsia="Times New Roman" w:hAnsi="Times New Roman" w:cs="Times New Roman"/>
          <w:color w:val="000000"/>
          <w:sz w:val="24"/>
          <w:szCs w:val="24"/>
          <w:lang w:val="en-ID"/>
        </w:rPr>
        <w:t>dibutuhkan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suatu</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permainan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atau</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bermain</w:t>
      </w:r>
      <w:proofErr w:type="spellEnd"/>
      <w:r w:rsidRPr="00477980">
        <w:rPr>
          <w:rFonts w:ascii="Times New Roman" w:eastAsia="Times New Roman" w:hAnsi="Times New Roman" w:cs="Times New Roman"/>
          <w:color w:val="000000"/>
          <w:sz w:val="24"/>
          <w:szCs w:val="24"/>
          <w:lang w:val="en-ID"/>
        </w:rPr>
        <w:t xml:space="preserve"> yang </w:t>
      </w:r>
      <w:proofErr w:type="spellStart"/>
      <w:r w:rsidRPr="00477980">
        <w:rPr>
          <w:rFonts w:ascii="Times New Roman" w:eastAsia="Times New Roman" w:hAnsi="Times New Roman" w:cs="Times New Roman"/>
          <w:color w:val="000000"/>
          <w:sz w:val="24"/>
          <w:szCs w:val="24"/>
          <w:lang w:val="en-ID"/>
        </w:rPr>
        <w:t>bisa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memndukung</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kecerdesan</w:t>
      </w:r>
      <w:proofErr w:type="spellEnd"/>
      <w:r w:rsidRPr="00477980">
        <w:rPr>
          <w:rFonts w:ascii="Times New Roman" w:eastAsia="Times New Roman" w:hAnsi="Times New Roman" w:cs="Times New Roman"/>
          <w:color w:val="000000"/>
          <w:sz w:val="24"/>
          <w:szCs w:val="24"/>
          <w:lang w:val="en-ID"/>
        </w:rPr>
        <w:t xml:space="preserve"> interpersonal </w:t>
      </w:r>
      <w:proofErr w:type="spellStart"/>
      <w:r w:rsidRPr="00477980">
        <w:rPr>
          <w:rFonts w:ascii="Times New Roman" w:eastAsia="Times New Roman" w:hAnsi="Times New Roman" w:cs="Times New Roman"/>
          <w:color w:val="000000"/>
          <w:sz w:val="24"/>
          <w:szCs w:val="24"/>
          <w:lang w:val="en-ID"/>
        </w:rPr>
        <w:t>anak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Menurut</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teori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psikoanalitik</w:t>
      </w:r>
      <w:proofErr w:type="spellEnd"/>
      <w:r w:rsidRPr="00477980">
        <w:rPr>
          <w:rFonts w:ascii="Times New Roman" w:eastAsia="Times New Roman" w:hAnsi="Times New Roman" w:cs="Times New Roman"/>
          <w:color w:val="000000"/>
          <w:sz w:val="24"/>
          <w:szCs w:val="24"/>
          <w:lang w:val="en-ID"/>
        </w:rPr>
        <w:t xml:space="preserve"> Sigmund </w:t>
      </w:r>
      <w:proofErr w:type="spellStart"/>
      <w:r w:rsidRPr="00477980">
        <w:rPr>
          <w:rFonts w:ascii="Times New Roman" w:eastAsia="Times New Roman" w:hAnsi="Times New Roman" w:cs="Times New Roman"/>
          <w:color w:val="000000"/>
          <w:sz w:val="24"/>
          <w:szCs w:val="24"/>
          <w:lang w:val="en-ID"/>
        </w:rPr>
        <w:t>Frued</w:t>
      </w:r>
      <w:proofErr w:type="spellEnd"/>
      <w:r w:rsidRPr="00477980">
        <w:rPr>
          <w:rFonts w:ascii="Times New Roman" w:eastAsia="Times New Roman" w:hAnsi="Times New Roman" w:cs="Times New Roman"/>
          <w:color w:val="000000"/>
          <w:sz w:val="24"/>
          <w:szCs w:val="24"/>
          <w:lang w:val="en-ID"/>
        </w:rPr>
        <w:t xml:space="preserve"> dan Erik Erikson, </w:t>
      </w:r>
      <w:proofErr w:type="spellStart"/>
      <w:r w:rsidRPr="00477980">
        <w:rPr>
          <w:rFonts w:ascii="Times New Roman" w:eastAsia="Times New Roman" w:hAnsi="Times New Roman" w:cs="Times New Roman"/>
          <w:color w:val="000000"/>
          <w:sz w:val="24"/>
          <w:szCs w:val="24"/>
          <w:lang w:val="en-ID"/>
        </w:rPr>
        <w:t>bermain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adalah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teknik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penting</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bagi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anak-anak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untuk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melepaskan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emosi</w:t>
      </w:r>
      <w:proofErr w:type="spellEnd"/>
      <w:r w:rsidRPr="00477980">
        <w:rPr>
          <w:rFonts w:ascii="Times New Roman" w:eastAsia="Times New Roman" w:hAnsi="Times New Roman" w:cs="Times New Roman"/>
          <w:color w:val="000000"/>
          <w:sz w:val="24"/>
          <w:szCs w:val="24"/>
          <w:lang w:val="en-ID"/>
        </w:rPr>
        <w:t xml:space="preserve"> yang </w:t>
      </w:r>
      <w:proofErr w:type="spellStart"/>
      <w:r w:rsidRPr="00477980">
        <w:rPr>
          <w:rFonts w:ascii="Times New Roman" w:eastAsia="Times New Roman" w:hAnsi="Times New Roman" w:cs="Times New Roman"/>
          <w:color w:val="000000"/>
          <w:sz w:val="24"/>
          <w:szCs w:val="24"/>
          <w:lang w:val="en-ID"/>
        </w:rPr>
        <w:t>terpendam</w:t>
      </w:r>
      <w:proofErr w:type="spellEnd"/>
      <w:r w:rsidRPr="00477980">
        <w:rPr>
          <w:rFonts w:ascii="Times New Roman" w:eastAsia="Times New Roman" w:hAnsi="Times New Roman" w:cs="Times New Roman"/>
          <w:color w:val="000000"/>
          <w:sz w:val="24"/>
          <w:szCs w:val="24"/>
          <w:lang w:val="en-ID"/>
        </w:rPr>
        <w:t xml:space="preserve"> dan </w:t>
      </w:r>
      <w:proofErr w:type="spellStart"/>
      <w:r w:rsidRPr="00477980">
        <w:rPr>
          <w:rFonts w:ascii="Times New Roman" w:eastAsia="Times New Roman" w:hAnsi="Times New Roman" w:cs="Times New Roman"/>
          <w:color w:val="000000"/>
          <w:sz w:val="24"/>
          <w:szCs w:val="24"/>
          <w:lang w:val="en-ID"/>
        </w:rPr>
        <w:t>membangun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harga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diri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setelah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mereka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mampu</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mengatur</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tubuh</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mereka</w:t>
      </w:r>
      <w:proofErr w:type="spellEnd"/>
      <w:r w:rsidRPr="00477980">
        <w:rPr>
          <w:rFonts w:ascii="Times New Roman" w:eastAsia="Times New Roman" w:hAnsi="Times New Roman" w:cs="Times New Roman"/>
          <w:color w:val="000000"/>
          <w:sz w:val="24"/>
          <w:szCs w:val="24"/>
          <w:lang w:val="en-ID"/>
        </w:rPr>
        <w:t xml:space="preserve"> dan </w:t>
      </w:r>
      <w:proofErr w:type="spellStart"/>
      <w:r w:rsidRPr="00477980">
        <w:rPr>
          <w:rFonts w:ascii="Times New Roman" w:eastAsia="Times New Roman" w:hAnsi="Times New Roman" w:cs="Times New Roman"/>
          <w:color w:val="000000"/>
          <w:sz w:val="24"/>
          <w:szCs w:val="24"/>
          <w:lang w:val="en-ID"/>
        </w:rPr>
        <w:t>kemampuan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sosial</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tertentu</w:t>
      </w:r>
      <w:proofErr w:type="spellEnd"/>
      <w:r w:rsidRPr="00477980">
        <w:rPr>
          <w:rFonts w:ascii="Times New Roman" w:eastAsia="Times New Roman" w:hAnsi="Times New Roman" w:cs="Times New Roman"/>
          <w:color w:val="000000"/>
          <w:sz w:val="24"/>
          <w:szCs w:val="24"/>
          <w:lang w:val="en-ID"/>
        </w:rPr>
        <w:t xml:space="preserve">. Dalam </w:t>
      </w:r>
      <w:proofErr w:type="spellStart"/>
      <w:r w:rsidRPr="00477980">
        <w:rPr>
          <w:rFonts w:ascii="Times New Roman" w:eastAsia="Times New Roman" w:hAnsi="Times New Roman" w:cs="Times New Roman"/>
          <w:color w:val="000000"/>
          <w:sz w:val="24"/>
          <w:szCs w:val="24"/>
          <w:lang w:val="en-ID"/>
        </w:rPr>
        <w:t>pendidikan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anak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usia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dini</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permainan</w:t>
      </w:r>
      <w:proofErr w:type="spellEnd"/>
      <w:r w:rsidRPr="00477980">
        <w:rPr>
          <w:rFonts w:ascii="Times New Roman" w:eastAsia="Times New Roman" w:hAnsi="Times New Roman" w:cs="Times New Roman"/>
          <w:color w:val="000000"/>
          <w:sz w:val="24"/>
          <w:szCs w:val="24"/>
          <w:lang w:val="en-ID"/>
        </w:rPr>
        <w:t xml:space="preserve"> dan </w:t>
      </w:r>
      <w:proofErr w:type="spellStart"/>
      <w:r w:rsidRPr="00477980">
        <w:rPr>
          <w:rFonts w:ascii="Times New Roman" w:eastAsia="Times New Roman" w:hAnsi="Times New Roman" w:cs="Times New Roman"/>
          <w:color w:val="000000"/>
          <w:sz w:val="24"/>
          <w:szCs w:val="24"/>
          <w:lang w:val="en-ID"/>
        </w:rPr>
        <w:t>bermain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terkait</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erat</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karena</w:t>
      </w:r>
      <w:proofErr w:type="spellEnd"/>
      <w:r w:rsidRPr="00477980">
        <w:rPr>
          <w:rFonts w:ascii="Times New Roman" w:eastAsia="Times New Roman" w:hAnsi="Times New Roman" w:cs="Times New Roman"/>
          <w:color w:val="000000"/>
          <w:sz w:val="24"/>
          <w:szCs w:val="24"/>
          <w:lang w:val="en-ID"/>
        </w:rPr>
        <w:t xml:space="preserve">, pada </w:t>
      </w:r>
      <w:proofErr w:type="spellStart"/>
      <w:r w:rsidRPr="00477980">
        <w:rPr>
          <w:rFonts w:ascii="Times New Roman" w:eastAsia="Times New Roman" w:hAnsi="Times New Roman" w:cs="Times New Roman"/>
          <w:color w:val="000000"/>
          <w:sz w:val="24"/>
          <w:szCs w:val="24"/>
          <w:lang w:val="en-ID"/>
        </w:rPr>
        <w:t>intinya</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anak-anak</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mengambil</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pengetahuan</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saat</w:t>
      </w:r>
      <w:proofErr w:type="spellEnd"/>
      <w:r w:rsidRPr="00477980">
        <w:rPr>
          <w:rFonts w:ascii="Times New Roman" w:eastAsia="Times New Roman" w:hAnsi="Times New Roman" w:cs="Times New Roman"/>
          <w:color w:val="000000"/>
          <w:sz w:val="24"/>
          <w:szCs w:val="24"/>
          <w:lang w:val="en-ID"/>
        </w:rPr>
        <w:t xml:space="preserve"> </w:t>
      </w:r>
      <w:proofErr w:type="spellStart"/>
      <w:r w:rsidRPr="00477980">
        <w:rPr>
          <w:rFonts w:ascii="Times New Roman" w:eastAsia="Times New Roman" w:hAnsi="Times New Roman" w:cs="Times New Roman"/>
          <w:color w:val="000000"/>
          <w:sz w:val="24"/>
          <w:szCs w:val="24"/>
          <w:lang w:val="en-ID"/>
        </w:rPr>
        <w:t>bermain</w:t>
      </w:r>
      <w:proofErr w:type="spellEnd"/>
      <w:r w:rsidRPr="00477980">
        <w:rPr>
          <w:rFonts w:ascii="Times New Roman" w:eastAsia="Times New Roman" w:hAnsi="Times New Roman" w:cs="Times New Roman"/>
          <w:color w:val="000000"/>
          <w:sz w:val="24"/>
          <w:szCs w:val="24"/>
          <w:lang w:val="en-ID"/>
        </w:rPr>
        <w:t xml:space="preserve">. </w:t>
      </w:r>
      <w:r w:rsidR="00A13C2B">
        <w:rPr>
          <w:rFonts w:ascii="Times New Roman" w:eastAsia="Times New Roman" w:hAnsi="Times New Roman" w:cs="Times New Roman"/>
          <w:color w:val="000000"/>
          <w:sz w:val="24"/>
          <w:szCs w:val="24"/>
          <w:lang w:val="en-ID"/>
        </w:rPr>
        <w:fldChar w:fldCharType="begin" w:fldLock="1"/>
      </w:r>
      <w:r w:rsidR="00EA4C90">
        <w:rPr>
          <w:rFonts w:ascii="Times New Roman" w:eastAsia="Times New Roman" w:hAnsi="Times New Roman" w:cs="Times New Roman"/>
          <w:color w:val="000000"/>
          <w:sz w:val="24"/>
          <w:szCs w:val="24"/>
          <w:lang w:val="en-ID"/>
        </w:rPr>
        <w:instrText>ADDIN CSL_CITATION {"citationItems":[{"id":"ITEM-1","itemData":{"author":[{"dropping-particle":"","family":"Rahmina, W., Nurtiani, A. T., &amp; Amelia","given":"L.","non-dropping-particle":"","parse-names":false,"suffix":""}],"container-title":"Jurnal Ilmiah Mahasiswa Pendidikan","id":"ITEM-1","issue":"1","issued":{"date-parts":[["2020"]]},"title":"Analisis Kegiatan-Kegiatan Peningkatan Kecerdasan Interpersonal Anak Kelompok A di TK Cut Meutia Banda Aceh","type":"article-journal","volume":"1"},"uris":["http://www.mendeley.com/documents/?uuid=53676258-e227-4c87-b6f3-49c01fc6d617"]}],"mendeley":{"formattedCitation":"(Rahmina, W., Nurtiani, A. T., &amp; Amelia, 2020)","plainTextFormattedCitation":"(Rahmina, W., Nurtiani, A. T., &amp; Amelia, 2020)","previouslyFormattedCitation":"(Rahmina, W., Nurtiani, A. T., &amp; Amelia, 2020)"},"properties":{"noteIndex":0},"schema":"https://github.com/citation-style-language/schema/raw/master/csl-citation.json"}</w:instrText>
      </w:r>
      <w:r w:rsidR="00A13C2B">
        <w:rPr>
          <w:rFonts w:ascii="Times New Roman" w:eastAsia="Times New Roman" w:hAnsi="Times New Roman" w:cs="Times New Roman"/>
          <w:color w:val="000000"/>
          <w:sz w:val="24"/>
          <w:szCs w:val="24"/>
          <w:lang w:val="en-ID"/>
        </w:rPr>
        <w:fldChar w:fldCharType="separate"/>
      </w:r>
      <w:r w:rsidR="00A13C2B" w:rsidRPr="00A13C2B">
        <w:rPr>
          <w:rFonts w:ascii="Times New Roman" w:eastAsia="Times New Roman" w:hAnsi="Times New Roman" w:cs="Times New Roman"/>
          <w:noProof/>
          <w:color w:val="000000"/>
          <w:sz w:val="24"/>
          <w:szCs w:val="24"/>
          <w:lang w:val="en-ID"/>
        </w:rPr>
        <w:t>(Rahmina, W., Nurtiani, A. T., &amp; Amelia, 2020)</w:t>
      </w:r>
      <w:r w:rsidR="00A13C2B">
        <w:rPr>
          <w:rFonts w:ascii="Times New Roman" w:eastAsia="Times New Roman" w:hAnsi="Times New Roman" w:cs="Times New Roman"/>
          <w:color w:val="000000"/>
          <w:sz w:val="24"/>
          <w:szCs w:val="24"/>
          <w:lang w:val="en-ID"/>
        </w:rPr>
        <w:fldChar w:fldCharType="end"/>
      </w:r>
    </w:p>
    <w:p w14:paraId="66B9912F" w14:textId="5718D5B6" w:rsidR="00477980" w:rsidRPr="00477980" w:rsidRDefault="00477980" w:rsidP="00966C37">
      <w:pPr>
        <w:shd w:val="clear" w:color="auto" w:fill="FFFFFF"/>
        <w:spacing w:after="0" w:line="240" w:lineRule="auto"/>
        <w:ind w:firstLine="720"/>
        <w:jc w:val="both"/>
        <w:rPr>
          <w:rFonts w:ascii="Times New Roman" w:eastAsia="Times New Roman" w:hAnsi="Times New Roman" w:cs="Times New Roman"/>
          <w:color w:val="000000"/>
          <w:sz w:val="24"/>
          <w:szCs w:val="24"/>
          <w:lang w:val="sv-SE"/>
        </w:rPr>
      </w:pPr>
      <w:r w:rsidRPr="00477980">
        <w:rPr>
          <w:rFonts w:ascii="Times New Roman" w:eastAsia="Times New Roman" w:hAnsi="Times New Roman" w:cs="Times New Roman"/>
          <w:color w:val="000000"/>
          <w:sz w:val="24"/>
          <w:szCs w:val="24"/>
          <w:lang w:val="sv-SE"/>
        </w:rPr>
        <w:t xml:space="preserve">Salah satu permainan yang berdampak pada kecerdasan interpersonal yaitu beramain estafet air Permainan estafet merupakan permainan yang dilakukan secara berkelompok, dimana setiap kelompok terdiri dari empat orang pelari atau lebih, dan setiap pelari mempunyai peran masing-masing dalam permainan </w:t>
      </w:r>
      <w:r w:rsidR="00EA4C90">
        <w:rPr>
          <w:rFonts w:ascii="Times New Roman" w:eastAsia="Times New Roman" w:hAnsi="Times New Roman" w:cs="Times New Roman"/>
          <w:color w:val="000000"/>
          <w:sz w:val="24"/>
          <w:szCs w:val="24"/>
          <w:lang w:val="sv-SE"/>
        </w:rPr>
        <w:fldChar w:fldCharType="begin" w:fldLock="1"/>
      </w:r>
      <w:r w:rsidR="00EA4C90">
        <w:rPr>
          <w:rFonts w:ascii="Times New Roman" w:eastAsia="Times New Roman" w:hAnsi="Times New Roman" w:cs="Times New Roman"/>
          <w:color w:val="000000"/>
          <w:sz w:val="24"/>
          <w:szCs w:val="24"/>
          <w:lang w:val="sv-SE"/>
        </w:rPr>
        <w:instrText>ADDIN CSL_CITATION {"citationItems":[{"id":"ITEM-1","itemData":{"ISBN":"9789896540821","ISSN":"00223530","PMID":"25246403","abstract":"Predicting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approach.","author":[{"dropping-particle":"","family":"Amini","given":"Zulhamini","non-dropping-particle":"","parse-names":false,"suffix":""}],"container-title":"Journal of Petrology","id":"ITEM-1","issue":"1","issued":{"date-parts":[["2013"]]},"page":"1689-1699","title":"UPAYA MENINGKATKAN KECERDASAN INTERPERSONAL ANAK MELALUI PERMAINAN ESTAFET AIR PADA ANAK KELOMPOK B DI TK DESA BUGEL KECAMATAN POLOKARTO KABUPATEN SEKOHARJO TAHUN PELAJARAN 2012/2013","type":"article-journal","volume":"369"},"uris":["http://www.mendeley.com/documents/?uuid=3374e41f-7615-4eb9-ac6a-5f11b081c884"]}],"mendeley":{"formattedCitation":"(Amini, 2013)","plainTextFormattedCitation":"(Amini, 2013)","previouslyFormattedCitation":"(Amini, 2013)"},"properties":{"noteIndex":0},"schema":"https://github.com/citation-style-language/schema/raw/master/csl-citation.json"}</w:instrText>
      </w:r>
      <w:r w:rsidR="00EA4C90">
        <w:rPr>
          <w:rFonts w:ascii="Times New Roman" w:eastAsia="Times New Roman" w:hAnsi="Times New Roman" w:cs="Times New Roman"/>
          <w:color w:val="000000"/>
          <w:sz w:val="24"/>
          <w:szCs w:val="24"/>
          <w:lang w:val="sv-SE"/>
        </w:rPr>
        <w:fldChar w:fldCharType="separate"/>
      </w:r>
      <w:r w:rsidR="00EA4C90" w:rsidRPr="00EA4C90">
        <w:rPr>
          <w:rFonts w:ascii="Times New Roman" w:eastAsia="Times New Roman" w:hAnsi="Times New Roman" w:cs="Times New Roman"/>
          <w:noProof/>
          <w:color w:val="000000"/>
          <w:sz w:val="24"/>
          <w:szCs w:val="24"/>
          <w:lang w:val="sv-SE"/>
        </w:rPr>
        <w:t>(Amini, 2013)</w:t>
      </w:r>
      <w:r w:rsidR="00EA4C90">
        <w:rPr>
          <w:rFonts w:ascii="Times New Roman" w:eastAsia="Times New Roman" w:hAnsi="Times New Roman" w:cs="Times New Roman"/>
          <w:color w:val="000000"/>
          <w:sz w:val="24"/>
          <w:szCs w:val="24"/>
          <w:lang w:val="sv-SE"/>
        </w:rPr>
        <w:fldChar w:fldCharType="end"/>
      </w:r>
      <w:r w:rsidRPr="00477980">
        <w:rPr>
          <w:rFonts w:ascii="Times New Roman" w:eastAsia="Times New Roman" w:hAnsi="Times New Roman" w:cs="Times New Roman"/>
          <w:color w:val="000000"/>
          <w:sz w:val="24"/>
          <w:szCs w:val="24"/>
          <w:lang w:val="sv-SE"/>
        </w:rPr>
        <w:t xml:space="preserve">. Dalam penelitian ini permainan estafet  yang digunakan yaitu estafet air dimana dalam melakukan peramaianan dilakukan dengan cara berkelompok dan  harus diselesaikan secara berurutan oleh masing-masing anggota kelompok sambil membawa air . Anak saling memberi wadah berisi air setelah menyelesaikan semua rintangan yang ada dalam permainan. </w:t>
      </w:r>
      <w:r w:rsidRPr="00477980">
        <w:rPr>
          <w:rFonts w:ascii="Times New Roman" w:eastAsia="Times New Roman" w:hAnsi="Times New Roman" w:cs="Times New Roman"/>
          <w:color w:val="000000"/>
          <w:sz w:val="24"/>
          <w:szCs w:val="24"/>
          <w:lang w:val="sv-SE"/>
        </w:rPr>
        <w:t>Kegiatan bermain ini menciptakan suasana yang menyenangkan sekaligus menantang bagi anak.</w:t>
      </w:r>
    </w:p>
    <w:p w14:paraId="7803AB63" w14:textId="77777777" w:rsidR="00477980" w:rsidRPr="00477980" w:rsidRDefault="00477980" w:rsidP="00966C37">
      <w:pPr>
        <w:shd w:val="clear" w:color="auto" w:fill="FFFFFF"/>
        <w:spacing w:after="0" w:line="240" w:lineRule="auto"/>
        <w:ind w:firstLine="720"/>
        <w:jc w:val="both"/>
        <w:rPr>
          <w:rFonts w:ascii="Times New Roman" w:eastAsia="Times New Roman" w:hAnsi="Times New Roman" w:cs="Times New Roman"/>
          <w:color w:val="000000"/>
          <w:sz w:val="24"/>
          <w:szCs w:val="24"/>
          <w:lang w:val="sv-SE"/>
        </w:rPr>
      </w:pPr>
      <w:r w:rsidRPr="00477980">
        <w:rPr>
          <w:rFonts w:ascii="Times New Roman" w:eastAsia="Times New Roman" w:hAnsi="Times New Roman" w:cs="Times New Roman"/>
          <w:color w:val="000000"/>
          <w:sz w:val="24"/>
          <w:szCs w:val="24"/>
          <w:lang w:val="sv-SE"/>
        </w:rPr>
        <w:t xml:space="preserve">Berdasarkan observasi awal yang dilakukan di PAUD Al-Hidayah 1, kebanyakan anak-anak yang ada di kelas B yang berusia 5-6 tahun  yaitu memilki sifat tempramen dan sering melakukan pemukulan kepada sesama temannya, kebanyakan dari mereka belum bisa mengatur emosi mereka sendiri pada saat marah dan kemampuan komunikasi anak kurang baik dengan sesama teman ataupun guru. Dan juga  masih ditemukan beberapa anak yang mengalami kesulitan dalam berinteraksi dengan teman sebayanya, seperti kurangnya kemampuan berbagi, bekerja sama, dan memahami perasaan orang lain. Oleh karena itu, diperlukan upaya untuk meningkatkan kecerdasan interpersonal anak melalui metode yang sesuai dengan karakteristik perkembangan mereka, salah satunya adalah melalui bermain estafet air.  </w:t>
      </w:r>
    </w:p>
    <w:p w14:paraId="3FD2E3B6" w14:textId="77777777" w:rsidR="00477980" w:rsidRPr="00477980" w:rsidRDefault="00477980" w:rsidP="00966C37">
      <w:pPr>
        <w:shd w:val="clear" w:color="auto" w:fill="FFFFFF"/>
        <w:spacing w:after="0" w:line="240" w:lineRule="auto"/>
        <w:ind w:firstLine="720"/>
        <w:jc w:val="both"/>
        <w:rPr>
          <w:rFonts w:ascii="Times New Roman" w:eastAsia="Times New Roman" w:hAnsi="Times New Roman" w:cs="Times New Roman"/>
          <w:color w:val="000000"/>
          <w:sz w:val="24"/>
          <w:szCs w:val="24"/>
          <w:lang w:val="sv-SE"/>
        </w:rPr>
      </w:pPr>
      <w:r w:rsidRPr="00477980">
        <w:rPr>
          <w:rFonts w:ascii="Times New Roman" w:eastAsia="Times New Roman" w:hAnsi="Times New Roman" w:cs="Times New Roman"/>
          <w:color w:val="000000"/>
          <w:sz w:val="24"/>
          <w:szCs w:val="24"/>
          <w:lang w:val="sv-SE"/>
        </w:rPr>
        <w:t>Oleh karena hal tersebut peneliti mempokuskan untuk meningkatkan kecerdasan interpersonal anak usia 5-6 tahun di PAUD Al-Hidayah 1 tahun ajaran 2024/2025.</w:t>
      </w:r>
    </w:p>
    <w:p w14:paraId="18768294" w14:textId="77777777" w:rsidR="00477980" w:rsidRP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lang w:val="sv-SE"/>
        </w:rPr>
      </w:pPr>
    </w:p>
    <w:p w14:paraId="29861C6A" w14:textId="77777777" w:rsidR="00477980" w:rsidRDefault="00477980" w:rsidP="0047798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3FD5E48D" w14:textId="4863D55E" w:rsid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r w:rsidRPr="00966C37">
        <w:rPr>
          <w:rFonts w:ascii="Times New Roman" w:eastAsia="Times New Roman" w:hAnsi="Times New Roman" w:cs="Times New Roman"/>
          <w:color w:val="000000"/>
          <w:sz w:val="24"/>
          <w:szCs w:val="24"/>
          <w:lang w:val="en-ID"/>
        </w:rPr>
        <w:t xml:space="preserve">             Jenis </w:t>
      </w:r>
      <w:proofErr w:type="spellStart"/>
      <w:r w:rsidRPr="00966C37">
        <w:rPr>
          <w:rFonts w:ascii="Times New Roman" w:eastAsia="Times New Roman" w:hAnsi="Times New Roman" w:cs="Times New Roman"/>
          <w:color w:val="000000"/>
          <w:sz w:val="24"/>
          <w:szCs w:val="24"/>
          <w:lang w:val="en-ID"/>
        </w:rPr>
        <w:t>penelit</w:t>
      </w:r>
      <w:r w:rsidR="001B3EE1">
        <w:rPr>
          <w:rFonts w:ascii="Times New Roman" w:eastAsia="Times New Roman" w:hAnsi="Times New Roman" w:cs="Times New Roman"/>
          <w:color w:val="000000"/>
          <w:sz w:val="24"/>
          <w:szCs w:val="24"/>
          <w:lang w:val="en-ID"/>
        </w:rPr>
        <w:t>ia</w:t>
      </w:r>
      <w:r w:rsidRPr="00966C37">
        <w:rPr>
          <w:rFonts w:ascii="Times New Roman" w:eastAsia="Times New Roman" w:hAnsi="Times New Roman" w:cs="Times New Roman"/>
          <w:color w:val="000000"/>
          <w:sz w:val="24"/>
          <w:szCs w:val="24"/>
          <w:lang w:val="en-ID"/>
        </w:rPr>
        <w:t>n</w:t>
      </w:r>
      <w:proofErr w:type="spellEnd"/>
      <w:r w:rsidRPr="00966C37">
        <w:rPr>
          <w:rFonts w:ascii="Times New Roman" w:eastAsia="Times New Roman" w:hAnsi="Times New Roman" w:cs="Times New Roman"/>
          <w:color w:val="000000"/>
          <w:sz w:val="24"/>
          <w:szCs w:val="24"/>
          <w:lang w:val="en-ID"/>
        </w:rPr>
        <w:t xml:space="preserve"> yang </w:t>
      </w:r>
      <w:proofErr w:type="spellStart"/>
      <w:r w:rsidRPr="00966C37">
        <w:rPr>
          <w:rFonts w:ascii="Times New Roman" w:eastAsia="Times New Roman" w:hAnsi="Times New Roman" w:cs="Times New Roman"/>
          <w:color w:val="000000"/>
          <w:sz w:val="24"/>
          <w:szCs w:val="24"/>
          <w:lang w:val="en-ID"/>
        </w:rPr>
        <w:t>digunakan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yaitu</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metode</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Penelitan</w:t>
      </w:r>
      <w:proofErr w:type="spellEnd"/>
      <w:r w:rsidRPr="00966C37">
        <w:rPr>
          <w:rFonts w:ascii="Times New Roman" w:eastAsia="Times New Roman" w:hAnsi="Times New Roman" w:cs="Times New Roman"/>
          <w:color w:val="000000"/>
          <w:sz w:val="24"/>
          <w:szCs w:val="24"/>
          <w:lang w:val="en-ID"/>
        </w:rPr>
        <w:t xml:space="preserve"> Tindakan </w:t>
      </w:r>
      <w:proofErr w:type="spellStart"/>
      <w:r w:rsidRPr="00966C37">
        <w:rPr>
          <w:rFonts w:ascii="Times New Roman" w:eastAsia="Times New Roman" w:hAnsi="Times New Roman" w:cs="Times New Roman"/>
          <w:color w:val="000000"/>
          <w:sz w:val="24"/>
          <w:szCs w:val="24"/>
          <w:lang w:val="en-ID"/>
        </w:rPr>
        <w:t>Kelas</w:t>
      </w:r>
      <w:proofErr w:type="spellEnd"/>
      <w:r w:rsidRPr="00966C37">
        <w:rPr>
          <w:rFonts w:ascii="Times New Roman" w:eastAsia="Times New Roman" w:hAnsi="Times New Roman" w:cs="Times New Roman"/>
          <w:color w:val="000000"/>
          <w:sz w:val="24"/>
          <w:szCs w:val="24"/>
          <w:lang w:val="en-ID"/>
        </w:rPr>
        <w:t xml:space="preserve"> (PTK). ). Pada </w:t>
      </w:r>
      <w:proofErr w:type="spellStart"/>
      <w:r w:rsidRPr="00966C37">
        <w:rPr>
          <w:rFonts w:ascii="Times New Roman" w:eastAsia="Times New Roman" w:hAnsi="Times New Roman" w:cs="Times New Roman"/>
          <w:color w:val="000000"/>
          <w:sz w:val="24"/>
          <w:szCs w:val="24"/>
          <w:lang w:val="en-ID"/>
        </w:rPr>
        <w:t>awal</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tahun</w:t>
      </w:r>
      <w:proofErr w:type="spellEnd"/>
      <w:r w:rsidRPr="00966C37">
        <w:rPr>
          <w:rFonts w:ascii="Times New Roman" w:eastAsia="Times New Roman" w:hAnsi="Times New Roman" w:cs="Times New Roman"/>
          <w:color w:val="000000"/>
          <w:sz w:val="24"/>
          <w:szCs w:val="24"/>
          <w:lang w:val="en-ID"/>
        </w:rPr>
        <w:t xml:space="preserve"> 1940-an, </w:t>
      </w:r>
      <w:r w:rsidRPr="00966C37">
        <w:rPr>
          <w:rFonts w:ascii="Times New Roman" w:eastAsia="Times New Roman" w:hAnsi="Times New Roman" w:cs="Times New Roman"/>
          <w:i/>
          <w:color w:val="000000"/>
          <w:sz w:val="24"/>
          <w:szCs w:val="24"/>
          <w:lang w:val="en-ID"/>
        </w:rPr>
        <w:t>Kurt Lewin</w:t>
      </w:r>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mendefinisikan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tindakan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sebagai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suatu</w:t>
      </w:r>
      <w:proofErr w:type="spellEnd"/>
      <w:r w:rsidRPr="00966C37">
        <w:rPr>
          <w:rFonts w:ascii="Times New Roman" w:eastAsia="Times New Roman" w:hAnsi="Times New Roman" w:cs="Times New Roman"/>
          <w:color w:val="000000"/>
          <w:sz w:val="24"/>
          <w:szCs w:val="24"/>
          <w:lang w:val="en-ID"/>
        </w:rPr>
        <w:t xml:space="preserve"> proses yang </w:t>
      </w:r>
      <w:proofErr w:type="spellStart"/>
      <w:r w:rsidRPr="00966C37">
        <w:rPr>
          <w:rFonts w:ascii="Times New Roman" w:eastAsia="Times New Roman" w:hAnsi="Times New Roman" w:cs="Times New Roman"/>
          <w:color w:val="000000"/>
          <w:sz w:val="24"/>
          <w:szCs w:val="24"/>
          <w:lang w:val="en-ID"/>
        </w:rPr>
        <w:t>melibatkan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pengembangan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pemikiran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reflektif</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diskusi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pengambilan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keputusan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serta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tindakan</w:t>
      </w:r>
      <w:proofErr w:type="spellEnd"/>
      <w:r w:rsidRPr="00966C37">
        <w:rPr>
          <w:rFonts w:ascii="Times New Roman" w:eastAsia="Times New Roman" w:hAnsi="Times New Roman" w:cs="Times New Roman"/>
          <w:color w:val="000000"/>
          <w:sz w:val="24"/>
          <w:szCs w:val="24"/>
          <w:lang w:val="en-ID"/>
        </w:rPr>
        <w:t xml:space="preserve"> yang </w:t>
      </w:r>
      <w:proofErr w:type="spellStart"/>
      <w:r w:rsidRPr="00966C37">
        <w:rPr>
          <w:rFonts w:ascii="Times New Roman" w:eastAsia="Times New Roman" w:hAnsi="Times New Roman" w:cs="Times New Roman"/>
          <w:color w:val="000000"/>
          <w:sz w:val="24"/>
          <w:szCs w:val="24"/>
          <w:lang w:val="en-ID"/>
        </w:rPr>
        <w:t>dilakukan</w:t>
      </w:r>
      <w:proofErr w:type="spellEnd"/>
      <w:r w:rsidRPr="00966C37">
        <w:rPr>
          <w:rFonts w:ascii="Times New Roman" w:eastAsia="Times New Roman" w:hAnsi="Times New Roman" w:cs="Times New Roman"/>
          <w:color w:val="000000"/>
          <w:sz w:val="24"/>
          <w:szCs w:val="24"/>
          <w:lang w:val="en-ID"/>
        </w:rPr>
        <w:t xml:space="preserve"> oleh </w:t>
      </w:r>
      <w:proofErr w:type="spellStart"/>
      <w:r w:rsidRPr="00966C37">
        <w:rPr>
          <w:rFonts w:ascii="Times New Roman" w:eastAsia="Times New Roman" w:hAnsi="Times New Roman" w:cs="Times New Roman"/>
          <w:color w:val="000000"/>
          <w:sz w:val="24"/>
          <w:szCs w:val="24"/>
          <w:lang w:val="en-ID"/>
        </w:rPr>
        <w:t>sekelompok</w:t>
      </w:r>
      <w:proofErr w:type="spellEnd"/>
      <w:r w:rsidRPr="00966C37">
        <w:rPr>
          <w:rFonts w:ascii="Times New Roman" w:eastAsia="Times New Roman" w:hAnsi="Times New Roman" w:cs="Times New Roman"/>
          <w:color w:val="000000"/>
          <w:sz w:val="24"/>
          <w:szCs w:val="24"/>
          <w:lang w:val="en-ID"/>
        </w:rPr>
        <w:t xml:space="preserve"> orang yang </w:t>
      </w:r>
      <w:proofErr w:type="spellStart"/>
      <w:r w:rsidRPr="00966C37">
        <w:rPr>
          <w:rFonts w:ascii="Times New Roman" w:eastAsia="Times New Roman" w:hAnsi="Times New Roman" w:cs="Times New Roman"/>
          <w:color w:val="000000"/>
          <w:sz w:val="24"/>
          <w:szCs w:val="24"/>
          <w:lang w:val="en-ID"/>
        </w:rPr>
        <w:t>berpartisipasi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yang </w:t>
      </w:r>
      <w:proofErr w:type="spellStart"/>
      <w:r w:rsidRPr="00966C37">
        <w:rPr>
          <w:rFonts w:ascii="Times New Roman" w:eastAsia="Times New Roman" w:hAnsi="Times New Roman" w:cs="Times New Roman"/>
          <w:color w:val="000000"/>
          <w:sz w:val="24"/>
          <w:szCs w:val="24"/>
          <w:lang w:val="en-ID"/>
        </w:rPr>
        <w:t>mereka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alami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bersama</w:t>
      </w:r>
      <w:proofErr w:type="spellEnd"/>
      <w:r w:rsidRPr="00966C37">
        <w:rPr>
          <w:rFonts w:ascii="Times New Roman" w:eastAsia="Times New Roman" w:hAnsi="Times New Roman" w:cs="Times New Roman"/>
          <w:color w:val="000000"/>
          <w:sz w:val="24"/>
          <w:szCs w:val="24"/>
          <w:lang w:val="en-ID"/>
        </w:rPr>
        <w:t>.</w:t>
      </w:r>
      <w:r w:rsidR="00EA4C90">
        <w:rPr>
          <w:rFonts w:ascii="Times New Roman" w:eastAsia="Times New Roman" w:hAnsi="Times New Roman" w:cs="Times New Roman"/>
          <w:color w:val="000000"/>
          <w:sz w:val="24"/>
          <w:szCs w:val="24"/>
          <w:lang w:val="en-ID"/>
        </w:rPr>
        <w:fldChar w:fldCharType="begin" w:fldLock="1"/>
      </w:r>
      <w:r w:rsidR="00EA4C90">
        <w:rPr>
          <w:rFonts w:ascii="Times New Roman" w:eastAsia="Times New Roman" w:hAnsi="Times New Roman" w:cs="Times New Roman"/>
          <w:color w:val="000000"/>
          <w:sz w:val="24"/>
          <w:szCs w:val="24"/>
          <w:lang w:val="en-ID"/>
        </w:rPr>
        <w:instrText>ADDIN CSL_CITATION {"citationItems":[{"id":"ITEM-1","itemData":{"abstract":"Penelitian ini bertujuan untuk meningkatkan kemampuan mengenal huruf melalui metode permainan kartu huruf di Kelompok B1 TK ABA Ketanggungan Wirobrajan Yogyakarta tahun ajaran 2012/2013. Penelitian ini merupakan penelitian tindakan kelas, yang dilakukan dalam 2 siklus. Subjek dalam penelitian ini anak Kelompok B1 TK ABA Ketanggungan Wirobrajan Yogyakarta, dengan usia 5-6 tahun dengan jumlah 25 anak. Objek dalam penelitian ini yaitu kemampuan mengenal huruf. Teknik pengumpulan data dalam penelitian ini yaitu observasi dan dokumentasi. Instrumen penelitian yang digunakan berupa panduan observasi. Teknik analisis data menggunakan deskriptif kuantitatif. Hasil penelitian menunjukan bahwa kemampuan mengenal huruf dapat ditingkatkan melalui permainan kartu huruf. Anak-anak diajak bermain kartu huruf, menyebutkan huruf yang ada pada kartu, menyebutkan gambar benda kemudian menyebutkan huruf depannya. Kemampuan mengenal huruf pada Pra Siklus persentase rata-rata baru mencapai 48%, kemudian pada Siklus I persentase rata-rata meningkat menjadi 76%, dan persentase rata-rata pada Siklus II mampu meningkat hingga 86%. Peningkatan dari Pra Siklus ke Siklus I sebesar 28%, dan peningkatan dari Siklus I ke Siklus II sebesar 10%","author":[{"dropping-particle":"","family":"Trisniawati","given":"","non-dropping-particle":"","parse-names":false,"suffix":""}],"container-title":"Universitas Negeri Yogyakarta","id":"ITEM-1","issued":{"date-parts":[["2014"]]},"page":"117","title":"Peningkatan Kemampuan Mengenal Huruf Melalui Metode Permainan Kartu Huruf Pada Kelompok B1 Tk Aba Ketanggungan Wirobrajan Yogyakarta","type":"article-journal"},"uris":["http://www.mendeley.com/documents/?uuid=7aef871a-632b-44e8-aa6f-66a57882aceb"]}],"mendeley":{"formattedCitation":"(Trisniawati, 2014)","plainTextFormattedCitation":"(Trisniawati, 2014)","previouslyFormattedCitation":"(Trisniawati, 2014)"},"properties":{"noteIndex":0},"schema":"https://github.com/citation-style-language/schema/raw/master/csl-citation.json"}</w:instrText>
      </w:r>
      <w:r w:rsidR="00EA4C90">
        <w:rPr>
          <w:rFonts w:ascii="Times New Roman" w:eastAsia="Times New Roman" w:hAnsi="Times New Roman" w:cs="Times New Roman"/>
          <w:color w:val="000000"/>
          <w:sz w:val="24"/>
          <w:szCs w:val="24"/>
          <w:lang w:val="en-ID"/>
        </w:rPr>
        <w:fldChar w:fldCharType="separate"/>
      </w:r>
      <w:r w:rsidR="00EA4C90" w:rsidRPr="00EA4C90">
        <w:rPr>
          <w:rFonts w:ascii="Times New Roman" w:eastAsia="Times New Roman" w:hAnsi="Times New Roman" w:cs="Times New Roman"/>
          <w:noProof/>
          <w:color w:val="000000"/>
          <w:sz w:val="24"/>
          <w:szCs w:val="24"/>
          <w:lang w:val="en-ID"/>
        </w:rPr>
        <w:t>(</w:t>
      </w:r>
      <w:proofErr w:type="spellStart"/>
      <w:r w:rsidR="00EA4C90" w:rsidRPr="00EA4C90">
        <w:rPr>
          <w:rFonts w:ascii="Times New Roman" w:eastAsia="Times New Roman" w:hAnsi="Times New Roman" w:cs="Times New Roman"/>
          <w:noProof/>
          <w:color w:val="000000"/>
          <w:sz w:val="24"/>
          <w:szCs w:val="24"/>
          <w:lang w:val="en-ID"/>
        </w:rPr>
        <w:t>Trisniawati</w:t>
      </w:r>
      <w:proofErr w:type="spellEnd"/>
      <w:r w:rsidR="00EA4C90" w:rsidRPr="00EA4C90">
        <w:rPr>
          <w:rFonts w:ascii="Times New Roman" w:eastAsia="Times New Roman" w:hAnsi="Times New Roman" w:cs="Times New Roman"/>
          <w:noProof/>
          <w:color w:val="000000"/>
          <w:sz w:val="24"/>
          <w:szCs w:val="24"/>
          <w:lang w:val="en-ID"/>
        </w:rPr>
        <w:t>, 2014)</w:t>
      </w:r>
      <w:r w:rsidR="00EA4C90">
        <w:rPr>
          <w:rFonts w:ascii="Times New Roman" w:eastAsia="Times New Roman" w:hAnsi="Times New Roman" w:cs="Times New Roman"/>
          <w:color w:val="000000"/>
          <w:sz w:val="24"/>
          <w:szCs w:val="24"/>
          <w:lang w:val="en-ID"/>
        </w:rPr>
        <w:fldChar w:fldCharType="end"/>
      </w:r>
      <w:r w:rsidR="00EA4C90">
        <w:rPr>
          <w:rFonts w:ascii="Times New Roman" w:eastAsia="Times New Roman" w:hAnsi="Times New Roman" w:cs="Times New Roman"/>
          <w:color w:val="000000"/>
          <w:sz w:val="24"/>
          <w:szCs w:val="24"/>
          <w:lang w:val="en-ID"/>
        </w:rPr>
        <w:t xml:space="preserve"> </w:t>
      </w:r>
      <w:r w:rsidRPr="00966C37">
        <w:rPr>
          <w:rFonts w:ascii="Times New Roman" w:eastAsia="Times New Roman" w:hAnsi="Times New Roman" w:cs="Times New Roman"/>
          <w:color w:val="000000"/>
          <w:sz w:val="24"/>
          <w:szCs w:val="24"/>
          <w:lang w:val="en-ID"/>
        </w:rPr>
        <w:t xml:space="preserve">Dimana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ini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menggunakan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desain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model </w:t>
      </w:r>
      <w:r w:rsidR="00EA4C90">
        <w:rPr>
          <w:rFonts w:ascii="Times New Roman" w:eastAsia="Times New Roman" w:hAnsi="Times New Roman" w:cs="Times New Roman"/>
          <w:color w:val="000000"/>
          <w:sz w:val="24"/>
          <w:szCs w:val="24"/>
          <w:lang w:val="en-ID"/>
        </w:rPr>
        <w:t>K</w:t>
      </w:r>
      <w:r w:rsidRPr="00966C37">
        <w:rPr>
          <w:rFonts w:ascii="Times New Roman" w:eastAsia="Times New Roman" w:hAnsi="Times New Roman" w:cs="Times New Roman"/>
          <w:color w:val="000000"/>
          <w:sz w:val="24"/>
          <w:szCs w:val="24"/>
          <w:lang w:val="en-ID"/>
        </w:rPr>
        <w:t>emmis dan MC Taggart</w:t>
      </w:r>
      <w:r w:rsidR="00EA4C90">
        <w:rPr>
          <w:rFonts w:ascii="Times New Roman" w:eastAsia="Times New Roman" w:hAnsi="Times New Roman" w:cs="Times New Roman"/>
          <w:color w:val="000000"/>
          <w:sz w:val="24"/>
          <w:szCs w:val="24"/>
          <w:lang w:val="en-ID"/>
        </w:rPr>
        <w:t xml:space="preserve"> </w:t>
      </w:r>
      <w:r w:rsidR="00EA4C90">
        <w:rPr>
          <w:rFonts w:ascii="Times New Roman" w:eastAsia="Times New Roman" w:hAnsi="Times New Roman" w:cs="Times New Roman"/>
          <w:color w:val="000000"/>
          <w:sz w:val="24"/>
          <w:szCs w:val="24"/>
          <w:lang w:val="en-ID"/>
        </w:rPr>
        <w:fldChar w:fldCharType="begin" w:fldLock="1"/>
      </w:r>
      <w:r w:rsidR="00EA4C90">
        <w:rPr>
          <w:rFonts w:ascii="Times New Roman" w:eastAsia="Times New Roman" w:hAnsi="Times New Roman" w:cs="Times New Roman"/>
          <w:color w:val="000000"/>
          <w:sz w:val="24"/>
          <w:szCs w:val="24"/>
          <w:lang w:val="en-ID"/>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sidR="00EA4C90">
        <w:rPr>
          <w:rFonts w:ascii="Times New Roman" w:eastAsia="Times New Roman" w:hAnsi="Times New Roman" w:cs="Times New Roman"/>
          <w:color w:val="000000"/>
          <w:sz w:val="24"/>
          <w:szCs w:val="24"/>
          <w:lang w:val="en-ID"/>
        </w:rPr>
        <w:fldChar w:fldCharType="separate"/>
      </w:r>
      <w:r w:rsidR="00EA4C90" w:rsidRPr="00EA4C90">
        <w:rPr>
          <w:rFonts w:ascii="Times New Roman" w:eastAsia="Times New Roman" w:hAnsi="Times New Roman" w:cs="Times New Roman"/>
          <w:noProof/>
          <w:color w:val="000000"/>
          <w:sz w:val="24"/>
          <w:szCs w:val="24"/>
          <w:lang w:val="en-ID"/>
        </w:rPr>
        <w:t>(Miles &amp; Saldana, 2014)</w:t>
      </w:r>
      <w:r w:rsidR="00EA4C90">
        <w:rPr>
          <w:rFonts w:ascii="Times New Roman" w:eastAsia="Times New Roman" w:hAnsi="Times New Roman" w:cs="Times New Roman"/>
          <w:color w:val="000000"/>
          <w:sz w:val="24"/>
          <w:szCs w:val="24"/>
          <w:lang w:val="en-ID"/>
        </w:rPr>
        <w:fldChar w:fldCharType="end"/>
      </w:r>
      <w:r w:rsidRPr="00966C37">
        <w:rPr>
          <w:rFonts w:ascii="Times New Roman" w:eastAsia="Times New Roman" w:hAnsi="Times New Roman" w:cs="Times New Roman"/>
          <w:color w:val="000000"/>
          <w:sz w:val="24"/>
          <w:szCs w:val="24"/>
          <w:lang w:val="en-ID"/>
        </w:rPr>
        <w:t>.</w:t>
      </w:r>
      <w:r w:rsidR="00EA4C90">
        <w:rPr>
          <w:rFonts w:ascii="Times New Roman" w:eastAsia="Times New Roman" w:hAnsi="Times New Roman" w:cs="Times New Roman"/>
          <w:color w:val="000000"/>
          <w:sz w:val="24"/>
          <w:szCs w:val="24"/>
          <w:lang w:val="en-ID"/>
        </w:rPr>
        <w:t xml:space="preserve"> </w:t>
      </w:r>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ini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dilakukan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dua </w:t>
      </w:r>
      <w:proofErr w:type="spellStart"/>
      <w:r w:rsidRPr="00966C37">
        <w:rPr>
          <w:rFonts w:ascii="Times New Roman" w:eastAsia="Times New Roman" w:hAnsi="Times New Roman" w:cs="Times New Roman"/>
          <w:color w:val="000000"/>
          <w:sz w:val="24"/>
          <w:szCs w:val="24"/>
          <w:lang w:val="en-ID"/>
        </w:rPr>
        <w:t>siklus</w:t>
      </w:r>
      <w:proofErr w:type="spellEnd"/>
      <w:r w:rsidRPr="00966C37">
        <w:rPr>
          <w:rFonts w:ascii="Times New Roman" w:eastAsia="Times New Roman" w:hAnsi="Times New Roman" w:cs="Times New Roman"/>
          <w:color w:val="000000"/>
          <w:sz w:val="24"/>
          <w:szCs w:val="24"/>
          <w:lang w:val="en-ID"/>
        </w:rPr>
        <w:t xml:space="preserve">, masing-masing </w:t>
      </w:r>
      <w:proofErr w:type="spellStart"/>
      <w:r w:rsidRPr="00966C37">
        <w:rPr>
          <w:rFonts w:ascii="Times New Roman" w:eastAsia="Times New Roman" w:hAnsi="Times New Roman" w:cs="Times New Roman"/>
          <w:color w:val="000000"/>
          <w:sz w:val="24"/>
          <w:szCs w:val="24"/>
          <w:lang w:val="en-ID"/>
        </w:rPr>
        <w:t>terdiri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dari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empat</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tahap</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perencanaan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pelaksanaan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obsrervsi</w:t>
      </w:r>
      <w:proofErr w:type="spellEnd"/>
      <w:r w:rsidRPr="00966C37">
        <w:rPr>
          <w:rFonts w:ascii="Times New Roman" w:eastAsia="Times New Roman" w:hAnsi="Times New Roman" w:cs="Times New Roman"/>
          <w:color w:val="000000"/>
          <w:sz w:val="24"/>
          <w:szCs w:val="24"/>
          <w:lang w:val="en-ID"/>
        </w:rPr>
        <w:t xml:space="preserve"> dan </w:t>
      </w:r>
      <w:proofErr w:type="spellStart"/>
      <w:r w:rsidRPr="00966C37">
        <w:rPr>
          <w:rFonts w:ascii="Times New Roman" w:eastAsia="Times New Roman" w:hAnsi="Times New Roman" w:cs="Times New Roman"/>
          <w:color w:val="000000"/>
          <w:sz w:val="24"/>
          <w:szCs w:val="24"/>
          <w:lang w:val="en-ID"/>
        </w:rPr>
        <w:t>refleksi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Subejk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ini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adalah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anak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usia</w:t>
      </w:r>
      <w:proofErr w:type="spellEnd"/>
      <w:r w:rsidRPr="00966C37">
        <w:rPr>
          <w:rFonts w:ascii="Times New Roman" w:eastAsia="Times New Roman" w:hAnsi="Times New Roman" w:cs="Times New Roman"/>
          <w:color w:val="000000"/>
          <w:sz w:val="24"/>
          <w:szCs w:val="24"/>
          <w:lang w:val="en-ID"/>
        </w:rPr>
        <w:t xml:space="preserve">  5-6 </w:t>
      </w:r>
      <w:proofErr w:type="spellStart"/>
      <w:r w:rsidRPr="00966C37">
        <w:rPr>
          <w:rFonts w:ascii="Times New Roman" w:eastAsia="Times New Roman" w:hAnsi="Times New Roman" w:cs="Times New Roman"/>
          <w:color w:val="000000"/>
          <w:sz w:val="24"/>
          <w:szCs w:val="24"/>
          <w:lang w:val="en-ID"/>
        </w:rPr>
        <w:t>tahun</w:t>
      </w:r>
      <w:proofErr w:type="spellEnd"/>
      <w:r w:rsidRPr="00966C37">
        <w:rPr>
          <w:rFonts w:ascii="Times New Roman" w:eastAsia="Times New Roman" w:hAnsi="Times New Roman" w:cs="Times New Roman"/>
          <w:color w:val="000000"/>
          <w:sz w:val="24"/>
          <w:szCs w:val="24"/>
          <w:lang w:val="en-ID"/>
        </w:rPr>
        <w:t xml:space="preserve"> di PAUD Al-</w:t>
      </w:r>
      <w:proofErr w:type="spellStart"/>
      <w:r w:rsidRPr="00966C37">
        <w:rPr>
          <w:rFonts w:ascii="Times New Roman" w:eastAsia="Times New Roman" w:hAnsi="Times New Roman" w:cs="Times New Roman"/>
          <w:color w:val="000000"/>
          <w:sz w:val="24"/>
          <w:szCs w:val="24"/>
          <w:lang w:val="en-ID"/>
        </w:rPr>
        <w:t>Hidayaj</w:t>
      </w:r>
      <w:proofErr w:type="spellEnd"/>
      <w:r w:rsidRPr="00966C37">
        <w:rPr>
          <w:rFonts w:ascii="Times New Roman" w:eastAsia="Times New Roman" w:hAnsi="Times New Roman" w:cs="Times New Roman"/>
          <w:color w:val="000000"/>
          <w:sz w:val="24"/>
          <w:szCs w:val="24"/>
          <w:lang w:val="en-ID"/>
        </w:rPr>
        <w:t xml:space="preserve"> 1 yang </w:t>
      </w:r>
      <w:proofErr w:type="spellStart"/>
      <w:r w:rsidRPr="00966C37">
        <w:rPr>
          <w:rFonts w:ascii="Times New Roman" w:eastAsia="Times New Roman" w:hAnsi="Times New Roman" w:cs="Times New Roman"/>
          <w:color w:val="000000"/>
          <w:sz w:val="24"/>
          <w:szCs w:val="24"/>
          <w:lang w:val="en-ID"/>
        </w:rPr>
        <w:t>berjumlah</w:t>
      </w:r>
      <w:proofErr w:type="spellEnd"/>
      <w:r w:rsidRPr="00966C37">
        <w:rPr>
          <w:rFonts w:ascii="Times New Roman" w:eastAsia="Times New Roman" w:hAnsi="Times New Roman" w:cs="Times New Roman"/>
          <w:color w:val="000000"/>
          <w:sz w:val="24"/>
          <w:szCs w:val="24"/>
          <w:lang w:val="en-ID"/>
        </w:rPr>
        <w:t xml:space="preserve"> 18 </w:t>
      </w:r>
      <w:proofErr w:type="spellStart"/>
      <w:r w:rsidRPr="00966C37">
        <w:rPr>
          <w:rFonts w:ascii="Times New Roman" w:eastAsia="Times New Roman" w:hAnsi="Times New Roman" w:cs="Times New Roman"/>
          <w:color w:val="000000"/>
          <w:sz w:val="24"/>
          <w:szCs w:val="24"/>
          <w:lang w:val="en-ID"/>
        </w:rPr>
        <w:t>anak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terdiri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dari</w:t>
      </w:r>
      <w:proofErr w:type="spellEnd"/>
      <w:r w:rsidRPr="00966C37">
        <w:rPr>
          <w:rFonts w:ascii="Times New Roman" w:eastAsia="Times New Roman" w:hAnsi="Times New Roman" w:cs="Times New Roman"/>
          <w:color w:val="000000"/>
          <w:sz w:val="24"/>
          <w:szCs w:val="24"/>
          <w:lang w:val="en-ID"/>
        </w:rPr>
        <w:t xml:space="preserve"> 4 </w:t>
      </w:r>
      <w:proofErr w:type="spellStart"/>
      <w:r w:rsidRPr="00966C37">
        <w:rPr>
          <w:rFonts w:ascii="Times New Roman" w:eastAsia="Times New Roman" w:hAnsi="Times New Roman" w:cs="Times New Roman"/>
          <w:color w:val="000000"/>
          <w:sz w:val="24"/>
          <w:szCs w:val="24"/>
          <w:lang w:val="en-ID"/>
        </w:rPr>
        <w:t>perempuan</w:t>
      </w:r>
      <w:proofErr w:type="spellEnd"/>
      <w:r w:rsidRPr="00966C37">
        <w:rPr>
          <w:rFonts w:ascii="Times New Roman" w:eastAsia="Times New Roman" w:hAnsi="Times New Roman" w:cs="Times New Roman"/>
          <w:color w:val="000000"/>
          <w:sz w:val="24"/>
          <w:szCs w:val="24"/>
          <w:lang w:val="en-ID"/>
        </w:rPr>
        <w:t xml:space="preserve"> dan 14 </w:t>
      </w:r>
      <w:proofErr w:type="spellStart"/>
      <w:r w:rsidRPr="00966C37">
        <w:rPr>
          <w:rFonts w:ascii="Times New Roman" w:eastAsia="Times New Roman" w:hAnsi="Times New Roman" w:cs="Times New Roman"/>
          <w:color w:val="000000"/>
          <w:sz w:val="24"/>
          <w:szCs w:val="24"/>
          <w:lang w:val="en-ID"/>
        </w:rPr>
        <w:t>laki-laki</w:t>
      </w:r>
      <w:proofErr w:type="spellEnd"/>
      <w:r w:rsidRPr="00966C37">
        <w:rPr>
          <w:rFonts w:ascii="Times New Roman" w:eastAsia="Times New Roman" w:hAnsi="Times New Roman" w:cs="Times New Roman"/>
          <w:color w:val="000000"/>
          <w:sz w:val="24"/>
          <w:szCs w:val="24"/>
          <w:lang w:val="en-ID"/>
        </w:rPr>
        <w:t>.</w:t>
      </w:r>
    </w:p>
    <w:p w14:paraId="37F7EAF2" w14:textId="444A8BAE" w:rsidR="00966C37" w:rsidRPr="00966C37" w:rsidRDefault="00966C37" w:rsidP="00966C37">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966C37">
        <w:rPr>
          <w:rFonts w:ascii="Times New Roman" w:eastAsia="Times New Roman" w:hAnsi="Times New Roman" w:cs="Times New Roman"/>
          <w:color w:val="000000"/>
          <w:sz w:val="24"/>
          <w:szCs w:val="24"/>
          <w:lang w:val="en-ID"/>
        </w:rPr>
        <w:t xml:space="preserve">Teknik </w:t>
      </w:r>
      <w:proofErr w:type="spellStart"/>
      <w:r w:rsidRPr="00966C37">
        <w:rPr>
          <w:rFonts w:ascii="Times New Roman" w:eastAsia="Times New Roman" w:hAnsi="Times New Roman" w:cs="Times New Roman"/>
          <w:color w:val="000000"/>
          <w:sz w:val="24"/>
          <w:szCs w:val="24"/>
          <w:lang w:val="en-ID"/>
        </w:rPr>
        <w:t>pengumpulan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datanya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menggunakan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teknik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observasi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wawancara</w:t>
      </w:r>
      <w:proofErr w:type="spellEnd"/>
      <w:r w:rsidRPr="00966C37">
        <w:rPr>
          <w:rFonts w:ascii="Times New Roman" w:eastAsia="Times New Roman" w:hAnsi="Times New Roman" w:cs="Times New Roman"/>
          <w:color w:val="000000"/>
          <w:sz w:val="24"/>
          <w:szCs w:val="24"/>
          <w:lang w:val="en-ID"/>
        </w:rPr>
        <w:t xml:space="preserve"> dan </w:t>
      </w:r>
      <w:proofErr w:type="spellStart"/>
      <w:r w:rsidRPr="00966C37">
        <w:rPr>
          <w:rFonts w:ascii="Times New Roman" w:eastAsia="Times New Roman" w:hAnsi="Times New Roman" w:cs="Times New Roman"/>
          <w:color w:val="000000"/>
          <w:sz w:val="24"/>
          <w:szCs w:val="24"/>
          <w:lang w:val="en-ID"/>
        </w:rPr>
        <w:t>dokumentasi</w:t>
      </w:r>
      <w:proofErr w:type="spellEnd"/>
      <w:r w:rsidRPr="00966C37">
        <w:rPr>
          <w:rFonts w:ascii="Times New Roman" w:eastAsia="Times New Roman" w:hAnsi="Times New Roman" w:cs="Times New Roman"/>
          <w:color w:val="000000"/>
          <w:sz w:val="24"/>
          <w:szCs w:val="24"/>
          <w:lang w:val="en-ID"/>
        </w:rPr>
        <w:t xml:space="preserve">. Dan </w:t>
      </w:r>
      <w:proofErr w:type="spellStart"/>
      <w:r w:rsidRPr="00966C37">
        <w:rPr>
          <w:rFonts w:ascii="Times New Roman" w:eastAsia="Times New Roman" w:hAnsi="Times New Roman" w:cs="Times New Roman"/>
          <w:color w:val="000000"/>
          <w:sz w:val="24"/>
          <w:szCs w:val="24"/>
          <w:lang w:val="en-ID"/>
        </w:rPr>
        <w:t>alat</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pengumpulan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datanya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menggunakan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pedoman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observasi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pediman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lastRenderedPageBreak/>
        <w:t>wawancara</w:t>
      </w:r>
      <w:proofErr w:type="spellEnd"/>
      <w:r w:rsidRPr="00966C37">
        <w:rPr>
          <w:rFonts w:ascii="Times New Roman" w:eastAsia="Times New Roman" w:hAnsi="Times New Roman" w:cs="Times New Roman"/>
          <w:color w:val="000000"/>
          <w:sz w:val="24"/>
          <w:szCs w:val="24"/>
          <w:lang w:val="en-ID"/>
        </w:rPr>
        <w:t xml:space="preserve"> dan </w:t>
      </w:r>
      <w:proofErr w:type="spellStart"/>
      <w:r w:rsidRPr="00966C37">
        <w:rPr>
          <w:rFonts w:ascii="Times New Roman" w:eastAsia="Times New Roman" w:hAnsi="Times New Roman" w:cs="Times New Roman"/>
          <w:color w:val="000000"/>
          <w:sz w:val="24"/>
          <w:szCs w:val="24"/>
          <w:lang w:val="en-ID"/>
        </w:rPr>
        <w:t>pedoman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dokumentasi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Menurut</w:t>
      </w:r>
      <w:proofErr w:type="spellEnd"/>
      <w:r w:rsidRPr="00966C37">
        <w:rPr>
          <w:rFonts w:ascii="Times New Roman" w:eastAsia="Times New Roman" w:hAnsi="Times New Roman" w:cs="Times New Roman"/>
          <w:color w:val="000000"/>
          <w:sz w:val="24"/>
          <w:szCs w:val="24"/>
          <w:lang w:val="en-ID"/>
        </w:rPr>
        <w:t xml:space="preserve"> </w:t>
      </w:r>
      <w:r w:rsidR="00EA4C90">
        <w:rPr>
          <w:rFonts w:ascii="Times New Roman" w:eastAsia="Times New Roman" w:hAnsi="Times New Roman" w:cs="Times New Roman"/>
          <w:color w:val="000000"/>
          <w:sz w:val="24"/>
          <w:szCs w:val="24"/>
          <w:lang w:val="en-ID"/>
        </w:rPr>
        <w:fldChar w:fldCharType="begin" w:fldLock="1"/>
      </w:r>
      <w:r w:rsidR="00644F40">
        <w:rPr>
          <w:rFonts w:ascii="Times New Roman" w:eastAsia="Times New Roman" w:hAnsi="Times New Roman" w:cs="Times New Roman"/>
          <w:color w:val="000000"/>
          <w:sz w:val="24"/>
          <w:szCs w:val="24"/>
          <w:lang w:val="en-ID"/>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sidR="00EA4C90">
        <w:rPr>
          <w:rFonts w:ascii="Times New Roman" w:eastAsia="Times New Roman" w:hAnsi="Times New Roman" w:cs="Times New Roman"/>
          <w:color w:val="000000"/>
          <w:sz w:val="24"/>
          <w:szCs w:val="24"/>
          <w:lang w:val="en-ID"/>
        </w:rPr>
        <w:fldChar w:fldCharType="separate"/>
      </w:r>
      <w:r w:rsidR="00EA4C90" w:rsidRPr="00EA4C90">
        <w:rPr>
          <w:rFonts w:ascii="Times New Roman" w:eastAsia="Times New Roman" w:hAnsi="Times New Roman" w:cs="Times New Roman"/>
          <w:noProof/>
          <w:color w:val="000000"/>
          <w:sz w:val="24"/>
          <w:szCs w:val="24"/>
          <w:lang w:val="en-ID"/>
        </w:rPr>
        <w:t>(Sugiyono, 2020)</w:t>
      </w:r>
      <w:r w:rsidR="00EA4C90">
        <w:rPr>
          <w:rFonts w:ascii="Times New Roman" w:eastAsia="Times New Roman" w:hAnsi="Times New Roman" w:cs="Times New Roman"/>
          <w:color w:val="000000"/>
          <w:sz w:val="24"/>
          <w:szCs w:val="24"/>
          <w:lang w:val="en-ID"/>
        </w:rPr>
        <w:fldChar w:fldCharType="end"/>
      </w:r>
      <w:r w:rsidRPr="00966C37">
        <w:rPr>
          <w:rFonts w:ascii="Times New Roman" w:eastAsia="Times New Roman" w:hAnsi="Times New Roman" w:cs="Times New Roman"/>
          <w:color w:val="000000"/>
          <w:sz w:val="24"/>
          <w:szCs w:val="24"/>
          <w:lang w:val="en-ID"/>
        </w:rPr>
        <w:t xml:space="preserve"> Teknik </w:t>
      </w:r>
      <w:proofErr w:type="spellStart"/>
      <w:r w:rsidRPr="00966C37">
        <w:rPr>
          <w:rFonts w:ascii="Times New Roman" w:eastAsia="Times New Roman" w:hAnsi="Times New Roman" w:cs="Times New Roman"/>
          <w:color w:val="000000"/>
          <w:sz w:val="24"/>
          <w:szCs w:val="24"/>
          <w:lang w:val="en-ID"/>
        </w:rPr>
        <w:t>pengumpulan</w:t>
      </w:r>
      <w:proofErr w:type="spellEnd"/>
      <w:r w:rsidRPr="00966C37">
        <w:rPr>
          <w:rFonts w:ascii="Times New Roman" w:eastAsia="Times New Roman" w:hAnsi="Times New Roman" w:cs="Times New Roman"/>
          <w:color w:val="000000"/>
          <w:sz w:val="24"/>
          <w:szCs w:val="24"/>
          <w:lang w:val="en-ID"/>
        </w:rPr>
        <w:t xml:space="preserve"> data </w:t>
      </w:r>
      <w:proofErr w:type="spellStart"/>
      <w:r w:rsidRPr="00966C37">
        <w:rPr>
          <w:rFonts w:ascii="Times New Roman" w:eastAsia="Times New Roman" w:hAnsi="Times New Roman" w:cs="Times New Roman"/>
          <w:color w:val="000000"/>
          <w:sz w:val="24"/>
          <w:szCs w:val="24"/>
          <w:lang w:val="en-ID"/>
        </w:rPr>
        <w:t>adalah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sebuah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teknik</w:t>
      </w:r>
      <w:proofErr w:type="spellEnd"/>
      <w:r w:rsidRPr="00966C37">
        <w:rPr>
          <w:rFonts w:ascii="Times New Roman" w:eastAsia="Times New Roman" w:hAnsi="Times New Roman" w:cs="Times New Roman"/>
          <w:color w:val="000000"/>
          <w:sz w:val="24"/>
          <w:szCs w:val="24"/>
          <w:lang w:val="en-ID"/>
        </w:rPr>
        <w:t xml:space="preserve"> yang </w:t>
      </w:r>
      <w:proofErr w:type="spellStart"/>
      <w:r w:rsidRPr="00966C37">
        <w:rPr>
          <w:rFonts w:ascii="Times New Roman" w:eastAsia="Times New Roman" w:hAnsi="Times New Roman" w:cs="Times New Roman"/>
          <w:color w:val="000000"/>
          <w:sz w:val="24"/>
          <w:szCs w:val="24"/>
          <w:lang w:val="en-ID"/>
        </w:rPr>
        <w:t>palimg</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strategis</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melakukan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sebuah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karea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tujuan</w:t>
      </w:r>
      <w:proofErr w:type="spellEnd"/>
      <w:r w:rsidRPr="00966C37">
        <w:rPr>
          <w:rFonts w:ascii="Times New Roman" w:eastAsia="Times New Roman" w:hAnsi="Times New Roman" w:cs="Times New Roman"/>
          <w:color w:val="000000"/>
          <w:sz w:val="24"/>
          <w:szCs w:val="24"/>
          <w:lang w:val="en-ID"/>
        </w:rPr>
        <w:t xml:space="preserve"> yang paling </w:t>
      </w:r>
      <w:proofErr w:type="spellStart"/>
      <w:r w:rsidRPr="00966C37">
        <w:rPr>
          <w:rFonts w:ascii="Times New Roman" w:eastAsia="Times New Roman" w:hAnsi="Times New Roman" w:cs="Times New Roman"/>
          <w:color w:val="000000"/>
          <w:sz w:val="24"/>
          <w:szCs w:val="24"/>
          <w:lang w:val="en-ID"/>
        </w:rPr>
        <w:t>utama</w:t>
      </w:r>
      <w:proofErr w:type="spellEnd"/>
      <w:r w:rsidRPr="00966C37">
        <w:rPr>
          <w:rFonts w:ascii="Times New Roman" w:eastAsia="Times New Roman" w:hAnsi="Times New Roman" w:cs="Times New Roman"/>
          <w:color w:val="000000"/>
          <w:sz w:val="24"/>
          <w:szCs w:val="24"/>
          <w:lang w:val="en-ID"/>
        </w:rPr>
        <w:t xml:space="preserve"> di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sebuah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ini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adalah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untuk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mendapatkan</w:t>
      </w:r>
      <w:proofErr w:type="spellEnd"/>
      <w:r w:rsidRPr="00966C37">
        <w:rPr>
          <w:rFonts w:ascii="Times New Roman" w:eastAsia="Times New Roman" w:hAnsi="Times New Roman" w:cs="Times New Roman"/>
          <w:color w:val="000000"/>
          <w:sz w:val="24"/>
          <w:szCs w:val="24"/>
          <w:lang w:val="en-ID"/>
        </w:rPr>
        <w:t xml:space="preserve"> data. </w:t>
      </w:r>
      <w:r w:rsidR="00644F40">
        <w:rPr>
          <w:rFonts w:ascii="Times New Roman" w:eastAsia="Times New Roman" w:hAnsi="Times New Roman" w:cs="Times New Roman"/>
          <w:color w:val="000000"/>
          <w:sz w:val="24"/>
          <w:szCs w:val="24"/>
          <w:lang w:val="en-ID"/>
        </w:rPr>
        <w:fldChar w:fldCharType="begin" w:fldLock="1"/>
      </w:r>
      <w:r w:rsidR="00644F40">
        <w:rPr>
          <w:rFonts w:ascii="Times New Roman" w:eastAsia="Times New Roman" w:hAnsi="Times New Roman" w:cs="Times New Roman"/>
          <w:color w:val="000000"/>
          <w:sz w:val="24"/>
          <w:szCs w:val="24"/>
          <w:lang w:val="en-ID"/>
        </w:rPr>
        <w:instrText>ADDIN CSL_CITATION {"citationItems":[{"id":"ITEM-1","itemData":{"author":[{"dropping-particle":"","family":"Kusnandar","given":"","non-dropping-particle":"","parse-names":false,"suffix":""}],"id":"ITEM-1","issued":{"date-parts":[["2008"]]},"publisher":"Rajawali Press","publisher-place":"Jakarta","title":"Langkah Mudah Penelitian Tindakan Kelas","type":"book"},"uris":["http://www.mendeley.com/documents/?uuid=554860c0-8017-3728-bd96-e8617f86889f"]}],"mendeley":{"formattedCitation":"(Kusnandar, 2008)","plainTextFormattedCitation":"(Kusnandar, 2008)","previouslyFormattedCitation":"(Kusnandar, 2008)"},"properties":{"noteIndex":0},"schema":"https://github.com/citation-style-language/schema/raw/master/csl-citation.json"}</w:instrText>
      </w:r>
      <w:r w:rsidR="00644F40">
        <w:rPr>
          <w:rFonts w:ascii="Times New Roman" w:eastAsia="Times New Roman" w:hAnsi="Times New Roman" w:cs="Times New Roman"/>
          <w:color w:val="000000"/>
          <w:sz w:val="24"/>
          <w:szCs w:val="24"/>
          <w:lang w:val="en-ID"/>
        </w:rPr>
        <w:fldChar w:fldCharType="separate"/>
      </w:r>
      <w:r w:rsidR="00644F40" w:rsidRPr="00644F40">
        <w:rPr>
          <w:rFonts w:ascii="Times New Roman" w:eastAsia="Times New Roman" w:hAnsi="Times New Roman" w:cs="Times New Roman"/>
          <w:noProof/>
          <w:color w:val="000000"/>
          <w:sz w:val="24"/>
          <w:szCs w:val="24"/>
          <w:lang w:val="en-ID"/>
        </w:rPr>
        <w:t>(Kusnandar, 2008)</w:t>
      </w:r>
      <w:r w:rsidR="00644F40">
        <w:rPr>
          <w:rFonts w:ascii="Times New Roman" w:eastAsia="Times New Roman" w:hAnsi="Times New Roman" w:cs="Times New Roman"/>
          <w:color w:val="000000"/>
          <w:sz w:val="24"/>
          <w:szCs w:val="24"/>
          <w:lang w:val="en-ID"/>
        </w:rPr>
        <w:fldChar w:fldCharType="end"/>
      </w:r>
    </w:p>
    <w:p w14:paraId="3CFD1E41" w14:textId="0BADD06A" w:rsidR="00966C37" w:rsidRPr="00966C37" w:rsidRDefault="00966C37" w:rsidP="00966C37">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966C37">
        <w:rPr>
          <w:rFonts w:ascii="Times New Roman" w:eastAsia="Times New Roman" w:hAnsi="Times New Roman" w:cs="Times New Roman"/>
          <w:color w:val="000000"/>
          <w:sz w:val="24"/>
          <w:szCs w:val="24"/>
          <w:lang w:val="en-ID"/>
        </w:rPr>
        <w:t xml:space="preserve">Adapun </w:t>
      </w:r>
      <w:proofErr w:type="spellStart"/>
      <w:r w:rsidRPr="00966C37">
        <w:rPr>
          <w:rFonts w:ascii="Times New Roman" w:eastAsia="Times New Roman" w:hAnsi="Times New Roman" w:cs="Times New Roman"/>
          <w:color w:val="000000"/>
          <w:sz w:val="24"/>
          <w:szCs w:val="24"/>
          <w:lang w:val="en-ID"/>
        </w:rPr>
        <w:t>teknik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analisis</w:t>
      </w:r>
      <w:proofErr w:type="spellEnd"/>
      <w:r w:rsidRPr="00966C37">
        <w:rPr>
          <w:rFonts w:ascii="Times New Roman" w:eastAsia="Times New Roman" w:hAnsi="Times New Roman" w:cs="Times New Roman"/>
          <w:color w:val="000000"/>
          <w:sz w:val="24"/>
          <w:szCs w:val="24"/>
          <w:lang w:val="en-ID"/>
        </w:rPr>
        <w:t xml:space="preserve"> data yang </w:t>
      </w:r>
      <w:proofErr w:type="spellStart"/>
      <w:r w:rsidRPr="00966C37">
        <w:rPr>
          <w:rFonts w:ascii="Times New Roman" w:eastAsia="Times New Roman" w:hAnsi="Times New Roman" w:cs="Times New Roman"/>
          <w:color w:val="000000"/>
          <w:sz w:val="24"/>
          <w:szCs w:val="24"/>
          <w:lang w:val="en-ID"/>
        </w:rPr>
        <w:t>dilakukan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dengan</w:t>
      </w:r>
      <w:proofErr w:type="spellEnd"/>
      <w:r w:rsidRPr="00966C37">
        <w:rPr>
          <w:rFonts w:ascii="Times New Roman" w:eastAsia="Times New Roman" w:hAnsi="Times New Roman" w:cs="Times New Roman"/>
          <w:color w:val="000000"/>
          <w:sz w:val="24"/>
          <w:szCs w:val="24"/>
          <w:lang w:val="en-ID"/>
        </w:rPr>
        <w:t xml:space="preserve"> data </w:t>
      </w:r>
      <w:proofErr w:type="spellStart"/>
      <w:r w:rsidRPr="00966C37">
        <w:rPr>
          <w:rFonts w:ascii="Times New Roman" w:eastAsia="Times New Roman" w:hAnsi="Times New Roman" w:cs="Times New Roman"/>
          <w:color w:val="000000"/>
          <w:sz w:val="24"/>
          <w:szCs w:val="24"/>
          <w:lang w:val="en-ID"/>
        </w:rPr>
        <w:t>nonstatistik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atau</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disebut</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dengan</w:t>
      </w:r>
      <w:proofErr w:type="spellEnd"/>
      <w:r w:rsidRPr="00966C37">
        <w:rPr>
          <w:rFonts w:ascii="Times New Roman" w:eastAsia="Times New Roman" w:hAnsi="Times New Roman" w:cs="Times New Roman"/>
          <w:color w:val="000000"/>
          <w:sz w:val="24"/>
          <w:szCs w:val="24"/>
          <w:lang w:val="en-ID"/>
        </w:rPr>
        <w:t xml:space="preserve"> data </w:t>
      </w:r>
      <w:proofErr w:type="spellStart"/>
      <w:r w:rsidRPr="00966C37">
        <w:rPr>
          <w:rFonts w:ascii="Times New Roman" w:eastAsia="Times New Roman" w:hAnsi="Times New Roman" w:cs="Times New Roman"/>
          <w:color w:val="000000"/>
          <w:sz w:val="24"/>
          <w:szCs w:val="24"/>
          <w:lang w:val="en-ID"/>
        </w:rPr>
        <w:t>kualitatif</w:t>
      </w:r>
      <w:proofErr w:type="spellEnd"/>
      <w:r w:rsidRPr="00966C37">
        <w:rPr>
          <w:rFonts w:ascii="Times New Roman" w:eastAsia="Times New Roman" w:hAnsi="Times New Roman" w:cs="Times New Roman"/>
          <w:color w:val="000000"/>
          <w:sz w:val="24"/>
          <w:szCs w:val="24"/>
          <w:lang w:val="en-ID"/>
        </w:rPr>
        <w:t xml:space="preserve"> dan data statistic </w:t>
      </w:r>
      <w:proofErr w:type="spellStart"/>
      <w:r w:rsidRPr="00966C37">
        <w:rPr>
          <w:rFonts w:ascii="Times New Roman" w:eastAsia="Times New Roman" w:hAnsi="Times New Roman" w:cs="Times New Roman"/>
          <w:color w:val="000000"/>
          <w:sz w:val="24"/>
          <w:szCs w:val="24"/>
          <w:lang w:val="en-ID"/>
        </w:rPr>
        <w:t>atau</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disebut</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kuantitatif</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Rumus</w:t>
      </w:r>
      <w:proofErr w:type="spellEnd"/>
      <w:r w:rsidRPr="00966C37">
        <w:rPr>
          <w:rFonts w:ascii="Times New Roman" w:eastAsia="Times New Roman" w:hAnsi="Times New Roman" w:cs="Times New Roman"/>
          <w:color w:val="000000"/>
          <w:sz w:val="24"/>
          <w:szCs w:val="24"/>
          <w:lang w:val="en-ID"/>
        </w:rPr>
        <w:t>/</w:t>
      </w:r>
      <w:proofErr w:type="spellStart"/>
      <w:r w:rsidRPr="00966C37">
        <w:rPr>
          <w:rFonts w:ascii="Times New Roman" w:eastAsia="Times New Roman" w:hAnsi="Times New Roman" w:cs="Times New Roman"/>
          <w:color w:val="000000"/>
          <w:sz w:val="24"/>
          <w:szCs w:val="24"/>
          <w:lang w:val="en-ID"/>
        </w:rPr>
        <w:t>acuan</w:t>
      </w:r>
      <w:proofErr w:type="spellEnd"/>
      <w:r w:rsidRPr="00966C37">
        <w:rPr>
          <w:rFonts w:ascii="Times New Roman" w:eastAsia="Times New Roman" w:hAnsi="Times New Roman" w:cs="Times New Roman"/>
          <w:color w:val="000000"/>
          <w:sz w:val="24"/>
          <w:szCs w:val="24"/>
          <w:lang w:val="en-ID"/>
        </w:rPr>
        <w:t xml:space="preserve"> yang </w:t>
      </w:r>
      <w:proofErr w:type="spellStart"/>
      <w:r w:rsidRPr="00966C37">
        <w:rPr>
          <w:rFonts w:ascii="Times New Roman" w:eastAsia="Times New Roman" w:hAnsi="Times New Roman" w:cs="Times New Roman"/>
          <w:color w:val="000000"/>
          <w:sz w:val="24"/>
          <w:szCs w:val="24"/>
          <w:lang w:val="en-ID"/>
        </w:rPr>
        <w:t>digunakan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untuk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ketutasan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individu</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yaitu</w:t>
      </w:r>
      <w:proofErr w:type="spellEnd"/>
      <w:r w:rsidRPr="00966C37">
        <w:rPr>
          <w:rFonts w:ascii="Times New Roman" w:eastAsia="Times New Roman" w:hAnsi="Times New Roman" w:cs="Times New Roman"/>
          <w:color w:val="000000"/>
          <w:sz w:val="24"/>
          <w:szCs w:val="24"/>
          <w:lang w:val="en-ID"/>
        </w:rPr>
        <w:t>:</w:t>
      </w:r>
    </w:p>
    <w:tbl>
      <w:tblPr>
        <w:tblStyle w:val="TableGrid"/>
        <w:tblpPr w:leftFromText="180" w:rightFromText="180" w:vertAnchor="page" w:horzAnchor="margin" w:tblpY="5656"/>
        <w:tblW w:w="4149" w:type="dxa"/>
        <w:tblLook w:val="04A0" w:firstRow="1" w:lastRow="0" w:firstColumn="1" w:lastColumn="0" w:noHBand="0" w:noVBand="1"/>
      </w:tblPr>
      <w:tblGrid>
        <w:gridCol w:w="4149"/>
      </w:tblGrid>
      <w:tr w:rsidR="00F77957" w:rsidRPr="00966C37" w14:paraId="175870BE" w14:textId="77777777" w:rsidTr="00F77957">
        <w:trPr>
          <w:trHeight w:val="1159"/>
        </w:trPr>
        <w:tc>
          <w:tcPr>
            <w:tcW w:w="4149" w:type="dxa"/>
            <w:tcBorders>
              <w:top w:val="single" w:sz="4" w:space="0" w:color="auto"/>
              <w:left w:val="single" w:sz="4" w:space="0" w:color="auto"/>
              <w:bottom w:val="single" w:sz="4" w:space="0" w:color="auto"/>
              <w:right w:val="single" w:sz="4" w:space="0" w:color="auto"/>
            </w:tcBorders>
          </w:tcPr>
          <w:p w14:paraId="604A538A" w14:textId="77777777" w:rsidR="00F77957" w:rsidRPr="00966C37" w:rsidRDefault="00F77957" w:rsidP="00F77957">
            <w:pPr>
              <w:shd w:val="clear" w:color="auto" w:fill="FFFFFF"/>
              <w:spacing w:line="240" w:lineRule="auto"/>
              <w:jc w:val="both"/>
              <w:rPr>
                <w:rFonts w:ascii="Times New Roman" w:eastAsia="Times New Roman" w:hAnsi="Times New Roman" w:cs="Times New Roman"/>
                <w:color w:val="000000"/>
                <w:sz w:val="24"/>
                <w:szCs w:val="24"/>
                <w:lang w:val="sv-SE"/>
              </w:rPr>
            </w:pPr>
          </w:p>
          <w:p w14:paraId="1E73B4E5" w14:textId="0725D0E1" w:rsidR="00F77957" w:rsidRPr="00966C37" w:rsidRDefault="00F77957" w:rsidP="00F77957">
            <w:pPr>
              <w:shd w:val="clear" w:color="auto" w:fill="FFFFFF"/>
              <w:spacing w:line="240" w:lineRule="auto"/>
              <w:jc w:val="both"/>
              <w:rPr>
                <w:rFonts w:ascii="Times New Roman" w:eastAsia="Times New Roman" w:hAnsi="Times New Roman" w:cs="Times New Roman"/>
                <w:color w:val="000000"/>
                <w:sz w:val="24"/>
                <w:szCs w:val="24"/>
                <w:lang w:val="sv-SE"/>
              </w:rPr>
            </w:pPr>
            <w:r w:rsidRPr="00966C37">
              <w:rPr>
                <w:rFonts w:ascii="Times New Roman" w:eastAsia="Times New Roman" w:hAnsi="Times New Roman" w:cs="Times New Roman"/>
                <w:color w:val="000000"/>
                <w:sz w:val="24"/>
                <w:szCs w:val="24"/>
                <w:lang w:val="sv-SE"/>
              </w:rPr>
              <w:t>Nilai = Skor yang diperoleh    x     100</w:t>
            </w:r>
          </w:p>
          <w:p w14:paraId="05192435" w14:textId="50CB0B9F" w:rsidR="00F77957" w:rsidRDefault="00F77957" w:rsidP="00F77957">
            <w:pPr>
              <w:shd w:val="clear" w:color="auto" w:fill="FFFFFF"/>
              <w:spacing w:line="240" w:lineRule="auto"/>
              <w:jc w:val="both"/>
              <w:rPr>
                <w:rFonts w:ascii="Times New Roman" w:eastAsia="Times New Roman" w:hAnsi="Times New Roman" w:cs="Times New Roman"/>
                <w:color w:val="000000"/>
                <w:sz w:val="24"/>
                <w:szCs w:val="24"/>
                <w:lang w:val="sv-SE"/>
              </w:rPr>
            </w:pPr>
            <w:r w:rsidRPr="00966C37">
              <w:rPr>
                <w:rFonts w:ascii="Times New Roman" w:eastAsia="Times New Roman" w:hAnsi="Times New Roman" w:cs="Times New Roman"/>
                <w:noProof/>
                <w:color w:val="000000"/>
                <w:sz w:val="24"/>
                <w:szCs w:val="24"/>
                <w:lang w:val="en-US"/>
              </w:rPr>
              <mc:AlternateContent>
                <mc:Choice Requires="wps">
                  <w:drawing>
                    <wp:anchor distT="0" distB="0" distL="0" distR="0" simplePos="0" relativeHeight="251659264" behindDoc="0" locked="0" layoutInCell="1" allowOverlap="1" wp14:anchorId="36E9EE7C" wp14:editId="3F66C549">
                      <wp:simplePos x="0" y="0"/>
                      <wp:positionH relativeFrom="column">
                        <wp:posOffset>433106</wp:posOffset>
                      </wp:positionH>
                      <wp:positionV relativeFrom="paragraph">
                        <wp:posOffset>54862</wp:posOffset>
                      </wp:positionV>
                      <wp:extent cx="1268083" cy="0"/>
                      <wp:effectExtent l="0" t="0" r="0" b="0"/>
                      <wp:wrapNone/>
                      <wp:docPr id="17211998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8083"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6351D91"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4.1pt,4.3pt" to="133.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30svgEAAIQDAAAOAAAAZHJzL2Uyb0RvYy54bWysU8tu2zAQvBfoPxC815JdJHAFyznETS9B&#10;GyDNB6z5kIjyBS5jyX/fJf3o61IU1YEgucPh7HC0uZudZQeV0ATf8+Wi5Ux5EaTxQ89fvj68W3OG&#10;GbwEG7zq+VEhv9u+fbOZYqdWYQxWqsSIxGM3xZ6POceuaVCMygEuQlSeijokB5mWaWhkgonYnW1W&#10;bXvbTCHJmIJQiLS7OxX5tvJrrUT+ojWqzGzPSVuuY6rjvozNdgPdkCCORpxlwD+ocGA8XXql2kEG&#10;9prMH1TOiBQw6LwQwTVBayNU7YG6Wba/dfM8QlS1FzIH49Um/H+04vPh3j+lIl3M/jk+BvENyZRm&#10;ithdi2WB8QSbdXIFTtrZXI08Xo1Uc2aCNper23W7fs+ZuNQa6C4HY8L8SQXHyqTn1vjSI3RweMRc&#10;robuAinb1rOp5x9uVjdEBxQRbSHT1EXZc/RDPYvBGvlgrC0nMA37e5vYAcqj16+8M/H+AiuX7ADH&#10;E66WTnFI4dXLGoxRgfzoJcvHSNn1lGBexDglObOKAl9mFZnB2L9Bkgjrz/aeHC3e7oM8PqWisazo&#10;qavacyxLln5eV9SPn2f7HQAA//8DAFBLAwQUAAYACAAAACEAWCzi1doAAAAGAQAADwAAAGRycy9k&#10;b3ducmV2LnhtbEyOwU7DMBBE70j8g7VIXCrqEKQQQjYVAnLjQgFx3cZLEhGv09htA1+P6QWOoxm9&#10;eeVqtoPa8+R7JwiXywQUS+NMLy3C60t9kYPygcTQ4IQRvtjDqjo9Kakw7iDPvF+HVkWI+IIQuhDG&#10;QmvfdGzJL93IErsPN1kKMU6tNhMdItwOOk2STFvqJT50NPJ9x83nemcRfP3G2/p70SyS96vWcbp9&#10;eHokxPOz+e4WVOA5/I3hVz+qQxWdNm4nxqsBIcvTuETIM1CxTrPrG1CbY9ZVqf/rVz8AAAD//wMA&#10;UEsBAi0AFAAGAAgAAAAhALaDOJL+AAAA4QEAABMAAAAAAAAAAAAAAAAAAAAAAFtDb250ZW50X1R5&#10;cGVzXS54bWxQSwECLQAUAAYACAAAACEAOP0h/9YAAACUAQAACwAAAAAAAAAAAAAAAAAvAQAAX3Jl&#10;bHMvLnJlbHNQSwECLQAUAAYACAAAACEARNt9LL4BAACEAwAADgAAAAAAAAAAAAAAAAAuAgAAZHJz&#10;L2Uyb0RvYy54bWxQSwECLQAUAAYACAAAACEAWCzi1doAAAAGAQAADwAAAAAAAAAAAAAAAAAYBAAA&#10;ZHJzL2Rvd25yZXYueG1sUEsFBgAAAAAEAAQA8wAAAB8FAAAAAA==&#10;">
                      <o:lock v:ext="edit" shapetype="f"/>
                    </v:line>
                  </w:pict>
                </mc:Fallback>
              </mc:AlternateContent>
            </w:r>
            <w:r w:rsidRPr="00966C37">
              <w:rPr>
                <w:rFonts w:ascii="Times New Roman" w:eastAsia="Times New Roman" w:hAnsi="Times New Roman" w:cs="Times New Roman"/>
                <w:color w:val="000000"/>
                <w:sz w:val="24"/>
                <w:szCs w:val="24"/>
                <w:lang w:val="sv-SE"/>
              </w:rPr>
              <w:t xml:space="preserve">              </w:t>
            </w:r>
          </w:p>
          <w:p w14:paraId="57EF6DE9" w14:textId="12714241" w:rsidR="00F77957" w:rsidRPr="00966C37" w:rsidRDefault="00F77957" w:rsidP="00F77957">
            <w:pPr>
              <w:shd w:val="clear" w:color="auto" w:fill="FFFFFF"/>
              <w:spacing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 xml:space="preserve">           </w:t>
            </w:r>
            <w:r w:rsidRPr="00966C37">
              <w:rPr>
                <w:rFonts w:ascii="Times New Roman" w:eastAsia="Times New Roman" w:hAnsi="Times New Roman" w:cs="Times New Roman"/>
                <w:color w:val="000000"/>
                <w:sz w:val="24"/>
                <w:szCs w:val="24"/>
                <w:lang w:val="sv-SE"/>
              </w:rPr>
              <w:t xml:space="preserve">   </w:t>
            </w:r>
            <w:r w:rsidRPr="00966C37">
              <w:rPr>
                <w:rFonts w:ascii="Times New Roman" w:eastAsia="Times New Roman" w:hAnsi="Times New Roman" w:cs="Times New Roman"/>
                <w:color w:val="000000"/>
                <w:sz w:val="24"/>
                <w:szCs w:val="24"/>
                <w:lang w:val="en-US"/>
              </w:rPr>
              <w:t xml:space="preserve">Skor </w:t>
            </w:r>
            <w:proofErr w:type="spellStart"/>
            <w:r w:rsidRPr="00966C37">
              <w:rPr>
                <w:rFonts w:ascii="Times New Roman" w:eastAsia="Times New Roman" w:hAnsi="Times New Roman" w:cs="Times New Roman"/>
                <w:color w:val="000000"/>
                <w:sz w:val="24"/>
                <w:szCs w:val="24"/>
                <w:lang w:val="en-US"/>
              </w:rPr>
              <w:t>maksimal</w:t>
            </w:r>
            <w:proofErr w:type="spellEnd"/>
          </w:p>
        </w:tc>
      </w:tr>
    </w:tbl>
    <w:p w14:paraId="2534DC8E" w14:textId="2A8768AF" w:rsid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6F91048A" w14:textId="7A06A2F9" w:rsidR="00644F40" w:rsidRPr="00966C37" w:rsidRDefault="00644F40" w:rsidP="00966C37">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7FDEF00" w14:textId="2D99BF86" w:rsid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r w:rsidRPr="00966C37">
        <w:rPr>
          <w:rFonts w:ascii="Times New Roman" w:eastAsia="Times New Roman" w:hAnsi="Times New Roman" w:cs="Times New Roman"/>
          <w:color w:val="000000"/>
          <w:sz w:val="24"/>
          <w:szCs w:val="24"/>
          <w:lang w:val="en-ID"/>
        </w:rPr>
        <w:t xml:space="preserve">       Adapun </w:t>
      </w:r>
      <w:proofErr w:type="spellStart"/>
      <w:r w:rsidRPr="00966C37">
        <w:rPr>
          <w:rFonts w:ascii="Times New Roman" w:eastAsia="Times New Roman" w:hAnsi="Times New Roman" w:cs="Times New Roman"/>
          <w:color w:val="000000"/>
          <w:sz w:val="24"/>
          <w:szCs w:val="24"/>
          <w:lang w:val="en-ID"/>
        </w:rPr>
        <w:t>rumus</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untuk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mengetahui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ketutasan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klasikal</w:t>
      </w:r>
      <w:proofErr w:type="spellEnd"/>
      <w:r w:rsidRPr="00966C37">
        <w:rPr>
          <w:rFonts w:ascii="Times New Roman" w:eastAsia="Times New Roman" w:hAnsi="Times New Roman" w:cs="Times New Roman"/>
          <w:color w:val="000000"/>
          <w:sz w:val="24"/>
          <w:szCs w:val="24"/>
          <w:lang w:val="en-ID"/>
        </w:rPr>
        <w:t xml:space="preserve"> yaitu</w:t>
      </w:r>
      <w:r w:rsidR="00644F40">
        <w:rPr>
          <w:rFonts w:ascii="Times New Roman" w:eastAsia="Times New Roman" w:hAnsi="Times New Roman" w:cs="Times New Roman"/>
          <w:color w:val="000000"/>
          <w:sz w:val="24"/>
          <w:szCs w:val="24"/>
          <w:lang w:val="en-ID"/>
        </w:rPr>
        <w:t xml:space="preserve"> </w:t>
      </w:r>
      <w:r w:rsidR="00644F40">
        <w:rPr>
          <w:rFonts w:ascii="Times New Roman" w:eastAsia="Times New Roman" w:hAnsi="Times New Roman" w:cs="Times New Roman"/>
          <w:color w:val="000000"/>
          <w:sz w:val="24"/>
          <w:szCs w:val="24"/>
          <w:lang w:val="en-ID"/>
        </w:rPr>
        <w:fldChar w:fldCharType="begin" w:fldLock="1"/>
      </w:r>
      <w:r w:rsidR="00874550">
        <w:rPr>
          <w:rFonts w:ascii="Times New Roman" w:eastAsia="Times New Roman" w:hAnsi="Times New Roman" w:cs="Times New Roman"/>
          <w:color w:val="000000"/>
          <w:sz w:val="24"/>
          <w:szCs w:val="24"/>
          <w:lang w:val="en-ID"/>
        </w:rPr>
        <w:instrText>ADDIN CSL_CITATION {"citationItems":[{"id":"ITEM-1","itemData":{"author":[{"dropping-particle":"","family":"Ratnawulan","given":"","non-dropping-particle":"","parse-names":false,"suffix":""}],"id":"ITEM-1","issued":{"date-parts":[["2013"]]},"publisher":"Pustaka Setia Bandung","publisher-place":"Bandung","title":"Evaluasi Pembelajaran Dengan Pendekatan Kurikulum","type":"book"},"uris":["http://www.mendeley.com/documents/?uuid=025832f1-46a8-44af-a64f-a1997a5eddd3"]}],"mendeley":{"formattedCitation":"(Ratnawulan, 2013)","plainTextFormattedCitation":"(Ratnawulan, 2013)","previouslyFormattedCitation":"(Ratnawulan, 2013)"},"properties":{"noteIndex":0},"schema":"https://github.com/citation-style-language/schema/raw/master/csl-citation.json"}</w:instrText>
      </w:r>
      <w:r w:rsidR="00644F40">
        <w:rPr>
          <w:rFonts w:ascii="Times New Roman" w:eastAsia="Times New Roman" w:hAnsi="Times New Roman" w:cs="Times New Roman"/>
          <w:color w:val="000000"/>
          <w:sz w:val="24"/>
          <w:szCs w:val="24"/>
          <w:lang w:val="en-ID"/>
        </w:rPr>
        <w:fldChar w:fldCharType="separate"/>
      </w:r>
      <w:r w:rsidR="00644F40" w:rsidRPr="00644F40">
        <w:rPr>
          <w:rFonts w:ascii="Times New Roman" w:eastAsia="Times New Roman" w:hAnsi="Times New Roman" w:cs="Times New Roman"/>
          <w:noProof/>
          <w:color w:val="000000"/>
          <w:sz w:val="24"/>
          <w:szCs w:val="24"/>
          <w:lang w:val="en-ID"/>
        </w:rPr>
        <w:t>(Ratnawulan, 2013)</w:t>
      </w:r>
      <w:r w:rsidR="00644F40">
        <w:rPr>
          <w:rFonts w:ascii="Times New Roman" w:eastAsia="Times New Roman" w:hAnsi="Times New Roman" w:cs="Times New Roman"/>
          <w:color w:val="000000"/>
          <w:sz w:val="24"/>
          <w:szCs w:val="24"/>
          <w:lang w:val="en-ID"/>
        </w:rPr>
        <w:fldChar w:fldCharType="end"/>
      </w:r>
      <w:r w:rsidRPr="00966C37">
        <w:rPr>
          <w:rFonts w:ascii="Times New Roman" w:eastAsia="Times New Roman" w:hAnsi="Times New Roman" w:cs="Times New Roman"/>
          <w:color w:val="000000"/>
          <w:sz w:val="24"/>
          <w:szCs w:val="24"/>
          <w:lang w:val="en-ID"/>
        </w:rPr>
        <w:t>:</w:t>
      </w:r>
    </w:p>
    <w:p w14:paraId="16721624" w14:textId="1A245E13" w:rsidR="00F77957" w:rsidRPr="00F77957" w:rsidRDefault="00F77957" w:rsidP="00966C37">
      <w:pPr>
        <w:shd w:val="clear" w:color="auto" w:fill="FFFFFF"/>
        <w:spacing w:after="0" w:line="240" w:lineRule="auto"/>
        <w:jc w:val="both"/>
        <w:rPr>
          <w:rFonts w:ascii="Times New Roman" w:eastAsia="Times New Roman" w:hAnsi="Times New Roman" w:cs="Times New Roman"/>
          <w:color w:val="000000"/>
          <w:sz w:val="18"/>
          <w:szCs w:val="18"/>
          <w:lang w:val="en-ID"/>
        </w:rPr>
      </w:pPr>
      <w:r>
        <w:rPr>
          <w:rFonts w:ascii="Times New Roman" w:eastAsia="Times New Roman" w:hAnsi="Times New Roman" w:cs="Times New Roman"/>
          <w:noProof/>
          <w:color w:val="000000"/>
          <w:sz w:val="24"/>
          <w:szCs w:val="24"/>
          <w:lang w:val="en-ID"/>
          <w14:ligatures w14:val="standardContextual"/>
        </w:rPr>
        <mc:AlternateContent>
          <mc:Choice Requires="wps">
            <w:drawing>
              <wp:anchor distT="0" distB="0" distL="114300" distR="114300" simplePos="0" relativeHeight="251660288" behindDoc="0" locked="0" layoutInCell="1" allowOverlap="1" wp14:anchorId="2DD43C2A" wp14:editId="261A3B43">
                <wp:simplePos x="0" y="0"/>
                <wp:positionH relativeFrom="column">
                  <wp:posOffset>-176626</wp:posOffset>
                </wp:positionH>
                <wp:positionV relativeFrom="paragraph">
                  <wp:posOffset>137951</wp:posOffset>
                </wp:positionV>
                <wp:extent cx="3200400" cy="483079"/>
                <wp:effectExtent l="0" t="0" r="19050" b="12700"/>
                <wp:wrapNone/>
                <wp:docPr id="1486304261" name="Rectangle 2"/>
                <wp:cNvGraphicFramePr/>
                <a:graphic xmlns:a="http://schemas.openxmlformats.org/drawingml/2006/main">
                  <a:graphicData uri="http://schemas.microsoft.com/office/word/2010/wordprocessingShape">
                    <wps:wsp>
                      <wps:cNvSpPr/>
                      <wps:spPr>
                        <a:xfrm>
                          <a:off x="0" y="0"/>
                          <a:ext cx="3200400" cy="483079"/>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3C7379F" w14:textId="77777777" w:rsidR="00F77957" w:rsidRPr="00F77957" w:rsidRDefault="00F77957" w:rsidP="00F77957">
                            <w:pPr>
                              <w:shd w:val="clear" w:color="auto" w:fill="FFFFFF"/>
                              <w:spacing w:after="0" w:line="240" w:lineRule="auto"/>
                              <w:jc w:val="both"/>
                              <w:rPr>
                                <w:rFonts w:ascii="Times New Roman" w:eastAsia="Times New Roman" w:hAnsi="Times New Roman" w:cs="Times New Roman"/>
                                <w:color w:val="000000"/>
                                <w:sz w:val="18"/>
                                <w:szCs w:val="18"/>
                                <w:lang w:val="sv-SE"/>
                              </w:rPr>
                            </w:pPr>
                            <m:oMathPara>
                              <m:oMath>
                                <m:r>
                                  <m:rPr>
                                    <m:sty m:val="p"/>
                                  </m:rPr>
                                  <w:rPr>
                                    <w:rFonts w:ascii="Cambria Math" w:eastAsia="Times New Roman" w:hAnsi="Cambria Math" w:cs="Times New Roman"/>
                                    <w:color w:val="000000"/>
                                    <w:sz w:val="18"/>
                                    <w:szCs w:val="18"/>
                                    <w:lang w:val="sv-SE"/>
                                  </w:rPr>
                                  <m:t xml:space="preserve">Persentase </m:t>
                                </m:r>
                                <m:d>
                                  <m:dPr>
                                    <m:ctrlPr>
                                      <w:rPr>
                                        <w:rFonts w:ascii="Cambria Math" w:eastAsia="Times New Roman" w:hAnsi="Cambria Math" w:cs="Times New Roman"/>
                                        <w:iCs/>
                                        <w:color w:val="000000"/>
                                        <w:sz w:val="18"/>
                                        <w:szCs w:val="18"/>
                                        <w:lang w:val="en-US"/>
                                      </w:rPr>
                                    </m:ctrlPr>
                                  </m:dPr>
                                  <m:e>
                                    <m:r>
                                      <m:rPr>
                                        <m:sty m:val="p"/>
                                      </m:rPr>
                                      <w:rPr>
                                        <w:rFonts w:ascii="Cambria Math" w:eastAsia="Times New Roman" w:hAnsi="Cambria Math" w:cs="Times New Roman"/>
                                        <w:color w:val="000000"/>
                                        <w:sz w:val="18"/>
                                        <w:szCs w:val="18"/>
                                        <w:lang w:val="sv-SE"/>
                                      </w:rPr>
                                      <m:t>%</m:t>
                                    </m:r>
                                  </m:e>
                                </m:d>
                                <m:r>
                                  <m:rPr>
                                    <m:sty m:val="p"/>
                                  </m:rPr>
                                  <w:rPr>
                                    <w:rFonts w:ascii="Cambria Math" w:eastAsia="Times New Roman" w:hAnsi="Cambria Math" w:cs="Times New Roman"/>
                                    <w:color w:val="000000"/>
                                    <w:sz w:val="18"/>
                                    <w:szCs w:val="18"/>
                                    <w:lang w:val="sv-SE"/>
                                  </w:rPr>
                                  <m:t>=</m:t>
                                </m:r>
                                <m:f>
                                  <m:fPr>
                                    <m:ctrlPr>
                                      <w:rPr>
                                        <w:rFonts w:ascii="Cambria Math" w:eastAsia="Times New Roman" w:hAnsi="Cambria Math" w:cs="Times New Roman"/>
                                        <w:iCs/>
                                        <w:color w:val="000000"/>
                                        <w:sz w:val="18"/>
                                        <w:szCs w:val="18"/>
                                        <w:lang w:val="en-US"/>
                                      </w:rPr>
                                    </m:ctrlPr>
                                  </m:fPr>
                                  <m:num>
                                    <m:r>
                                      <m:rPr>
                                        <m:sty m:val="p"/>
                                      </m:rPr>
                                      <w:rPr>
                                        <w:rFonts w:ascii="Cambria Math" w:eastAsia="Times New Roman" w:hAnsi="Cambria Math" w:cs="Times New Roman"/>
                                        <w:color w:val="000000"/>
                                        <w:sz w:val="18"/>
                                        <w:szCs w:val="18"/>
                                        <w:lang w:val="sv-SE"/>
                                      </w:rPr>
                                      <m:t>Jumlah siswa yang tuntas belajar</m:t>
                                    </m:r>
                                  </m:num>
                                  <m:den>
                                    <m:r>
                                      <m:rPr>
                                        <m:sty m:val="p"/>
                                      </m:rPr>
                                      <w:rPr>
                                        <w:rFonts w:ascii="Cambria Math" w:eastAsia="Times New Roman" w:hAnsi="Cambria Math" w:cs="Times New Roman"/>
                                        <w:color w:val="000000"/>
                                        <w:sz w:val="18"/>
                                        <w:szCs w:val="18"/>
                                        <w:lang w:val="sv-SE"/>
                                      </w:rPr>
                                      <m:t>jumlah seluruh siswa</m:t>
                                    </m:r>
                                  </m:den>
                                </m:f>
                                <m:r>
                                  <m:rPr>
                                    <m:sty m:val="p"/>
                                  </m:rPr>
                                  <w:rPr>
                                    <w:rFonts w:ascii="Cambria Math" w:eastAsia="Times New Roman" w:hAnsi="Cambria Math" w:cs="Times New Roman"/>
                                    <w:color w:val="000000"/>
                                    <w:sz w:val="18"/>
                                    <w:szCs w:val="18"/>
                                    <w:lang w:val="sv-SE"/>
                                  </w:rPr>
                                  <m:t xml:space="preserve"> x 100</m:t>
                                </m:r>
                              </m:oMath>
                            </m:oMathPara>
                          </w:p>
                          <w:p w14:paraId="51F12E94" w14:textId="77777777" w:rsidR="00F77957" w:rsidRDefault="00F77957" w:rsidP="00F77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43C2A" id="Rectangle 2" o:spid="_x0000_s1026" style="position:absolute;left:0;text-align:left;margin-left:-13.9pt;margin-top:10.85pt;width:252pt;height: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8VQIAAAAFAAAOAAAAZHJzL2Uyb0RvYy54bWysVN9P2zAQfp+0/8Hy+5q0lAEVKapATJMq&#10;qAYTz65j02iOzzu7Tbq/fmcnTSuG9jDtxTn7fn/3Xa5v2tqwnUJfgS34eJRzpqyEsrKvBf/+fP/p&#10;kjMfhC2FAasKvlee38w/frhu3ExNYAOmVMgoiPWzxhV8E4KbZZmXG1ULPwKnLCk1YC0CXfE1K1E0&#10;FL022STPP2cNYOkQpPKeXu86JZ+n+ForGR619iowU3CqLaQT07mOZza/FrNXFG5Tyb4M8Q9V1KKy&#10;lHQIdSeCYFus/ghVVxLBgw4jCXUGWldSpR6om3H+ppunjXAq9ULgeDfA5P9fWPmwe3IrJBga52ee&#10;xNhFq7GOX6qPtQms/QCWagOT9HhG8E9zwlSSbnp5ll9cRTSzo7dDH74oqFkUCo40jISR2C196EwP&#10;JjGZsawhCl3l52ks2bGgJIW9UZ3ZN6VZVVIJkxQucUXdGmQ7QVMuf4z7Oowly+iiK2MGp/F7TiYc&#10;nHrb6KYSfwbH/D3HY7bBOmUEGwbHurKAf3fWnT3Bd9JrFEO7bvvhrKHcr5AhdCT2Tt5XBOxS+LAS&#10;SKylWdAmhkc6tAHCEnqJsw3gr/feoz2RibScNbQFBfc/twIVZ+arJZpdjafTuDbpMj2/mNAFTzXr&#10;U43d1rdAIxjTzjuZxGgfzEHUCPULLewiZiWVsJJyF1wGPFxuQ7edtPJSLRbJjFbFibC0T07G4BHg&#10;SJzn9kWg69kViJcPcNgYMXtDss42elpYbAPoKjEwQtzh2kNPa5Y43P8S4h6f3pPV8cc1/w0AAP//&#10;AwBQSwMEFAAGAAgAAAAhABjeHaLgAAAACQEAAA8AAABkcnMvZG93bnJldi54bWxMj8FOwzAQRO9I&#10;/IO1SNxapxFqQsimQiAugBAtCMTNjZckYK9D7Cbh7zEnOI5mNPOm3MzWiJEG3zlGWC0TEMS10x03&#10;CM9PN4schA+KtTKOCeGbPGyq46NSFdpNvKVxFxoRS9gXCqENoS+k9HVLVvml64mj9+4Gq0KUQyP1&#10;oKZYbo1Mk2Qtreo4LrSqp6uW6s/dwSK8+Ou7PHvt324nM3485lO+ffi6Rzw9mS8vQASaw18YfvEj&#10;OlSRae8OrL0wCIs0i+gBIV1lIGLgLFunIPYI59GQVSn/P6h+AAAA//8DAFBLAQItABQABgAIAAAA&#10;IQC2gziS/gAAAOEBAAATAAAAAAAAAAAAAAAAAAAAAABbQ29udGVudF9UeXBlc10ueG1sUEsBAi0A&#10;FAAGAAgAAAAhADj9If/WAAAAlAEAAAsAAAAAAAAAAAAAAAAALwEAAF9yZWxzLy5yZWxzUEsBAi0A&#10;FAAGAAgAAAAhAAH9SrxVAgAAAAUAAA4AAAAAAAAAAAAAAAAALgIAAGRycy9lMm9Eb2MueG1sUEsB&#10;Ai0AFAAGAAgAAAAhABjeHaLgAAAACQEAAA8AAAAAAAAAAAAAAAAArwQAAGRycy9kb3ducmV2Lnht&#10;bFBLBQYAAAAABAAEAPMAAAC8BQAAAAA=&#10;" fillcolor="white [3201]" strokecolor="black [3200]" strokeweight="1.5pt">
                <v:textbox>
                  <w:txbxContent>
                    <w:p w14:paraId="63C7379F" w14:textId="77777777" w:rsidR="00F77957" w:rsidRPr="00F77957" w:rsidRDefault="00F77957" w:rsidP="00F77957">
                      <w:pPr>
                        <w:shd w:val="clear" w:color="auto" w:fill="FFFFFF"/>
                        <w:spacing w:after="0" w:line="240" w:lineRule="auto"/>
                        <w:jc w:val="both"/>
                        <w:rPr>
                          <w:rFonts w:ascii="Times New Roman" w:eastAsia="Times New Roman" w:hAnsi="Times New Roman" w:cs="Times New Roman"/>
                          <w:color w:val="000000"/>
                          <w:sz w:val="18"/>
                          <w:szCs w:val="18"/>
                          <w:lang w:val="sv-SE"/>
                        </w:rPr>
                      </w:pPr>
                      <m:oMathPara>
                        <m:oMath>
                          <m:r>
                            <m:rPr>
                              <m:sty m:val="p"/>
                            </m:rPr>
                            <w:rPr>
                              <w:rFonts w:ascii="Cambria Math" w:eastAsia="Times New Roman" w:hAnsi="Cambria Math" w:cs="Times New Roman"/>
                              <w:color w:val="000000"/>
                              <w:sz w:val="18"/>
                              <w:szCs w:val="18"/>
                              <w:lang w:val="sv-SE"/>
                            </w:rPr>
                            <m:t xml:space="preserve">Persentase </m:t>
                          </m:r>
                          <m:d>
                            <m:dPr>
                              <m:ctrlPr>
                                <w:rPr>
                                  <w:rFonts w:ascii="Cambria Math" w:eastAsia="Times New Roman" w:hAnsi="Cambria Math" w:cs="Times New Roman"/>
                                  <w:iCs/>
                                  <w:color w:val="000000"/>
                                  <w:sz w:val="18"/>
                                  <w:szCs w:val="18"/>
                                  <w:lang w:val="en-US"/>
                                </w:rPr>
                              </m:ctrlPr>
                            </m:dPr>
                            <m:e>
                              <m:r>
                                <m:rPr>
                                  <m:sty m:val="p"/>
                                </m:rPr>
                                <w:rPr>
                                  <w:rFonts w:ascii="Cambria Math" w:eastAsia="Times New Roman" w:hAnsi="Cambria Math" w:cs="Times New Roman"/>
                                  <w:color w:val="000000"/>
                                  <w:sz w:val="18"/>
                                  <w:szCs w:val="18"/>
                                  <w:lang w:val="sv-SE"/>
                                </w:rPr>
                                <m:t>%</m:t>
                              </m:r>
                            </m:e>
                          </m:d>
                          <m:r>
                            <m:rPr>
                              <m:sty m:val="p"/>
                            </m:rPr>
                            <w:rPr>
                              <w:rFonts w:ascii="Cambria Math" w:eastAsia="Times New Roman" w:hAnsi="Cambria Math" w:cs="Times New Roman"/>
                              <w:color w:val="000000"/>
                              <w:sz w:val="18"/>
                              <w:szCs w:val="18"/>
                              <w:lang w:val="sv-SE"/>
                            </w:rPr>
                            <m:t>=</m:t>
                          </m:r>
                          <m:f>
                            <m:fPr>
                              <m:ctrlPr>
                                <w:rPr>
                                  <w:rFonts w:ascii="Cambria Math" w:eastAsia="Times New Roman" w:hAnsi="Cambria Math" w:cs="Times New Roman"/>
                                  <w:iCs/>
                                  <w:color w:val="000000"/>
                                  <w:sz w:val="18"/>
                                  <w:szCs w:val="18"/>
                                  <w:lang w:val="en-US"/>
                                </w:rPr>
                              </m:ctrlPr>
                            </m:fPr>
                            <m:num>
                              <m:r>
                                <m:rPr>
                                  <m:sty m:val="p"/>
                                </m:rPr>
                                <w:rPr>
                                  <w:rFonts w:ascii="Cambria Math" w:eastAsia="Times New Roman" w:hAnsi="Cambria Math" w:cs="Times New Roman"/>
                                  <w:color w:val="000000"/>
                                  <w:sz w:val="18"/>
                                  <w:szCs w:val="18"/>
                                  <w:lang w:val="sv-SE"/>
                                </w:rPr>
                                <m:t>Jumlah siswa yang tuntas belajar</m:t>
                              </m:r>
                            </m:num>
                            <m:den>
                              <m:r>
                                <m:rPr>
                                  <m:sty m:val="p"/>
                                </m:rPr>
                                <w:rPr>
                                  <w:rFonts w:ascii="Cambria Math" w:eastAsia="Times New Roman" w:hAnsi="Cambria Math" w:cs="Times New Roman"/>
                                  <w:color w:val="000000"/>
                                  <w:sz w:val="18"/>
                                  <w:szCs w:val="18"/>
                                  <w:lang w:val="sv-SE"/>
                                </w:rPr>
                                <m:t>jumlah seluruh siswa</m:t>
                              </m:r>
                            </m:den>
                          </m:f>
                          <m:r>
                            <m:rPr>
                              <m:sty m:val="p"/>
                            </m:rPr>
                            <w:rPr>
                              <w:rFonts w:ascii="Cambria Math" w:eastAsia="Times New Roman" w:hAnsi="Cambria Math" w:cs="Times New Roman"/>
                              <w:color w:val="000000"/>
                              <w:sz w:val="18"/>
                              <w:szCs w:val="18"/>
                              <w:lang w:val="sv-SE"/>
                            </w:rPr>
                            <m:t xml:space="preserve"> x 100</m:t>
                          </m:r>
                        </m:oMath>
                      </m:oMathPara>
                    </w:p>
                    <w:p w14:paraId="51F12E94" w14:textId="77777777" w:rsidR="00F77957" w:rsidRDefault="00F77957" w:rsidP="00F77957">
                      <w:pPr>
                        <w:jc w:val="center"/>
                      </w:pPr>
                    </w:p>
                  </w:txbxContent>
                </v:textbox>
              </v:rect>
            </w:pict>
          </mc:Fallback>
        </mc:AlternateContent>
      </w:r>
    </w:p>
    <w:p w14:paraId="576D8CE4" w14:textId="4A221FA2" w:rsidR="00F7795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6FB60BD7" w14:textId="77777777" w:rsidR="00F7795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0228A059" w14:textId="77777777" w:rsidR="00F7795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5EA3F6E7" w14:textId="77777777" w:rsidR="00F7795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5DDDA0D8" w14:textId="6B9C1A25"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r w:rsidRPr="00966C37">
        <w:rPr>
          <w:rFonts w:ascii="Times New Roman" w:eastAsia="Times New Roman" w:hAnsi="Times New Roman" w:cs="Times New Roman"/>
          <w:color w:val="000000"/>
          <w:sz w:val="24"/>
          <w:szCs w:val="24"/>
          <w:lang w:val="en-ID"/>
        </w:rPr>
        <w:t xml:space="preserve">       Adapun </w:t>
      </w:r>
      <w:proofErr w:type="spellStart"/>
      <w:r w:rsidRPr="00966C37">
        <w:rPr>
          <w:rFonts w:ascii="Times New Roman" w:eastAsia="Times New Roman" w:hAnsi="Times New Roman" w:cs="Times New Roman"/>
          <w:color w:val="000000"/>
          <w:sz w:val="24"/>
          <w:szCs w:val="24"/>
          <w:lang w:val="en-ID"/>
        </w:rPr>
        <w:t>utuk</w:t>
      </w:r>
      <w:proofErr w:type="spellEnd"/>
      <w:r w:rsidRPr="00966C37">
        <w:rPr>
          <w:rFonts w:ascii="Times New Roman" w:eastAsia="Times New Roman" w:hAnsi="Times New Roman" w:cs="Times New Roman"/>
          <w:color w:val="000000"/>
          <w:sz w:val="24"/>
          <w:szCs w:val="24"/>
          <w:lang w:val="en-ID"/>
        </w:rPr>
        <w:t xml:space="preserve"> indicator </w:t>
      </w:r>
      <w:proofErr w:type="spellStart"/>
      <w:r w:rsidRPr="00966C37">
        <w:rPr>
          <w:rFonts w:ascii="Times New Roman" w:eastAsia="Times New Roman" w:hAnsi="Times New Roman" w:cs="Times New Roman"/>
          <w:color w:val="000000"/>
          <w:sz w:val="24"/>
          <w:szCs w:val="24"/>
          <w:lang w:val="en-ID"/>
        </w:rPr>
        <w:t>kinerja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yaitu</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untuk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ketutansan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individ</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anak</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sesuai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degan</w:t>
      </w:r>
      <w:proofErr w:type="spellEnd"/>
      <w:r w:rsidRPr="00966C37">
        <w:rPr>
          <w:rFonts w:ascii="Times New Roman" w:eastAsia="Times New Roman" w:hAnsi="Times New Roman" w:cs="Times New Roman"/>
          <w:color w:val="000000"/>
          <w:sz w:val="24"/>
          <w:szCs w:val="24"/>
          <w:lang w:val="en-ID"/>
        </w:rPr>
        <w:t xml:space="preserve"> KKM </w:t>
      </w:r>
      <w:proofErr w:type="spellStart"/>
      <w:r w:rsidRPr="00966C37">
        <w:rPr>
          <w:rFonts w:ascii="Times New Roman" w:eastAsia="Times New Roman" w:hAnsi="Times New Roman" w:cs="Times New Roman"/>
          <w:color w:val="000000"/>
          <w:sz w:val="24"/>
          <w:szCs w:val="24"/>
          <w:lang w:val="en-ID"/>
        </w:rPr>
        <w:t>sebesar</w:t>
      </w:r>
      <w:proofErr w:type="spellEnd"/>
      <w:r w:rsidRPr="00966C37">
        <w:rPr>
          <w:rFonts w:ascii="Times New Roman" w:eastAsia="Times New Roman" w:hAnsi="Times New Roman" w:cs="Times New Roman"/>
          <w:color w:val="000000"/>
          <w:sz w:val="24"/>
          <w:szCs w:val="24"/>
          <w:lang w:val="en-ID"/>
        </w:rPr>
        <w:t xml:space="preserve"> 70 </w:t>
      </w:r>
      <w:proofErr w:type="spellStart"/>
      <w:r w:rsidRPr="00966C37">
        <w:rPr>
          <w:rFonts w:ascii="Times New Roman" w:eastAsia="Times New Roman" w:hAnsi="Times New Roman" w:cs="Times New Roman"/>
          <w:color w:val="000000"/>
          <w:sz w:val="24"/>
          <w:szCs w:val="24"/>
          <w:lang w:val="en-ID"/>
        </w:rPr>
        <w:t>sedangkan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ketutansan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klasikal</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sebear</w:t>
      </w:r>
      <w:proofErr w:type="spellEnd"/>
      <w:r w:rsidRPr="00966C37">
        <w:rPr>
          <w:rFonts w:ascii="Times New Roman" w:eastAsia="Times New Roman" w:hAnsi="Times New Roman" w:cs="Times New Roman"/>
          <w:color w:val="000000"/>
          <w:sz w:val="24"/>
          <w:szCs w:val="24"/>
          <w:lang w:val="en-ID"/>
        </w:rPr>
        <w:t xml:space="preserve"> 80%.</w:t>
      </w:r>
    </w:p>
    <w:p w14:paraId="38733B20" w14:textId="77777777"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rPr>
      </w:pPr>
    </w:p>
    <w:p w14:paraId="37B01D28" w14:textId="77777777"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7456B8BF" w14:textId="77777777" w:rsid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r w:rsidRPr="00966C37">
        <w:rPr>
          <w:rFonts w:ascii="Times New Roman" w:eastAsia="Times New Roman" w:hAnsi="Times New Roman" w:cs="Times New Roman"/>
          <w:color w:val="000000"/>
          <w:sz w:val="24"/>
          <w:szCs w:val="24"/>
        </w:rPr>
        <w:t xml:space="preserve">      Pelaksanaan penelitian yang dilaksanakan di PAUD Al-Hidayah 1 dilaksanakan sebanyak sebanyak dua siklus diamanna siklus I dilakukan sebanyak tiga kali pertemuan dan sikus II sebanyak dua kali pertemuan kemudian penelitia ini dilaksankan menyessuaikan dengan tema pembelajaran yang ada dilembaga tersebut. </w:t>
      </w:r>
      <w:r w:rsidRPr="00966C37">
        <w:rPr>
          <w:rFonts w:ascii="Times New Roman" w:eastAsia="Times New Roman" w:hAnsi="Times New Roman" w:cs="Times New Roman"/>
          <w:color w:val="000000"/>
          <w:sz w:val="24"/>
          <w:szCs w:val="24"/>
          <w:lang w:val="en-ID"/>
        </w:rPr>
        <w:t xml:space="preserve">Di </w:t>
      </w:r>
      <w:proofErr w:type="spellStart"/>
      <w:r w:rsidRPr="00966C37">
        <w:rPr>
          <w:rFonts w:ascii="Times New Roman" w:eastAsia="Times New Roman" w:hAnsi="Times New Roman" w:cs="Times New Roman"/>
          <w:color w:val="000000"/>
          <w:sz w:val="24"/>
          <w:szCs w:val="24"/>
          <w:lang w:val="en-ID"/>
        </w:rPr>
        <w:t>setiap</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siklus</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tindakan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itu</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sendiri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terdiri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dari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perencanaa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pelaksanaan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observasi</w:t>
      </w:r>
      <w:proofErr w:type="spellEnd"/>
      <w:r w:rsidRPr="00966C37">
        <w:rPr>
          <w:rFonts w:ascii="Times New Roman" w:eastAsia="Times New Roman" w:hAnsi="Times New Roman" w:cs="Times New Roman"/>
          <w:color w:val="000000"/>
          <w:sz w:val="24"/>
          <w:szCs w:val="24"/>
          <w:lang w:val="en-ID"/>
        </w:rPr>
        <w:t xml:space="preserve"> dan </w:t>
      </w:r>
      <w:proofErr w:type="spellStart"/>
      <w:r w:rsidRPr="00966C37">
        <w:rPr>
          <w:rFonts w:ascii="Times New Roman" w:eastAsia="Times New Roman" w:hAnsi="Times New Roman" w:cs="Times New Roman"/>
          <w:color w:val="000000"/>
          <w:sz w:val="24"/>
          <w:szCs w:val="24"/>
          <w:lang w:val="en-ID"/>
        </w:rPr>
        <w:t>refleksi</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Selama</w:t>
      </w:r>
      <w:proofErr w:type="spellEnd"/>
      <w:r w:rsidRPr="00966C37">
        <w:rPr>
          <w:rFonts w:ascii="Times New Roman" w:eastAsia="Times New Roman" w:hAnsi="Times New Roman" w:cs="Times New Roman"/>
          <w:color w:val="000000"/>
          <w:sz w:val="24"/>
          <w:szCs w:val="24"/>
          <w:lang w:val="en-ID"/>
        </w:rPr>
        <w:t xml:space="preserve"> proses </w:t>
      </w:r>
      <w:proofErr w:type="spellStart"/>
      <w:r w:rsidRPr="00966C37">
        <w:rPr>
          <w:rFonts w:ascii="Times New Roman" w:eastAsia="Times New Roman" w:hAnsi="Times New Roman" w:cs="Times New Roman"/>
          <w:color w:val="000000"/>
          <w:sz w:val="24"/>
          <w:szCs w:val="24"/>
          <w:lang w:val="en-ID"/>
        </w:rPr>
        <w:t>penelitian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dilaksanakan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hasilnya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sudah</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menunjukka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adanya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peningkatan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proses </w:t>
      </w:r>
      <w:proofErr w:type="spellStart"/>
      <w:r w:rsidRPr="00966C37">
        <w:rPr>
          <w:rFonts w:ascii="Times New Roman" w:eastAsia="Times New Roman" w:hAnsi="Times New Roman" w:cs="Times New Roman"/>
          <w:color w:val="000000"/>
          <w:sz w:val="24"/>
          <w:szCs w:val="24"/>
          <w:lang w:val="en-ID"/>
        </w:rPr>
        <w:t>pembelajaran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dalam</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usaha</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meningkatkan</w:t>
      </w:r>
      <w:proofErr w:type="spellEnd"/>
      <w:r w:rsidRPr="00966C37">
        <w:rPr>
          <w:rFonts w:ascii="Times New Roman" w:eastAsia="Times New Roman" w:hAnsi="Times New Roman" w:cs="Times New Roman"/>
          <w:color w:val="000000"/>
          <w:sz w:val="24"/>
          <w:szCs w:val="24"/>
          <w:lang w:val="en-ID"/>
        </w:rPr>
        <w:t xml:space="preserve"> </w:t>
      </w:r>
      <w:proofErr w:type="spellStart"/>
      <w:r w:rsidRPr="00966C37">
        <w:rPr>
          <w:rFonts w:ascii="Times New Roman" w:eastAsia="Times New Roman" w:hAnsi="Times New Roman" w:cs="Times New Roman"/>
          <w:color w:val="000000"/>
          <w:sz w:val="24"/>
          <w:szCs w:val="24"/>
          <w:lang w:val="en-ID"/>
        </w:rPr>
        <w:t>kecerdasan</w:t>
      </w:r>
      <w:proofErr w:type="spellEnd"/>
      <w:r w:rsidRPr="00966C37">
        <w:rPr>
          <w:rFonts w:ascii="Times New Roman" w:eastAsia="Times New Roman" w:hAnsi="Times New Roman" w:cs="Times New Roman"/>
          <w:color w:val="000000"/>
          <w:sz w:val="24"/>
          <w:szCs w:val="24"/>
          <w:lang w:val="en-ID"/>
        </w:rPr>
        <w:t xml:space="preserve"> interpersonal anal </w:t>
      </w:r>
      <w:proofErr w:type="spellStart"/>
      <w:r w:rsidRPr="00966C37">
        <w:rPr>
          <w:rFonts w:ascii="Times New Roman" w:eastAsia="Times New Roman" w:hAnsi="Times New Roman" w:cs="Times New Roman"/>
          <w:color w:val="000000"/>
          <w:sz w:val="24"/>
          <w:szCs w:val="24"/>
          <w:lang w:val="en-ID"/>
        </w:rPr>
        <w:t>usia</w:t>
      </w:r>
      <w:proofErr w:type="spellEnd"/>
      <w:r w:rsidRPr="00966C37">
        <w:rPr>
          <w:rFonts w:ascii="Times New Roman" w:eastAsia="Times New Roman" w:hAnsi="Times New Roman" w:cs="Times New Roman"/>
          <w:color w:val="000000"/>
          <w:sz w:val="24"/>
          <w:szCs w:val="24"/>
          <w:lang w:val="en-ID"/>
        </w:rPr>
        <w:t xml:space="preserve"> 5-6 </w:t>
      </w:r>
      <w:proofErr w:type="spellStart"/>
      <w:r w:rsidRPr="00966C37">
        <w:rPr>
          <w:rFonts w:ascii="Times New Roman" w:eastAsia="Times New Roman" w:hAnsi="Times New Roman" w:cs="Times New Roman"/>
          <w:color w:val="000000"/>
          <w:sz w:val="24"/>
          <w:szCs w:val="24"/>
          <w:lang w:val="en-ID"/>
        </w:rPr>
        <w:t>tahun</w:t>
      </w:r>
      <w:proofErr w:type="spellEnd"/>
      <w:r w:rsidRPr="00966C37">
        <w:rPr>
          <w:rFonts w:ascii="Times New Roman" w:eastAsia="Times New Roman" w:hAnsi="Times New Roman" w:cs="Times New Roman"/>
          <w:color w:val="000000"/>
          <w:sz w:val="24"/>
          <w:szCs w:val="24"/>
          <w:lang w:val="en-ID"/>
        </w:rPr>
        <w:t xml:space="preserve"> .</w:t>
      </w:r>
    </w:p>
    <w:p w14:paraId="1D66A3E3" w14:textId="77777777" w:rsidR="00F7795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6808EE21" w14:textId="77777777" w:rsidR="00F7795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6ECBA4AF" w14:textId="77777777" w:rsidR="00F77957" w:rsidRPr="00966C37" w:rsidRDefault="00F77957" w:rsidP="00966C3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3DFA7EB5" w14:textId="77777777" w:rsidR="00966C37" w:rsidRPr="00966C37" w:rsidRDefault="00966C37" w:rsidP="00966C37">
      <w:pPr>
        <w:shd w:val="clear" w:color="auto" w:fill="FFFFFF"/>
        <w:spacing w:after="0" w:line="240" w:lineRule="auto"/>
        <w:jc w:val="both"/>
        <w:rPr>
          <w:rFonts w:ascii="Times New Roman" w:eastAsia="Times New Roman" w:hAnsi="Times New Roman" w:cs="Times New Roman"/>
          <w:b/>
          <w:color w:val="000000"/>
          <w:sz w:val="24"/>
          <w:szCs w:val="24"/>
          <w:lang w:val="en-ID"/>
        </w:rPr>
      </w:pPr>
      <w:r w:rsidRPr="00966C37">
        <w:rPr>
          <w:rFonts w:ascii="Times New Roman" w:eastAsia="Times New Roman" w:hAnsi="Times New Roman" w:cs="Times New Roman"/>
          <w:b/>
          <w:color w:val="000000"/>
          <w:sz w:val="24"/>
          <w:szCs w:val="24"/>
          <w:lang w:val="en-ID"/>
        </w:rPr>
        <w:t xml:space="preserve">Tabel: Hasil </w:t>
      </w:r>
      <w:proofErr w:type="spellStart"/>
      <w:r w:rsidRPr="00966C37">
        <w:rPr>
          <w:rFonts w:ascii="Times New Roman" w:eastAsia="Times New Roman" w:hAnsi="Times New Roman" w:cs="Times New Roman"/>
          <w:b/>
          <w:color w:val="000000"/>
          <w:sz w:val="24"/>
          <w:szCs w:val="24"/>
          <w:lang w:val="en-ID"/>
        </w:rPr>
        <w:t>rekapitulasi</w:t>
      </w:r>
      <w:proofErr w:type="spellEnd"/>
      <w:r w:rsidRPr="00966C37">
        <w:rPr>
          <w:rFonts w:ascii="Times New Roman" w:eastAsia="Times New Roman" w:hAnsi="Times New Roman" w:cs="Times New Roman"/>
          <w:b/>
          <w:color w:val="000000"/>
          <w:sz w:val="24"/>
          <w:szCs w:val="24"/>
          <w:lang w:val="en-ID"/>
        </w:rPr>
        <w:t xml:space="preserve"> data </w:t>
      </w:r>
      <w:proofErr w:type="spellStart"/>
      <w:r w:rsidRPr="00966C37">
        <w:rPr>
          <w:rFonts w:ascii="Times New Roman" w:eastAsia="Times New Roman" w:hAnsi="Times New Roman" w:cs="Times New Roman"/>
          <w:b/>
          <w:color w:val="000000"/>
          <w:sz w:val="24"/>
          <w:szCs w:val="24"/>
          <w:lang w:val="en-ID"/>
        </w:rPr>
        <w:t>anak</w:t>
      </w:r>
      <w:proofErr w:type="spellEnd"/>
      <w:r w:rsidRPr="00966C37">
        <w:rPr>
          <w:rFonts w:ascii="Times New Roman" w:eastAsia="Times New Roman" w:hAnsi="Times New Roman" w:cs="Times New Roman"/>
          <w:b/>
          <w:color w:val="000000"/>
          <w:sz w:val="24"/>
          <w:szCs w:val="24"/>
          <w:lang w:val="en-ID"/>
        </w:rPr>
        <w:t xml:space="preserve"> </w:t>
      </w:r>
      <w:proofErr w:type="spellStart"/>
      <w:r w:rsidRPr="00966C37">
        <w:rPr>
          <w:rFonts w:ascii="Times New Roman" w:eastAsia="Times New Roman" w:hAnsi="Times New Roman" w:cs="Times New Roman"/>
          <w:b/>
          <w:color w:val="000000"/>
          <w:sz w:val="24"/>
          <w:szCs w:val="24"/>
          <w:lang w:val="en-ID"/>
        </w:rPr>
        <w:t>usia</w:t>
      </w:r>
      <w:proofErr w:type="spellEnd"/>
      <w:r w:rsidRPr="00966C37">
        <w:rPr>
          <w:rFonts w:ascii="Times New Roman" w:eastAsia="Times New Roman" w:hAnsi="Times New Roman" w:cs="Times New Roman"/>
          <w:b/>
          <w:color w:val="000000"/>
          <w:sz w:val="24"/>
          <w:szCs w:val="24"/>
          <w:lang w:val="en-ID"/>
        </w:rPr>
        <w:t xml:space="preserve"> 5-6 </w:t>
      </w:r>
      <w:proofErr w:type="spellStart"/>
      <w:r w:rsidRPr="00966C37">
        <w:rPr>
          <w:rFonts w:ascii="Times New Roman" w:eastAsia="Times New Roman" w:hAnsi="Times New Roman" w:cs="Times New Roman"/>
          <w:b/>
          <w:color w:val="000000"/>
          <w:sz w:val="24"/>
          <w:szCs w:val="24"/>
          <w:lang w:val="en-ID"/>
        </w:rPr>
        <w:t>tahun</w:t>
      </w:r>
      <w:proofErr w:type="spellEnd"/>
      <w:r w:rsidRPr="00966C37">
        <w:rPr>
          <w:rFonts w:ascii="Times New Roman" w:eastAsia="Times New Roman" w:hAnsi="Times New Roman" w:cs="Times New Roman"/>
          <w:b/>
          <w:color w:val="000000"/>
          <w:sz w:val="24"/>
          <w:szCs w:val="24"/>
          <w:lang w:val="en-ID"/>
        </w:rPr>
        <w:t xml:space="preserve"> </w:t>
      </w:r>
      <w:proofErr w:type="spellStart"/>
      <w:r w:rsidRPr="00966C37">
        <w:rPr>
          <w:rFonts w:ascii="Times New Roman" w:eastAsia="Times New Roman" w:hAnsi="Times New Roman" w:cs="Times New Roman"/>
          <w:b/>
          <w:color w:val="000000"/>
          <w:sz w:val="24"/>
          <w:szCs w:val="24"/>
          <w:lang w:val="en-ID"/>
        </w:rPr>
        <w:t>dari</w:t>
      </w:r>
      <w:proofErr w:type="spellEnd"/>
      <w:r w:rsidRPr="00966C37">
        <w:rPr>
          <w:rFonts w:ascii="Times New Roman" w:eastAsia="Times New Roman" w:hAnsi="Times New Roman" w:cs="Times New Roman"/>
          <w:b/>
          <w:color w:val="000000"/>
          <w:sz w:val="24"/>
          <w:szCs w:val="24"/>
          <w:lang w:val="en-ID"/>
        </w:rPr>
        <w:t xml:space="preserve"> </w:t>
      </w:r>
      <w:proofErr w:type="spellStart"/>
      <w:r w:rsidRPr="00966C37">
        <w:rPr>
          <w:rFonts w:ascii="Times New Roman" w:eastAsia="Times New Roman" w:hAnsi="Times New Roman" w:cs="Times New Roman"/>
          <w:b/>
          <w:color w:val="000000"/>
          <w:sz w:val="24"/>
          <w:szCs w:val="24"/>
          <w:lang w:val="en-ID"/>
        </w:rPr>
        <w:t>pra-tindakan</w:t>
      </w:r>
      <w:proofErr w:type="spellEnd"/>
      <w:r w:rsidRPr="00966C37">
        <w:rPr>
          <w:rFonts w:ascii="Times New Roman" w:eastAsia="Times New Roman" w:hAnsi="Times New Roman" w:cs="Times New Roman"/>
          <w:b/>
          <w:color w:val="000000"/>
          <w:sz w:val="24"/>
          <w:szCs w:val="24"/>
          <w:lang w:val="en-ID"/>
        </w:rPr>
        <w:t xml:space="preserve">, </w:t>
      </w:r>
      <w:proofErr w:type="spellStart"/>
      <w:r w:rsidRPr="00966C37">
        <w:rPr>
          <w:rFonts w:ascii="Times New Roman" w:eastAsia="Times New Roman" w:hAnsi="Times New Roman" w:cs="Times New Roman"/>
          <w:b/>
          <w:color w:val="000000"/>
          <w:sz w:val="24"/>
          <w:szCs w:val="24"/>
          <w:lang w:val="en-ID"/>
        </w:rPr>
        <w:t>siklus</w:t>
      </w:r>
      <w:proofErr w:type="spellEnd"/>
      <w:r w:rsidRPr="00966C37">
        <w:rPr>
          <w:rFonts w:ascii="Times New Roman" w:eastAsia="Times New Roman" w:hAnsi="Times New Roman" w:cs="Times New Roman"/>
          <w:b/>
          <w:color w:val="000000"/>
          <w:sz w:val="24"/>
          <w:szCs w:val="24"/>
          <w:lang w:val="en-ID"/>
        </w:rPr>
        <w:t xml:space="preserve"> I, dan </w:t>
      </w:r>
      <w:proofErr w:type="spellStart"/>
      <w:r w:rsidRPr="00966C37">
        <w:rPr>
          <w:rFonts w:ascii="Times New Roman" w:eastAsia="Times New Roman" w:hAnsi="Times New Roman" w:cs="Times New Roman"/>
          <w:b/>
          <w:color w:val="000000"/>
          <w:sz w:val="24"/>
          <w:szCs w:val="24"/>
          <w:lang w:val="en-ID"/>
        </w:rPr>
        <w:t>siklus</w:t>
      </w:r>
      <w:proofErr w:type="spellEnd"/>
      <w:r w:rsidRPr="00966C37">
        <w:rPr>
          <w:rFonts w:ascii="Times New Roman" w:eastAsia="Times New Roman" w:hAnsi="Times New Roman" w:cs="Times New Roman"/>
          <w:b/>
          <w:color w:val="000000"/>
          <w:sz w:val="24"/>
          <w:szCs w:val="24"/>
          <w:lang w:val="en-ID"/>
        </w:rPr>
        <w:t xml:space="preserve"> II</w:t>
      </w:r>
    </w:p>
    <w:tbl>
      <w:tblPr>
        <w:tblW w:w="5224" w:type="dxa"/>
        <w:tblInd w:w="-100" w:type="dxa"/>
        <w:tblLayout w:type="fixed"/>
        <w:tblLook w:val="04A0" w:firstRow="1" w:lastRow="0" w:firstColumn="1" w:lastColumn="0" w:noHBand="0" w:noVBand="1"/>
      </w:tblPr>
      <w:tblGrid>
        <w:gridCol w:w="412"/>
        <w:gridCol w:w="741"/>
        <w:gridCol w:w="631"/>
        <w:gridCol w:w="644"/>
        <w:gridCol w:w="546"/>
        <w:gridCol w:w="630"/>
        <w:gridCol w:w="540"/>
        <w:gridCol w:w="551"/>
        <w:gridCol w:w="529"/>
      </w:tblGrid>
      <w:tr w:rsidR="00A13C2B" w:rsidRPr="00966C37" w14:paraId="579F3661" w14:textId="77777777" w:rsidTr="00C21FC5">
        <w:trPr>
          <w:trHeight w:val="23"/>
        </w:trPr>
        <w:tc>
          <w:tcPr>
            <w:tcW w:w="412" w:type="dxa"/>
            <w:tcBorders>
              <w:top w:val="single" w:sz="8" w:space="0" w:color="000000"/>
              <w:left w:val="single" w:sz="8" w:space="0" w:color="000000"/>
              <w:bottom w:val="single" w:sz="8" w:space="0" w:color="auto"/>
              <w:right w:val="single" w:sz="8" w:space="0" w:color="000000"/>
            </w:tcBorders>
            <w:vAlign w:val="center"/>
            <w:hideMark/>
          </w:tcPr>
          <w:p w14:paraId="4DDBC16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 xml:space="preserve">No </w:t>
            </w:r>
          </w:p>
        </w:tc>
        <w:tc>
          <w:tcPr>
            <w:tcW w:w="741" w:type="dxa"/>
            <w:tcBorders>
              <w:top w:val="single" w:sz="8" w:space="0" w:color="000000"/>
              <w:left w:val="nil"/>
              <w:bottom w:val="single" w:sz="8" w:space="0" w:color="auto"/>
              <w:right w:val="single" w:sz="8" w:space="0" w:color="000000"/>
            </w:tcBorders>
            <w:vAlign w:val="center"/>
            <w:hideMark/>
          </w:tcPr>
          <w:p w14:paraId="0296F8C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Nama</w:t>
            </w:r>
          </w:p>
        </w:tc>
        <w:tc>
          <w:tcPr>
            <w:tcW w:w="631" w:type="dxa"/>
            <w:tcBorders>
              <w:top w:val="single" w:sz="8" w:space="0" w:color="000000"/>
              <w:left w:val="nil"/>
              <w:bottom w:val="single" w:sz="8" w:space="0" w:color="auto"/>
              <w:right w:val="single" w:sz="8" w:space="0" w:color="000000"/>
            </w:tcBorders>
            <w:vAlign w:val="center"/>
            <w:hideMark/>
          </w:tcPr>
          <w:p w14:paraId="74D3209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Skor</w:t>
            </w:r>
          </w:p>
        </w:tc>
        <w:tc>
          <w:tcPr>
            <w:tcW w:w="644" w:type="dxa"/>
            <w:tcBorders>
              <w:top w:val="single" w:sz="8" w:space="0" w:color="000000"/>
              <w:left w:val="nil"/>
              <w:bottom w:val="single" w:sz="8" w:space="0" w:color="auto"/>
              <w:right w:val="single" w:sz="8" w:space="0" w:color="000000"/>
            </w:tcBorders>
            <w:vAlign w:val="center"/>
            <w:hideMark/>
          </w:tcPr>
          <w:p w14:paraId="62963E7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Nilai</w:t>
            </w:r>
          </w:p>
        </w:tc>
        <w:tc>
          <w:tcPr>
            <w:tcW w:w="546" w:type="dxa"/>
            <w:tcBorders>
              <w:top w:val="single" w:sz="8" w:space="0" w:color="000000"/>
              <w:left w:val="nil"/>
              <w:bottom w:val="single" w:sz="8" w:space="0" w:color="auto"/>
              <w:right w:val="single" w:sz="8" w:space="0" w:color="000000"/>
            </w:tcBorders>
            <w:vAlign w:val="center"/>
            <w:hideMark/>
          </w:tcPr>
          <w:p w14:paraId="38E629B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Skor</w:t>
            </w:r>
          </w:p>
        </w:tc>
        <w:tc>
          <w:tcPr>
            <w:tcW w:w="630" w:type="dxa"/>
            <w:tcBorders>
              <w:top w:val="single" w:sz="8" w:space="0" w:color="000000"/>
              <w:left w:val="nil"/>
              <w:bottom w:val="single" w:sz="8" w:space="0" w:color="auto"/>
              <w:right w:val="single" w:sz="8" w:space="0" w:color="000000"/>
            </w:tcBorders>
            <w:vAlign w:val="center"/>
            <w:hideMark/>
          </w:tcPr>
          <w:p w14:paraId="70DB92A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Nilai</w:t>
            </w:r>
          </w:p>
        </w:tc>
        <w:tc>
          <w:tcPr>
            <w:tcW w:w="540" w:type="dxa"/>
            <w:tcBorders>
              <w:top w:val="single" w:sz="8" w:space="0" w:color="000000"/>
              <w:left w:val="nil"/>
              <w:bottom w:val="single" w:sz="8" w:space="0" w:color="auto"/>
              <w:right w:val="single" w:sz="8" w:space="0" w:color="000000"/>
            </w:tcBorders>
            <w:vAlign w:val="center"/>
            <w:hideMark/>
          </w:tcPr>
          <w:p w14:paraId="3295A81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Skor</w:t>
            </w:r>
          </w:p>
        </w:tc>
        <w:tc>
          <w:tcPr>
            <w:tcW w:w="551" w:type="dxa"/>
            <w:tcBorders>
              <w:top w:val="single" w:sz="8" w:space="0" w:color="000000"/>
              <w:left w:val="nil"/>
              <w:bottom w:val="single" w:sz="8" w:space="0" w:color="auto"/>
              <w:right w:val="single" w:sz="8" w:space="0" w:color="000000"/>
            </w:tcBorders>
            <w:vAlign w:val="center"/>
            <w:hideMark/>
          </w:tcPr>
          <w:p w14:paraId="325F818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Nilai</w:t>
            </w:r>
          </w:p>
        </w:tc>
        <w:tc>
          <w:tcPr>
            <w:tcW w:w="529" w:type="dxa"/>
            <w:tcBorders>
              <w:top w:val="single" w:sz="8" w:space="0" w:color="000000"/>
              <w:left w:val="nil"/>
              <w:bottom w:val="single" w:sz="8" w:space="0" w:color="auto"/>
              <w:right w:val="single" w:sz="8" w:space="0" w:color="000000"/>
            </w:tcBorders>
            <w:vAlign w:val="center"/>
            <w:hideMark/>
          </w:tcPr>
          <w:p w14:paraId="14FA0BB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b/>
                <w:bCs/>
                <w:color w:val="000000"/>
                <w:sz w:val="16"/>
                <w:szCs w:val="16"/>
                <w:lang w:val="en-US"/>
              </w:rPr>
            </w:pPr>
            <w:r w:rsidRPr="00966C37">
              <w:rPr>
                <w:rFonts w:asciiTheme="majorBidi" w:eastAsia="Times New Roman" w:hAnsiTheme="majorBidi" w:cstheme="majorBidi"/>
                <w:b/>
                <w:bCs/>
                <w:color w:val="000000"/>
                <w:sz w:val="16"/>
                <w:szCs w:val="16"/>
                <w:lang w:val="en-US"/>
              </w:rPr>
              <w:t>Ket</w:t>
            </w:r>
          </w:p>
        </w:tc>
      </w:tr>
      <w:tr w:rsidR="00A13C2B" w:rsidRPr="00966C37" w14:paraId="03DFA978"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11F6001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w:t>
            </w:r>
          </w:p>
        </w:tc>
        <w:tc>
          <w:tcPr>
            <w:tcW w:w="741" w:type="dxa"/>
            <w:tcBorders>
              <w:top w:val="nil"/>
              <w:left w:val="nil"/>
              <w:bottom w:val="single" w:sz="8" w:space="0" w:color="000000"/>
              <w:right w:val="single" w:sz="8" w:space="0" w:color="000000"/>
            </w:tcBorders>
            <w:vAlign w:val="center"/>
            <w:hideMark/>
          </w:tcPr>
          <w:p w14:paraId="256ECF9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roofErr w:type="spellStart"/>
            <w:r w:rsidRPr="00966C37">
              <w:rPr>
                <w:rFonts w:asciiTheme="majorBidi" w:eastAsia="Times New Roman" w:hAnsiTheme="majorBidi" w:cstheme="majorBidi"/>
                <w:color w:val="000000"/>
                <w:sz w:val="16"/>
                <w:szCs w:val="16"/>
                <w:lang w:val="en-US"/>
              </w:rPr>
              <w:t>Fasial</w:t>
            </w:r>
            <w:proofErr w:type="spellEnd"/>
          </w:p>
        </w:tc>
        <w:tc>
          <w:tcPr>
            <w:tcW w:w="631" w:type="dxa"/>
            <w:tcBorders>
              <w:top w:val="nil"/>
              <w:left w:val="nil"/>
              <w:bottom w:val="single" w:sz="8" w:space="0" w:color="000000"/>
              <w:right w:val="single" w:sz="8" w:space="0" w:color="000000"/>
            </w:tcBorders>
            <w:vAlign w:val="center"/>
            <w:hideMark/>
          </w:tcPr>
          <w:p w14:paraId="271FC90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24</w:t>
            </w:r>
          </w:p>
        </w:tc>
        <w:tc>
          <w:tcPr>
            <w:tcW w:w="644" w:type="dxa"/>
            <w:tcBorders>
              <w:top w:val="nil"/>
              <w:left w:val="nil"/>
              <w:bottom w:val="single" w:sz="8" w:space="0" w:color="000000"/>
              <w:right w:val="single" w:sz="8" w:space="0" w:color="000000"/>
            </w:tcBorders>
            <w:vAlign w:val="center"/>
            <w:hideMark/>
          </w:tcPr>
          <w:p w14:paraId="096ECE5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60</w:t>
            </w:r>
          </w:p>
        </w:tc>
        <w:tc>
          <w:tcPr>
            <w:tcW w:w="546" w:type="dxa"/>
            <w:tcBorders>
              <w:top w:val="nil"/>
              <w:left w:val="nil"/>
              <w:bottom w:val="single" w:sz="8" w:space="0" w:color="000000"/>
              <w:right w:val="single" w:sz="8" w:space="0" w:color="000000"/>
            </w:tcBorders>
            <w:vAlign w:val="center"/>
            <w:hideMark/>
          </w:tcPr>
          <w:p w14:paraId="7AEF4C3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28</w:t>
            </w:r>
          </w:p>
        </w:tc>
        <w:tc>
          <w:tcPr>
            <w:tcW w:w="630" w:type="dxa"/>
            <w:tcBorders>
              <w:top w:val="nil"/>
              <w:left w:val="nil"/>
              <w:bottom w:val="single" w:sz="8" w:space="0" w:color="000000"/>
              <w:right w:val="single" w:sz="8" w:space="0" w:color="000000"/>
            </w:tcBorders>
            <w:vAlign w:val="center"/>
            <w:hideMark/>
          </w:tcPr>
          <w:p w14:paraId="494C3EB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70</w:t>
            </w:r>
          </w:p>
        </w:tc>
        <w:tc>
          <w:tcPr>
            <w:tcW w:w="540" w:type="dxa"/>
            <w:tcBorders>
              <w:top w:val="nil"/>
              <w:left w:val="nil"/>
              <w:bottom w:val="single" w:sz="8" w:space="0" w:color="000000"/>
              <w:right w:val="single" w:sz="8" w:space="0" w:color="000000"/>
            </w:tcBorders>
            <w:vAlign w:val="center"/>
            <w:hideMark/>
          </w:tcPr>
          <w:p w14:paraId="0D0FA14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551" w:type="dxa"/>
            <w:tcBorders>
              <w:top w:val="nil"/>
              <w:left w:val="nil"/>
              <w:bottom w:val="single" w:sz="8" w:space="0" w:color="000000"/>
              <w:right w:val="single" w:sz="8" w:space="0" w:color="000000"/>
            </w:tcBorders>
            <w:vAlign w:val="center"/>
            <w:hideMark/>
          </w:tcPr>
          <w:p w14:paraId="2BAA87E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29" w:type="dxa"/>
            <w:tcBorders>
              <w:top w:val="nil"/>
              <w:left w:val="nil"/>
              <w:bottom w:val="single" w:sz="8" w:space="0" w:color="000000"/>
              <w:right w:val="single" w:sz="8" w:space="0" w:color="000000"/>
            </w:tcBorders>
            <w:vAlign w:val="center"/>
            <w:hideMark/>
          </w:tcPr>
          <w:p w14:paraId="482D108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7FDBFBA8"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36750A5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w:t>
            </w:r>
          </w:p>
        </w:tc>
        <w:tc>
          <w:tcPr>
            <w:tcW w:w="741" w:type="dxa"/>
            <w:tcBorders>
              <w:top w:val="nil"/>
              <w:left w:val="nil"/>
              <w:bottom w:val="single" w:sz="8" w:space="0" w:color="000000"/>
              <w:right w:val="single" w:sz="8" w:space="0" w:color="000000"/>
            </w:tcBorders>
            <w:vAlign w:val="center"/>
            <w:hideMark/>
          </w:tcPr>
          <w:p w14:paraId="431A190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roofErr w:type="spellStart"/>
            <w:r w:rsidRPr="00966C37">
              <w:rPr>
                <w:rFonts w:asciiTheme="majorBidi" w:eastAsia="Times New Roman" w:hAnsiTheme="majorBidi" w:cstheme="majorBidi"/>
                <w:color w:val="000000"/>
                <w:sz w:val="16"/>
                <w:szCs w:val="16"/>
                <w:lang w:val="en-US"/>
              </w:rPr>
              <w:t>Fawwas</w:t>
            </w:r>
            <w:proofErr w:type="spellEnd"/>
            <w:r w:rsidRPr="00966C37">
              <w:rPr>
                <w:rFonts w:asciiTheme="majorBidi" w:eastAsia="Times New Roman" w:hAnsiTheme="majorBidi" w:cstheme="majorBidi"/>
                <w:color w:val="000000"/>
                <w:sz w:val="16"/>
                <w:szCs w:val="16"/>
                <w:lang w:val="en-US"/>
              </w:rPr>
              <w:t xml:space="preserve"> </w:t>
            </w:r>
          </w:p>
        </w:tc>
        <w:tc>
          <w:tcPr>
            <w:tcW w:w="631" w:type="dxa"/>
            <w:tcBorders>
              <w:top w:val="nil"/>
              <w:left w:val="nil"/>
              <w:bottom w:val="single" w:sz="8" w:space="0" w:color="000000"/>
              <w:right w:val="single" w:sz="8" w:space="0" w:color="000000"/>
            </w:tcBorders>
            <w:vAlign w:val="center"/>
            <w:hideMark/>
          </w:tcPr>
          <w:p w14:paraId="5B3ED338"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25</w:t>
            </w:r>
          </w:p>
        </w:tc>
        <w:tc>
          <w:tcPr>
            <w:tcW w:w="644" w:type="dxa"/>
            <w:tcBorders>
              <w:top w:val="nil"/>
              <w:left w:val="nil"/>
              <w:bottom w:val="single" w:sz="8" w:space="0" w:color="000000"/>
              <w:right w:val="single" w:sz="8" w:space="0" w:color="000000"/>
            </w:tcBorders>
            <w:vAlign w:val="center"/>
            <w:hideMark/>
          </w:tcPr>
          <w:p w14:paraId="1439F598"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62.5</w:t>
            </w:r>
          </w:p>
        </w:tc>
        <w:tc>
          <w:tcPr>
            <w:tcW w:w="546" w:type="dxa"/>
            <w:tcBorders>
              <w:top w:val="nil"/>
              <w:left w:val="nil"/>
              <w:bottom w:val="single" w:sz="8" w:space="0" w:color="000000"/>
              <w:right w:val="single" w:sz="8" w:space="0" w:color="000000"/>
            </w:tcBorders>
            <w:vAlign w:val="center"/>
            <w:hideMark/>
          </w:tcPr>
          <w:p w14:paraId="0E8F916D"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630" w:type="dxa"/>
            <w:tcBorders>
              <w:top w:val="nil"/>
              <w:left w:val="nil"/>
              <w:bottom w:val="single" w:sz="8" w:space="0" w:color="000000"/>
              <w:right w:val="single" w:sz="8" w:space="0" w:color="000000"/>
            </w:tcBorders>
            <w:vAlign w:val="center"/>
            <w:hideMark/>
          </w:tcPr>
          <w:p w14:paraId="34CAC7D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40" w:type="dxa"/>
            <w:tcBorders>
              <w:top w:val="nil"/>
              <w:left w:val="nil"/>
              <w:bottom w:val="single" w:sz="8" w:space="0" w:color="000000"/>
              <w:right w:val="single" w:sz="8" w:space="0" w:color="000000"/>
            </w:tcBorders>
            <w:vAlign w:val="center"/>
            <w:hideMark/>
          </w:tcPr>
          <w:p w14:paraId="626109E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31</w:t>
            </w:r>
          </w:p>
        </w:tc>
        <w:tc>
          <w:tcPr>
            <w:tcW w:w="551" w:type="dxa"/>
            <w:tcBorders>
              <w:top w:val="nil"/>
              <w:left w:val="nil"/>
              <w:bottom w:val="single" w:sz="8" w:space="0" w:color="000000"/>
              <w:right w:val="single" w:sz="8" w:space="0" w:color="000000"/>
            </w:tcBorders>
            <w:vAlign w:val="center"/>
            <w:hideMark/>
          </w:tcPr>
          <w:p w14:paraId="3FC690E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77.5</w:t>
            </w:r>
          </w:p>
        </w:tc>
        <w:tc>
          <w:tcPr>
            <w:tcW w:w="529" w:type="dxa"/>
            <w:tcBorders>
              <w:top w:val="nil"/>
              <w:left w:val="nil"/>
              <w:bottom w:val="single" w:sz="8" w:space="0" w:color="000000"/>
              <w:right w:val="single" w:sz="8" w:space="0" w:color="000000"/>
            </w:tcBorders>
            <w:vAlign w:val="center"/>
            <w:hideMark/>
          </w:tcPr>
          <w:p w14:paraId="3FB0E20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39B62B2C"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3552696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w:t>
            </w:r>
          </w:p>
        </w:tc>
        <w:tc>
          <w:tcPr>
            <w:tcW w:w="741" w:type="dxa"/>
            <w:tcBorders>
              <w:top w:val="nil"/>
              <w:left w:val="nil"/>
              <w:bottom w:val="single" w:sz="8" w:space="0" w:color="000000"/>
              <w:right w:val="single" w:sz="8" w:space="0" w:color="000000"/>
            </w:tcBorders>
            <w:vAlign w:val="center"/>
            <w:hideMark/>
          </w:tcPr>
          <w:p w14:paraId="35A324C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roofErr w:type="spellStart"/>
            <w:r w:rsidRPr="00966C37">
              <w:rPr>
                <w:rFonts w:asciiTheme="majorBidi" w:eastAsia="Times New Roman" w:hAnsiTheme="majorBidi" w:cstheme="majorBidi"/>
                <w:color w:val="000000"/>
                <w:sz w:val="16"/>
                <w:szCs w:val="16"/>
                <w:lang w:val="en-US"/>
              </w:rPr>
              <w:t>Riski</w:t>
            </w:r>
            <w:proofErr w:type="spellEnd"/>
            <w:r w:rsidRPr="00966C37">
              <w:rPr>
                <w:rFonts w:asciiTheme="majorBidi" w:eastAsia="Times New Roman" w:hAnsiTheme="majorBidi" w:cstheme="majorBidi"/>
                <w:color w:val="000000"/>
                <w:sz w:val="16"/>
                <w:szCs w:val="16"/>
                <w:lang w:val="en-US"/>
              </w:rPr>
              <w:t xml:space="preserve"> </w:t>
            </w:r>
          </w:p>
        </w:tc>
        <w:tc>
          <w:tcPr>
            <w:tcW w:w="631" w:type="dxa"/>
            <w:tcBorders>
              <w:top w:val="nil"/>
              <w:left w:val="nil"/>
              <w:bottom w:val="single" w:sz="8" w:space="0" w:color="000000"/>
              <w:right w:val="single" w:sz="8" w:space="0" w:color="000000"/>
            </w:tcBorders>
            <w:vAlign w:val="center"/>
            <w:hideMark/>
          </w:tcPr>
          <w:p w14:paraId="4EC6F09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18</w:t>
            </w:r>
          </w:p>
        </w:tc>
        <w:tc>
          <w:tcPr>
            <w:tcW w:w="644" w:type="dxa"/>
            <w:tcBorders>
              <w:top w:val="nil"/>
              <w:left w:val="nil"/>
              <w:bottom w:val="single" w:sz="8" w:space="0" w:color="000000"/>
              <w:right w:val="single" w:sz="8" w:space="0" w:color="000000"/>
            </w:tcBorders>
            <w:vAlign w:val="center"/>
            <w:hideMark/>
          </w:tcPr>
          <w:p w14:paraId="4109765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45</w:t>
            </w:r>
          </w:p>
        </w:tc>
        <w:tc>
          <w:tcPr>
            <w:tcW w:w="546" w:type="dxa"/>
            <w:tcBorders>
              <w:top w:val="nil"/>
              <w:left w:val="nil"/>
              <w:bottom w:val="single" w:sz="8" w:space="0" w:color="000000"/>
              <w:right w:val="single" w:sz="8" w:space="0" w:color="000000"/>
            </w:tcBorders>
            <w:vAlign w:val="center"/>
            <w:hideMark/>
          </w:tcPr>
          <w:p w14:paraId="230E20D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26</w:t>
            </w:r>
          </w:p>
        </w:tc>
        <w:tc>
          <w:tcPr>
            <w:tcW w:w="630" w:type="dxa"/>
            <w:tcBorders>
              <w:top w:val="nil"/>
              <w:left w:val="nil"/>
              <w:bottom w:val="single" w:sz="8" w:space="0" w:color="000000"/>
              <w:right w:val="single" w:sz="8" w:space="0" w:color="000000"/>
            </w:tcBorders>
            <w:vAlign w:val="center"/>
            <w:hideMark/>
          </w:tcPr>
          <w:p w14:paraId="700E3F7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65</w:t>
            </w:r>
          </w:p>
        </w:tc>
        <w:tc>
          <w:tcPr>
            <w:tcW w:w="540" w:type="dxa"/>
            <w:tcBorders>
              <w:top w:val="nil"/>
              <w:left w:val="nil"/>
              <w:bottom w:val="single" w:sz="8" w:space="0" w:color="000000"/>
              <w:right w:val="single" w:sz="8" w:space="0" w:color="000000"/>
            </w:tcBorders>
            <w:vAlign w:val="center"/>
            <w:hideMark/>
          </w:tcPr>
          <w:p w14:paraId="6DA5283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551" w:type="dxa"/>
            <w:tcBorders>
              <w:top w:val="nil"/>
              <w:left w:val="nil"/>
              <w:bottom w:val="single" w:sz="8" w:space="0" w:color="000000"/>
              <w:right w:val="single" w:sz="8" w:space="0" w:color="000000"/>
            </w:tcBorders>
            <w:vAlign w:val="center"/>
            <w:hideMark/>
          </w:tcPr>
          <w:p w14:paraId="7403E518"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29" w:type="dxa"/>
            <w:tcBorders>
              <w:top w:val="nil"/>
              <w:left w:val="nil"/>
              <w:bottom w:val="single" w:sz="8" w:space="0" w:color="000000"/>
              <w:right w:val="single" w:sz="8" w:space="0" w:color="000000"/>
            </w:tcBorders>
            <w:vAlign w:val="center"/>
            <w:hideMark/>
          </w:tcPr>
          <w:p w14:paraId="5478CF5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56364E96"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1CA2FB2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w:t>
            </w:r>
          </w:p>
        </w:tc>
        <w:tc>
          <w:tcPr>
            <w:tcW w:w="741" w:type="dxa"/>
            <w:tcBorders>
              <w:top w:val="nil"/>
              <w:left w:val="nil"/>
              <w:bottom w:val="single" w:sz="8" w:space="0" w:color="000000"/>
              <w:right w:val="single" w:sz="8" w:space="0" w:color="000000"/>
            </w:tcBorders>
            <w:vAlign w:val="center"/>
            <w:hideMark/>
          </w:tcPr>
          <w:p w14:paraId="338A85B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Alifa </w:t>
            </w:r>
          </w:p>
        </w:tc>
        <w:tc>
          <w:tcPr>
            <w:tcW w:w="631" w:type="dxa"/>
            <w:tcBorders>
              <w:top w:val="nil"/>
              <w:left w:val="nil"/>
              <w:bottom w:val="single" w:sz="8" w:space="0" w:color="000000"/>
              <w:right w:val="single" w:sz="8" w:space="0" w:color="000000"/>
            </w:tcBorders>
            <w:vAlign w:val="center"/>
            <w:hideMark/>
          </w:tcPr>
          <w:p w14:paraId="6437FF2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644" w:type="dxa"/>
            <w:tcBorders>
              <w:top w:val="nil"/>
              <w:left w:val="nil"/>
              <w:bottom w:val="single" w:sz="8" w:space="0" w:color="000000"/>
              <w:right w:val="single" w:sz="8" w:space="0" w:color="000000"/>
            </w:tcBorders>
            <w:vAlign w:val="center"/>
            <w:hideMark/>
          </w:tcPr>
          <w:p w14:paraId="5343DD1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46" w:type="dxa"/>
            <w:tcBorders>
              <w:top w:val="nil"/>
              <w:left w:val="nil"/>
              <w:bottom w:val="single" w:sz="8" w:space="0" w:color="000000"/>
              <w:right w:val="single" w:sz="8" w:space="0" w:color="000000"/>
            </w:tcBorders>
            <w:vAlign w:val="center"/>
            <w:hideMark/>
          </w:tcPr>
          <w:p w14:paraId="6D86CE5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630" w:type="dxa"/>
            <w:tcBorders>
              <w:top w:val="nil"/>
              <w:left w:val="nil"/>
              <w:bottom w:val="single" w:sz="8" w:space="0" w:color="000000"/>
              <w:right w:val="single" w:sz="8" w:space="0" w:color="000000"/>
            </w:tcBorders>
            <w:vAlign w:val="center"/>
            <w:hideMark/>
          </w:tcPr>
          <w:p w14:paraId="67A5F462" w14:textId="7DD90E7D"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75</w:t>
            </w:r>
          </w:p>
        </w:tc>
        <w:tc>
          <w:tcPr>
            <w:tcW w:w="540" w:type="dxa"/>
            <w:tcBorders>
              <w:top w:val="nil"/>
              <w:left w:val="nil"/>
              <w:bottom w:val="single" w:sz="8" w:space="0" w:color="000000"/>
              <w:right w:val="single" w:sz="8" w:space="0" w:color="000000"/>
            </w:tcBorders>
            <w:vAlign w:val="center"/>
            <w:hideMark/>
          </w:tcPr>
          <w:p w14:paraId="649D304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33</w:t>
            </w:r>
          </w:p>
        </w:tc>
        <w:tc>
          <w:tcPr>
            <w:tcW w:w="551" w:type="dxa"/>
            <w:tcBorders>
              <w:top w:val="nil"/>
              <w:left w:val="nil"/>
              <w:bottom w:val="single" w:sz="8" w:space="0" w:color="000000"/>
              <w:right w:val="single" w:sz="8" w:space="0" w:color="000000"/>
            </w:tcBorders>
            <w:vAlign w:val="center"/>
            <w:hideMark/>
          </w:tcPr>
          <w:p w14:paraId="7D5254CE"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82.5</w:t>
            </w:r>
          </w:p>
        </w:tc>
        <w:tc>
          <w:tcPr>
            <w:tcW w:w="529" w:type="dxa"/>
            <w:tcBorders>
              <w:top w:val="nil"/>
              <w:left w:val="nil"/>
              <w:bottom w:val="single" w:sz="8" w:space="0" w:color="000000"/>
              <w:right w:val="single" w:sz="8" w:space="0" w:color="000000"/>
            </w:tcBorders>
            <w:vAlign w:val="center"/>
            <w:hideMark/>
          </w:tcPr>
          <w:p w14:paraId="5A8C5F7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BSB</w:t>
            </w:r>
          </w:p>
        </w:tc>
      </w:tr>
      <w:tr w:rsidR="00A13C2B" w:rsidRPr="00966C37" w14:paraId="1C9A0880"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7C71B6D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w:t>
            </w:r>
          </w:p>
        </w:tc>
        <w:tc>
          <w:tcPr>
            <w:tcW w:w="741" w:type="dxa"/>
            <w:tcBorders>
              <w:top w:val="nil"/>
              <w:left w:val="nil"/>
              <w:bottom w:val="single" w:sz="8" w:space="0" w:color="000000"/>
              <w:right w:val="single" w:sz="8" w:space="0" w:color="000000"/>
            </w:tcBorders>
            <w:vAlign w:val="center"/>
            <w:hideMark/>
          </w:tcPr>
          <w:p w14:paraId="31805AF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Dilan </w:t>
            </w:r>
          </w:p>
        </w:tc>
        <w:tc>
          <w:tcPr>
            <w:tcW w:w="631" w:type="dxa"/>
            <w:tcBorders>
              <w:top w:val="nil"/>
              <w:left w:val="nil"/>
              <w:bottom w:val="single" w:sz="8" w:space="0" w:color="000000"/>
              <w:right w:val="single" w:sz="8" w:space="0" w:color="000000"/>
            </w:tcBorders>
            <w:vAlign w:val="center"/>
            <w:hideMark/>
          </w:tcPr>
          <w:p w14:paraId="242E1E6E"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21</w:t>
            </w:r>
          </w:p>
        </w:tc>
        <w:tc>
          <w:tcPr>
            <w:tcW w:w="644" w:type="dxa"/>
            <w:tcBorders>
              <w:top w:val="nil"/>
              <w:left w:val="nil"/>
              <w:bottom w:val="single" w:sz="8" w:space="0" w:color="000000"/>
              <w:right w:val="single" w:sz="8" w:space="0" w:color="000000"/>
            </w:tcBorders>
            <w:vAlign w:val="center"/>
            <w:hideMark/>
          </w:tcPr>
          <w:p w14:paraId="185228F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52</w:t>
            </w:r>
          </w:p>
        </w:tc>
        <w:tc>
          <w:tcPr>
            <w:tcW w:w="546" w:type="dxa"/>
            <w:tcBorders>
              <w:top w:val="nil"/>
              <w:left w:val="nil"/>
              <w:bottom w:val="single" w:sz="8" w:space="0" w:color="000000"/>
              <w:right w:val="single" w:sz="8" w:space="0" w:color="000000"/>
            </w:tcBorders>
            <w:vAlign w:val="center"/>
            <w:hideMark/>
          </w:tcPr>
          <w:p w14:paraId="22FB799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630" w:type="dxa"/>
            <w:tcBorders>
              <w:top w:val="nil"/>
              <w:left w:val="nil"/>
              <w:bottom w:val="single" w:sz="8" w:space="0" w:color="000000"/>
              <w:right w:val="single" w:sz="8" w:space="0" w:color="000000"/>
            </w:tcBorders>
            <w:vAlign w:val="center"/>
            <w:hideMark/>
          </w:tcPr>
          <w:p w14:paraId="2475074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40" w:type="dxa"/>
            <w:tcBorders>
              <w:top w:val="nil"/>
              <w:left w:val="nil"/>
              <w:bottom w:val="single" w:sz="8" w:space="0" w:color="000000"/>
              <w:right w:val="single" w:sz="8" w:space="0" w:color="000000"/>
            </w:tcBorders>
            <w:vAlign w:val="center"/>
            <w:hideMark/>
          </w:tcPr>
          <w:p w14:paraId="38A4EBB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551" w:type="dxa"/>
            <w:tcBorders>
              <w:top w:val="nil"/>
              <w:left w:val="nil"/>
              <w:bottom w:val="single" w:sz="8" w:space="0" w:color="000000"/>
              <w:right w:val="single" w:sz="8" w:space="0" w:color="000000"/>
            </w:tcBorders>
            <w:vAlign w:val="center"/>
            <w:hideMark/>
          </w:tcPr>
          <w:p w14:paraId="29F3727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29" w:type="dxa"/>
            <w:tcBorders>
              <w:top w:val="nil"/>
              <w:left w:val="nil"/>
              <w:bottom w:val="single" w:sz="8" w:space="0" w:color="000000"/>
              <w:right w:val="single" w:sz="8" w:space="0" w:color="000000"/>
            </w:tcBorders>
            <w:vAlign w:val="center"/>
            <w:hideMark/>
          </w:tcPr>
          <w:p w14:paraId="7B7A444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71C824DC"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5C44CCA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w:t>
            </w:r>
          </w:p>
        </w:tc>
        <w:tc>
          <w:tcPr>
            <w:tcW w:w="741" w:type="dxa"/>
            <w:tcBorders>
              <w:top w:val="nil"/>
              <w:left w:val="nil"/>
              <w:bottom w:val="single" w:sz="8" w:space="0" w:color="000000"/>
              <w:right w:val="single" w:sz="8" w:space="0" w:color="000000"/>
            </w:tcBorders>
            <w:vAlign w:val="center"/>
            <w:hideMark/>
          </w:tcPr>
          <w:p w14:paraId="566CC8D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Karel </w:t>
            </w:r>
          </w:p>
        </w:tc>
        <w:tc>
          <w:tcPr>
            <w:tcW w:w="631" w:type="dxa"/>
            <w:tcBorders>
              <w:top w:val="nil"/>
              <w:left w:val="nil"/>
              <w:bottom w:val="single" w:sz="8" w:space="0" w:color="000000"/>
              <w:right w:val="single" w:sz="8" w:space="0" w:color="000000"/>
            </w:tcBorders>
            <w:vAlign w:val="center"/>
            <w:hideMark/>
          </w:tcPr>
          <w:p w14:paraId="2661983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15</w:t>
            </w:r>
          </w:p>
        </w:tc>
        <w:tc>
          <w:tcPr>
            <w:tcW w:w="644" w:type="dxa"/>
            <w:tcBorders>
              <w:top w:val="nil"/>
              <w:left w:val="nil"/>
              <w:bottom w:val="single" w:sz="8" w:space="0" w:color="000000"/>
              <w:right w:val="single" w:sz="8" w:space="0" w:color="000000"/>
            </w:tcBorders>
            <w:vAlign w:val="center"/>
            <w:hideMark/>
          </w:tcPr>
          <w:p w14:paraId="0919C4C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37.5</w:t>
            </w:r>
          </w:p>
        </w:tc>
        <w:tc>
          <w:tcPr>
            <w:tcW w:w="546" w:type="dxa"/>
            <w:tcBorders>
              <w:top w:val="nil"/>
              <w:left w:val="nil"/>
              <w:bottom w:val="single" w:sz="8" w:space="0" w:color="000000"/>
              <w:right w:val="single" w:sz="8" w:space="0" w:color="000000"/>
            </w:tcBorders>
            <w:vAlign w:val="center"/>
            <w:hideMark/>
          </w:tcPr>
          <w:p w14:paraId="3C9F131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20</w:t>
            </w:r>
          </w:p>
        </w:tc>
        <w:tc>
          <w:tcPr>
            <w:tcW w:w="630" w:type="dxa"/>
            <w:tcBorders>
              <w:top w:val="nil"/>
              <w:left w:val="nil"/>
              <w:bottom w:val="single" w:sz="8" w:space="0" w:color="000000"/>
              <w:right w:val="single" w:sz="8" w:space="0" w:color="000000"/>
            </w:tcBorders>
            <w:vAlign w:val="center"/>
            <w:hideMark/>
          </w:tcPr>
          <w:p w14:paraId="3DABF21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50</w:t>
            </w:r>
          </w:p>
        </w:tc>
        <w:tc>
          <w:tcPr>
            <w:tcW w:w="540" w:type="dxa"/>
            <w:tcBorders>
              <w:top w:val="nil"/>
              <w:left w:val="nil"/>
              <w:bottom w:val="single" w:sz="8" w:space="0" w:color="000000"/>
              <w:right w:val="single" w:sz="8" w:space="0" w:color="000000"/>
            </w:tcBorders>
            <w:vAlign w:val="center"/>
            <w:hideMark/>
          </w:tcPr>
          <w:p w14:paraId="0872E73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27</w:t>
            </w:r>
          </w:p>
        </w:tc>
        <w:tc>
          <w:tcPr>
            <w:tcW w:w="551" w:type="dxa"/>
            <w:tcBorders>
              <w:top w:val="nil"/>
              <w:left w:val="nil"/>
              <w:bottom w:val="single" w:sz="8" w:space="0" w:color="000000"/>
              <w:right w:val="single" w:sz="8" w:space="0" w:color="000000"/>
            </w:tcBorders>
            <w:vAlign w:val="center"/>
            <w:hideMark/>
          </w:tcPr>
          <w:p w14:paraId="3B1D362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67.5</w:t>
            </w:r>
          </w:p>
        </w:tc>
        <w:tc>
          <w:tcPr>
            <w:tcW w:w="529" w:type="dxa"/>
            <w:tcBorders>
              <w:top w:val="nil"/>
              <w:left w:val="nil"/>
              <w:bottom w:val="single" w:sz="8" w:space="0" w:color="000000"/>
              <w:right w:val="single" w:sz="8" w:space="0" w:color="000000"/>
            </w:tcBorders>
            <w:vAlign w:val="center"/>
            <w:hideMark/>
          </w:tcPr>
          <w:p w14:paraId="6AB30B5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424D38B1"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263AF49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w:t>
            </w:r>
          </w:p>
        </w:tc>
        <w:tc>
          <w:tcPr>
            <w:tcW w:w="741" w:type="dxa"/>
            <w:tcBorders>
              <w:top w:val="nil"/>
              <w:left w:val="nil"/>
              <w:bottom w:val="single" w:sz="8" w:space="0" w:color="000000"/>
              <w:right w:val="single" w:sz="8" w:space="0" w:color="000000"/>
            </w:tcBorders>
            <w:vAlign w:val="center"/>
            <w:hideMark/>
          </w:tcPr>
          <w:p w14:paraId="3EC661F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Aklan </w:t>
            </w:r>
          </w:p>
        </w:tc>
        <w:tc>
          <w:tcPr>
            <w:tcW w:w="631" w:type="dxa"/>
            <w:tcBorders>
              <w:top w:val="nil"/>
              <w:left w:val="nil"/>
              <w:bottom w:val="single" w:sz="8" w:space="0" w:color="000000"/>
              <w:right w:val="single" w:sz="8" w:space="0" w:color="000000"/>
            </w:tcBorders>
            <w:vAlign w:val="center"/>
            <w:hideMark/>
          </w:tcPr>
          <w:p w14:paraId="5BA9B03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18</w:t>
            </w:r>
          </w:p>
        </w:tc>
        <w:tc>
          <w:tcPr>
            <w:tcW w:w="644" w:type="dxa"/>
            <w:tcBorders>
              <w:top w:val="nil"/>
              <w:left w:val="nil"/>
              <w:bottom w:val="single" w:sz="8" w:space="0" w:color="000000"/>
              <w:right w:val="single" w:sz="8" w:space="0" w:color="000000"/>
            </w:tcBorders>
            <w:vAlign w:val="center"/>
            <w:hideMark/>
          </w:tcPr>
          <w:p w14:paraId="17D9827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45</w:t>
            </w:r>
          </w:p>
        </w:tc>
        <w:tc>
          <w:tcPr>
            <w:tcW w:w="546" w:type="dxa"/>
            <w:tcBorders>
              <w:top w:val="nil"/>
              <w:left w:val="nil"/>
              <w:bottom w:val="single" w:sz="8" w:space="0" w:color="000000"/>
              <w:right w:val="single" w:sz="8" w:space="0" w:color="000000"/>
            </w:tcBorders>
            <w:vAlign w:val="center"/>
            <w:hideMark/>
          </w:tcPr>
          <w:p w14:paraId="0E6E3B2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25</w:t>
            </w:r>
          </w:p>
        </w:tc>
        <w:tc>
          <w:tcPr>
            <w:tcW w:w="630" w:type="dxa"/>
            <w:tcBorders>
              <w:top w:val="nil"/>
              <w:left w:val="nil"/>
              <w:bottom w:val="single" w:sz="8" w:space="0" w:color="000000"/>
              <w:right w:val="single" w:sz="8" w:space="0" w:color="000000"/>
            </w:tcBorders>
            <w:vAlign w:val="center"/>
            <w:hideMark/>
          </w:tcPr>
          <w:p w14:paraId="35E0756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62.5</w:t>
            </w:r>
          </w:p>
        </w:tc>
        <w:tc>
          <w:tcPr>
            <w:tcW w:w="540" w:type="dxa"/>
            <w:tcBorders>
              <w:top w:val="nil"/>
              <w:left w:val="nil"/>
              <w:bottom w:val="single" w:sz="8" w:space="0" w:color="000000"/>
              <w:right w:val="single" w:sz="8" w:space="0" w:color="000000"/>
            </w:tcBorders>
            <w:vAlign w:val="center"/>
            <w:hideMark/>
          </w:tcPr>
          <w:p w14:paraId="7F03C9C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551" w:type="dxa"/>
            <w:tcBorders>
              <w:top w:val="nil"/>
              <w:left w:val="nil"/>
              <w:bottom w:val="single" w:sz="8" w:space="0" w:color="000000"/>
              <w:right w:val="single" w:sz="8" w:space="0" w:color="000000"/>
            </w:tcBorders>
            <w:vAlign w:val="center"/>
            <w:hideMark/>
          </w:tcPr>
          <w:p w14:paraId="4F60B25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29" w:type="dxa"/>
            <w:tcBorders>
              <w:top w:val="nil"/>
              <w:left w:val="nil"/>
              <w:bottom w:val="single" w:sz="8" w:space="0" w:color="000000"/>
              <w:right w:val="single" w:sz="8" w:space="0" w:color="000000"/>
            </w:tcBorders>
            <w:vAlign w:val="center"/>
            <w:hideMark/>
          </w:tcPr>
          <w:p w14:paraId="4BA6350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1942B828"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2784AE6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8</w:t>
            </w:r>
          </w:p>
        </w:tc>
        <w:tc>
          <w:tcPr>
            <w:tcW w:w="741" w:type="dxa"/>
            <w:tcBorders>
              <w:top w:val="nil"/>
              <w:left w:val="nil"/>
              <w:bottom w:val="single" w:sz="8" w:space="0" w:color="000000"/>
              <w:right w:val="single" w:sz="8" w:space="0" w:color="000000"/>
            </w:tcBorders>
            <w:vAlign w:val="center"/>
            <w:hideMark/>
          </w:tcPr>
          <w:p w14:paraId="28235F9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Aka</w:t>
            </w:r>
          </w:p>
        </w:tc>
        <w:tc>
          <w:tcPr>
            <w:tcW w:w="631" w:type="dxa"/>
            <w:tcBorders>
              <w:top w:val="nil"/>
              <w:left w:val="nil"/>
              <w:bottom w:val="single" w:sz="8" w:space="0" w:color="000000"/>
              <w:right w:val="single" w:sz="8" w:space="0" w:color="000000"/>
            </w:tcBorders>
            <w:vAlign w:val="center"/>
            <w:hideMark/>
          </w:tcPr>
          <w:p w14:paraId="7015EF5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16</w:t>
            </w:r>
          </w:p>
        </w:tc>
        <w:tc>
          <w:tcPr>
            <w:tcW w:w="644" w:type="dxa"/>
            <w:tcBorders>
              <w:top w:val="nil"/>
              <w:left w:val="nil"/>
              <w:bottom w:val="single" w:sz="8" w:space="0" w:color="000000"/>
              <w:right w:val="single" w:sz="8" w:space="0" w:color="000000"/>
            </w:tcBorders>
            <w:vAlign w:val="center"/>
            <w:hideMark/>
          </w:tcPr>
          <w:p w14:paraId="148C39F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40</w:t>
            </w:r>
          </w:p>
        </w:tc>
        <w:tc>
          <w:tcPr>
            <w:tcW w:w="546" w:type="dxa"/>
            <w:tcBorders>
              <w:top w:val="nil"/>
              <w:left w:val="nil"/>
              <w:bottom w:val="single" w:sz="8" w:space="0" w:color="000000"/>
              <w:right w:val="single" w:sz="8" w:space="0" w:color="000000"/>
            </w:tcBorders>
            <w:vAlign w:val="center"/>
            <w:hideMark/>
          </w:tcPr>
          <w:p w14:paraId="6297C24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20</w:t>
            </w:r>
          </w:p>
        </w:tc>
        <w:tc>
          <w:tcPr>
            <w:tcW w:w="630" w:type="dxa"/>
            <w:tcBorders>
              <w:top w:val="nil"/>
              <w:left w:val="nil"/>
              <w:bottom w:val="single" w:sz="8" w:space="0" w:color="000000"/>
              <w:right w:val="single" w:sz="8" w:space="0" w:color="000000"/>
            </w:tcBorders>
            <w:vAlign w:val="center"/>
            <w:hideMark/>
          </w:tcPr>
          <w:p w14:paraId="7304A43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50</w:t>
            </w:r>
          </w:p>
        </w:tc>
        <w:tc>
          <w:tcPr>
            <w:tcW w:w="540" w:type="dxa"/>
            <w:tcBorders>
              <w:top w:val="nil"/>
              <w:left w:val="nil"/>
              <w:bottom w:val="single" w:sz="8" w:space="0" w:color="000000"/>
              <w:right w:val="single" w:sz="8" w:space="0" w:color="000000"/>
            </w:tcBorders>
            <w:vAlign w:val="center"/>
            <w:hideMark/>
          </w:tcPr>
          <w:p w14:paraId="141D837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27</w:t>
            </w:r>
          </w:p>
        </w:tc>
        <w:tc>
          <w:tcPr>
            <w:tcW w:w="551" w:type="dxa"/>
            <w:tcBorders>
              <w:top w:val="nil"/>
              <w:left w:val="nil"/>
              <w:bottom w:val="single" w:sz="8" w:space="0" w:color="000000"/>
              <w:right w:val="single" w:sz="8" w:space="0" w:color="000000"/>
            </w:tcBorders>
            <w:vAlign w:val="center"/>
            <w:hideMark/>
          </w:tcPr>
          <w:p w14:paraId="4B4934D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67.5</w:t>
            </w:r>
          </w:p>
        </w:tc>
        <w:tc>
          <w:tcPr>
            <w:tcW w:w="529" w:type="dxa"/>
            <w:tcBorders>
              <w:top w:val="nil"/>
              <w:left w:val="nil"/>
              <w:bottom w:val="single" w:sz="8" w:space="0" w:color="000000"/>
              <w:right w:val="single" w:sz="8" w:space="0" w:color="000000"/>
            </w:tcBorders>
            <w:vAlign w:val="center"/>
            <w:hideMark/>
          </w:tcPr>
          <w:p w14:paraId="527CCFF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65E16978"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2F9F9B5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9</w:t>
            </w:r>
          </w:p>
        </w:tc>
        <w:tc>
          <w:tcPr>
            <w:tcW w:w="741" w:type="dxa"/>
            <w:tcBorders>
              <w:top w:val="nil"/>
              <w:left w:val="nil"/>
              <w:bottom w:val="single" w:sz="8" w:space="0" w:color="000000"/>
              <w:right w:val="single" w:sz="8" w:space="0" w:color="000000"/>
            </w:tcBorders>
            <w:vAlign w:val="center"/>
            <w:hideMark/>
          </w:tcPr>
          <w:p w14:paraId="1916428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Farizi </w:t>
            </w:r>
          </w:p>
        </w:tc>
        <w:tc>
          <w:tcPr>
            <w:tcW w:w="631" w:type="dxa"/>
            <w:tcBorders>
              <w:top w:val="nil"/>
              <w:left w:val="nil"/>
              <w:bottom w:val="single" w:sz="8" w:space="0" w:color="000000"/>
              <w:right w:val="single" w:sz="8" w:space="0" w:color="000000"/>
            </w:tcBorders>
            <w:vAlign w:val="center"/>
            <w:hideMark/>
          </w:tcPr>
          <w:p w14:paraId="0602EF3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19</w:t>
            </w:r>
          </w:p>
        </w:tc>
        <w:tc>
          <w:tcPr>
            <w:tcW w:w="644" w:type="dxa"/>
            <w:tcBorders>
              <w:top w:val="nil"/>
              <w:left w:val="nil"/>
              <w:bottom w:val="single" w:sz="8" w:space="0" w:color="000000"/>
              <w:right w:val="single" w:sz="8" w:space="0" w:color="000000"/>
            </w:tcBorders>
            <w:vAlign w:val="center"/>
            <w:hideMark/>
          </w:tcPr>
          <w:p w14:paraId="399EDC7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47.5</w:t>
            </w:r>
          </w:p>
        </w:tc>
        <w:tc>
          <w:tcPr>
            <w:tcW w:w="546" w:type="dxa"/>
            <w:tcBorders>
              <w:top w:val="nil"/>
              <w:left w:val="nil"/>
              <w:bottom w:val="single" w:sz="8" w:space="0" w:color="000000"/>
              <w:right w:val="single" w:sz="8" w:space="0" w:color="000000"/>
            </w:tcBorders>
            <w:vAlign w:val="center"/>
            <w:hideMark/>
          </w:tcPr>
          <w:p w14:paraId="1E7D1E9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23</w:t>
            </w:r>
          </w:p>
        </w:tc>
        <w:tc>
          <w:tcPr>
            <w:tcW w:w="630" w:type="dxa"/>
            <w:tcBorders>
              <w:top w:val="nil"/>
              <w:left w:val="nil"/>
              <w:bottom w:val="single" w:sz="8" w:space="0" w:color="000000"/>
              <w:right w:val="single" w:sz="8" w:space="0" w:color="000000"/>
            </w:tcBorders>
            <w:vAlign w:val="center"/>
            <w:hideMark/>
          </w:tcPr>
          <w:p w14:paraId="410A903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57.5</w:t>
            </w:r>
          </w:p>
        </w:tc>
        <w:tc>
          <w:tcPr>
            <w:tcW w:w="540" w:type="dxa"/>
            <w:tcBorders>
              <w:top w:val="nil"/>
              <w:left w:val="nil"/>
              <w:bottom w:val="single" w:sz="8" w:space="0" w:color="000000"/>
              <w:right w:val="single" w:sz="8" w:space="0" w:color="000000"/>
            </w:tcBorders>
            <w:vAlign w:val="center"/>
            <w:hideMark/>
          </w:tcPr>
          <w:p w14:paraId="4D4C861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551" w:type="dxa"/>
            <w:tcBorders>
              <w:top w:val="nil"/>
              <w:left w:val="nil"/>
              <w:bottom w:val="single" w:sz="8" w:space="0" w:color="000000"/>
              <w:right w:val="single" w:sz="8" w:space="0" w:color="000000"/>
            </w:tcBorders>
            <w:vAlign w:val="center"/>
            <w:hideMark/>
          </w:tcPr>
          <w:p w14:paraId="0BC226C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29" w:type="dxa"/>
            <w:tcBorders>
              <w:top w:val="nil"/>
              <w:left w:val="nil"/>
              <w:bottom w:val="single" w:sz="8" w:space="0" w:color="000000"/>
              <w:right w:val="single" w:sz="8" w:space="0" w:color="000000"/>
            </w:tcBorders>
            <w:vAlign w:val="center"/>
            <w:hideMark/>
          </w:tcPr>
          <w:p w14:paraId="32579AF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0A19087E"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13981C1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10</w:t>
            </w:r>
          </w:p>
        </w:tc>
        <w:tc>
          <w:tcPr>
            <w:tcW w:w="741" w:type="dxa"/>
            <w:tcBorders>
              <w:top w:val="nil"/>
              <w:left w:val="nil"/>
              <w:bottom w:val="single" w:sz="8" w:space="0" w:color="000000"/>
              <w:right w:val="single" w:sz="8" w:space="0" w:color="000000"/>
            </w:tcBorders>
            <w:vAlign w:val="center"/>
            <w:hideMark/>
          </w:tcPr>
          <w:p w14:paraId="4D79EBEE"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Naila </w:t>
            </w:r>
          </w:p>
        </w:tc>
        <w:tc>
          <w:tcPr>
            <w:tcW w:w="631" w:type="dxa"/>
            <w:tcBorders>
              <w:top w:val="nil"/>
              <w:left w:val="nil"/>
              <w:bottom w:val="single" w:sz="8" w:space="0" w:color="000000"/>
              <w:right w:val="single" w:sz="8" w:space="0" w:color="000000"/>
            </w:tcBorders>
            <w:vAlign w:val="center"/>
            <w:hideMark/>
          </w:tcPr>
          <w:p w14:paraId="595CD9E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28</w:t>
            </w:r>
          </w:p>
        </w:tc>
        <w:tc>
          <w:tcPr>
            <w:tcW w:w="644" w:type="dxa"/>
            <w:tcBorders>
              <w:top w:val="nil"/>
              <w:left w:val="nil"/>
              <w:bottom w:val="single" w:sz="8" w:space="0" w:color="000000"/>
              <w:right w:val="single" w:sz="8" w:space="0" w:color="000000"/>
            </w:tcBorders>
            <w:vAlign w:val="center"/>
            <w:hideMark/>
          </w:tcPr>
          <w:p w14:paraId="5A2182C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70</w:t>
            </w:r>
          </w:p>
        </w:tc>
        <w:tc>
          <w:tcPr>
            <w:tcW w:w="546" w:type="dxa"/>
            <w:tcBorders>
              <w:top w:val="nil"/>
              <w:left w:val="nil"/>
              <w:bottom w:val="single" w:sz="8" w:space="0" w:color="000000"/>
              <w:right w:val="single" w:sz="8" w:space="0" w:color="000000"/>
            </w:tcBorders>
            <w:vAlign w:val="center"/>
            <w:hideMark/>
          </w:tcPr>
          <w:p w14:paraId="52A428F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31</w:t>
            </w:r>
          </w:p>
        </w:tc>
        <w:tc>
          <w:tcPr>
            <w:tcW w:w="630" w:type="dxa"/>
            <w:tcBorders>
              <w:top w:val="nil"/>
              <w:left w:val="nil"/>
              <w:bottom w:val="single" w:sz="8" w:space="0" w:color="000000"/>
              <w:right w:val="single" w:sz="8" w:space="0" w:color="000000"/>
            </w:tcBorders>
            <w:vAlign w:val="center"/>
            <w:hideMark/>
          </w:tcPr>
          <w:p w14:paraId="7EC5AAC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77.5</w:t>
            </w:r>
          </w:p>
        </w:tc>
        <w:tc>
          <w:tcPr>
            <w:tcW w:w="540" w:type="dxa"/>
            <w:tcBorders>
              <w:top w:val="nil"/>
              <w:left w:val="nil"/>
              <w:bottom w:val="single" w:sz="8" w:space="0" w:color="000000"/>
              <w:right w:val="single" w:sz="8" w:space="0" w:color="000000"/>
            </w:tcBorders>
            <w:vAlign w:val="center"/>
            <w:hideMark/>
          </w:tcPr>
          <w:p w14:paraId="0034B27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33</w:t>
            </w:r>
          </w:p>
        </w:tc>
        <w:tc>
          <w:tcPr>
            <w:tcW w:w="551" w:type="dxa"/>
            <w:tcBorders>
              <w:top w:val="nil"/>
              <w:left w:val="nil"/>
              <w:bottom w:val="single" w:sz="8" w:space="0" w:color="000000"/>
              <w:right w:val="single" w:sz="8" w:space="0" w:color="000000"/>
            </w:tcBorders>
            <w:vAlign w:val="center"/>
            <w:hideMark/>
          </w:tcPr>
          <w:p w14:paraId="00AE442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82.5</w:t>
            </w:r>
          </w:p>
        </w:tc>
        <w:tc>
          <w:tcPr>
            <w:tcW w:w="529" w:type="dxa"/>
            <w:tcBorders>
              <w:top w:val="nil"/>
              <w:left w:val="nil"/>
              <w:bottom w:val="single" w:sz="8" w:space="0" w:color="000000"/>
              <w:right w:val="single" w:sz="8" w:space="0" w:color="000000"/>
            </w:tcBorders>
            <w:vAlign w:val="center"/>
            <w:hideMark/>
          </w:tcPr>
          <w:p w14:paraId="3878B73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5079F7E0"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7D67843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11</w:t>
            </w:r>
          </w:p>
        </w:tc>
        <w:tc>
          <w:tcPr>
            <w:tcW w:w="741" w:type="dxa"/>
            <w:tcBorders>
              <w:top w:val="nil"/>
              <w:left w:val="nil"/>
              <w:bottom w:val="single" w:sz="8" w:space="0" w:color="000000"/>
              <w:right w:val="single" w:sz="8" w:space="0" w:color="000000"/>
            </w:tcBorders>
            <w:vAlign w:val="center"/>
            <w:hideMark/>
          </w:tcPr>
          <w:p w14:paraId="074825E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Gibran </w:t>
            </w:r>
          </w:p>
        </w:tc>
        <w:tc>
          <w:tcPr>
            <w:tcW w:w="631" w:type="dxa"/>
            <w:tcBorders>
              <w:top w:val="nil"/>
              <w:left w:val="nil"/>
              <w:bottom w:val="single" w:sz="8" w:space="0" w:color="000000"/>
              <w:right w:val="single" w:sz="8" w:space="0" w:color="000000"/>
            </w:tcBorders>
            <w:vAlign w:val="center"/>
            <w:hideMark/>
          </w:tcPr>
          <w:p w14:paraId="75E29C0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20</w:t>
            </w:r>
          </w:p>
        </w:tc>
        <w:tc>
          <w:tcPr>
            <w:tcW w:w="644" w:type="dxa"/>
            <w:tcBorders>
              <w:top w:val="nil"/>
              <w:left w:val="nil"/>
              <w:bottom w:val="single" w:sz="8" w:space="0" w:color="000000"/>
              <w:right w:val="single" w:sz="8" w:space="0" w:color="000000"/>
            </w:tcBorders>
            <w:vAlign w:val="center"/>
            <w:hideMark/>
          </w:tcPr>
          <w:p w14:paraId="1188B09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50</w:t>
            </w:r>
          </w:p>
        </w:tc>
        <w:tc>
          <w:tcPr>
            <w:tcW w:w="546" w:type="dxa"/>
            <w:tcBorders>
              <w:top w:val="nil"/>
              <w:left w:val="nil"/>
              <w:bottom w:val="single" w:sz="8" w:space="0" w:color="000000"/>
              <w:right w:val="single" w:sz="8" w:space="0" w:color="000000"/>
            </w:tcBorders>
            <w:vAlign w:val="center"/>
            <w:hideMark/>
          </w:tcPr>
          <w:p w14:paraId="43EAF74E"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22</w:t>
            </w:r>
          </w:p>
        </w:tc>
        <w:tc>
          <w:tcPr>
            <w:tcW w:w="630" w:type="dxa"/>
            <w:tcBorders>
              <w:top w:val="nil"/>
              <w:left w:val="nil"/>
              <w:bottom w:val="single" w:sz="8" w:space="0" w:color="000000"/>
              <w:right w:val="single" w:sz="8" w:space="0" w:color="000000"/>
            </w:tcBorders>
            <w:vAlign w:val="center"/>
            <w:hideMark/>
          </w:tcPr>
          <w:p w14:paraId="281E478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55</w:t>
            </w:r>
          </w:p>
        </w:tc>
        <w:tc>
          <w:tcPr>
            <w:tcW w:w="540" w:type="dxa"/>
            <w:tcBorders>
              <w:top w:val="nil"/>
              <w:left w:val="nil"/>
              <w:bottom w:val="single" w:sz="8" w:space="0" w:color="000000"/>
              <w:right w:val="single" w:sz="8" w:space="0" w:color="000000"/>
            </w:tcBorders>
            <w:vAlign w:val="center"/>
            <w:hideMark/>
          </w:tcPr>
          <w:p w14:paraId="2CA9BD0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551" w:type="dxa"/>
            <w:tcBorders>
              <w:top w:val="nil"/>
              <w:left w:val="nil"/>
              <w:bottom w:val="single" w:sz="8" w:space="0" w:color="000000"/>
              <w:right w:val="single" w:sz="8" w:space="0" w:color="000000"/>
            </w:tcBorders>
            <w:vAlign w:val="center"/>
            <w:hideMark/>
          </w:tcPr>
          <w:p w14:paraId="06C4E8D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29" w:type="dxa"/>
            <w:tcBorders>
              <w:top w:val="nil"/>
              <w:left w:val="nil"/>
              <w:bottom w:val="single" w:sz="8" w:space="0" w:color="000000"/>
              <w:right w:val="single" w:sz="8" w:space="0" w:color="000000"/>
            </w:tcBorders>
            <w:vAlign w:val="center"/>
            <w:hideMark/>
          </w:tcPr>
          <w:p w14:paraId="4B2473C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5F689A7E"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722725C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12</w:t>
            </w:r>
          </w:p>
        </w:tc>
        <w:tc>
          <w:tcPr>
            <w:tcW w:w="741" w:type="dxa"/>
            <w:tcBorders>
              <w:top w:val="nil"/>
              <w:left w:val="nil"/>
              <w:bottom w:val="single" w:sz="8" w:space="0" w:color="000000"/>
              <w:right w:val="single" w:sz="8" w:space="0" w:color="000000"/>
            </w:tcBorders>
            <w:vAlign w:val="center"/>
            <w:hideMark/>
          </w:tcPr>
          <w:p w14:paraId="62E09E6D"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Vino </w:t>
            </w:r>
          </w:p>
        </w:tc>
        <w:tc>
          <w:tcPr>
            <w:tcW w:w="631" w:type="dxa"/>
            <w:tcBorders>
              <w:top w:val="nil"/>
              <w:left w:val="nil"/>
              <w:bottom w:val="single" w:sz="8" w:space="0" w:color="000000"/>
              <w:right w:val="single" w:sz="8" w:space="0" w:color="000000"/>
            </w:tcBorders>
            <w:vAlign w:val="center"/>
            <w:hideMark/>
          </w:tcPr>
          <w:p w14:paraId="5E2AADB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19</w:t>
            </w:r>
          </w:p>
        </w:tc>
        <w:tc>
          <w:tcPr>
            <w:tcW w:w="644" w:type="dxa"/>
            <w:tcBorders>
              <w:top w:val="nil"/>
              <w:left w:val="nil"/>
              <w:bottom w:val="single" w:sz="8" w:space="0" w:color="000000"/>
              <w:right w:val="single" w:sz="8" w:space="0" w:color="000000"/>
            </w:tcBorders>
            <w:vAlign w:val="center"/>
            <w:hideMark/>
          </w:tcPr>
          <w:p w14:paraId="2657117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47</w:t>
            </w:r>
          </w:p>
        </w:tc>
        <w:tc>
          <w:tcPr>
            <w:tcW w:w="546" w:type="dxa"/>
            <w:tcBorders>
              <w:top w:val="nil"/>
              <w:left w:val="nil"/>
              <w:bottom w:val="single" w:sz="8" w:space="0" w:color="000000"/>
              <w:right w:val="single" w:sz="8" w:space="0" w:color="000000"/>
            </w:tcBorders>
            <w:vAlign w:val="center"/>
            <w:hideMark/>
          </w:tcPr>
          <w:p w14:paraId="7545966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25</w:t>
            </w:r>
          </w:p>
        </w:tc>
        <w:tc>
          <w:tcPr>
            <w:tcW w:w="630" w:type="dxa"/>
            <w:tcBorders>
              <w:top w:val="nil"/>
              <w:left w:val="nil"/>
              <w:bottom w:val="single" w:sz="8" w:space="0" w:color="000000"/>
              <w:right w:val="single" w:sz="8" w:space="0" w:color="000000"/>
            </w:tcBorders>
            <w:vAlign w:val="center"/>
            <w:hideMark/>
          </w:tcPr>
          <w:p w14:paraId="09A7287D"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62.5</w:t>
            </w:r>
          </w:p>
        </w:tc>
        <w:tc>
          <w:tcPr>
            <w:tcW w:w="540" w:type="dxa"/>
            <w:tcBorders>
              <w:top w:val="nil"/>
              <w:left w:val="nil"/>
              <w:bottom w:val="single" w:sz="8" w:space="0" w:color="000000"/>
              <w:right w:val="single" w:sz="8" w:space="0" w:color="000000"/>
            </w:tcBorders>
            <w:vAlign w:val="center"/>
            <w:hideMark/>
          </w:tcPr>
          <w:p w14:paraId="6CC8F2B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551" w:type="dxa"/>
            <w:tcBorders>
              <w:top w:val="nil"/>
              <w:left w:val="nil"/>
              <w:bottom w:val="single" w:sz="8" w:space="0" w:color="000000"/>
              <w:right w:val="single" w:sz="8" w:space="0" w:color="000000"/>
            </w:tcBorders>
            <w:vAlign w:val="center"/>
            <w:hideMark/>
          </w:tcPr>
          <w:p w14:paraId="74133B6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29" w:type="dxa"/>
            <w:tcBorders>
              <w:top w:val="nil"/>
              <w:left w:val="nil"/>
              <w:bottom w:val="single" w:sz="8" w:space="0" w:color="000000"/>
              <w:right w:val="single" w:sz="8" w:space="0" w:color="000000"/>
            </w:tcBorders>
            <w:vAlign w:val="center"/>
            <w:hideMark/>
          </w:tcPr>
          <w:p w14:paraId="20D9D26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70FE2184"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4AFBCA0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13</w:t>
            </w:r>
          </w:p>
        </w:tc>
        <w:tc>
          <w:tcPr>
            <w:tcW w:w="741" w:type="dxa"/>
            <w:tcBorders>
              <w:top w:val="nil"/>
              <w:left w:val="nil"/>
              <w:bottom w:val="single" w:sz="8" w:space="0" w:color="000000"/>
              <w:right w:val="single" w:sz="8" w:space="0" w:color="000000"/>
            </w:tcBorders>
            <w:vAlign w:val="center"/>
            <w:hideMark/>
          </w:tcPr>
          <w:p w14:paraId="3881A0B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Atha </w:t>
            </w:r>
          </w:p>
        </w:tc>
        <w:tc>
          <w:tcPr>
            <w:tcW w:w="631" w:type="dxa"/>
            <w:tcBorders>
              <w:top w:val="nil"/>
              <w:left w:val="nil"/>
              <w:bottom w:val="single" w:sz="8" w:space="0" w:color="000000"/>
              <w:right w:val="single" w:sz="8" w:space="0" w:color="000000"/>
            </w:tcBorders>
            <w:vAlign w:val="center"/>
            <w:hideMark/>
          </w:tcPr>
          <w:p w14:paraId="5FFE8AB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18</w:t>
            </w:r>
          </w:p>
        </w:tc>
        <w:tc>
          <w:tcPr>
            <w:tcW w:w="644" w:type="dxa"/>
            <w:tcBorders>
              <w:top w:val="nil"/>
              <w:left w:val="nil"/>
              <w:bottom w:val="single" w:sz="8" w:space="0" w:color="000000"/>
              <w:right w:val="single" w:sz="8" w:space="0" w:color="000000"/>
            </w:tcBorders>
            <w:vAlign w:val="center"/>
            <w:hideMark/>
          </w:tcPr>
          <w:p w14:paraId="431C048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45</w:t>
            </w:r>
          </w:p>
        </w:tc>
        <w:tc>
          <w:tcPr>
            <w:tcW w:w="546" w:type="dxa"/>
            <w:tcBorders>
              <w:top w:val="nil"/>
              <w:left w:val="nil"/>
              <w:bottom w:val="single" w:sz="8" w:space="0" w:color="000000"/>
              <w:right w:val="single" w:sz="8" w:space="0" w:color="000000"/>
            </w:tcBorders>
            <w:vAlign w:val="center"/>
            <w:hideMark/>
          </w:tcPr>
          <w:p w14:paraId="24E60FB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21</w:t>
            </w:r>
          </w:p>
        </w:tc>
        <w:tc>
          <w:tcPr>
            <w:tcW w:w="630" w:type="dxa"/>
            <w:tcBorders>
              <w:top w:val="nil"/>
              <w:left w:val="nil"/>
              <w:bottom w:val="single" w:sz="8" w:space="0" w:color="000000"/>
              <w:right w:val="single" w:sz="8" w:space="0" w:color="000000"/>
            </w:tcBorders>
            <w:vAlign w:val="center"/>
            <w:hideMark/>
          </w:tcPr>
          <w:p w14:paraId="28F608E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52.5</w:t>
            </w:r>
          </w:p>
        </w:tc>
        <w:tc>
          <w:tcPr>
            <w:tcW w:w="540" w:type="dxa"/>
            <w:tcBorders>
              <w:top w:val="nil"/>
              <w:left w:val="nil"/>
              <w:bottom w:val="single" w:sz="8" w:space="0" w:color="000000"/>
              <w:right w:val="single" w:sz="8" w:space="0" w:color="000000"/>
            </w:tcBorders>
            <w:vAlign w:val="center"/>
            <w:hideMark/>
          </w:tcPr>
          <w:p w14:paraId="01C0071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551" w:type="dxa"/>
            <w:tcBorders>
              <w:top w:val="nil"/>
              <w:left w:val="nil"/>
              <w:bottom w:val="single" w:sz="8" w:space="0" w:color="000000"/>
              <w:right w:val="single" w:sz="8" w:space="0" w:color="000000"/>
            </w:tcBorders>
            <w:vAlign w:val="center"/>
            <w:hideMark/>
          </w:tcPr>
          <w:p w14:paraId="3EDDE02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29" w:type="dxa"/>
            <w:tcBorders>
              <w:top w:val="nil"/>
              <w:left w:val="nil"/>
              <w:bottom w:val="single" w:sz="8" w:space="0" w:color="000000"/>
              <w:right w:val="single" w:sz="8" w:space="0" w:color="000000"/>
            </w:tcBorders>
            <w:vAlign w:val="center"/>
            <w:hideMark/>
          </w:tcPr>
          <w:p w14:paraId="60ECA18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362C0D1B"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6058C4D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14</w:t>
            </w:r>
          </w:p>
        </w:tc>
        <w:tc>
          <w:tcPr>
            <w:tcW w:w="741" w:type="dxa"/>
            <w:tcBorders>
              <w:top w:val="nil"/>
              <w:left w:val="nil"/>
              <w:bottom w:val="single" w:sz="8" w:space="0" w:color="000000"/>
              <w:right w:val="single" w:sz="8" w:space="0" w:color="000000"/>
            </w:tcBorders>
            <w:vAlign w:val="center"/>
            <w:hideMark/>
          </w:tcPr>
          <w:p w14:paraId="4884E1C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Azril </w:t>
            </w:r>
          </w:p>
        </w:tc>
        <w:tc>
          <w:tcPr>
            <w:tcW w:w="631" w:type="dxa"/>
            <w:tcBorders>
              <w:top w:val="nil"/>
              <w:left w:val="nil"/>
              <w:bottom w:val="single" w:sz="8" w:space="0" w:color="000000"/>
              <w:right w:val="single" w:sz="8" w:space="0" w:color="000000"/>
            </w:tcBorders>
            <w:vAlign w:val="center"/>
            <w:hideMark/>
          </w:tcPr>
          <w:p w14:paraId="2CD7199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23</w:t>
            </w:r>
          </w:p>
        </w:tc>
        <w:tc>
          <w:tcPr>
            <w:tcW w:w="644" w:type="dxa"/>
            <w:tcBorders>
              <w:top w:val="nil"/>
              <w:left w:val="nil"/>
              <w:bottom w:val="single" w:sz="8" w:space="0" w:color="000000"/>
              <w:right w:val="single" w:sz="8" w:space="0" w:color="000000"/>
            </w:tcBorders>
            <w:vAlign w:val="center"/>
            <w:hideMark/>
          </w:tcPr>
          <w:p w14:paraId="52FD7E7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57.5</w:t>
            </w:r>
          </w:p>
        </w:tc>
        <w:tc>
          <w:tcPr>
            <w:tcW w:w="546" w:type="dxa"/>
            <w:tcBorders>
              <w:top w:val="nil"/>
              <w:left w:val="nil"/>
              <w:bottom w:val="single" w:sz="8" w:space="0" w:color="000000"/>
              <w:right w:val="single" w:sz="8" w:space="0" w:color="000000"/>
            </w:tcBorders>
            <w:vAlign w:val="center"/>
            <w:hideMark/>
          </w:tcPr>
          <w:p w14:paraId="61E94F1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630" w:type="dxa"/>
            <w:tcBorders>
              <w:top w:val="nil"/>
              <w:left w:val="nil"/>
              <w:bottom w:val="single" w:sz="8" w:space="0" w:color="000000"/>
              <w:right w:val="single" w:sz="8" w:space="0" w:color="000000"/>
            </w:tcBorders>
            <w:vAlign w:val="center"/>
            <w:hideMark/>
          </w:tcPr>
          <w:p w14:paraId="4E8BA6C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40" w:type="dxa"/>
            <w:tcBorders>
              <w:top w:val="nil"/>
              <w:left w:val="nil"/>
              <w:bottom w:val="single" w:sz="8" w:space="0" w:color="000000"/>
              <w:right w:val="single" w:sz="8" w:space="0" w:color="000000"/>
            </w:tcBorders>
            <w:vAlign w:val="center"/>
            <w:hideMark/>
          </w:tcPr>
          <w:p w14:paraId="5E8A0B7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31</w:t>
            </w:r>
          </w:p>
        </w:tc>
        <w:tc>
          <w:tcPr>
            <w:tcW w:w="551" w:type="dxa"/>
            <w:tcBorders>
              <w:top w:val="nil"/>
              <w:left w:val="nil"/>
              <w:bottom w:val="single" w:sz="8" w:space="0" w:color="000000"/>
              <w:right w:val="single" w:sz="8" w:space="0" w:color="000000"/>
            </w:tcBorders>
            <w:vAlign w:val="center"/>
            <w:hideMark/>
          </w:tcPr>
          <w:p w14:paraId="70E5BE2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77.5</w:t>
            </w:r>
          </w:p>
        </w:tc>
        <w:tc>
          <w:tcPr>
            <w:tcW w:w="529" w:type="dxa"/>
            <w:tcBorders>
              <w:top w:val="nil"/>
              <w:left w:val="nil"/>
              <w:bottom w:val="single" w:sz="8" w:space="0" w:color="000000"/>
              <w:right w:val="single" w:sz="8" w:space="0" w:color="000000"/>
            </w:tcBorders>
            <w:vAlign w:val="center"/>
            <w:hideMark/>
          </w:tcPr>
          <w:p w14:paraId="38BC985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BSH</w:t>
            </w:r>
          </w:p>
        </w:tc>
      </w:tr>
      <w:tr w:rsidR="00A13C2B" w:rsidRPr="00966C37" w14:paraId="4174032C"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52FF88B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15</w:t>
            </w:r>
          </w:p>
        </w:tc>
        <w:tc>
          <w:tcPr>
            <w:tcW w:w="741" w:type="dxa"/>
            <w:tcBorders>
              <w:top w:val="nil"/>
              <w:left w:val="nil"/>
              <w:bottom w:val="single" w:sz="8" w:space="0" w:color="000000"/>
              <w:right w:val="single" w:sz="8" w:space="0" w:color="000000"/>
            </w:tcBorders>
            <w:vAlign w:val="center"/>
            <w:hideMark/>
          </w:tcPr>
          <w:p w14:paraId="302BDDD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Pendi </w:t>
            </w:r>
          </w:p>
        </w:tc>
        <w:tc>
          <w:tcPr>
            <w:tcW w:w="631" w:type="dxa"/>
            <w:tcBorders>
              <w:top w:val="nil"/>
              <w:left w:val="nil"/>
              <w:bottom w:val="single" w:sz="8" w:space="0" w:color="000000"/>
              <w:right w:val="single" w:sz="8" w:space="0" w:color="000000"/>
            </w:tcBorders>
            <w:vAlign w:val="center"/>
            <w:hideMark/>
          </w:tcPr>
          <w:p w14:paraId="1DEB793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18</w:t>
            </w:r>
          </w:p>
        </w:tc>
        <w:tc>
          <w:tcPr>
            <w:tcW w:w="644" w:type="dxa"/>
            <w:tcBorders>
              <w:top w:val="nil"/>
              <w:left w:val="nil"/>
              <w:bottom w:val="single" w:sz="8" w:space="0" w:color="000000"/>
              <w:right w:val="single" w:sz="8" w:space="0" w:color="000000"/>
            </w:tcBorders>
            <w:vAlign w:val="center"/>
            <w:hideMark/>
          </w:tcPr>
          <w:p w14:paraId="6D97396E"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45</w:t>
            </w:r>
          </w:p>
        </w:tc>
        <w:tc>
          <w:tcPr>
            <w:tcW w:w="546" w:type="dxa"/>
            <w:tcBorders>
              <w:top w:val="nil"/>
              <w:left w:val="nil"/>
              <w:bottom w:val="single" w:sz="8" w:space="0" w:color="000000"/>
              <w:right w:val="single" w:sz="8" w:space="0" w:color="000000"/>
            </w:tcBorders>
            <w:vAlign w:val="center"/>
            <w:hideMark/>
          </w:tcPr>
          <w:p w14:paraId="5D831F1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28</w:t>
            </w:r>
          </w:p>
        </w:tc>
        <w:tc>
          <w:tcPr>
            <w:tcW w:w="630" w:type="dxa"/>
            <w:tcBorders>
              <w:top w:val="nil"/>
              <w:left w:val="nil"/>
              <w:bottom w:val="single" w:sz="8" w:space="0" w:color="000000"/>
              <w:right w:val="single" w:sz="8" w:space="0" w:color="000000"/>
            </w:tcBorders>
            <w:vAlign w:val="center"/>
            <w:hideMark/>
          </w:tcPr>
          <w:p w14:paraId="0A4D294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70</w:t>
            </w:r>
          </w:p>
        </w:tc>
        <w:tc>
          <w:tcPr>
            <w:tcW w:w="540" w:type="dxa"/>
            <w:tcBorders>
              <w:top w:val="nil"/>
              <w:left w:val="nil"/>
              <w:bottom w:val="single" w:sz="8" w:space="0" w:color="000000"/>
              <w:right w:val="single" w:sz="8" w:space="0" w:color="000000"/>
            </w:tcBorders>
            <w:vAlign w:val="center"/>
            <w:hideMark/>
          </w:tcPr>
          <w:p w14:paraId="4D3438F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551" w:type="dxa"/>
            <w:tcBorders>
              <w:top w:val="nil"/>
              <w:left w:val="nil"/>
              <w:bottom w:val="single" w:sz="8" w:space="0" w:color="000000"/>
              <w:right w:val="single" w:sz="8" w:space="0" w:color="000000"/>
            </w:tcBorders>
            <w:vAlign w:val="center"/>
            <w:hideMark/>
          </w:tcPr>
          <w:p w14:paraId="67795455"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29" w:type="dxa"/>
            <w:tcBorders>
              <w:top w:val="nil"/>
              <w:left w:val="nil"/>
              <w:bottom w:val="single" w:sz="8" w:space="0" w:color="000000"/>
              <w:right w:val="single" w:sz="8" w:space="0" w:color="000000"/>
            </w:tcBorders>
            <w:vAlign w:val="center"/>
            <w:hideMark/>
          </w:tcPr>
          <w:p w14:paraId="34A53877"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BSH</w:t>
            </w:r>
          </w:p>
        </w:tc>
      </w:tr>
      <w:tr w:rsidR="00A13C2B" w:rsidRPr="00966C37" w14:paraId="6ACE21EC"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1AAA95F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16</w:t>
            </w:r>
          </w:p>
        </w:tc>
        <w:tc>
          <w:tcPr>
            <w:tcW w:w="741" w:type="dxa"/>
            <w:tcBorders>
              <w:top w:val="nil"/>
              <w:left w:val="nil"/>
              <w:bottom w:val="single" w:sz="8" w:space="0" w:color="000000"/>
              <w:right w:val="single" w:sz="8" w:space="0" w:color="000000"/>
            </w:tcBorders>
            <w:vAlign w:val="center"/>
            <w:hideMark/>
          </w:tcPr>
          <w:p w14:paraId="1D46E1B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Nabila </w:t>
            </w:r>
          </w:p>
        </w:tc>
        <w:tc>
          <w:tcPr>
            <w:tcW w:w="631" w:type="dxa"/>
            <w:tcBorders>
              <w:top w:val="nil"/>
              <w:left w:val="nil"/>
              <w:bottom w:val="single" w:sz="8" w:space="0" w:color="000000"/>
              <w:right w:val="single" w:sz="8" w:space="0" w:color="000000"/>
            </w:tcBorders>
            <w:vAlign w:val="center"/>
            <w:hideMark/>
          </w:tcPr>
          <w:p w14:paraId="434D2468"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28</w:t>
            </w:r>
          </w:p>
        </w:tc>
        <w:tc>
          <w:tcPr>
            <w:tcW w:w="644" w:type="dxa"/>
            <w:tcBorders>
              <w:top w:val="nil"/>
              <w:left w:val="nil"/>
              <w:bottom w:val="single" w:sz="8" w:space="0" w:color="000000"/>
              <w:right w:val="single" w:sz="8" w:space="0" w:color="000000"/>
            </w:tcBorders>
            <w:vAlign w:val="center"/>
            <w:hideMark/>
          </w:tcPr>
          <w:p w14:paraId="017A933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46" w:type="dxa"/>
            <w:tcBorders>
              <w:top w:val="nil"/>
              <w:left w:val="nil"/>
              <w:bottom w:val="single" w:sz="8" w:space="0" w:color="000000"/>
              <w:right w:val="single" w:sz="8" w:space="0" w:color="000000"/>
            </w:tcBorders>
            <w:vAlign w:val="center"/>
            <w:hideMark/>
          </w:tcPr>
          <w:p w14:paraId="566E2188"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630" w:type="dxa"/>
            <w:tcBorders>
              <w:top w:val="nil"/>
              <w:left w:val="nil"/>
              <w:bottom w:val="single" w:sz="8" w:space="0" w:color="000000"/>
              <w:right w:val="single" w:sz="8" w:space="0" w:color="000000"/>
            </w:tcBorders>
            <w:vAlign w:val="center"/>
            <w:hideMark/>
          </w:tcPr>
          <w:p w14:paraId="5A0950F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40" w:type="dxa"/>
            <w:tcBorders>
              <w:top w:val="nil"/>
              <w:left w:val="nil"/>
              <w:bottom w:val="single" w:sz="8" w:space="0" w:color="000000"/>
              <w:right w:val="single" w:sz="8" w:space="0" w:color="000000"/>
            </w:tcBorders>
            <w:vAlign w:val="center"/>
            <w:hideMark/>
          </w:tcPr>
          <w:p w14:paraId="32743B5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33</w:t>
            </w:r>
          </w:p>
        </w:tc>
        <w:tc>
          <w:tcPr>
            <w:tcW w:w="551" w:type="dxa"/>
            <w:tcBorders>
              <w:top w:val="nil"/>
              <w:left w:val="nil"/>
              <w:bottom w:val="single" w:sz="8" w:space="0" w:color="000000"/>
              <w:right w:val="single" w:sz="8" w:space="0" w:color="000000"/>
            </w:tcBorders>
            <w:vAlign w:val="center"/>
            <w:hideMark/>
          </w:tcPr>
          <w:p w14:paraId="3015857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82.5</w:t>
            </w:r>
          </w:p>
        </w:tc>
        <w:tc>
          <w:tcPr>
            <w:tcW w:w="529" w:type="dxa"/>
            <w:tcBorders>
              <w:top w:val="nil"/>
              <w:left w:val="nil"/>
              <w:bottom w:val="single" w:sz="8" w:space="0" w:color="000000"/>
              <w:right w:val="single" w:sz="8" w:space="0" w:color="000000"/>
            </w:tcBorders>
            <w:vAlign w:val="center"/>
            <w:hideMark/>
          </w:tcPr>
          <w:p w14:paraId="44AE390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BSB</w:t>
            </w:r>
          </w:p>
        </w:tc>
      </w:tr>
      <w:tr w:rsidR="00A13C2B" w:rsidRPr="00966C37" w14:paraId="08B03296" w14:textId="77777777" w:rsidTr="00C21FC5">
        <w:trPr>
          <w:trHeight w:val="23"/>
        </w:trPr>
        <w:tc>
          <w:tcPr>
            <w:tcW w:w="412" w:type="dxa"/>
            <w:tcBorders>
              <w:top w:val="nil"/>
              <w:left w:val="single" w:sz="8" w:space="0" w:color="000000"/>
              <w:bottom w:val="single" w:sz="8" w:space="0" w:color="000000"/>
              <w:right w:val="single" w:sz="8" w:space="0" w:color="000000"/>
            </w:tcBorders>
            <w:vAlign w:val="center"/>
            <w:hideMark/>
          </w:tcPr>
          <w:p w14:paraId="00F841EA"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17</w:t>
            </w:r>
          </w:p>
        </w:tc>
        <w:tc>
          <w:tcPr>
            <w:tcW w:w="741" w:type="dxa"/>
            <w:tcBorders>
              <w:top w:val="nil"/>
              <w:left w:val="nil"/>
              <w:bottom w:val="single" w:sz="8" w:space="0" w:color="000000"/>
              <w:right w:val="single" w:sz="8" w:space="0" w:color="000000"/>
            </w:tcBorders>
            <w:vAlign w:val="center"/>
            <w:hideMark/>
          </w:tcPr>
          <w:p w14:paraId="4F05662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roofErr w:type="spellStart"/>
            <w:r w:rsidRPr="00966C37">
              <w:rPr>
                <w:rFonts w:asciiTheme="majorBidi" w:eastAsia="Times New Roman" w:hAnsiTheme="majorBidi" w:cstheme="majorBidi"/>
                <w:color w:val="000000"/>
                <w:sz w:val="16"/>
                <w:szCs w:val="16"/>
                <w:lang w:val="en-US"/>
              </w:rPr>
              <w:t>Raisya</w:t>
            </w:r>
            <w:proofErr w:type="spellEnd"/>
            <w:r w:rsidRPr="00966C37">
              <w:rPr>
                <w:rFonts w:asciiTheme="majorBidi" w:eastAsia="Times New Roman" w:hAnsiTheme="majorBidi" w:cstheme="majorBidi"/>
                <w:color w:val="000000"/>
                <w:sz w:val="16"/>
                <w:szCs w:val="16"/>
                <w:lang w:val="en-US"/>
              </w:rPr>
              <w:t xml:space="preserve"> </w:t>
            </w:r>
          </w:p>
        </w:tc>
        <w:tc>
          <w:tcPr>
            <w:tcW w:w="631" w:type="dxa"/>
            <w:tcBorders>
              <w:top w:val="nil"/>
              <w:left w:val="nil"/>
              <w:bottom w:val="single" w:sz="8" w:space="0" w:color="000000"/>
              <w:right w:val="single" w:sz="8" w:space="0" w:color="000000"/>
            </w:tcBorders>
            <w:vAlign w:val="center"/>
            <w:hideMark/>
          </w:tcPr>
          <w:p w14:paraId="1D2BDBB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29</w:t>
            </w:r>
          </w:p>
        </w:tc>
        <w:tc>
          <w:tcPr>
            <w:tcW w:w="644" w:type="dxa"/>
            <w:tcBorders>
              <w:top w:val="nil"/>
              <w:left w:val="nil"/>
              <w:bottom w:val="single" w:sz="8" w:space="0" w:color="000000"/>
              <w:right w:val="single" w:sz="8" w:space="0" w:color="000000"/>
            </w:tcBorders>
            <w:vAlign w:val="center"/>
            <w:hideMark/>
          </w:tcPr>
          <w:p w14:paraId="369853EB"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72.5</w:t>
            </w:r>
          </w:p>
        </w:tc>
        <w:tc>
          <w:tcPr>
            <w:tcW w:w="546" w:type="dxa"/>
            <w:tcBorders>
              <w:top w:val="nil"/>
              <w:left w:val="nil"/>
              <w:bottom w:val="single" w:sz="8" w:space="0" w:color="000000"/>
              <w:right w:val="single" w:sz="8" w:space="0" w:color="000000"/>
            </w:tcBorders>
            <w:vAlign w:val="center"/>
            <w:hideMark/>
          </w:tcPr>
          <w:p w14:paraId="0CD83BC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30</w:t>
            </w:r>
          </w:p>
        </w:tc>
        <w:tc>
          <w:tcPr>
            <w:tcW w:w="630" w:type="dxa"/>
            <w:tcBorders>
              <w:top w:val="nil"/>
              <w:left w:val="nil"/>
              <w:bottom w:val="single" w:sz="8" w:space="0" w:color="000000"/>
              <w:right w:val="single" w:sz="8" w:space="0" w:color="000000"/>
            </w:tcBorders>
            <w:vAlign w:val="center"/>
            <w:hideMark/>
          </w:tcPr>
          <w:p w14:paraId="5E7B3B1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75</w:t>
            </w:r>
          </w:p>
        </w:tc>
        <w:tc>
          <w:tcPr>
            <w:tcW w:w="540" w:type="dxa"/>
            <w:tcBorders>
              <w:top w:val="nil"/>
              <w:left w:val="nil"/>
              <w:bottom w:val="single" w:sz="8" w:space="0" w:color="000000"/>
              <w:right w:val="single" w:sz="8" w:space="0" w:color="000000"/>
            </w:tcBorders>
            <w:vAlign w:val="center"/>
            <w:hideMark/>
          </w:tcPr>
          <w:p w14:paraId="3896680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33</w:t>
            </w:r>
          </w:p>
        </w:tc>
        <w:tc>
          <w:tcPr>
            <w:tcW w:w="551" w:type="dxa"/>
            <w:tcBorders>
              <w:top w:val="nil"/>
              <w:left w:val="nil"/>
              <w:bottom w:val="single" w:sz="8" w:space="0" w:color="000000"/>
              <w:right w:val="single" w:sz="8" w:space="0" w:color="000000"/>
            </w:tcBorders>
            <w:vAlign w:val="center"/>
            <w:hideMark/>
          </w:tcPr>
          <w:p w14:paraId="7D218E6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82.5</w:t>
            </w:r>
          </w:p>
        </w:tc>
        <w:tc>
          <w:tcPr>
            <w:tcW w:w="529" w:type="dxa"/>
            <w:tcBorders>
              <w:top w:val="nil"/>
              <w:left w:val="nil"/>
              <w:bottom w:val="single" w:sz="8" w:space="0" w:color="000000"/>
              <w:right w:val="single" w:sz="8" w:space="0" w:color="000000"/>
            </w:tcBorders>
            <w:vAlign w:val="center"/>
            <w:hideMark/>
          </w:tcPr>
          <w:p w14:paraId="0B604E8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BSB</w:t>
            </w:r>
          </w:p>
        </w:tc>
      </w:tr>
      <w:tr w:rsidR="00A13C2B" w:rsidRPr="00966C37" w14:paraId="2157D637" w14:textId="77777777" w:rsidTr="00C21FC5">
        <w:trPr>
          <w:trHeight w:val="23"/>
        </w:trPr>
        <w:tc>
          <w:tcPr>
            <w:tcW w:w="412" w:type="dxa"/>
            <w:tcBorders>
              <w:top w:val="nil"/>
              <w:left w:val="single" w:sz="8" w:space="0" w:color="000000"/>
              <w:bottom w:val="single" w:sz="4" w:space="0" w:color="auto"/>
              <w:right w:val="single" w:sz="8" w:space="0" w:color="000000"/>
            </w:tcBorders>
            <w:vAlign w:val="center"/>
            <w:hideMark/>
          </w:tcPr>
          <w:p w14:paraId="6A914CCD"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18</w:t>
            </w:r>
          </w:p>
        </w:tc>
        <w:tc>
          <w:tcPr>
            <w:tcW w:w="741" w:type="dxa"/>
            <w:tcBorders>
              <w:top w:val="nil"/>
              <w:left w:val="nil"/>
              <w:bottom w:val="single" w:sz="4" w:space="0" w:color="auto"/>
              <w:right w:val="single" w:sz="8" w:space="0" w:color="000000"/>
            </w:tcBorders>
            <w:vAlign w:val="center"/>
            <w:hideMark/>
          </w:tcPr>
          <w:p w14:paraId="633C4A0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Ubay </w:t>
            </w:r>
          </w:p>
        </w:tc>
        <w:tc>
          <w:tcPr>
            <w:tcW w:w="631" w:type="dxa"/>
            <w:tcBorders>
              <w:top w:val="nil"/>
              <w:left w:val="nil"/>
              <w:bottom w:val="single" w:sz="4" w:space="0" w:color="auto"/>
              <w:right w:val="single" w:sz="8" w:space="0" w:color="000000"/>
            </w:tcBorders>
            <w:vAlign w:val="center"/>
            <w:hideMark/>
          </w:tcPr>
          <w:p w14:paraId="1AF114E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14</w:t>
            </w:r>
          </w:p>
        </w:tc>
        <w:tc>
          <w:tcPr>
            <w:tcW w:w="644" w:type="dxa"/>
            <w:tcBorders>
              <w:top w:val="nil"/>
              <w:left w:val="nil"/>
              <w:bottom w:val="single" w:sz="4" w:space="0" w:color="auto"/>
              <w:right w:val="single" w:sz="8" w:space="0" w:color="000000"/>
            </w:tcBorders>
            <w:vAlign w:val="center"/>
            <w:hideMark/>
          </w:tcPr>
          <w:p w14:paraId="2DBB053C"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35</w:t>
            </w:r>
          </w:p>
        </w:tc>
        <w:tc>
          <w:tcPr>
            <w:tcW w:w="546" w:type="dxa"/>
            <w:tcBorders>
              <w:top w:val="nil"/>
              <w:left w:val="nil"/>
              <w:bottom w:val="single" w:sz="4" w:space="0" w:color="auto"/>
              <w:right w:val="single" w:sz="8" w:space="0" w:color="000000"/>
            </w:tcBorders>
            <w:vAlign w:val="center"/>
            <w:hideMark/>
          </w:tcPr>
          <w:p w14:paraId="7AC48E2F"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19</w:t>
            </w:r>
          </w:p>
        </w:tc>
        <w:tc>
          <w:tcPr>
            <w:tcW w:w="630" w:type="dxa"/>
            <w:tcBorders>
              <w:top w:val="nil"/>
              <w:left w:val="nil"/>
              <w:bottom w:val="single" w:sz="4" w:space="0" w:color="auto"/>
              <w:right w:val="single" w:sz="8" w:space="0" w:color="000000"/>
            </w:tcBorders>
            <w:vAlign w:val="center"/>
            <w:hideMark/>
          </w:tcPr>
          <w:p w14:paraId="618F9489"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47.5</w:t>
            </w:r>
          </w:p>
        </w:tc>
        <w:tc>
          <w:tcPr>
            <w:tcW w:w="540" w:type="dxa"/>
            <w:tcBorders>
              <w:top w:val="nil"/>
              <w:left w:val="nil"/>
              <w:bottom w:val="single" w:sz="4" w:space="0" w:color="auto"/>
              <w:right w:val="single" w:sz="8" w:space="0" w:color="000000"/>
            </w:tcBorders>
            <w:vAlign w:val="center"/>
            <w:hideMark/>
          </w:tcPr>
          <w:p w14:paraId="5C42488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24</w:t>
            </w:r>
          </w:p>
        </w:tc>
        <w:tc>
          <w:tcPr>
            <w:tcW w:w="551" w:type="dxa"/>
            <w:tcBorders>
              <w:top w:val="nil"/>
              <w:left w:val="nil"/>
              <w:bottom w:val="single" w:sz="4" w:space="0" w:color="auto"/>
              <w:right w:val="single" w:sz="8" w:space="0" w:color="000000"/>
            </w:tcBorders>
            <w:vAlign w:val="center"/>
            <w:hideMark/>
          </w:tcPr>
          <w:p w14:paraId="75E52713"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60</w:t>
            </w:r>
          </w:p>
        </w:tc>
        <w:tc>
          <w:tcPr>
            <w:tcW w:w="529" w:type="dxa"/>
            <w:tcBorders>
              <w:top w:val="nil"/>
              <w:left w:val="nil"/>
              <w:bottom w:val="single" w:sz="4" w:space="0" w:color="auto"/>
              <w:right w:val="single" w:sz="8" w:space="0" w:color="000000"/>
            </w:tcBorders>
            <w:vAlign w:val="center"/>
            <w:hideMark/>
          </w:tcPr>
          <w:p w14:paraId="73190168"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MB</w:t>
            </w:r>
          </w:p>
        </w:tc>
      </w:tr>
      <w:tr w:rsidR="00966C37" w:rsidRPr="00966C37" w14:paraId="0F1B44F3" w14:textId="77777777" w:rsidTr="00C21FC5">
        <w:trPr>
          <w:trHeight w:val="23"/>
        </w:trPr>
        <w:tc>
          <w:tcPr>
            <w:tcW w:w="1153" w:type="dxa"/>
            <w:gridSpan w:val="2"/>
            <w:tcBorders>
              <w:top w:val="single" w:sz="4" w:space="0" w:color="auto"/>
              <w:left w:val="single" w:sz="4" w:space="0" w:color="auto"/>
              <w:bottom w:val="single" w:sz="4" w:space="0" w:color="auto"/>
              <w:right w:val="single" w:sz="4" w:space="0" w:color="auto"/>
            </w:tcBorders>
            <w:vAlign w:val="center"/>
            <w:hideMark/>
          </w:tcPr>
          <w:p w14:paraId="41C1B0F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roofErr w:type="spellStart"/>
            <w:r w:rsidRPr="00966C37">
              <w:rPr>
                <w:rFonts w:asciiTheme="majorBidi" w:eastAsia="Times New Roman" w:hAnsiTheme="majorBidi" w:cstheme="majorBidi"/>
                <w:color w:val="000000"/>
                <w:sz w:val="16"/>
                <w:szCs w:val="16"/>
                <w:lang w:val="en-US"/>
              </w:rPr>
              <w:t>Ketuntasan</w:t>
            </w:r>
            <w:proofErr w:type="spellEnd"/>
            <w:r w:rsidRPr="00966C37">
              <w:rPr>
                <w:rFonts w:asciiTheme="majorBidi" w:eastAsia="Times New Roman" w:hAnsiTheme="majorBidi" w:cstheme="majorBidi"/>
                <w:color w:val="000000"/>
                <w:sz w:val="16"/>
                <w:szCs w:val="16"/>
                <w:lang w:val="en-US"/>
              </w:rPr>
              <w:t xml:space="preserve"> </w:t>
            </w:r>
            <w:proofErr w:type="spellStart"/>
            <w:r w:rsidRPr="00966C37">
              <w:rPr>
                <w:rFonts w:asciiTheme="majorBidi" w:eastAsia="Times New Roman" w:hAnsiTheme="majorBidi" w:cstheme="majorBidi"/>
                <w:color w:val="000000"/>
                <w:sz w:val="16"/>
                <w:szCs w:val="16"/>
                <w:lang w:val="en-US"/>
              </w:rPr>
              <w:t>Klasikal</w:t>
            </w:r>
            <w:proofErr w:type="spellEnd"/>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EAE6A97" w14:textId="713F8EB5"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m:oMathPara>
              <m:oMath>
                <m:r>
                  <m:rPr>
                    <m:sty m:val="p"/>
                  </m:rPr>
                  <w:rPr>
                    <w:rFonts w:ascii="Cambria Math" w:eastAsia="Times New Roman" w:hAnsi="Cambria Math" w:cstheme="majorBidi"/>
                    <w:color w:val="000000"/>
                    <w:sz w:val="16"/>
                    <w:szCs w:val="16"/>
                    <w:lang w:val="en-US"/>
                  </w:rPr>
                  <m:t xml:space="preserve">persentase </m:t>
                </m:r>
                <m:d>
                  <m:dPr>
                    <m:ctrlPr>
                      <w:rPr>
                        <w:rFonts w:ascii="Cambria Math" w:eastAsia="Times New Roman" w:hAnsi="Cambria Math" w:cstheme="majorBidi"/>
                        <w:iCs/>
                        <w:color w:val="000000"/>
                        <w:sz w:val="16"/>
                        <w:szCs w:val="16"/>
                        <w:lang w:val="en-US"/>
                      </w:rPr>
                    </m:ctrlPr>
                  </m:dPr>
                  <m:e>
                    <m:r>
                      <m:rPr>
                        <m:sty m:val="p"/>
                      </m:rPr>
                      <w:rPr>
                        <w:rFonts w:ascii="Cambria Math" w:eastAsia="Times New Roman" w:hAnsi="Cambria Math" w:cstheme="majorBidi"/>
                        <w:color w:val="000000"/>
                        <w:sz w:val="16"/>
                        <w:szCs w:val="16"/>
                        <w:lang w:val="en-US"/>
                      </w:rPr>
                      <m:t>%</m:t>
                    </m:r>
                  </m:e>
                </m:d>
                <m:r>
                  <m:rPr>
                    <m:sty m:val="p"/>
                  </m:rPr>
                  <w:rPr>
                    <w:rFonts w:ascii="Cambria Math" w:eastAsia="Times New Roman" w:hAnsi="Cambria Math" w:cstheme="majorBidi"/>
                    <w:color w:val="000000"/>
                    <w:sz w:val="16"/>
                    <w:szCs w:val="16"/>
                    <w:lang w:val="en-US"/>
                  </w:rPr>
                  <m:t>=</m:t>
                </m:r>
                <m:f>
                  <m:fPr>
                    <m:ctrlPr>
                      <w:rPr>
                        <w:rFonts w:ascii="Cambria Math" w:eastAsia="Times New Roman" w:hAnsi="Cambria Math" w:cstheme="majorBidi"/>
                        <w:iCs/>
                        <w:color w:val="000000"/>
                        <w:sz w:val="16"/>
                        <w:szCs w:val="16"/>
                        <w:lang w:val="en-US"/>
                      </w:rPr>
                    </m:ctrlPr>
                  </m:fPr>
                  <m:num>
                    <m:r>
                      <w:rPr>
                        <w:rFonts w:ascii="Cambria Math" w:eastAsia="Times New Roman" w:hAnsi="Cambria Math" w:cstheme="majorBidi"/>
                        <w:color w:val="000000"/>
                        <w:sz w:val="16"/>
                        <w:szCs w:val="16"/>
                        <w:lang w:val="en-US"/>
                      </w:rPr>
                      <m:t>4</m:t>
                    </m:r>
                  </m:num>
                  <m:den>
                    <m:r>
                      <w:rPr>
                        <w:rFonts w:ascii="Cambria Math" w:eastAsia="Times New Roman" w:hAnsi="Cambria Math" w:cstheme="majorBidi"/>
                        <w:color w:val="000000"/>
                        <w:sz w:val="16"/>
                        <w:szCs w:val="16"/>
                        <w:lang w:val="en-US"/>
                      </w:rPr>
                      <m:t>18</m:t>
                    </m:r>
                  </m:den>
                </m:f>
                <m:r>
                  <m:rPr>
                    <m:sty m:val="p"/>
                  </m:rPr>
                  <w:rPr>
                    <w:rFonts w:ascii="Cambria Math" w:eastAsia="Times New Roman" w:hAnsi="Cambria Math" w:cstheme="majorBidi"/>
                    <w:color w:val="000000"/>
                    <w:sz w:val="16"/>
                    <w:szCs w:val="16"/>
                    <w:lang w:val="en-US"/>
                  </w:rPr>
                  <m:t xml:space="preserve"> x 100%</m:t>
                </m:r>
              </m:oMath>
            </m:oMathPara>
          </w:p>
          <w:p w14:paraId="443BF68D"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xml:space="preserve"> = 22,2 %</w:t>
            </w:r>
          </w:p>
          <w:p w14:paraId="4B6E54F1"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62BD7398" w14:textId="095C1B5B"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m:oMathPara>
              <m:oMath>
                <m:r>
                  <m:rPr>
                    <m:sty m:val="p"/>
                  </m:rPr>
                  <w:rPr>
                    <w:rFonts w:ascii="Cambria Math" w:eastAsia="Times New Roman" w:hAnsi="Cambria Math" w:cstheme="majorBidi"/>
                    <w:color w:val="000000"/>
                    <w:sz w:val="16"/>
                    <w:szCs w:val="16"/>
                    <w:lang w:val="en-US"/>
                  </w:rPr>
                  <m:t xml:space="preserve">Persentase </m:t>
                </m:r>
                <m:d>
                  <m:dPr>
                    <m:ctrlPr>
                      <w:rPr>
                        <w:rFonts w:ascii="Cambria Math" w:eastAsia="Times New Roman" w:hAnsi="Cambria Math" w:cstheme="majorBidi"/>
                        <w:iCs/>
                        <w:color w:val="000000"/>
                        <w:sz w:val="16"/>
                        <w:szCs w:val="16"/>
                        <w:lang w:val="en-US"/>
                      </w:rPr>
                    </m:ctrlPr>
                  </m:dPr>
                  <m:e>
                    <m:r>
                      <m:rPr>
                        <m:sty m:val="p"/>
                      </m:rPr>
                      <w:rPr>
                        <w:rFonts w:ascii="Cambria Math" w:eastAsia="Times New Roman" w:hAnsi="Cambria Math" w:cstheme="majorBidi"/>
                        <w:color w:val="000000"/>
                        <w:sz w:val="16"/>
                        <w:szCs w:val="16"/>
                        <w:lang w:val="en-US"/>
                      </w:rPr>
                      <m:t>%</m:t>
                    </m:r>
                  </m:e>
                </m:d>
                <m:r>
                  <m:rPr>
                    <m:sty m:val="p"/>
                  </m:rPr>
                  <w:rPr>
                    <w:rFonts w:ascii="Cambria Math" w:eastAsia="Times New Roman" w:hAnsi="Cambria Math" w:cstheme="majorBidi"/>
                    <w:color w:val="000000"/>
                    <w:sz w:val="16"/>
                    <w:szCs w:val="16"/>
                    <w:lang w:val="en-US"/>
                  </w:rPr>
                  <m:t>=</m:t>
                </m:r>
                <m:f>
                  <m:fPr>
                    <m:ctrlPr>
                      <w:rPr>
                        <w:rFonts w:ascii="Cambria Math" w:eastAsia="Times New Roman" w:hAnsi="Cambria Math" w:cstheme="majorBidi"/>
                        <w:iCs/>
                        <w:color w:val="000000"/>
                        <w:sz w:val="16"/>
                        <w:szCs w:val="16"/>
                        <w:lang w:val="en-US"/>
                      </w:rPr>
                    </m:ctrlPr>
                  </m:fPr>
                  <m:num>
                    <m:r>
                      <w:rPr>
                        <w:rFonts w:ascii="Cambria Math" w:eastAsia="Times New Roman" w:hAnsi="Cambria Math" w:cstheme="majorBidi"/>
                        <w:color w:val="000000"/>
                        <w:sz w:val="16"/>
                        <w:szCs w:val="16"/>
                        <w:lang w:val="en-US"/>
                      </w:rPr>
                      <m:t>9</m:t>
                    </m:r>
                  </m:num>
                  <m:den>
                    <m:r>
                      <w:rPr>
                        <w:rFonts w:ascii="Cambria Math" w:eastAsia="Times New Roman" w:hAnsi="Cambria Math" w:cstheme="majorBidi"/>
                        <w:color w:val="000000"/>
                        <w:sz w:val="16"/>
                        <w:szCs w:val="16"/>
                        <w:lang w:val="en-US"/>
                      </w:rPr>
                      <m:t>18</m:t>
                    </m:r>
                  </m:den>
                </m:f>
                <m:r>
                  <m:rPr>
                    <m:sty m:val="p"/>
                  </m:rPr>
                  <w:rPr>
                    <w:rFonts w:ascii="Cambria Math" w:eastAsia="Times New Roman" w:hAnsi="Cambria Math" w:cstheme="majorBidi"/>
                    <w:color w:val="000000"/>
                    <w:sz w:val="16"/>
                    <w:szCs w:val="16"/>
                    <w:lang w:val="en-US"/>
                  </w:rPr>
                  <m:t xml:space="preserve"> x 100%</m:t>
                </m:r>
              </m:oMath>
            </m:oMathPara>
          </w:p>
          <w:p w14:paraId="19088A74"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50%</w:t>
            </w:r>
          </w:p>
          <w:p w14:paraId="77B43DC2"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14:paraId="58B22F77" w14:textId="0FDAF316"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m:oMathPara>
              <m:oMath>
                <m:r>
                  <m:rPr>
                    <m:sty m:val="p"/>
                  </m:rPr>
                  <w:rPr>
                    <w:rFonts w:ascii="Cambria Math" w:eastAsia="Times New Roman" w:hAnsi="Cambria Math" w:cstheme="majorBidi"/>
                    <w:color w:val="000000"/>
                    <w:sz w:val="16"/>
                    <w:szCs w:val="16"/>
                    <w:lang w:val="en-US"/>
                  </w:rPr>
                  <m:t xml:space="preserve">Persentase </m:t>
                </m:r>
                <m:d>
                  <m:dPr>
                    <m:ctrlPr>
                      <w:rPr>
                        <w:rFonts w:ascii="Cambria Math" w:eastAsia="Times New Roman" w:hAnsi="Cambria Math" w:cstheme="majorBidi"/>
                        <w:iCs/>
                        <w:color w:val="000000"/>
                        <w:sz w:val="16"/>
                        <w:szCs w:val="16"/>
                        <w:lang w:val="en-US"/>
                      </w:rPr>
                    </m:ctrlPr>
                  </m:dPr>
                  <m:e>
                    <m:r>
                      <m:rPr>
                        <m:sty m:val="p"/>
                      </m:rPr>
                      <w:rPr>
                        <w:rFonts w:ascii="Cambria Math" w:eastAsia="Times New Roman" w:hAnsi="Cambria Math" w:cstheme="majorBidi"/>
                        <w:color w:val="000000"/>
                        <w:sz w:val="16"/>
                        <w:szCs w:val="16"/>
                        <w:lang w:val="en-US"/>
                      </w:rPr>
                      <m:t>%</m:t>
                    </m:r>
                  </m:e>
                </m:d>
                <m:r>
                  <m:rPr>
                    <m:sty m:val="p"/>
                  </m:rPr>
                  <w:rPr>
                    <w:rFonts w:ascii="Cambria Math" w:eastAsia="Times New Roman" w:hAnsi="Cambria Math" w:cstheme="majorBidi"/>
                    <w:color w:val="000000"/>
                    <w:sz w:val="16"/>
                    <w:szCs w:val="16"/>
                    <w:lang w:val="en-US"/>
                  </w:rPr>
                  <m:t>=</m:t>
                </m:r>
                <m:f>
                  <m:fPr>
                    <m:ctrlPr>
                      <w:rPr>
                        <w:rFonts w:ascii="Cambria Math" w:eastAsia="Times New Roman" w:hAnsi="Cambria Math" w:cstheme="majorBidi"/>
                        <w:iCs/>
                        <w:color w:val="000000"/>
                        <w:sz w:val="16"/>
                        <w:szCs w:val="16"/>
                        <w:lang w:val="en-US"/>
                      </w:rPr>
                    </m:ctrlPr>
                  </m:fPr>
                  <m:num>
                    <m:r>
                      <w:rPr>
                        <w:rFonts w:ascii="Cambria Math" w:eastAsia="Times New Roman" w:hAnsi="Cambria Math" w:cstheme="majorBidi"/>
                        <w:color w:val="000000"/>
                        <w:sz w:val="16"/>
                        <w:szCs w:val="16"/>
                        <w:lang w:val="en-US"/>
                      </w:rPr>
                      <m:t>15</m:t>
                    </m:r>
                  </m:num>
                  <m:den>
                    <m:r>
                      <w:rPr>
                        <w:rFonts w:ascii="Cambria Math" w:eastAsia="Times New Roman" w:hAnsi="Cambria Math" w:cstheme="majorBidi"/>
                        <w:color w:val="000000"/>
                        <w:sz w:val="16"/>
                        <w:szCs w:val="16"/>
                        <w:lang w:val="en-US"/>
                      </w:rPr>
                      <m:t>18</m:t>
                    </m:r>
                  </m:den>
                </m:f>
                <m:r>
                  <m:rPr>
                    <m:sty m:val="p"/>
                  </m:rPr>
                  <w:rPr>
                    <w:rFonts w:ascii="Cambria Math" w:eastAsia="Times New Roman" w:hAnsi="Cambria Math" w:cstheme="majorBidi"/>
                    <w:color w:val="000000"/>
                    <w:sz w:val="16"/>
                    <w:szCs w:val="16"/>
                    <w:lang w:val="en-US"/>
                  </w:rPr>
                  <m:t xml:space="preserve"> x 100%</m:t>
                </m:r>
              </m:oMath>
            </m:oMathPara>
          </w:p>
          <w:p w14:paraId="46D3C8F6"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r w:rsidRPr="00966C37">
              <w:rPr>
                <w:rFonts w:asciiTheme="majorBidi" w:eastAsia="Times New Roman" w:hAnsiTheme="majorBidi" w:cstheme="majorBidi"/>
                <w:color w:val="000000"/>
                <w:sz w:val="16"/>
                <w:szCs w:val="16"/>
                <w:lang w:val="en-US"/>
              </w:rPr>
              <w:t>= 83,3 %</w:t>
            </w:r>
          </w:p>
        </w:tc>
        <w:tc>
          <w:tcPr>
            <w:tcW w:w="529" w:type="dxa"/>
            <w:tcBorders>
              <w:top w:val="single" w:sz="4" w:space="0" w:color="auto"/>
              <w:left w:val="single" w:sz="4" w:space="0" w:color="auto"/>
              <w:bottom w:val="single" w:sz="4" w:space="0" w:color="auto"/>
              <w:right w:val="single" w:sz="4" w:space="0" w:color="auto"/>
            </w:tcBorders>
            <w:vAlign w:val="center"/>
          </w:tcPr>
          <w:p w14:paraId="45D17250" w14:textId="77777777" w:rsidR="00966C37" w:rsidRPr="00966C37" w:rsidRDefault="00966C37" w:rsidP="00966C37">
            <w:pPr>
              <w:shd w:val="clear" w:color="auto" w:fill="FFFFFF"/>
              <w:spacing w:after="0" w:line="240" w:lineRule="auto"/>
              <w:jc w:val="both"/>
              <w:rPr>
                <w:rFonts w:asciiTheme="majorBidi" w:eastAsia="Times New Roman" w:hAnsiTheme="majorBidi" w:cstheme="majorBidi"/>
                <w:color w:val="000000"/>
                <w:sz w:val="16"/>
                <w:szCs w:val="16"/>
                <w:lang w:val="en-US"/>
              </w:rPr>
            </w:pPr>
          </w:p>
        </w:tc>
      </w:tr>
    </w:tbl>
    <w:p w14:paraId="2430E89C" w14:textId="77777777"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sv-SE"/>
        </w:rPr>
      </w:pPr>
      <w:r w:rsidRPr="00966C37">
        <w:rPr>
          <w:rFonts w:ascii="Times New Roman" w:eastAsia="Times New Roman" w:hAnsi="Times New Roman" w:cs="Times New Roman"/>
          <w:color w:val="000000"/>
          <w:sz w:val="24"/>
          <w:szCs w:val="24"/>
          <w:lang w:val="sv-SE"/>
        </w:rPr>
        <w:t xml:space="preserve">Berdasarkan tabel diatas dapat dilihat bahwa pada saat observasi dalam meningkatkan kemampuan kecerdasan interpersonal anak pada pra siklus masih rendah. Hal tersebut dapat dilihat pada tabel di atas tentang kemampuan kecerdasan interpersonal anak pada pra siklus yaitu  masih sangat  banyak anak yang kemampuan kecerdasan interpersonal masih rendah, namun disamping itu ada sebagian anak yang sudah berada pada standar nilai kriteria berkembang sesua harapan (BSH) yaitu </w:t>
      </w:r>
      <w:r w:rsidRPr="00966C37">
        <w:rPr>
          <w:rFonts w:ascii="Times New Roman" w:eastAsia="Times New Roman" w:hAnsi="Times New Roman" w:cs="Times New Roman"/>
          <w:color w:val="000000"/>
          <w:sz w:val="24"/>
          <w:szCs w:val="24"/>
        </w:rPr>
        <w:t>hanya 4 anak yang memperoleh nilai 70-72% , yang dimana nilai tersebut belum mencapai ketuntasan klasikal yang diharapkan peneliti,  serta terdapat sebagian besar dari anak memperoleh nilai dengan kategori  Mulai berkembang (MB) dan Belum Berkembang (BB).</w:t>
      </w:r>
      <w:r w:rsidRPr="00966C37">
        <w:rPr>
          <w:rFonts w:ascii="Times New Roman" w:eastAsia="Times New Roman" w:hAnsi="Times New Roman" w:cs="Times New Roman"/>
          <w:color w:val="000000"/>
          <w:sz w:val="24"/>
          <w:szCs w:val="24"/>
          <w:lang w:val="sv-SE"/>
        </w:rPr>
        <w:t xml:space="preserve"> Dilihat dari data tersebutlah maka peneliti melakukan upaya atau tindakan pada siklus I dengan hasil yaitu mengalami peningkatan dalam kemampuan kecerdasan interpersonal pada anak yaitu </w:t>
      </w:r>
      <w:r w:rsidRPr="00966C37">
        <w:rPr>
          <w:rFonts w:ascii="Times New Roman" w:eastAsia="Times New Roman" w:hAnsi="Times New Roman" w:cs="Times New Roman"/>
          <w:color w:val="000000"/>
          <w:sz w:val="24"/>
          <w:szCs w:val="24"/>
        </w:rPr>
        <w:t xml:space="preserve">ada beberapa anak yang mulai mencapai nilai berkembang sesuai harapan (BSH) sebanyak 9 orang atau setara dengan 50%, dan ada juga beberapa anak yang belum mencapai target yang </w:t>
      </w:r>
      <w:r w:rsidRPr="00966C37">
        <w:rPr>
          <w:rFonts w:ascii="Times New Roman" w:eastAsia="Times New Roman" w:hAnsi="Times New Roman" w:cs="Times New Roman"/>
          <w:color w:val="000000"/>
          <w:sz w:val="24"/>
          <w:szCs w:val="24"/>
        </w:rPr>
        <w:lastRenderedPageBreak/>
        <w:t>diharapkan peneliti yaitu masih pada tahapan, Mulai berkembang (MB) sebanyak 6 orang atau setara dengan 33,3%.</w:t>
      </w:r>
      <w:r w:rsidRPr="00966C37">
        <w:rPr>
          <w:rFonts w:ascii="Times New Roman" w:eastAsia="Times New Roman" w:hAnsi="Times New Roman" w:cs="Times New Roman"/>
          <w:color w:val="000000"/>
          <w:sz w:val="24"/>
          <w:szCs w:val="24"/>
          <w:lang w:val="sv-SE"/>
        </w:rPr>
        <w:t xml:space="preserve"> Sedangkan pada siklus II terjadi peningkatan lagi yaitu sebanyak 15 anak atau 83,3%  dengan kriteria tuntas  dan sisanya sebanyak 3 anak atau  16,6% dengan kriteria belum tuntas.</w:t>
      </w:r>
    </w:p>
    <w:p w14:paraId="03586358" w14:textId="701A9994" w:rsidR="00966C37" w:rsidRPr="00966C37" w:rsidRDefault="00966C37" w:rsidP="00966C37">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966C37">
        <w:rPr>
          <w:rFonts w:ascii="Times New Roman" w:eastAsia="Times New Roman" w:hAnsi="Times New Roman" w:cs="Times New Roman"/>
          <w:noProof/>
          <w:color w:val="000000"/>
          <w:sz w:val="24"/>
          <w:szCs w:val="24"/>
          <w:lang w:val="en-US"/>
        </w:rPr>
        <w:drawing>
          <wp:inline distT="0" distB="0" distL="0" distR="0" wp14:anchorId="3456786D" wp14:editId="781B13CC">
            <wp:extent cx="2876550" cy="2381250"/>
            <wp:effectExtent l="0" t="0" r="0" b="0"/>
            <wp:docPr id="75432540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E7E30F" w14:textId="77777777"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US"/>
        </w:rPr>
      </w:pPr>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Berdasarkan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hasil</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penelitan</w:t>
      </w:r>
      <w:proofErr w:type="spellEnd"/>
      <w:r w:rsidRPr="00966C37">
        <w:rPr>
          <w:rFonts w:ascii="Times New Roman" w:eastAsia="Times New Roman" w:hAnsi="Times New Roman" w:cs="Times New Roman"/>
          <w:color w:val="000000"/>
          <w:sz w:val="24"/>
          <w:szCs w:val="24"/>
          <w:lang w:val="en-US"/>
        </w:rPr>
        <w:t xml:space="preserve"> dan </w:t>
      </w:r>
      <w:proofErr w:type="spellStart"/>
      <w:r w:rsidRPr="00966C37">
        <w:rPr>
          <w:rFonts w:ascii="Times New Roman" w:eastAsia="Times New Roman" w:hAnsi="Times New Roman" w:cs="Times New Roman"/>
          <w:color w:val="000000"/>
          <w:sz w:val="24"/>
          <w:szCs w:val="24"/>
          <w:lang w:val="en-US"/>
        </w:rPr>
        <w:t>pengamatan</w:t>
      </w:r>
      <w:proofErr w:type="spellEnd"/>
      <w:r w:rsidRPr="00966C37">
        <w:rPr>
          <w:rFonts w:ascii="Times New Roman" w:eastAsia="Times New Roman" w:hAnsi="Times New Roman" w:cs="Times New Roman"/>
          <w:color w:val="000000"/>
          <w:sz w:val="24"/>
          <w:szCs w:val="24"/>
          <w:lang w:val="en-US"/>
        </w:rPr>
        <w:t xml:space="preserve"> yang </w:t>
      </w:r>
      <w:proofErr w:type="spellStart"/>
      <w:r w:rsidRPr="00966C37">
        <w:rPr>
          <w:rFonts w:ascii="Times New Roman" w:eastAsia="Times New Roman" w:hAnsi="Times New Roman" w:cs="Times New Roman"/>
          <w:color w:val="000000"/>
          <w:sz w:val="24"/>
          <w:szCs w:val="24"/>
          <w:lang w:val="en-US"/>
        </w:rPr>
        <w:t>dilakukan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mulai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dari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pra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siklus</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siklus</w:t>
      </w:r>
      <w:proofErr w:type="spellEnd"/>
      <w:r w:rsidRPr="00966C37">
        <w:rPr>
          <w:rFonts w:ascii="Times New Roman" w:eastAsia="Times New Roman" w:hAnsi="Times New Roman" w:cs="Times New Roman"/>
          <w:color w:val="000000"/>
          <w:sz w:val="24"/>
          <w:szCs w:val="24"/>
          <w:lang w:val="en-US"/>
        </w:rPr>
        <w:t xml:space="preserve"> I dan </w:t>
      </w:r>
      <w:proofErr w:type="spellStart"/>
      <w:r w:rsidRPr="00966C37">
        <w:rPr>
          <w:rFonts w:ascii="Times New Roman" w:eastAsia="Times New Roman" w:hAnsi="Times New Roman" w:cs="Times New Roman"/>
          <w:color w:val="000000"/>
          <w:sz w:val="24"/>
          <w:szCs w:val="24"/>
          <w:lang w:val="en-US"/>
        </w:rPr>
        <w:t>siklus</w:t>
      </w:r>
      <w:proofErr w:type="spellEnd"/>
      <w:r w:rsidRPr="00966C37">
        <w:rPr>
          <w:rFonts w:ascii="Times New Roman" w:eastAsia="Times New Roman" w:hAnsi="Times New Roman" w:cs="Times New Roman"/>
          <w:color w:val="000000"/>
          <w:sz w:val="24"/>
          <w:szCs w:val="24"/>
          <w:lang w:val="en-US"/>
        </w:rPr>
        <w:t xml:space="preserve"> II </w:t>
      </w:r>
      <w:proofErr w:type="spellStart"/>
      <w:r w:rsidRPr="00966C37">
        <w:rPr>
          <w:rFonts w:ascii="Times New Roman" w:eastAsia="Times New Roman" w:hAnsi="Times New Roman" w:cs="Times New Roman"/>
          <w:color w:val="000000"/>
          <w:sz w:val="24"/>
          <w:szCs w:val="24"/>
          <w:lang w:val="en-US"/>
        </w:rPr>
        <w:t>menunjukkan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bahwa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adanya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perubahan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atau</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peningkatan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terhadap</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kemampuan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kecerdasan</w:t>
      </w:r>
      <w:proofErr w:type="spellEnd"/>
      <w:r w:rsidRPr="00966C37">
        <w:rPr>
          <w:rFonts w:ascii="Times New Roman" w:eastAsia="Times New Roman" w:hAnsi="Times New Roman" w:cs="Times New Roman"/>
          <w:color w:val="000000"/>
          <w:sz w:val="24"/>
          <w:szCs w:val="24"/>
          <w:lang w:val="en-US"/>
        </w:rPr>
        <w:t xml:space="preserve"> interpersonal </w:t>
      </w:r>
      <w:proofErr w:type="spellStart"/>
      <w:r w:rsidRPr="00966C37">
        <w:rPr>
          <w:rFonts w:ascii="Times New Roman" w:eastAsia="Times New Roman" w:hAnsi="Times New Roman" w:cs="Times New Roman"/>
          <w:color w:val="000000"/>
          <w:sz w:val="24"/>
          <w:szCs w:val="24"/>
          <w:lang w:val="en-US"/>
        </w:rPr>
        <w:t>anak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usia</w:t>
      </w:r>
      <w:proofErr w:type="spellEnd"/>
      <w:r w:rsidRPr="00966C37">
        <w:rPr>
          <w:rFonts w:ascii="Times New Roman" w:eastAsia="Times New Roman" w:hAnsi="Times New Roman" w:cs="Times New Roman"/>
          <w:color w:val="000000"/>
          <w:sz w:val="24"/>
          <w:szCs w:val="24"/>
          <w:lang w:val="en-US"/>
        </w:rPr>
        <w:t xml:space="preserve"> 5-6 </w:t>
      </w:r>
      <w:proofErr w:type="spellStart"/>
      <w:r w:rsidRPr="00966C37">
        <w:rPr>
          <w:rFonts w:ascii="Times New Roman" w:eastAsia="Times New Roman" w:hAnsi="Times New Roman" w:cs="Times New Roman"/>
          <w:color w:val="000000"/>
          <w:sz w:val="24"/>
          <w:szCs w:val="24"/>
          <w:lang w:val="en-US"/>
        </w:rPr>
        <w:t>tahun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melalui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bermain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estafet</w:t>
      </w:r>
      <w:proofErr w:type="spellEnd"/>
      <w:r w:rsidRPr="00966C37">
        <w:rPr>
          <w:rFonts w:ascii="Times New Roman" w:eastAsia="Times New Roman" w:hAnsi="Times New Roman" w:cs="Times New Roman"/>
          <w:color w:val="000000"/>
          <w:sz w:val="24"/>
          <w:szCs w:val="24"/>
          <w:lang w:val="en-US"/>
        </w:rPr>
        <w:t xml:space="preserve"> air. Hal </w:t>
      </w:r>
      <w:proofErr w:type="spellStart"/>
      <w:r w:rsidRPr="00966C37">
        <w:rPr>
          <w:rFonts w:ascii="Times New Roman" w:eastAsia="Times New Roman" w:hAnsi="Times New Roman" w:cs="Times New Roman"/>
          <w:color w:val="000000"/>
          <w:sz w:val="24"/>
          <w:szCs w:val="24"/>
          <w:lang w:val="en-US"/>
        </w:rPr>
        <w:t>ini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sebagai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bentuk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hasil</w:t>
      </w:r>
      <w:proofErr w:type="spellEnd"/>
      <w:r w:rsidRPr="00966C37">
        <w:rPr>
          <w:rFonts w:ascii="Times New Roman" w:eastAsia="Times New Roman" w:hAnsi="Times New Roman" w:cs="Times New Roman"/>
          <w:color w:val="000000"/>
          <w:sz w:val="24"/>
          <w:szCs w:val="24"/>
          <w:lang w:val="en-US"/>
        </w:rPr>
        <w:t xml:space="preserve"> dan </w:t>
      </w:r>
      <w:proofErr w:type="spellStart"/>
      <w:r w:rsidRPr="00966C37">
        <w:rPr>
          <w:rFonts w:ascii="Times New Roman" w:eastAsia="Times New Roman" w:hAnsi="Times New Roman" w:cs="Times New Roman"/>
          <w:color w:val="000000"/>
          <w:sz w:val="24"/>
          <w:szCs w:val="24"/>
          <w:lang w:val="en-US"/>
        </w:rPr>
        <w:t>bukti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bahwa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adanya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dampak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positif</w:t>
      </w:r>
      <w:proofErr w:type="spellEnd"/>
      <w:r w:rsidRPr="00966C37">
        <w:rPr>
          <w:rFonts w:ascii="Times New Roman" w:eastAsia="Times New Roman" w:hAnsi="Times New Roman" w:cs="Times New Roman"/>
          <w:color w:val="000000"/>
          <w:sz w:val="24"/>
          <w:szCs w:val="24"/>
          <w:lang w:val="en-US"/>
        </w:rPr>
        <w:t xml:space="preserve"> yang </w:t>
      </w:r>
      <w:proofErr w:type="spellStart"/>
      <w:r w:rsidRPr="00966C37">
        <w:rPr>
          <w:rFonts w:ascii="Times New Roman" w:eastAsia="Times New Roman" w:hAnsi="Times New Roman" w:cs="Times New Roman"/>
          <w:color w:val="000000"/>
          <w:sz w:val="24"/>
          <w:szCs w:val="24"/>
          <w:lang w:val="en-US"/>
        </w:rPr>
        <w:t>dihasilkan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dari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pembelajaran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dengan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menggunakan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kegiatan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estafet</w:t>
      </w:r>
      <w:proofErr w:type="spellEnd"/>
      <w:r w:rsidRPr="00966C37">
        <w:rPr>
          <w:rFonts w:ascii="Times New Roman" w:eastAsia="Times New Roman" w:hAnsi="Times New Roman" w:cs="Times New Roman"/>
          <w:color w:val="000000"/>
          <w:sz w:val="24"/>
          <w:szCs w:val="24"/>
          <w:lang w:val="en-US"/>
        </w:rPr>
        <w:t xml:space="preserve"> air </w:t>
      </w:r>
      <w:proofErr w:type="spellStart"/>
      <w:r w:rsidRPr="00966C37">
        <w:rPr>
          <w:rFonts w:ascii="Times New Roman" w:eastAsia="Times New Roman" w:hAnsi="Times New Roman" w:cs="Times New Roman"/>
          <w:color w:val="000000"/>
          <w:sz w:val="24"/>
          <w:szCs w:val="24"/>
          <w:lang w:val="en-US"/>
        </w:rPr>
        <w:t>karena</w:t>
      </w:r>
      <w:proofErr w:type="spellEnd"/>
      <w:r w:rsidRPr="00966C37">
        <w:rPr>
          <w:rFonts w:ascii="Times New Roman" w:eastAsia="Times New Roman" w:hAnsi="Times New Roman" w:cs="Times New Roman"/>
          <w:color w:val="000000"/>
          <w:sz w:val="24"/>
          <w:szCs w:val="24"/>
          <w:lang w:val="en-US"/>
        </w:rPr>
        <w:t xml:space="preserve"> pada </w:t>
      </w:r>
      <w:proofErr w:type="spellStart"/>
      <w:r w:rsidRPr="00966C37">
        <w:rPr>
          <w:rFonts w:ascii="Times New Roman" w:eastAsia="Times New Roman" w:hAnsi="Times New Roman" w:cs="Times New Roman"/>
          <w:color w:val="000000"/>
          <w:sz w:val="24"/>
          <w:szCs w:val="24"/>
          <w:lang w:val="en-US"/>
        </w:rPr>
        <w:t>pertemuan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pra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siklus</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kemampuan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kecerdasan</w:t>
      </w:r>
      <w:proofErr w:type="spellEnd"/>
      <w:r w:rsidRPr="00966C37">
        <w:rPr>
          <w:rFonts w:ascii="Times New Roman" w:eastAsia="Times New Roman" w:hAnsi="Times New Roman" w:cs="Times New Roman"/>
          <w:color w:val="000000"/>
          <w:sz w:val="24"/>
          <w:szCs w:val="24"/>
          <w:lang w:val="en-US"/>
        </w:rPr>
        <w:t xml:space="preserve"> interpersonal </w:t>
      </w:r>
      <w:proofErr w:type="spellStart"/>
      <w:r w:rsidRPr="00966C37">
        <w:rPr>
          <w:rFonts w:ascii="Times New Roman" w:eastAsia="Times New Roman" w:hAnsi="Times New Roman" w:cs="Times New Roman"/>
          <w:color w:val="000000"/>
          <w:sz w:val="24"/>
          <w:szCs w:val="24"/>
          <w:lang w:val="en-US"/>
        </w:rPr>
        <w:t>anak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yaitu</w:t>
      </w:r>
      <w:proofErr w:type="spellEnd"/>
      <w:r w:rsidRPr="00966C37">
        <w:rPr>
          <w:rFonts w:ascii="Times New Roman" w:eastAsia="Times New Roman" w:hAnsi="Times New Roman" w:cs="Times New Roman"/>
          <w:color w:val="000000"/>
          <w:sz w:val="24"/>
          <w:szCs w:val="24"/>
          <w:lang w:val="en-US"/>
        </w:rPr>
        <w:t xml:space="preserve"> </w:t>
      </w:r>
      <w:r w:rsidRPr="00966C37">
        <w:rPr>
          <w:rFonts w:ascii="Times New Roman" w:eastAsia="Times New Roman" w:hAnsi="Times New Roman" w:cs="Times New Roman"/>
          <w:color w:val="000000"/>
          <w:sz w:val="24"/>
          <w:szCs w:val="24"/>
        </w:rPr>
        <w:t>hanya 4 anak yang memperoleh nilai 70-72% , yang dimana nilai tersebut belum mencapai ketuntasan klasikal yang diharapkan peneliti, dari grafik diatas bahwa terdapat sebagian besar dari anak memperoleh nilai dengan kategori  Mulai berkembang (MB) dan Belum Berkembang (BB)</w:t>
      </w:r>
      <w:r w:rsidRPr="00966C37">
        <w:rPr>
          <w:rFonts w:ascii="Times New Roman" w:eastAsia="Times New Roman" w:hAnsi="Times New Roman" w:cs="Times New Roman"/>
          <w:color w:val="000000"/>
          <w:sz w:val="24"/>
          <w:szCs w:val="24"/>
          <w:lang w:val="en-US"/>
        </w:rPr>
        <w:t>.</w:t>
      </w:r>
    </w:p>
    <w:p w14:paraId="0AFEAA38" w14:textId="77777777"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sv-SE"/>
        </w:rPr>
      </w:pPr>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Kemudian</w:t>
      </w:r>
      <w:proofErr w:type="spellEnd"/>
      <w:r w:rsidRPr="00966C37">
        <w:rPr>
          <w:rFonts w:ascii="Times New Roman" w:eastAsia="Times New Roman" w:hAnsi="Times New Roman" w:cs="Times New Roman"/>
          <w:color w:val="000000"/>
          <w:sz w:val="24"/>
          <w:szCs w:val="24"/>
          <w:lang w:val="en-US"/>
        </w:rPr>
        <w:t xml:space="preserve"> pada </w:t>
      </w:r>
      <w:proofErr w:type="spellStart"/>
      <w:r w:rsidRPr="00966C37">
        <w:rPr>
          <w:rFonts w:ascii="Times New Roman" w:eastAsia="Times New Roman" w:hAnsi="Times New Roman" w:cs="Times New Roman"/>
          <w:color w:val="000000"/>
          <w:sz w:val="24"/>
          <w:szCs w:val="24"/>
          <w:lang w:val="en-US"/>
        </w:rPr>
        <w:t>siklus</w:t>
      </w:r>
      <w:proofErr w:type="spellEnd"/>
      <w:r w:rsidRPr="00966C37">
        <w:rPr>
          <w:rFonts w:ascii="Times New Roman" w:eastAsia="Times New Roman" w:hAnsi="Times New Roman" w:cs="Times New Roman"/>
          <w:color w:val="000000"/>
          <w:sz w:val="24"/>
          <w:szCs w:val="24"/>
          <w:lang w:val="en-US"/>
        </w:rPr>
        <w:t xml:space="preserve"> I </w:t>
      </w:r>
      <w:proofErr w:type="spellStart"/>
      <w:r w:rsidRPr="00966C37">
        <w:rPr>
          <w:rFonts w:ascii="Times New Roman" w:eastAsia="Times New Roman" w:hAnsi="Times New Roman" w:cs="Times New Roman"/>
          <w:color w:val="000000"/>
          <w:sz w:val="24"/>
          <w:szCs w:val="24"/>
          <w:lang w:val="en-US"/>
        </w:rPr>
        <w:t>terjadi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peningkatan</w:t>
      </w:r>
      <w:proofErr w:type="spellEnd"/>
      <w:r w:rsidRPr="00966C37">
        <w:rPr>
          <w:rFonts w:ascii="Times New Roman" w:eastAsia="Times New Roman" w:hAnsi="Times New Roman" w:cs="Times New Roman"/>
          <w:color w:val="000000"/>
          <w:sz w:val="24"/>
          <w:szCs w:val="24"/>
          <w:lang w:val="en-US"/>
        </w:rPr>
        <w:t xml:space="preserve"> pada </w:t>
      </w:r>
      <w:proofErr w:type="spellStart"/>
      <w:r w:rsidRPr="00966C37">
        <w:rPr>
          <w:rFonts w:ascii="Times New Roman" w:eastAsia="Times New Roman" w:hAnsi="Times New Roman" w:cs="Times New Roman"/>
          <w:color w:val="000000"/>
          <w:sz w:val="24"/>
          <w:szCs w:val="24"/>
          <w:lang w:val="en-US"/>
        </w:rPr>
        <w:t>kemampuan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kecerdasan</w:t>
      </w:r>
      <w:proofErr w:type="spellEnd"/>
      <w:r w:rsidRPr="00966C37">
        <w:rPr>
          <w:rFonts w:ascii="Times New Roman" w:eastAsia="Times New Roman" w:hAnsi="Times New Roman" w:cs="Times New Roman"/>
          <w:color w:val="000000"/>
          <w:sz w:val="24"/>
          <w:szCs w:val="24"/>
          <w:lang w:val="en-US"/>
        </w:rPr>
        <w:t xml:space="preserve"> interpersonal </w:t>
      </w:r>
      <w:proofErr w:type="spellStart"/>
      <w:r w:rsidRPr="00966C37">
        <w:rPr>
          <w:rFonts w:ascii="Times New Roman" w:eastAsia="Times New Roman" w:hAnsi="Times New Roman" w:cs="Times New Roman"/>
          <w:color w:val="000000"/>
          <w:sz w:val="24"/>
          <w:szCs w:val="24"/>
          <w:lang w:val="en-US"/>
        </w:rPr>
        <w:t>anak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yaitu</w:t>
      </w:r>
      <w:proofErr w:type="spellEnd"/>
      <w:r w:rsidRPr="00966C37">
        <w:rPr>
          <w:rFonts w:ascii="Times New Roman" w:eastAsia="Times New Roman" w:hAnsi="Times New Roman" w:cs="Times New Roman"/>
          <w:color w:val="000000"/>
          <w:sz w:val="24"/>
          <w:szCs w:val="24"/>
          <w:lang w:val="en-US"/>
        </w:rPr>
        <w:t xml:space="preserve"> </w:t>
      </w:r>
      <w:r w:rsidRPr="00966C37">
        <w:rPr>
          <w:rFonts w:ascii="Times New Roman" w:eastAsia="Times New Roman" w:hAnsi="Times New Roman" w:cs="Times New Roman"/>
          <w:color w:val="000000"/>
          <w:sz w:val="24"/>
          <w:szCs w:val="24"/>
        </w:rPr>
        <w:t xml:space="preserve">berkembang sesuai harapan (BSH) sebanyak 9 orang atau setara dengan 50%, dan ada juga beberapa anak yang belum mencapai target yang diharapkan peneliti yaitu masih pada tahapan, Mulai berkembang (MB) sebanyak 6 orang atau setara dengan 33,3%. </w:t>
      </w:r>
      <w:r w:rsidRPr="00966C37">
        <w:rPr>
          <w:rFonts w:ascii="Times New Roman" w:eastAsia="Times New Roman" w:hAnsi="Times New Roman" w:cs="Times New Roman"/>
          <w:color w:val="000000"/>
          <w:sz w:val="24"/>
          <w:szCs w:val="24"/>
          <w:lang w:val="sv-SE"/>
        </w:rPr>
        <w:t xml:space="preserve">Sedangkan pada siklus II terjadi peningkatan lagi yaitu sebanyak 15 anak atau 83,3%  dengan kriteria tuntas  dan </w:t>
      </w:r>
      <w:r w:rsidRPr="00966C37">
        <w:rPr>
          <w:rFonts w:ascii="Times New Roman" w:eastAsia="Times New Roman" w:hAnsi="Times New Roman" w:cs="Times New Roman"/>
          <w:color w:val="000000"/>
          <w:sz w:val="24"/>
          <w:szCs w:val="24"/>
          <w:lang w:val="sv-SE"/>
        </w:rPr>
        <w:t>sisanya sebanyak 3 anak atau  16,7% dengan kriteria belum tuntas.</w:t>
      </w:r>
    </w:p>
    <w:p w14:paraId="66D4CBE1" w14:textId="5C4E843C"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US"/>
        </w:rPr>
      </w:pPr>
      <w:r w:rsidRPr="00966C37">
        <w:rPr>
          <w:rFonts w:ascii="Times New Roman" w:eastAsia="Times New Roman" w:hAnsi="Times New Roman" w:cs="Times New Roman"/>
          <w:color w:val="000000"/>
          <w:sz w:val="24"/>
          <w:szCs w:val="24"/>
          <w:lang w:val="sv-SE"/>
        </w:rPr>
        <w:t xml:space="preserve">   Dari hasil tersebut maka sesuai dengan </w:t>
      </w:r>
      <w:proofErr w:type="spellStart"/>
      <w:r w:rsidRPr="00966C37">
        <w:rPr>
          <w:rFonts w:ascii="Times New Roman" w:eastAsia="Times New Roman" w:hAnsi="Times New Roman" w:cs="Times New Roman"/>
          <w:color w:val="000000"/>
          <w:sz w:val="24"/>
          <w:szCs w:val="24"/>
          <w:lang w:val="en-US"/>
        </w:rPr>
        <w:t>teori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psikoanalisis</w:t>
      </w:r>
      <w:proofErr w:type="spellEnd"/>
      <w:r w:rsidRPr="00966C37">
        <w:rPr>
          <w:rFonts w:ascii="Times New Roman" w:eastAsia="Times New Roman" w:hAnsi="Times New Roman" w:cs="Times New Roman"/>
          <w:color w:val="000000"/>
          <w:sz w:val="24"/>
          <w:szCs w:val="24"/>
          <w:lang w:val="en-US"/>
        </w:rPr>
        <w:t xml:space="preserve"> yang </w:t>
      </w:r>
      <w:proofErr w:type="spellStart"/>
      <w:r w:rsidRPr="00966C37">
        <w:rPr>
          <w:rFonts w:ascii="Times New Roman" w:eastAsia="Times New Roman" w:hAnsi="Times New Roman" w:cs="Times New Roman"/>
          <w:color w:val="000000"/>
          <w:sz w:val="24"/>
          <w:szCs w:val="24"/>
          <w:lang w:val="en-US"/>
        </w:rPr>
        <w:t>dikembangkan</w:t>
      </w:r>
      <w:proofErr w:type="spellEnd"/>
      <w:r w:rsidRPr="00966C37">
        <w:rPr>
          <w:rFonts w:ascii="Times New Roman" w:eastAsia="Times New Roman" w:hAnsi="Times New Roman" w:cs="Times New Roman"/>
          <w:color w:val="000000"/>
          <w:sz w:val="24"/>
          <w:szCs w:val="24"/>
          <w:lang w:val="en-US"/>
        </w:rPr>
        <w:t xml:space="preserve"> oleh Sigmund Freud dan Erik Erikson </w:t>
      </w:r>
      <w:proofErr w:type="spellStart"/>
      <w:r w:rsidRPr="00966C37">
        <w:rPr>
          <w:rFonts w:ascii="Times New Roman" w:eastAsia="Times New Roman" w:hAnsi="Times New Roman" w:cs="Times New Roman"/>
          <w:color w:val="000000"/>
          <w:sz w:val="24"/>
          <w:szCs w:val="24"/>
          <w:lang w:val="en-US"/>
        </w:rPr>
        <w:t>menyatakan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bahwa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bermain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merupakan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sarana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penting</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bagi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anak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untuk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melepaskan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emosi</w:t>
      </w:r>
      <w:proofErr w:type="spellEnd"/>
      <w:r w:rsidRPr="00966C37">
        <w:rPr>
          <w:rFonts w:ascii="Times New Roman" w:eastAsia="Times New Roman" w:hAnsi="Times New Roman" w:cs="Times New Roman"/>
          <w:color w:val="000000"/>
          <w:sz w:val="24"/>
          <w:szCs w:val="24"/>
          <w:lang w:val="en-US"/>
        </w:rPr>
        <w:t xml:space="preserve"> yang </w:t>
      </w:r>
      <w:proofErr w:type="spellStart"/>
      <w:r w:rsidRPr="00966C37">
        <w:rPr>
          <w:rFonts w:ascii="Times New Roman" w:eastAsia="Times New Roman" w:hAnsi="Times New Roman" w:cs="Times New Roman"/>
          <w:color w:val="000000"/>
          <w:sz w:val="24"/>
          <w:szCs w:val="24"/>
          <w:lang w:val="en-US"/>
        </w:rPr>
        <w:t>terpendam</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serta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meningkatkan</w:t>
      </w:r>
      <w:proofErr w:type="spellEnd"/>
      <w:r w:rsidRPr="00966C37">
        <w:rPr>
          <w:rFonts w:ascii="Times New Roman" w:eastAsia="Times New Roman" w:hAnsi="Times New Roman" w:cs="Times New Roman"/>
          <w:color w:val="000000"/>
          <w:sz w:val="24"/>
          <w:szCs w:val="24"/>
          <w:lang w:val="en-US"/>
        </w:rPr>
        <w:t xml:space="preserve"> rasa </w:t>
      </w:r>
      <w:proofErr w:type="spellStart"/>
      <w:r w:rsidRPr="00966C37">
        <w:rPr>
          <w:rFonts w:ascii="Times New Roman" w:eastAsia="Times New Roman" w:hAnsi="Times New Roman" w:cs="Times New Roman"/>
          <w:color w:val="000000"/>
          <w:sz w:val="24"/>
          <w:szCs w:val="24"/>
          <w:lang w:val="en-US"/>
        </w:rPr>
        <w:t>harga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diri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anak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ketika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ia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dapat</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mengendalikan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tubuhnya</w:t>
      </w:r>
      <w:proofErr w:type="spellEnd"/>
      <w:r w:rsidRPr="00966C37">
        <w:rPr>
          <w:rFonts w:ascii="Times New Roman" w:eastAsia="Times New Roman" w:hAnsi="Times New Roman" w:cs="Times New Roman"/>
          <w:color w:val="000000"/>
          <w:sz w:val="24"/>
          <w:szCs w:val="24"/>
          <w:lang w:val="en-US"/>
        </w:rPr>
        <w:t xml:space="preserve"> dan </w:t>
      </w:r>
      <w:proofErr w:type="spellStart"/>
      <w:r w:rsidRPr="00966C37">
        <w:rPr>
          <w:rFonts w:ascii="Times New Roman" w:eastAsia="Times New Roman" w:hAnsi="Times New Roman" w:cs="Times New Roman"/>
          <w:color w:val="000000"/>
          <w:sz w:val="24"/>
          <w:szCs w:val="24"/>
          <w:lang w:val="en-US"/>
        </w:rPr>
        <w:t>mengembangkan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keterampilan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sosial</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tertentu</w:t>
      </w:r>
      <w:proofErr w:type="spellEnd"/>
      <w:r w:rsidR="00C21FC5">
        <w:rPr>
          <w:rFonts w:ascii="Times New Roman" w:eastAsia="Times New Roman" w:hAnsi="Times New Roman" w:cs="Times New Roman"/>
          <w:color w:val="000000"/>
          <w:sz w:val="24"/>
          <w:szCs w:val="24"/>
          <w:lang w:val="en-US"/>
        </w:rPr>
        <w:t xml:space="preserve"> </w:t>
      </w:r>
      <w:r w:rsidR="00C21FC5">
        <w:rPr>
          <w:rFonts w:ascii="Times New Roman" w:eastAsia="Times New Roman" w:hAnsi="Times New Roman" w:cs="Times New Roman"/>
          <w:color w:val="000000"/>
          <w:sz w:val="24"/>
          <w:szCs w:val="24"/>
          <w:lang w:val="en-US"/>
        </w:rPr>
        <w:fldChar w:fldCharType="begin" w:fldLock="1"/>
      </w:r>
      <w:r w:rsidR="00C21FC5">
        <w:rPr>
          <w:rFonts w:ascii="Times New Roman" w:eastAsia="Times New Roman" w:hAnsi="Times New Roman" w:cs="Times New Roman"/>
          <w:color w:val="000000"/>
          <w:sz w:val="24"/>
          <w:szCs w:val="24"/>
          <w:lang w:val="en-US"/>
        </w:rPr>
        <w:instrText>ADDIN CSL_CITATION {"citationItems":[{"id":"ITEM-1","itemData":{"author":[{"dropping-particle":"","family":"Rahmina, W., Nurtiani, A. T., &amp; Amelia","given":"L.","non-dropping-particle":"","parse-names":false,"suffix":""}],"container-title":"Jurnal Ilmiah Mahasiswa Pendidikan","id":"ITEM-1","issue":"1","issued":{"date-parts":[["2020"]]},"title":"Analisis Kegiatan-Kegiatan Peningkatan Kecerdasan Interpersonal Anak Kelompok A di TK Cut Meutia Banda Aceh","type":"article-journal","volume":"1"},"uris":["http://www.mendeley.com/documents/?uuid=53676258-e227-4c87-b6f3-49c01fc6d617"]}],"mendeley":{"formattedCitation":"(Rahmina, W., Nurtiani, A. T., &amp; Amelia, 2020)","plainTextFormattedCitation":"(Rahmina, W., Nurtiani, A. T., &amp; Amelia, 2020)","previouslyFormattedCitation":"(Rahmina, W., Nurtiani, A. T., &amp; Amelia, 2020)"},"properties":{"noteIndex":0},"schema":"https://github.com/citation-style-language/schema/raw/master/csl-citation.json"}</w:instrText>
      </w:r>
      <w:r w:rsidR="00C21FC5">
        <w:rPr>
          <w:rFonts w:ascii="Times New Roman" w:eastAsia="Times New Roman" w:hAnsi="Times New Roman" w:cs="Times New Roman"/>
          <w:color w:val="000000"/>
          <w:sz w:val="24"/>
          <w:szCs w:val="24"/>
          <w:lang w:val="en-US"/>
        </w:rPr>
        <w:fldChar w:fldCharType="separate"/>
      </w:r>
      <w:r w:rsidR="00C21FC5" w:rsidRPr="00C21FC5">
        <w:rPr>
          <w:rFonts w:ascii="Times New Roman" w:eastAsia="Times New Roman" w:hAnsi="Times New Roman" w:cs="Times New Roman"/>
          <w:noProof/>
          <w:color w:val="000000"/>
          <w:sz w:val="24"/>
          <w:szCs w:val="24"/>
          <w:lang w:val="en-US"/>
        </w:rPr>
        <w:t>(Rahmina, W., Nurtiani, A. T., &amp; Amelia, 2020)</w:t>
      </w:r>
      <w:r w:rsidR="00C21FC5">
        <w:rPr>
          <w:rFonts w:ascii="Times New Roman" w:eastAsia="Times New Roman" w:hAnsi="Times New Roman" w:cs="Times New Roman"/>
          <w:color w:val="000000"/>
          <w:sz w:val="24"/>
          <w:szCs w:val="24"/>
          <w:lang w:val="en-US"/>
        </w:rPr>
        <w:fldChar w:fldCharType="end"/>
      </w:r>
    </w:p>
    <w:p w14:paraId="0C9E7705" w14:textId="17684C7C" w:rsidR="00966C37" w:rsidRPr="00966C37" w:rsidRDefault="00966C37" w:rsidP="00C21FC5">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966C37">
        <w:rPr>
          <w:rFonts w:ascii="Times New Roman" w:eastAsia="Times New Roman" w:hAnsi="Times New Roman" w:cs="Times New Roman"/>
          <w:color w:val="000000"/>
          <w:sz w:val="24"/>
          <w:szCs w:val="24"/>
          <w:lang w:val="sv-SE"/>
        </w:rPr>
        <w:t xml:space="preserve">Menurut Piaget, bermain adalah aktivitas yang dilakukan secara berulang dan memberikan kesenangan atau kepuasan bagi individu yang melakukannya </w:t>
      </w:r>
      <w:r w:rsidR="00C21FC5">
        <w:rPr>
          <w:rFonts w:ascii="Times New Roman" w:eastAsia="Times New Roman" w:hAnsi="Times New Roman" w:cs="Times New Roman"/>
          <w:color w:val="000000"/>
          <w:sz w:val="24"/>
          <w:szCs w:val="24"/>
          <w:lang w:val="en-US"/>
        </w:rPr>
        <w:fldChar w:fldCharType="begin" w:fldLock="1"/>
      </w:r>
      <w:r w:rsidR="00E3062B">
        <w:rPr>
          <w:rFonts w:ascii="Times New Roman" w:eastAsia="Times New Roman" w:hAnsi="Times New Roman" w:cs="Times New Roman"/>
          <w:color w:val="000000"/>
          <w:sz w:val="24"/>
          <w:szCs w:val="24"/>
          <w:lang w:val="en-US"/>
        </w:rPr>
        <w:instrText>ADDIN CSL_CITATION {"citationItems":[{"id":"ITEM-1","itemData":{"author":[{"dropping-particle":"","family":"Fadlillah","given":"Muhammad","non-dropping-particle":"","parse-names":false,"suffix":""}],"id":"ITEM-1","issued":{"date-parts":[["2012"]]},"publisher":"Ar-Ruzz Media","publisher-place":"Jogjakarta","title":"Desain Pembelajaran PAUD","type":"book"},"uris":["http://www.mendeley.com/documents/?uuid=b329e579-8900-40e4-8af1-18f65a2bb5c2"]}],"mendeley":{"formattedCitation":"(Fadlillah, 2012)","plainTextFormattedCitation":"(Fadlillah, 2012)","previouslyFormattedCitation":"(Fadlillah, 2012)"},"properties":{"noteIndex":0},"schema":"https://github.com/citation-style-language/schema/raw/master/csl-citation.json"}</w:instrText>
      </w:r>
      <w:r w:rsidR="00C21FC5">
        <w:rPr>
          <w:rFonts w:ascii="Times New Roman" w:eastAsia="Times New Roman" w:hAnsi="Times New Roman" w:cs="Times New Roman"/>
          <w:color w:val="000000"/>
          <w:sz w:val="24"/>
          <w:szCs w:val="24"/>
          <w:lang w:val="en-US"/>
        </w:rPr>
        <w:fldChar w:fldCharType="separate"/>
      </w:r>
      <w:r w:rsidR="00C21FC5" w:rsidRPr="00C21FC5">
        <w:rPr>
          <w:rFonts w:ascii="Times New Roman" w:eastAsia="Times New Roman" w:hAnsi="Times New Roman" w:cs="Times New Roman"/>
          <w:noProof/>
          <w:color w:val="000000"/>
          <w:sz w:val="24"/>
          <w:szCs w:val="24"/>
          <w:lang w:val="en-US"/>
        </w:rPr>
        <w:t>(Fadlillah, 2012)</w:t>
      </w:r>
      <w:r w:rsidR="00C21FC5">
        <w:rPr>
          <w:rFonts w:ascii="Times New Roman" w:eastAsia="Times New Roman" w:hAnsi="Times New Roman" w:cs="Times New Roman"/>
          <w:color w:val="000000"/>
          <w:sz w:val="24"/>
          <w:szCs w:val="24"/>
          <w:lang w:val="en-US"/>
        </w:rPr>
        <w:fldChar w:fldCharType="end"/>
      </w:r>
      <w:r w:rsidR="00C21FC5">
        <w:rPr>
          <w:rFonts w:ascii="Times New Roman" w:eastAsia="Times New Roman" w:hAnsi="Times New Roman" w:cs="Times New Roman"/>
          <w:color w:val="000000"/>
          <w:sz w:val="24"/>
          <w:szCs w:val="24"/>
          <w:lang w:val="en-US"/>
        </w:rPr>
        <w:t>.</w:t>
      </w:r>
    </w:p>
    <w:p w14:paraId="3648AD18" w14:textId="1029DB19"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sv-SE"/>
        </w:rPr>
      </w:pPr>
      <w:r w:rsidRPr="00966C37">
        <w:rPr>
          <w:rFonts w:ascii="Times New Roman" w:eastAsia="Times New Roman" w:hAnsi="Times New Roman" w:cs="Times New Roman"/>
          <w:color w:val="000000"/>
          <w:sz w:val="24"/>
          <w:szCs w:val="24"/>
          <w:lang w:val="sv-SE"/>
        </w:rPr>
        <w:t xml:space="preserve">    Menurut </w:t>
      </w:r>
      <w:r w:rsidR="00E3062B">
        <w:rPr>
          <w:rFonts w:ascii="Times New Roman" w:eastAsia="Times New Roman" w:hAnsi="Times New Roman" w:cs="Times New Roman"/>
          <w:color w:val="000000"/>
          <w:sz w:val="24"/>
          <w:szCs w:val="24"/>
          <w:lang w:val="sv-SE"/>
        </w:rPr>
        <w:fldChar w:fldCharType="begin" w:fldLock="1"/>
      </w:r>
      <w:r w:rsidR="00E3062B">
        <w:rPr>
          <w:rFonts w:ascii="Times New Roman" w:eastAsia="Times New Roman" w:hAnsi="Times New Roman" w:cs="Times New Roman"/>
          <w:color w:val="000000"/>
          <w:sz w:val="24"/>
          <w:szCs w:val="24"/>
          <w:lang w:val="sv-SE"/>
        </w:rPr>
        <w:instrText>ADDIN CSL_CITATION {"citationItems":[{"id":"ITEM-1","itemData":{"author":[{"dropping-particle":"","family":"Fadlillah","given":"Muhammad","non-dropping-particle":"","parse-names":false,"suffix":""}],"id":"ITEM-1","issued":{"date-parts":[["2012"]]},"publisher":"Ar-Ruzz Media","publisher-place":"Jogjakarta","title":"Desain Pembelajaran PAUD","type":"book"},"uris":["http://www.mendeley.com/documents/?uuid=b329e579-8900-40e4-8af1-18f65a2bb5c2"]}],"mendeley":{"formattedCitation":"(Fadlillah, 2012)","plainTextFormattedCitation":"(Fadlillah, 2012)","previouslyFormattedCitation":"(Fadlillah, 2012)"},"properties":{"noteIndex":0},"schema":"https://github.com/citation-style-language/schema/raw/master/csl-citation.json"}</w:instrText>
      </w:r>
      <w:r w:rsidR="00E3062B">
        <w:rPr>
          <w:rFonts w:ascii="Times New Roman" w:eastAsia="Times New Roman" w:hAnsi="Times New Roman" w:cs="Times New Roman"/>
          <w:color w:val="000000"/>
          <w:sz w:val="24"/>
          <w:szCs w:val="24"/>
          <w:lang w:val="sv-SE"/>
        </w:rPr>
        <w:fldChar w:fldCharType="separate"/>
      </w:r>
      <w:r w:rsidR="00E3062B" w:rsidRPr="00E3062B">
        <w:rPr>
          <w:rFonts w:ascii="Times New Roman" w:eastAsia="Times New Roman" w:hAnsi="Times New Roman" w:cs="Times New Roman"/>
          <w:noProof/>
          <w:color w:val="000000"/>
          <w:sz w:val="24"/>
          <w:szCs w:val="24"/>
          <w:lang w:val="sv-SE"/>
        </w:rPr>
        <w:t>(Fadlillah, 2012)</w:t>
      </w:r>
      <w:r w:rsidR="00E3062B">
        <w:rPr>
          <w:rFonts w:ascii="Times New Roman" w:eastAsia="Times New Roman" w:hAnsi="Times New Roman" w:cs="Times New Roman"/>
          <w:color w:val="000000"/>
          <w:sz w:val="24"/>
          <w:szCs w:val="24"/>
          <w:lang w:val="sv-SE"/>
        </w:rPr>
        <w:fldChar w:fldCharType="end"/>
      </w:r>
      <w:r w:rsidRPr="00966C37">
        <w:rPr>
          <w:rFonts w:ascii="Times New Roman" w:eastAsia="Times New Roman" w:hAnsi="Times New Roman" w:cs="Times New Roman"/>
          <w:color w:val="000000"/>
          <w:sz w:val="24"/>
          <w:szCs w:val="24"/>
          <w:lang w:val="sv-SE"/>
        </w:rPr>
        <w:t xml:space="preserve">, alat permainan adalah segala benda yang digunakan anak untuk memenuhi naluri bermainnya. Sementara itu, menurut Santrock yang dikutip oleh </w:t>
      </w:r>
      <w:r w:rsidR="00E3062B">
        <w:rPr>
          <w:rFonts w:ascii="Times New Roman" w:eastAsia="Times New Roman" w:hAnsi="Times New Roman" w:cs="Times New Roman"/>
          <w:color w:val="000000"/>
          <w:sz w:val="24"/>
          <w:szCs w:val="24"/>
          <w:lang w:val="sv-SE"/>
        </w:rPr>
        <w:fldChar w:fldCharType="begin" w:fldLock="1"/>
      </w:r>
      <w:r w:rsidR="00E3062B">
        <w:rPr>
          <w:rFonts w:ascii="Times New Roman" w:eastAsia="Times New Roman" w:hAnsi="Times New Roman" w:cs="Times New Roman"/>
          <w:color w:val="000000"/>
          <w:sz w:val="24"/>
          <w:szCs w:val="24"/>
          <w:lang w:val="sv-SE"/>
        </w:rPr>
        <w:instrText>ADDIN CSL_CITATION {"citationItems":[{"id":"ITEM-1","itemData":{"author":[{"dropping-particle":"","family":"Kurniawati","given":"Rachmawati Yeni dan Euis","non-dropping-particle":"","parse-names":false,"suffix":""}],"id":"ITEM-1","issued":{"date-parts":[["2010"]]},"publisher":"Prenada Media Group","publisher-place":"Jakarta","title":"Strategi Pengembangan Kreativitas Pada Anak","type":"book"},"uris":["http://www.mendeley.com/documents/?uuid=cdf08405-c252-498b-a016-cb57bd39d1be"]}],"mendeley":{"formattedCitation":"(Kurniawati, 2010)","plainTextFormattedCitation":"(Kurniawati, 2010)","previouslyFormattedCitation":"(Kurniawati, 2010)"},"properties":{"noteIndex":0},"schema":"https://github.com/citation-style-language/schema/raw/master/csl-citation.json"}</w:instrText>
      </w:r>
      <w:r w:rsidR="00E3062B">
        <w:rPr>
          <w:rFonts w:ascii="Times New Roman" w:eastAsia="Times New Roman" w:hAnsi="Times New Roman" w:cs="Times New Roman"/>
          <w:color w:val="000000"/>
          <w:sz w:val="24"/>
          <w:szCs w:val="24"/>
          <w:lang w:val="sv-SE"/>
        </w:rPr>
        <w:fldChar w:fldCharType="separate"/>
      </w:r>
      <w:r w:rsidR="00E3062B" w:rsidRPr="00E3062B">
        <w:rPr>
          <w:rFonts w:ascii="Times New Roman" w:eastAsia="Times New Roman" w:hAnsi="Times New Roman" w:cs="Times New Roman"/>
          <w:noProof/>
          <w:color w:val="000000"/>
          <w:sz w:val="24"/>
          <w:szCs w:val="24"/>
          <w:lang w:val="sv-SE"/>
        </w:rPr>
        <w:t>(Kurniawati, 2010)</w:t>
      </w:r>
      <w:r w:rsidR="00E3062B">
        <w:rPr>
          <w:rFonts w:ascii="Times New Roman" w:eastAsia="Times New Roman" w:hAnsi="Times New Roman" w:cs="Times New Roman"/>
          <w:color w:val="000000"/>
          <w:sz w:val="24"/>
          <w:szCs w:val="24"/>
          <w:lang w:val="sv-SE"/>
        </w:rPr>
        <w:fldChar w:fldCharType="end"/>
      </w:r>
      <w:r w:rsidRPr="00966C37">
        <w:rPr>
          <w:rFonts w:ascii="Times New Roman" w:eastAsia="Times New Roman" w:hAnsi="Times New Roman" w:cs="Times New Roman"/>
          <w:color w:val="000000"/>
          <w:sz w:val="24"/>
          <w:szCs w:val="24"/>
          <w:lang w:val="sv-SE"/>
        </w:rPr>
        <w:t>, permainan adalah aktivitas yang menyenangkan yang dilakukan untuk kepentingan diri sendiri.</w:t>
      </w:r>
    </w:p>
    <w:p w14:paraId="1D2546FD" w14:textId="65072369"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sv-SE"/>
        </w:rPr>
      </w:pPr>
      <w:r w:rsidRPr="00966C37">
        <w:rPr>
          <w:rFonts w:ascii="Times New Roman" w:eastAsia="Times New Roman" w:hAnsi="Times New Roman" w:cs="Times New Roman"/>
          <w:color w:val="000000"/>
          <w:sz w:val="24"/>
          <w:szCs w:val="24"/>
          <w:lang w:val="sv-SE"/>
        </w:rPr>
        <w:t>Permainan estafet air ini adalah salah satu jenis permainan modern yang menekankan pada kerjasama tim. Dalam permainan ini, peserta harus memindahkan air dari satu tempat ke tempat lain, misalnya dari ember berisi air ke botol plastik, dengan jarak yang telah ditentukan. Air dipindahkan menggunakan gelas plastik. Karena permainan ini memiliki batasan waktu, peserta akan terlihat tegang saat melaksanakannya</w:t>
      </w:r>
      <w:r w:rsidR="00E3062B">
        <w:rPr>
          <w:rFonts w:ascii="Times New Roman" w:eastAsia="Times New Roman" w:hAnsi="Times New Roman" w:cs="Times New Roman"/>
          <w:color w:val="000000"/>
          <w:sz w:val="24"/>
          <w:szCs w:val="24"/>
          <w:lang w:val="sv-SE"/>
        </w:rPr>
        <w:fldChar w:fldCharType="begin" w:fldLock="1"/>
      </w:r>
      <w:r w:rsidR="00E3062B">
        <w:rPr>
          <w:rFonts w:ascii="Times New Roman" w:eastAsia="Times New Roman" w:hAnsi="Times New Roman" w:cs="Times New Roman"/>
          <w:color w:val="000000"/>
          <w:sz w:val="24"/>
          <w:szCs w:val="24"/>
          <w:lang w:val="sv-SE"/>
        </w:rPr>
        <w:instrText>ADDIN CSL_CITATION {"citationItems":[{"id":"ITEM-1","itemData":{"ISBN":"9780393072761","abstract":"… Shalawat dan salam semoga selalu terlimpahkan kepada junjungan kita Nabi besar Nabi Muhammad SAW., yang selalu kita nanti- nanti syafaatnya besuk di hari kiamat. …","author":[{"dropping-particle":"","family":"Rohmiwati","given":"Ninik","non-dropping-particle":"","parse-names":false,"suffix":""}],"container-title":"Institut Agama Islam Sunan Giri Bojonegoro","id":"ITEM-1","issued":{"date-parts":[["2019"]]},"title":"Upaya Guru Dalam Membangun Kerja Sama Anak Usia Dini Melalui Permainan Estafet Air Pada Kelompok B Ii Di Ra Islamiyah Bulaklo Balen Bojonegoro.","type":"article-journal","volume":"1"},"uris":["http://www.mendeley.com/documents/?uuid=4def1453-7a5b-4704-a6b1-c2d9c6af4bd2"]}],"mendeley":{"formattedCitation":"(Rohmiwati, 2019)","plainTextFormattedCitation":"(Rohmiwati, 2019)","previouslyFormattedCitation":"(Rohmiwati, 2019)"},"properties":{"noteIndex":0},"schema":"https://github.com/citation-style-language/schema/raw/master/csl-citation.json"}</w:instrText>
      </w:r>
      <w:r w:rsidR="00E3062B">
        <w:rPr>
          <w:rFonts w:ascii="Times New Roman" w:eastAsia="Times New Roman" w:hAnsi="Times New Roman" w:cs="Times New Roman"/>
          <w:color w:val="000000"/>
          <w:sz w:val="24"/>
          <w:szCs w:val="24"/>
          <w:lang w:val="sv-SE"/>
        </w:rPr>
        <w:fldChar w:fldCharType="separate"/>
      </w:r>
      <w:r w:rsidR="00E3062B" w:rsidRPr="00E3062B">
        <w:rPr>
          <w:rFonts w:ascii="Times New Roman" w:eastAsia="Times New Roman" w:hAnsi="Times New Roman" w:cs="Times New Roman"/>
          <w:noProof/>
          <w:color w:val="000000"/>
          <w:sz w:val="24"/>
          <w:szCs w:val="24"/>
          <w:lang w:val="sv-SE"/>
        </w:rPr>
        <w:t>(Rohmiwati, 2019)</w:t>
      </w:r>
      <w:r w:rsidR="00E3062B">
        <w:rPr>
          <w:rFonts w:ascii="Times New Roman" w:eastAsia="Times New Roman" w:hAnsi="Times New Roman" w:cs="Times New Roman"/>
          <w:color w:val="000000"/>
          <w:sz w:val="24"/>
          <w:szCs w:val="24"/>
          <w:lang w:val="sv-SE"/>
        </w:rPr>
        <w:fldChar w:fldCharType="end"/>
      </w:r>
      <w:r w:rsidRPr="00966C37">
        <w:rPr>
          <w:rFonts w:ascii="Times New Roman" w:eastAsia="Times New Roman" w:hAnsi="Times New Roman" w:cs="Times New Roman"/>
          <w:color w:val="000000"/>
          <w:sz w:val="24"/>
          <w:szCs w:val="24"/>
          <w:lang w:val="sv-SE"/>
        </w:rPr>
        <w:t xml:space="preserve">. </w:t>
      </w:r>
    </w:p>
    <w:p w14:paraId="3A212683" w14:textId="1B819664" w:rsidR="00966C37" w:rsidRPr="00966C37" w:rsidRDefault="00966C37" w:rsidP="00966C37">
      <w:pPr>
        <w:shd w:val="clear" w:color="auto" w:fill="FFFFFF"/>
        <w:spacing w:after="0" w:line="240" w:lineRule="auto"/>
        <w:jc w:val="both"/>
        <w:rPr>
          <w:rFonts w:ascii="Times New Roman" w:eastAsia="Times New Roman" w:hAnsi="Times New Roman" w:cs="Times New Roman"/>
          <w:color w:val="000000"/>
          <w:sz w:val="24"/>
          <w:szCs w:val="24"/>
          <w:lang w:val="en-US"/>
        </w:rPr>
      </w:pPr>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Permainan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estafet</w:t>
      </w:r>
      <w:proofErr w:type="spellEnd"/>
      <w:r w:rsidRPr="00966C37">
        <w:rPr>
          <w:rFonts w:ascii="Times New Roman" w:eastAsia="Times New Roman" w:hAnsi="Times New Roman" w:cs="Times New Roman"/>
          <w:color w:val="000000"/>
          <w:sz w:val="24"/>
          <w:szCs w:val="24"/>
          <w:lang w:val="en-US"/>
        </w:rPr>
        <w:t xml:space="preserve"> air </w:t>
      </w:r>
      <w:proofErr w:type="spellStart"/>
      <w:r w:rsidRPr="00966C37">
        <w:rPr>
          <w:rFonts w:ascii="Times New Roman" w:eastAsia="Times New Roman" w:hAnsi="Times New Roman" w:cs="Times New Roman"/>
          <w:color w:val="000000"/>
          <w:sz w:val="24"/>
          <w:szCs w:val="24"/>
          <w:lang w:val="en-US"/>
        </w:rPr>
        <w:t>ini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dirancang</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untuk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anak-anak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usia</w:t>
      </w:r>
      <w:proofErr w:type="spellEnd"/>
      <w:r w:rsidRPr="00966C37">
        <w:rPr>
          <w:rFonts w:ascii="Times New Roman" w:eastAsia="Times New Roman" w:hAnsi="Times New Roman" w:cs="Times New Roman"/>
          <w:color w:val="000000"/>
          <w:sz w:val="24"/>
          <w:szCs w:val="24"/>
          <w:lang w:val="en-US"/>
        </w:rPr>
        <w:t xml:space="preserve"> 5-6 </w:t>
      </w:r>
      <w:proofErr w:type="spellStart"/>
      <w:r w:rsidRPr="00966C37">
        <w:rPr>
          <w:rFonts w:ascii="Times New Roman" w:eastAsia="Times New Roman" w:hAnsi="Times New Roman" w:cs="Times New Roman"/>
          <w:color w:val="000000"/>
          <w:sz w:val="24"/>
          <w:szCs w:val="24"/>
          <w:lang w:val="en-US"/>
        </w:rPr>
        <w:t>tahun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Sebagai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permainan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kelompok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kegiatan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ini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memberi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kesempatan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bagi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peserta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untuk</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berpartisipasi</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secara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aktif</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serta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mengembangkan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keterampilan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dalam</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kerja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sama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kerja</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tim</w:t>
      </w:r>
      <w:proofErr w:type="spellEnd"/>
      <w:r w:rsidRPr="00966C37">
        <w:rPr>
          <w:rFonts w:ascii="Times New Roman" w:eastAsia="Times New Roman" w:hAnsi="Times New Roman" w:cs="Times New Roman"/>
          <w:color w:val="000000"/>
          <w:sz w:val="24"/>
          <w:szCs w:val="24"/>
          <w:lang w:val="en-US"/>
        </w:rPr>
        <w:t xml:space="preserve"> dan </w:t>
      </w:r>
      <w:proofErr w:type="spellStart"/>
      <w:r w:rsidRPr="00966C37">
        <w:rPr>
          <w:rFonts w:ascii="Times New Roman" w:eastAsia="Times New Roman" w:hAnsi="Times New Roman" w:cs="Times New Roman"/>
          <w:color w:val="000000"/>
          <w:sz w:val="24"/>
          <w:szCs w:val="24"/>
          <w:lang w:val="en-US"/>
        </w:rPr>
        <w:t>bermain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dengan</w:t>
      </w:r>
      <w:proofErr w:type="spellEnd"/>
      <w:r w:rsidRPr="00966C37">
        <w:rPr>
          <w:rFonts w:ascii="Times New Roman" w:eastAsia="Times New Roman" w:hAnsi="Times New Roman" w:cs="Times New Roman"/>
          <w:color w:val="000000"/>
          <w:sz w:val="24"/>
          <w:szCs w:val="24"/>
          <w:lang w:val="en-US"/>
        </w:rPr>
        <w:t xml:space="preserve"> </w:t>
      </w:r>
      <w:proofErr w:type="spellStart"/>
      <w:r w:rsidRPr="00966C37">
        <w:rPr>
          <w:rFonts w:ascii="Times New Roman" w:eastAsia="Times New Roman" w:hAnsi="Times New Roman" w:cs="Times New Roman"/>
          <w:color w:val="000000"/>
          <w:sz w:val="24"/>
          <w:szCs w:val="24"/>
          <w:lang w:val="en-US"/>
        </w:rPr>
        <w:t>adil</w:t>
      </w:r>
      <w:proofErr w:type="spellEnd"/>
      <w:r w:rsidRPr="00966C37">
        <w:rPr>
          <w:rFonts w:ascii="Times New Roman" w:eastAsia="Times New Roman" w:hAnsi="Times New Roman" w:cs="Times New Roman"/>
          <w:color w:val="000000"/>
          <w:sz w:val="24"/>
          <w:szCs w:val="24"/>
          <w:lang w:val="en-US"/>
        </w:rPr>
        <w:t xml:space="preserve">. </w:t>
      </w:r>
      <w:r w:rsidR="00E3062B">
        <w:rPr>
          <w:rFonts w:ascii="Times New Roman" w:eastAsia="Times New Roman" w:hAnsi="Times New Roman" w:cs="Times New Roman"/>
          <w:color w:val="000000"/>
          <w:sz w:val="24"/>
          <w:szCs w:val="24"/>
          <w:lang w:val="en-US"/>
        </w:rPr>
        <w:fldChar w:fldCharType="begin" w:fldLock="1"/>
      </w:r>
      <w:r w:rsidR="00E3062B">
        <w:rPr>
          <w:rFonts w:ascii="Times New Roman" w:eastAsia="Times New Roman" w:hAnsi="Times New Roman" w:cs="Times New Roman"/>
          <w:color w:val="000000"/>
          <w:sz w:val="24"/>
          <w:szCs w:val="24"/>
          <w:lang w:val="en-US"/>
        </w:rPr>
        <w:instrText>ADDIN CSL_CITATION {"citationItems":[{"id":"ITEM-1","itemData":{"abstract":"… anak akan meningkat jika diberikan stimulasi dengan baik. Pelaksanaan pembelajaran yang disusun oleh peneliti secara umum hampir sama dengan yang dilaksanakan guru. Pada …","author":[{"dropping-particle":"","family":"Mukarromah","given":"D","non-dropping-particle":"","parse-names":false,"suffix":""},{"dropping-particle":"","family":"Dewi","given":"Y A S","non-dropping-particle":"","parse-names":false,"suffix":""}],"container-title":"PROCEEDING: The Annual …","id":"ITEM-1","issued":{"date-parts":[["2018"]]},"title":"Pengaruh Kegiatan Out Door Estafet Air terhadap Perkembangan Sosial Emosional Anak Usia 4-6 Tahun","type":"article-journal"},"uris":["http://www.mendeley.com/documents/?uuid=2b71d9e3-d070-435e-9c3f-872a9a70f272"]}],"mendeley":{"formattedCitation":"(Mukarromah &amp; Dewi, 2018)","plainTextFormattedCitation":"(Mukarromah &amp; Dewi, 2018)"},"properties":{"noteIndex":0},"schema":"https://github.com/citation-style-language/schema/raw/master/csl-citation.json"}</w:instrText>
      </w:r>
      <w:r w:rsidR="00E3062B">
        <w:rPr>
          <w:rFonts w:ascii="Times New Roman" w:eastAsia="Times New Roman" w:hAnsi="Times New Roman" w:cs="Times New Roman"/>
          <w:color w:val="000000"/>
          <w:sz w:val="24"/>
          <w:szCs w:val="24"/>
          <w:lang w:val="en-US"/>
        </w:rPr>
        <w:fldChar w:fldCharType="separate"/>
      </w:r>
      <w:r w:rsidR="00E3062B" w:rsidRPr="00E3062B">
        <w:rPr>
          <w:rFonts w:ascii="Times New Roman" w:eastAsia="Times New Roman" w:hAnsi="Times New Roman" w:cs="Times New Roman"/>
          <w:noProof/>
          <w:color w:val="000000"/>
          <w:sz w:val="24"/>
          <w:szCs w:val="24"/>
          <w:lang w:val="en-US"/>
        </w:rPr>
        <w:t>(Mukarromah &amp; Dewi, 2018)</w:t>
      </w:r>
      <w:r w:rsidR="00E3062B">
        <w:rPr>
          <w:rFonts w:ascii="Times New Roman" w:eastAsia="Times New Roman" w:hAnsi="Times New Roman" w:cs="Times New Roman"/>
          <w:color w:val="000000"/>
          <w:sz w:val="24"/>
          <w:szCs w:val="24"/>
          <w:lang w:val="en-US"/>
        </w:rPr>
        <w:fldChar w:fldCharType="end"/>
      </w:r>
    </w:p>
    <w:p w14:paraId="1DE174A0" w14:textId="77777777"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rPr>
      </w:pPr>
    </w:p>
    <w:p w14:paraId="6D43F185" w14:textId="77777777" w:rsidR="00477980" w:rsidRDefault="00477980" w:rsidP="0047798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29B27E59" w14:textId="77777777" w:rsidR="00A13C2B" w:rsidRPr="00A13C2B" w:rsidRDefault="00A13C2B" w:rsidP="00A13C2B">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A13C2B">
        <w:rPr>
          <w:rFonts w:ascii="Times New Roman" w:eastAsia="Times New Roman" w:hAnsi="Times New Roman" w:cs="Times New Roman"/>
          <w:color w:val="000000"/>
          <w:sz w:val="24"/>
          <w:szCs w:val="24"/>
          <w:lang w:val="en-US"/>
        </w:rPr>
        <w:t>Berdasarkan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hasil</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penelitan</w:t>
      </w:r>
      <w:proofErr w:type="spellEnd"/>
      <w:r w:rsidRPr="00A13C2B">
        <w:rPr>
          <w:rFonts w:ascii="Times New Roman" w:eastAsia="Times New Roman" w:hAnsi="Times New Roman" w:cs="Times New Roman"/>
          <w:color w:val="000000"/>
          <w:sz w:val="24"/>
          <w:szCs w:val="24"/>
          <w:lang w:val="en-US"/>
        </w:rPr>
        <w:t xml:space="preserve"> dan </w:t>
      </w:r>
      <w:proofErr w:type="spellStart"/>
      <w:r w:rsidRPr="00A13C2B">
        <w:rPr>
          <w:rFonts w:ascii="Times New Roman" w:eastAsia="Times New Roman" w:hAnsi="Times New Roman" w:cs="Times New Roman"/>
          <w:color w:val="000000"/>
          <w:sz w:val="24"/>
          <w:szCs w:val="24"/>
          <w:lang w:val="en-US"/>
        </w:rPr>
        <w:t>pengamatan</w:t>
      </w:r>
      <w:proofErr w:type="spellEnd"/>
      <w:r w:rsidRPr="00A13C2B">
        <w:rPr>
          <w:rFonts w:ascii="Times New Roman" w:eastAsia="Times New Roman" w:hAnsi="Times New Roman" w:cs="Times New Roman"/>
          <w:color w:val="000000"/>
          <w:sz w:val="24"/>
          <w:szCs w:val="24"/>
          <w:lang w:val="en-US"/>
        </w:rPr>
        <w:t xml:space="preserve"> yang </w:t>
      </w:r>
      <w:proofErr w:type="spellStart"/>
      <w:r w:rsidRPr="00A13C2B">
        <w:rPr>
          <w:rFonts w:ascii="Times New Roman" w:eastAsia="Times New Roman" w:hAnsi="Times New Roman" w:cs="Times New Roman"/>
          <w:color w:val="000000"/>
          <w:sz w:val="24"/>
          <w:szCs w:val="24"/>
          <w:lang w:val="en-US"/>
        </w:rPr>
        <w:t>dilakukan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mulai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dari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pra</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siklus</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siklus</w:t>
      </w:r>
      <w:proofErr w:type="spellEnd"/>
      <w:r w:rsidRPr="00A13C2B">
        <w:rPr>
          <w:rFonts w:ascii="Times New Roman" w:eastAsia="Times New Roman" w:hAnsi="Times New Roman" w:cs="Times New Roman"/>
          <w:color w:val="000000"/>
          <w:sz w:val="24"/>
          <w:szCs w:val="24"/>
          <w:lang w:val="en-US"/>
        </w:rPr>
        <w:t xml:space="preserve"> I dan </w:t>
      </w:r>
      <w:proofErr w:type="spellStart"/>
      <w:r w:rsidRPr="00A13C2B">
        <w:rPr>
          <w:rFonts w:ascii="Times New Roman" w:eastAsia="Times New Roman" w:hAnsi="Times New Roman" w:cs="Times New Roman"/>
          <w:color w:val="000000"/>
          <w:sz w:val="24"/>
          <w:szCs w:val="24"/>
          <w:lang w:val="en-US"/>
        </w:rPr>
        <w:t>siklus</w:t>
      </w:r>
      <w:proofErr w:type="spellEnd"/>
      <w:r w:rsidRPr="00A13C2B">
        <w:rPr>
          <w:rFonts w:ascii="Times New Roman" w:eastAsia="Times New Roman" w:hAnsi="Times New Roman" w:cs="Times New Roman"/>
          <w:color w:val="000000"/>
          <w:sz w:val="24"/>
          <w:szCs w:val="24"/>
          <w:lang w:val="en-US"/>
        </w:rPr>
        <w:t xml:space="preserve"> II </w:t>
      </w:r>
      <w:proofErr w:type="spellStart"/>
      <w:r w:rsidRPr="00A13C2B">
        <w:rPr>
          <w:rFonts w:ascii="Times New Roman" w:eastAsia="Times New Roman" w:hAnsi="Times New Roman" w:cs="Times New Roman"/>
          <w:color w:val="000000"/>
          <w:sz w:val="24"/>
          <w:szCs w:val="24"/>
          <w:lang w:val="en-US"/>
        </w:rPr>
        <w:t>menunjukkan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bahwa</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adanya</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perubahan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atau</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peningkatan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terhadap</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kemampuan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kecerdasan</w:t>
      </w:r>
      <w:proofErr w:type="spellEnd"/>
      <w:r w:rsidRPr="00A13C2B">
        <w:rPr>
          <w:rFonts w:ascii="Times New Roman" w:eastAsia="Times New Roman" w:hAnsi="Times New Roman" w:cs="Times New Roman"/>
          <w:color w:val="000000"/>
          <w:sz w:val="24"/>
          <w:szCs w:val="24"/>
          <w:lang w:val="en-US"/>
        </w:rPr>
        <w:t xml:space="preserve"> interpersonal </w:t>
      </w:r>
      <w:proofErr w:type="spellStart"/>
      <w:r w:rsidRPr="00A13C2B">
        <w:rPr>
          <w:rFonts w:ascii="Times New Roman" w:eastAsia="Times New Roman" w:hAnsi="Times New Roman" w:cs="Times New Roman"/>
          <w:color w:val="000000"/>
          <w:sz w:val="24"/>
          <w:szCs w:val="24"/>
          <w:lang w:val="en-US"/>
        </w:rPr>
        <w:t>anak</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usia</w:t>
      </w:r>
      <w:proofErr w:type="spellEnd"/>
      <w:r w:rsidRPr="00A13C2B">
        <w:rPr>
          <w:rFonts w:ascii="Times New Roman" w:eastAsia="Times New Roman" w:hAnsi="Times New Roman" w:cs="Times New Roman"/>
          <w:color w:val="000000"/>
          <w:sz w:val="24"/>
          <w:szCs w:val="24"/>
          <w:lang w:val="en-US"/>
        </w:rPr>
        <w:t xml:space="preserve"> 5-6 </w:t>
      </w:r>
      <w:proofErr w:type="spellStart"/>
      <w:r w:rsidRPr="00A13C2B">
        <w:rPr>
          <w:rFonts w:ascii="Times New Roman" w:eastAsia="Times New Roman" w:hAnsi="Times New Roman" w:cs="Times New Roman"/>
          <w:color w:val="000000"/>
          <w:sz w:val="24"/>
          <w:szCs w:val="24"/>
          <w:lang w:val="en-US"/>
        </w:rPr>
        <w:t>tahun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melalui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bermain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estafet</w:t>
      </w:r>
      <w:proofErr w:type="spellEnd"/>
      <w:r w:rsidRPr="00A13C2B">
        <w:rPr>
          <w:rFonts w:ascii="Times New Roman" w:eastAsia="Times New Roman" w:hAnsi="Times New Roman" w:cs="Times New Roman"/>
          <w:color w:val="000000"/>
          <w:sz w:val="24"/>
          <w:szCs w:val="24"/>
          <w:lang w:val="en-US"/>
        </w:rPr>
        <w:t xml:space="preserve"> air. Hal </w:t>
      </w:r>
      <w:proofErr w:type="spellStart"/>
      <w:r w:rsidRPr="00A13C2B">
        <w:rPr>
          <w:rFonts w:ascii="Times New Roman" w:eastAsia="Times New Roman" w:hAnsi="Times New Roman" w:cs="Times New Roman"/>
          <w:color w:val="000000"/>
          <w:sz w:val="24"/>
          <w:szCs w:val="24"/>
          <w:lang w:val="en-US"/>
        </w:rPr>
        <w:t>ini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sebagai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bentuk</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hasil</w:t>
      </w:r>
      <w:proofErr w:type="spellEnd"/>
      <w:r w:rsidRPr="00A13C2B">
        <w:rPr>
          <w:rFonts w:ascii="Times New Roman" w:eastAsia="Times New Roman" w:hAnsi="Times New Roman" w:cs="Times New Roman"/>
          <w:color w:val="000000"/>
          <w:sz w:val="24"/>
          <w:szCs w:val="24"/>
          <w:lang w:val="en-US"/>
        </w:rPr>
        <w:t xml:space="preserve"> dan </w:t>
      </w:r>
      <w:proofErr w:type="spellStart"/>
      <w:r w:rsidRPr="00A13C2B">
        <w:rPr>
          <w:rFonts w:ascii="Times New Roman" w:eastAsia="Times New Roman" w:hAnsi="Times New Roman" w:cs="Times New Roman"/>
          <w:color w:val="000000"/>
          <w:sz w:val="24"/>
          <w:szCs w:val="24"/>
          <w:lang w:val="en-US"/>
        </w:rPr>
        <w:t>bukti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bahwa</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adanya</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dampak</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positif</w:t>
      </w:r>
      <w:proofErr w:type="spellEnd"/>
      <w:r w:rsidRPr="00A13C2B">
        <w:rPr>
          <w:rFonts w:ascii="Times New Roman" w:eastAsia="Times New Roman" w:hAnsi="Times New Roman" w:cs="Times New Roman"/>
          <w:color w:val="000000"/>
          <w:sz w:val="24"/>
          <w:szCs w:val="24"/>
          <w:lang w:val="en-US"/>
        </w:rPr>
        <w:t xml:space="preserve"> yang </w:t>
      </w:r>
      <w:proofErr w:type="spellStart"/>
      <w:r w:rsidRPr="00A13C2B">
        <w:rPr>
          <w:rFonts w:ascii="Times New Roman" w:eastAsia="Times New Roman" w:hAnsi="Times New Roman" w:cs="Times New Roman"/>
          <w:color w:val="000000"/>
          <w:sz w:val="24"/>
          <w:szCs w:val="24"/>
          <w:lang w:val="en-US"/>
        </w:rPr>
        <w:t>dihasilkan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dari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pembelajaran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dengan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lastRenderedPageBreak/>
        <w:t>menggunakan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kegiatan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estafet</w:t>
      </w:r>
      <w:proofErr w:type="spellEnd"/>
      <w:r w:rsidRPr="00A13C2B">
        <w:rPr>
          <w:rFonts w:ascii="Times New Roman" w:eastAsia="Times New Roman" w:hAnsi="Times New Roman" w:cs="Times New Roman"/>
          <w:color w:val="000000"/>
          <w:sz w:val="24"/>
          <w:szCs w:val="24"/>
          <w:lang w:val="en-US"/>
        </w:rPr>
        <w:t xml:space="preserve"> air </w:t>
      </w:r>
      <w:proofErr w:type="spellStart"/>
      <w:r w:rsidRPr="00A13C2B">
        <w:rPr>
          <w:rFonts w:ascii="Times New Roman" w:eastAsia="Times New Roman" w:hAnsi="Times New Roman" w:cs="Times New Roman"/>
          <w:color w:val="000000"/>
          <w:sz w:val="24"/>
          <w:szCs w:val="24"/>
          <w:lang w:val="en-US"/>
        </w:rPr>
        <w:t>karena</w:t>
      </w:r>
      <w:proofErr w:type="spellEnd"/>
      <w:r w:rsidRPr="00A13C2B">
        <w:rPr>
          <w:rFonts w:ascii="Times New Roman" w:eastAsia="Times New Roman" w:hAnsi="Times New Roman" w:cs="Times New Roman"/>
          <w:color w:val="000000"/>
          <w:sz w:val="24"/>
          <w:szCs w:val="24"/>
          <w:lang w:val="en-US"/>
        </w:rPr>
        <w:t xml:space="preserve"> pada </w:t>
      </w:r>
      <w:proofErr w:type="spellStart"/>
      <w:r w:rsidRPr="00A13C2B">
        <w:rPr>
          <w:rFonts w:ascii="Times New Roman" w:eastAsia="Times New Roman" w:hAnsi="Times New Roman" w:cs="Times New Roman"/>
          <w:color w:val="000000"/>
          <w:sz w:val="24"/>
          <w:szCs w:val="24"/>
          <w:lang w:val="en-US"/>
        </w:rPr>
        <w:t>pertemuan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pra</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siklus</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kemampuan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kecerdasan</w:t>
      </w:r>
      <w:proofErr w:type="spellEnd"/>
      <w:r w:rsidRPr="00A13C2B">
        <w:rPr>
          <w:rFonts w:ascii="Times New Roman" w:eastAsia="Times New Roman" w:hAnsi="Times New Roman" w:cs="Times New Roman"/>
          <w:color w:val="000000"/>
          <w:sz w:val="24"/>
          <w:szCs w:val="24"/>
          <w:lang w:val="en-US"/>
        </w:rPr>
        <w:t xml:space="preserve"> interpersonal </w:t>
      </w:r>
      <w:proofErr w:type="spellStart"/>
      <w:r w:rsidRPr="00A13C2B">
        <w:rPr>
          <w:rFonts w:ascii="Times New Roman" w:eastAsia="Times New Roman" w:hAnsi="Times New Roman" w:cs="Times New Roman"/>
          <w:color w:val="000000"/>
          <w:sz w:val="24"/>
          <w:szCs w:val="24"/>
          <w:lang w:val="en-US"/>
        </w:rPr>
        <w:t>anak</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yaitu</w:t>
      </w:r>
      <w:proofErr w:type="spellEnd"/>
      <w:r w:rsidRPr="00A13C2B">
        <w:rPr>
          <w:rFonts w:ascii="Times New Roman" w:eastAsia="Times New Roman" w:hAnsi="Times New Roman" w:cs="Times New Roman"/>
          <w:color w:val="000000"/>
          <w:sz w:val="24"/>
          <w:szCs w:val="24"/>
          <w:lang w:val="en-US"/>
        </w:rPr>
        <w:t xml:space="preserve"> </w:t>
      </w:r>
      <w:r w:rsidRPr="00A13C2B">
        <w:rPr>
          <w:rFonts w:ascii="Times New Roman" w:eastAsia="Times New Roman" w:hAnsi="Times New Roman" w:cs="Times New Roman"/>
          <w:color w:val="000000"/>
          <w:sz w:val="24"/>
          <w:szCs w:val="24"/>
        </w:rPr>
        <w:t xml:space="preserve">hanya 4 anak yang memperoleh nilai 70-72% , yang dimana nilai tersebut belum mencapai ketuntasan klasikal yang diharapkan peneliti, dari grafik diatas bahwa terdapat sebagian besar dari anak memperoleh nilai dengan kategori  Mulai berkembang (MB) dan Belum Berkembang </w:t>
      </w:r>
      <w:r w:rsidRPr="00A13C2B">
        <w:rPr>
          <w:rFonts w:ascii="Times New Roman" w:eastAsia="Times New Roman" w:hAnsi="Times New Roman" w:cs="Times New Roman"/>
          <w:color w:val="000000"/>
          <w:sz w:val="24"/>
          <w:szCs w:val="24"/>
          <w:lang w:val="en-US"/>
        </w:rPr>
        <w:t xml:space="preserve">   </w:t>
      </w:r>
      <w:r w:rsidRPr="00A13C2B">
        <w:rPr>
          <w:rFonts w:ascii="Times New Roman" w:eastAsia="Times New Roman" w:hAnsi="Times New Roman" w:cs="Times New Roman"/>
          <w:color w:val="000000"/>
          <w:sz w:val="24"/>
          <w:szCs w:val="24"/>
        </w:rPr>
        <w:t>(BB)</w:t>
      </w:r>
      <w:r w:rsidRPr="00A13C2B">
        <w:rPr>
          <w:rFonts w:ascii="Times New Roman" w:eastAsia="Times New Roman" w:hAnsi="Times New Roman" w:cs="Times New Roman"/>
          <w:color w:val="000000"/>
          <w:sz w:val="24"/>
          <w:szCs w:val="24"/>
          <w:lang w:val="en-US"/>
        </w:rPr>
        <w:t>.</w:t>
      </w:r>
    </w:p>
    <w:p w14:paraId="3FA5D85A" w14:textId="77777777" w:rsidR="00A13C2B" w:rsidRPr="00A13C2B" w:rsidRDefault="00A13C2B" w:rsidP="00A13C2B">
      <w:pPr>
        <w:shd w:val="clear" w:color="auto" w:fill="FFFFFF"/>
        <w:spacing w:after="0" w:line="240" w:lineRule="auto"/>
        <w:jc w:val="both"/>
        <w:rPr>
          <w:rFonts w:ascii="Times New Roman" w:eastAsia="Times New Roman" w:hAnsi="Times New Roman" w:cs="Times New Roman"/>
          <w:color w:val="000000"/>
          <w:sz w:val="24"/>
          <w:szCs w:val="24"/>
          <w:lang w:val="sv-SE"/>
        </w:rPr>
      </w:pPr>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Kemudian</w:t>
      </w:r>
      <w:proofErr w:type="spellEnd"/>
      <w:r w:rsidRPr="00A13C2B">
        <w:rPr>
          <w:rFonts w:ascii="Times New Roman" w:eastAsia="Times New Roman" w:hAnsi="Times New Roman" w:cs="Times New Roman"/>
          <w:color w:val="000000"/>
          <w:sz w:val="24"/>
          <w:szCs w:val="24"/>
          <w:lang w:val="en-US"/>
        </w:rPr>
        <w:t xml:space="preserve"> pada </w:t>
      </w:r>
      <w:proofErr w:type="spellStart"/>
      <w:r w:rsidRPr="00A13C2B">
        <w:rPr>
          <w:rFonts w:ascii="Times New Roman" w:eastAsia="Times New Roman" w:hAnsi="Times New Roman" w:cs="Times New Roman"/>
          <w:color w:val="000000"/>
          <w:sz w:val="24"/>
          <w:szCs w:val="24"/>
          <w:lang w:val="en-US"/>
        </w:rPr>
        <w:t>siklus</w:t>
      </w:r>
      <w:proofErr w:type="spellEnd"/>
      <w:r w:rsidRPr="00A13C2B">
        <w:rPr>
          <w:rFonts w:ascii="Times New Roman" w:eastAsia="Times New Roman" w:hAnsi="Times New Roman" w:cs="Times New Roman"/>
          <w:color w:val="000000"/>
          <w:sz w:val="24"/>
          <w:szCs w:val="24"/>
          <w:lang w:val="en-US"/>
        </w:rPr>
        <w:t xml:space="preserve"> I </w:t>
      </w:r>
      <w:proofErr w:type="spellStart"/>
      <w:r w:rsidRPr="00A13C2B">
        <w:rPr>
          <w:rFonts w:ascii="Times New Roman" w:eastAsia="Times New Roman" w:hAnsi="Times New Roman" w:cs="Times New Roman"/>
          <w:color w:val="000000"/>
          <w:sz w:val="24"/>
          <w:szCs w:val="24"/>
          <w:lang w:val="en-US"/>
        </w:rPr>
        <w:t>terjadi</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peningkatan</w:t>
      </w:r>
      <w:proofErr w:type="spellEnd"/>
      <w:r w:rsidRPr="00A13C2B">
        <w:rPr>
          <w:rFonts w:ascii="Times New Roman" w:eastAsia="Times New Roman" w:hAnsi="Times New Roman" w:cs="Times New Roman"/>
          <w:color w:val="000000"/>
          <w:sz w:val="24"/>
          <w:szCs w:val="24"/>
          <w:lang w:val="en-US"/>
        </w:rPr>
        <w:t xml:space="preserve"> pada </w:t>
      </w:r>
      <w:proofErr w:type="spellStart"/>
      <w:r w:rsidRPr="00A13C2B">
        <w:rPr>
          <w:rFonts w:ascii="Times New Roman" w:eastAsia="Times New Roman" w:hAnsi="Times New Roman" w:cs="Times New Roman"/>
          <w:color w:val="000000"/>
          <w:sz w:val="24"/>
          <w:szCs w:val="24"/>
          <w:lang w:val="en-US"/>
        </w:rPr>
        <w:t>kemampuan</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kecerdasan</w:t>
      </w:r>
      <w:proofErr w:type="spellEnd"/>
      <w:r w:rsidRPr="00A13C2B">
        <w:rPr>
          <w:rFonts w:ascii="Times New Roman" w:eastAsia="Times New Roman" w:hAnsi="Times New Roman" w:cs="Times New Roman"/>
          <w:color w:val="000000"/>
          <w:sz w:val="24"/>
          <w:szCs w:val="24"/>
          <w:lang w:val="en-US"/>
        </w:rPr>
        <w:t xml:space="preserve"> interpersonal </w:t>
      </w:r>
      <w:proofErr w:type="spellStart"/>
      <w:r w:rsidRPr="00A13C2B">
        <w:rPr>
          <w:rFonts w:ascii="Times New Roman" w:eastAsia="Times New Roman" w:hAnsi="Times New Roman" w:cs="Times New Roman"/>
          <w:color w:val="000000"/>
          <w:sz w:val="24"/>
          <w:szCs w:val="24"/>
          <w:lang w:val="en-US"/>
        </w:rPr>
        <w:t>anak</w:t>
      </w:r>
      <w:proofErr w:type="spellEnd"/>
      <w:r w:rsidRPr="00A13C2B">
        <w:rPr>
          <w:rFonts w:ascii="Times New Roman" w:eastAsia="Times New Roman" w:hAnsi="Times New Roman" w:cs="Times New Roman"/>
          <w:color w:val="000000"/>
          <w:sz w:val="24"/>
          <w:szCs w:val="24"/>
          <w:lang w:val="en-US"/>
        </w:rPr>
        <w:t xml:space="preserve"> </w:t>
      </w:r>
      <w:proofErr w:type="spellStart"/>
      <w:r w:rsidRPr="00A13C2B">
        <w:rPr>
          <w:rFonts w:ascii="Times New Roman" w:eastAsia="Times New Roman" w:hAnsi="Times New Roman" w:cs="Times New Roman"/>
          <w:color w:val="000000"/>
          <w:sz w:val="24"/>
          <w:szCs w:val="24"/>
          <w:lang w:val="en-US"/>
        </w:rPr>
        <w:t>yaitu</w:t>
      </w:r>
      <w:proofErr w:type="spellEnd"/>
      <w:r w:rsidRPr="00A13C2B">
        <w:rPr>
          <w:rFonts w:ascii="Times New Roman" w:eastAsia="Times New Roman" w:hAnsi="Times New Roman" w:cs="Times New Roman"/>
          <w:color w:val="000000"/>
          <w:sz w:val="24"/>
          <w:szCs w:val="24"/>
          <w:lang w:val="en-US"/>
        </w:rPr>
        <w:t xml:space="preserve"> </w:t>
      </w:r>
      <w:r w:rsidRPr="00A13C2B">
        <w:rPr>
          <w:rFonts w:ascii="Times New Roman" w:eastAsia="Times New Roman" w:hAnsi="Times New Roman" w:cs="Times New Roman"/>
          <w:color w:val="000000"/>
          <w:sz w:val="24"/>
          <w:szCs w:val="24"/>
        </w:rPr>
        <w:t xml:space="preserve">berkembang sesuai harapan (BSH) sebanyak 9 orang atau setara dengan 50%, dan ada juga beberapa anak yang belum mencapai target yang diharapkan peneliti yaitu masih pada tahapan, Mulai berkembang (MB) sebanyak 7 anak atau setara dengan 38,8%. </w:t>
      </w:r>
      <w:r w:rsidRPr="00A13C2B">
        <w:rPr>
          <w:rFonts w:ascii="Times New Roman" w:eastAsia="Times New Roman" w:hAnsi="Times New Roman" w:cs="Times New Roman"/>
          <w:color w:val="000000"/>
          <w:sz w:val="24"/>
          <w:szCs w:val="24"/>
          <w:lang w:val="sv-SE"/>
        </w:rPr>
        <w:t>Sedangkan pada siklus II terjadi peningkatan lagi yaitu sebanyak 15 anak atau 83,3%  dengan kriteria tuntas  dan sisanya sebanyak 3 anak atau  16,7% dengan kriteria belum tuntas.</w:t>
      </w:r>
    </w:p>
    <w:p w14:paraId="62955B86" w14:textId="0D73ACA2"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16E50637" w14:textId="77777777" w:rsidR="00477980" w:rsidRDefault="00477980" w:rsidP="00477980">
      <w:pPr>
        <w:shd w:val="clear" w:color="auto" w:fill="FFFFFF"/>
        <w:spacing w:after="0" w:line="240" w:lineRule="auto"/>
        <w:jc w:val="both"/>
        <w:rPr>
          <w:rFonts w:ascii="Times New Roman" w:eastAsia="Times New Roman" w:hAnsi="Times New Roman" w:cs="Times New Roman"/>
          <w:color w:val="000000"/>
          <w:sz w:val="24"/>
          <w:szCs w:val="24"/>
        </w:rPr>
      </w:pPr>
    </w:p>
    <w:p w14:paraId="6B2C19FC" w14:textId="77777777" w:rsidR="00477980" w:rsidRDefault="00477980" w:rsidP="0047798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36E0BC0E" w14:textId="77777777" w:rsidR="001B3EE1" w:rsidRDefault="001B3EE1" w:rsidP="001B3EE1">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3EE1">
        <w:rPr>
          <w:rFonts w:ascii="Times New Roman" w:eastAsia="Times New Roman" w:hAnsi="Times New Roman" w:cs="Times New Roman"/>
          <w:color w:val="000000"/>
          <w:sz w:val="24"/>
          <w:szCs w:val="24"/>
        </w:rPr>
        <w:t>Bagi sekolah dapat meningkatkan kegiatan bermain estafet air karena kegiatan bermain estafet air dapat meningkatkan kemampuan kecerdasan interpersonal anak.</w:t>
      </w:r>
    </w:p>
    <w:p w14:paraId="06FAFF83" w14:textId="77777777" w:rsidR="001B3EE1" w:rsidRDefault="001B3EE1" w:rsidP="001B3EE1">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3EE1">
        <w:rPr>
          <w:rFonts w:ascii="Times New Roman" w:eastAsia="Times New Roman" w:hAnsi="Times New Roman" w:cs="Times New Roman"/>
          <w:color w:val="000000"/>
          <w:sz w:val="24"/>
          <w:szCs w:val="24"/>
        </w:rPr>
        <w:t>Bagi guru, bisa menjadi salah satu media yang bisa digunakan dalam proses belajar mengajar di sekolah dan sebagai tambahan pengetahuan bagi guru.</w:t>
      </w:r>
    </w:p>
    <w:p w14:paraId="6F8FB81C" w14:textId="77777777" w:rsidR="001B3EE1" w:rsidRDefault="001B3EE1" w:rsidP="001B3EE1">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3EE1">
        <w:rPr>
          <w:rFonts w:ascii="Times New Roman" w:eastAsia="Times New Roman" w:hAnsi="Times New Roman" w:cs="Times New Roman"/>
          <w:color w:val="000000"/>
          <w:sz w:val="24"/>
          <w:szCs w:val="24"/>
        </w:rPr>
        <w:t xml:space="preserve">Bagi peneliti selanjutnya yang berminat untuk melakukan penelitian dengan tema atau sub bahasan yang sama bisa menggunakana penelitian ini. Namun, hasil penelitian ini masih jauh dari kata sempurna , mash ada bagian-bagian dari skripsi yang bisa ditelit lebih mendalam. Semoga penelitian ini, menjadi inspirasu bagi peneliti selanjutnya. </w:t>
      </w:r>
    </w:p>
    <w:p w14:paraId="5DE96ECB" w14:textId="7C5BF9EB" w:rsidR="00477980" w:rsidRPr="001B3EE1" w:rsidRDefault="001B3EE1" w:rsidP="001B3EE1">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3EE1">
        <w:rPr>
          <w:rFonts w:ascii="Times New Roman" w:eastAsia="Times New Roman" w:hAnsi="Times New Roman" w:cs="Times New Roman"/>
          <w:color w:val="000000"/>
          <w:sz w:val="24"/>
          <w:szCs w:val="24"/>
        </w:rPr>
        <w:t>Bagi pembaca atau pengguna hasil penelitian ini khususnya dalam meningkatkan kemampuan kecerdasan anak usia dini, penelitian ini dapat menjadi tambahan pengetahuan yang bisa digunakan</w:t>
      </w:r>
    </w:p>
    <w:p w14:paraId="0850DF1B" w14:textId="1E4A48C3" w:rsidR="00477980" w:rsidRDefault="00477980" w:rsidP="00A13C2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0194B951" w14:textId="37CA39A4" w:rsidR="00A13C2B" w:rsidRDefault="001B3EE1" w:rsidP="00A13C2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Terimakasih peneliti ucapkan kepada seluruh keluarga besar PAUD AL-Hidayah 1dan Civitas Akademika STKIP Hamzar yang telah memberikan kesempatan dan peluang sehingga peneliti bisa melaksanakan penelitian ini dengan baik.</w:t>
      </w:r>
    </w:p>
    <w:p w14:paraId="0E859221" w14:textId="77777777" w:rsidR="00F92D9E" w:rsidRDefault="00F92D9E" w:rsidP="00A13C2B">
      <w:pPr>
        <w:shd w:val="clear" w:color="auto" w:fill="FFFFFF"/>
        <w:spacing w:after="0" w:line="240" w:lineRule="auto"/>
        <w:rPr>
          <w:rFonts w:ascii="Times New Roman" w:eastAsia="Times New Roman" w:hAnsi="Times New Roman" w:cs="Times New Roman"/>
          <w:color w:val="000000"/>
          <w:sz w:val="24"/>
          <w:szCs w:val="24"/>
        </w:rPr>
      </w:pPr>
    </w:p>
    <w:p w14:paraId="0C995949" w14:textId="1E0A05FF" w:rsidR="00A13C2B" w:rsidRPr="00A13C2B" w:rsidRDefault="00A13C2B" w:rsidP="00A13C2B">
      <w:pPr>
        <w:shd w:val="clear" w:color="auto" w:fill="FFFFFF"/>
        <w:spacing w:after="0" w:line="240" w:lineRule="auto"/>
        <w:rPr>
          <w:rFonts w:ascii="Times New Roman" w:eastAsia="Times New Roman" w:hAnsi="Times New Roman" w:cs="Times New Roman"/>
          <w:b/>
          <w:bCs/>
          <w:color w:val="000000"/>
          <w:sz w:val="24"/>
          <w:szCs w:val="24"/>
        </w:rPr>
      </w:pPr>
      <w:r w:rsidRPr="00A13C2B">
        <w:rPr>
          <w:rFonts w:ascii="Times New Roman" w:eastAsia="Times New Roman" w:hAnsi="Times New Roman" w:cs="Times New Roman"/>
          <w:b/>
          <w:bCs/>
          <w:color w:val="000000"/>
          <w:sz w:val="24"/>
          <w:szCs w:val="24"/>
        </w:rPr>
        <w:t>DAFTAR PUSTAKA</w:t>
      </w:r>
    </w:p>
    <w:p w14:paraId="61E6C2E1" w14:textId="1B83E9CE" w:rsidR="00E3062B" w:rsidRPr="00E3062B" w:rsidRDefault="00F77957"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E3062B" w:rsidRPr="00E3062B">
        <w:rPr>
          <w:rFonts w:ascii="Times New Roman" w:hAnsi="Times New Roman" w:cs="Times New Roman"/>
          <w:noProof/>
          <w:sz w:val="24"/>
        </w:rPr>
        <w:t xml:space="preserve">Amini, Z. (2013). Upaya Meningkatkan Kecerdasan Interpersonal Anak Melalui Permainan Estafet Air Pada Anak Kelompok B Di Tk Desa Bugel Kecamatan Polokarto Kabupaten Sekoharjo Tahun Pelajaran 2012/2013. </w:t>
      </w:r>
      <w:r w:rsidR="00E3062B" w:rsidRPr="00E3062B">
        <w:rPr>
          <w:rFonts w:ascii="Times New Roman" w:hAnsi="Times New Roman" w:cs="Times New Roman"/>
          <w:i/>
          <w:iCs/>
          <w:noProof/>
          <w:sz w:val="24"/>
        </w:rPr>
        <w:t>Journal of Petrology</w:t>
      </w:r>
      <w:r w:rsidR="00E3062B" w:rsidRPr="00E3062B">
        <w:rPr>
          <w:rFonts w:ascii="Times New Roman" w:hAnsi="Times New Roman" w:cs="Times New Roman"/>
          <w:noProof/>
          <w:sz w:val="24"/>
        </w:rPr>
        <w:t xml:space="preserve">, </w:t>
      </w:r>
      <w:r w:rsidR="00E3062B" w:rsidRPr="00E3062B">
        <w:rPr>
          <w:rFonts w:ascii="Times New Roman" w:hAnsi="Times New Roman" w:cs="Times New Roman"/>
          <w:i/>
          <w:iCs/>
          <w:noProof/>
          <w:sz w:val="24"/>
        </w:rPr>
        <w:t>369</w:t>
      </w:r>
      <w:r w:rsidR="00E3062B" w:rsidRPr="00E3062B">
        <w:rPr>
          <w:rFonts w:ascii="Times New Roman" w:hAnsi="Times New Roman" w:cs="Times New Roman"/>
          <w:noProof/>
          <w:sz w:val="24"/>
        </w:rPr>
        <w:t>(1), 1689–1699. http://dx.doi.org/10.1016/j.jsames.2011.03.003%0Ahttps://doi.org/10.1016/j.gr.2017.08.001%0Ahttp://dx.doi.org/10.1016/j.precamres.2014.12.018%0Ahttp://dx.doi.org/10.1016/j.precamres.2011.08.005%0Ahttp://dx.doi.org/10.1080/00206814.2014.902757%0Ahttp://dx.</w:t>
      </w:r>
    </w:p>
    <w:p w14:paraId="6CCF159E"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Fadlillah, M. (2012). </w:t>
      </w:r>
      <w:r w:rsidRPr="00E3062B">
        <w:rPr>
          <w:rFonts w:ascii="Times New Roman" w:hAnsi="Times New Roman" w:cs="Times New Roman"/>
          <w:i/>
          <w:iCs/>
          <w:noProof/>
          <w:sz w:val="24"/>
        </w:rPr>
        <w:t>Desain Pembelajaran PAUD</w:t>
      </w:r>
      <w:r w:rsidRPr="00E3062B">
        <w:rPr>
          <w:rFonts w:ascii="Times New Roman" w:hAnsi="Times New Roman" w:cs="Times New Roman"/>
          <w:noProof/>
          <w:sz w:val="24"/>
        </w:rPr>
        <w:t>. Ar-Ruzz Media.</w:t>
      </w:r>
    </w:p>
    <w:p w14:paraId="5F7D2D1B"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Herdiyana, R., Lestari, R., &amp; Bahrum, M. (2023). Psikologi Perkembangan Sosial terhadap Emosional pada Anak Usia Dini. </w:t>
      </w:r>
      <w:r w:rsidRPr="00E3062B">
        <w:rPr>
          <w:rFonts w:ascii="Times New Roman" w:hAnsi="Times New Roman" w:cs="Times New Roman"/>
          <w:i/>
          <w:iCs/>
          <w:noProof/>
          <w:sz w:val="24"/>
        </w:rPr>
        <w:t>Banun Jurnal Pendidikan Islam Anak Usia Dini</w:t>
      </w:r>
      <w:r w:rsidRPr="00E3062B">
        <w:rPr>
          <w:rFonts w:ascii="Times New Roman" w:hAnsi="Times New Roman" w:cs="Times New Roman"/>
          <w:noProof/>
          <w:sz w:val="24"/>
        </w:rPr>
        <w:t xml:space="preserve">, </w:t>
      </w:r>
      <w:r w:rsidRPr="00E3062B">
        <w:rPr>
          <w:rFonts w:ascii="Times New Roman" w:hAnsi="Times New Roman" w:cs="Times New Roman"/>
          <w:i/>
          <w:iCs/>
          <w:noProof/>
          <w:sz w:val="24"/>
        </w:rPr>
        <w:t>1</w:t>
      </w:r>
      <w:r w:rsidRPr="00E3062B">
        <w:rPr>
          <w:rFonts w:ascii="Times New Roman" w:hAnsi="Times New Roman" w:cs="Times New Roman"/>
          <w:noProof/>
          <w:sz w:val="24"/>
        </w:rPr>
        <w:t>(1), 23–30.</w:t>
      </w:r>
    </w:p>
    <w:p w14:paraId="6038556D"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Imtikhani Nurfadilah, M. F. (2021). Modifikasi Perilaku Anak Usia Dini. </w:t>
      </w:r>
      <w:r w:rsidRPr="00E3062B">
        <w:rPr>
          <w:rFonts w:ascii="Times New Roman" w:hAnsi="Times New Roman" w:cs="Times New Roman"/>
          <w:i/>
          <w:iCs/>
          <w:noProof/>
          <w:sz w:val="24"/>
        </w:rPr>
        <w:t>Jurnal Pendidikan Anak</w:t>
      </w:r>
      <w:r w:rsidRPr="00E3062B">
        <w:rPr>
          <w:rFonts w:ascii="Times New Roman" w:hAnsi="Times New Roman" w:cs="Times New Roman"/>
          <w:noProof/>
          <w:sz w:val="24"/>
        </w:rPr>
        <w:t xml:space="preserve">, </w:t>
      </w:r>
      <w:r w:rsidRPr="00E3062B">
        <w:rPr>
          <w:rFonts w:ascii="Times New Roman" w:hAnsi="Times New Roman" w:cs="Times New Roman"/>
          <w:i/>
          <w:iCs/>
          <w:noProof/>
          <w:sz w:val="24"/>
        </w:rPr>
        <w:t>10</w:t>
      </w:r>
      <w:r w:rsidRPr="00E3062B">
        <w:rPr>
          <w:rFonts w:ascii="Times New Roman" w:hAnsi="Times New Roman" w:cs="Times New Roman"/>
          <w:noProof/>
          <w:sz w:val="24"/>
        </w:rPr>
        <w:t>(1), 69–76.</w:t>
      </w:r>
    </w:p>
    <w:p w14:paraId="6C3210A9"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Kurniawati, R. Y. dan E. (2010). </w:t>
      </w:r>
      <w:r w:rsidRPr="00E3062B">
        <w:rPr>
          <w:rFonts w:ascii="Times New Roman" w:hAnsi="Times New Roman" w:cs="Times New Roman"/>
          <w:i/>
          <w:iCs/>
          <w:noProof/>
          <w:sz w:val="24"/>
        </w:rPr>
        <w:t>Strategi Pengembangan Kreativitas Pada Anak</w:t>
      </w:r>
      <w:r w:rsidRPr="00E3062B">
        <w:rPr>
          <w:rFonts w:ascii="Times New Roman" w:hAnsi="Times New Roman" w:cs="Times New Roman"/>
          <w:noProof/>
          <w:sz w:val="24"/>
        </w:rPr>
        <w:t>. Prenada Media Group.</w:t>
      </w:r>
    </w:p>
    <w:p w14:paraId="57B609F8"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Kusnandar. (2008). </w:t>
      </w:r>
      <w:r w:rsidRPr="00E3062B">
        <w:rPr>
          <w:rFonts w:ascii="Times New Roman" w:hAnsi="Times New Roman" w:cs="Times New Roman"/>
          <w:i/>
          <w:iCs/>
          <w:noProof/>
          <w:sz w:val="24"/>
        </w:rPr>
        <w:t>Langkah Mudah Penelitian Tindakan Kelas</w:t>
      </w:r>
      <w:r w:rsidRPr="00E3062B">
        <w:rPr>
          <w:rFonts w:ascii="Times New Roman" w:hAnsi="Times New Roman" w:cs="Times New Roman"/>
          <w:noProof/>
          <w:sz w:val="24"/>
        </w:rPr>
        <w:t>. Rajawali Press.</w:t>
      </w:r>
    </w:p>
    <w:p w14:paraId="7DA9628E"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Miles, H., &amp; Saldana. (2014). </w:t>
      </w:r>
      <w:r w:rsidRPr="00E3062B">
        <w:rPr>
          <w:rFonts w:ascii="Times New Roman" w:hAnsi="Times New Roman" w:cs="Times New Roman"/>
          <w:i/>
          <w:iCs/>
          <w:noProof/>
          <w:sz w:val="24"/>
        </w:rPr>
        <w:t>Qualitatif Data Analysis, A Methode Sourcebook</w:t>
      </w:r>
      <w:r w:rsidRPr="00E3062B">
        <w:rPr>
          <w:rFonts w:ascii="Times New Roman" w:hAnsi="Times New Roman" w:cs="Times New Roman"/>
          <w:noProof/>
          <w:sz w:val="24"/>
        </w:rPr>
        <w:t>. Sage Publications.</w:t>
      </w:r>
    </w:p>
    <w:p w14:paraId="6636DE44" w14:textId="00C2D49F"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Mukarromah, D., &amp; Dewi, Y. A. S. (2018). Pengaruh Kegiatan Out Door Estafet Air terhadap Perkembangan Sosial Emosional Anak Usia 4-6 Tahun. </w:t>
      </w:r>
      <w:r w:rsidRPr="00E3062B">
        <w:rPr>
          <w:rFonts w:ascii="Times New Roman" w:hAnsi="Times New Roman" w:cs="Times New Roman"/>
          <w:i/>
          <w:iCs/>
          <w:noProof/>
          <w:sz w:val="24"/>
        </w:rPr>
        <w:t>PROCEEDING: The Annual</w:t>
      </w:r>
      <w:r w:rsidRPr="00E3062B">
        <w:rPr>
          <w:rFonts w:ascii="Times New Roman" w:hAnsi="Times New Roman" w:cs="Times New Roman"/>
          <w:noProof/>
          <w:sz w:val="24"/>
        </w:rPr>
        <w:t>.http://jurnal.stitnualhikmah.ac.id/index.php/proceedings/article/view/188%0Ahttp://jurnal.stitnualhikmah.ac.id/index.php/proceedings/article/download/188/169</w:t>
      </w:r>
    </w:p>
    <w:p w14:paraId="61F9BA22"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lastRenderedPageBreak/>
        <w:t xml:space="preserve">Rahmina, W., Nurtiani, A. T., &amp; Amelia, L. (2020). Analisis Kegiatan-Kegiatan Peningkatan Kecerdasan Interpersonal Anak Kelompok A di TK Cut Meutia Banda Aceh. </w:t>
      </w:r>
      <w:r w:rsidRPr="00E3062B">
        <w:rPr>
          <w:rFonts w:ascii="Times New Roman" w:hAnsi="Times New Roman" w:cs="Times New Roman"/>
          <w:i/>
          <w:iCs/>
          <w:noProof/>
          <w:sz w:val="24"/>
        </w:rPr>
        <w:t>Jurnal Ilmiah Mahasiswa Pendidikan</w:t>
      </w:r>
      <w:r w:rsidRPr="00E3062B">
        <w:rPr>
          <w:rFonts w:ascii="Times New Roman" w:hAnsi="Times New Roman" w:cs="Times New Roman"/>
          <w:noProof/>
          <w:sz w:val="24"/>
        </w:rPr>
        <w:t xml:space="preserve">, </w:t>
      </w:r>
      <w:r w:rsidRPr="00E3062B">
        <w:rPr>
          <w:rFonts w:ascii="Times New Roman" w:hAnsi="Times New Roman" w:cs="Times New Roman"/>
          <w:i/>
          <w:iCs/>
          <w:noProof/>
          <w:sz w:val="24"/>
        </w:rPr>
        <w:t>1</w:t>
      </w:r>
      <w:r w:rsidRPr="00E3062B">
        <w:rPr>
          <w:rFonts w:ascii="Times New Roman" w:hAnsi="Times New Roman" w:cs="Times New Roman"/>
          <w:noProof/>
          <w:sz w:val="24"/>
        </w:rPr>
        <w:t>(1).</w:t>
      </w:r>
    </w:p>
    <w:p w14:paraId="4466859D"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Ratnawulan. (2013). </w:t>
      </w:r>
      <w:r w:rsidRPr="00E3062B">
        <w:rPr>
          <w:rFonts w:ascii="Times New Roman" w:hAnsi="Times New Roman" w:cs="Times New Roman"/>
          <w:i/>
          <w:iCs/>
          <w:noProof/>
          <w:sz w:val="24"/>
        </w:rPr>
        <w:t>Evaluasi Pembelajaran Dengan Pendekatan Kurikulum</w:t>
      </w:r>
      <w:r w:rsidRPr="00E3062B">
        <w:rPr>
          <w:rFonts w:ascii="Times New Roman" w:hAnsi="Times New Roman" w:cs="Times New Roman"/>
          <w:noProof/>
          <w:sz w:val="24"/>
        </w:rPr>
        <w:t>. Pustaka Setia Bandung.</w:t>
      </w:r>
    </w:p>
    <w:p w14:paraId="2C20BB04"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Rohmiwati, N. (2019). Upaya Guru Dalam Membangun Kerja Sama Anak Usia Dini Melalui Permainan Estafet Air Pada Kelompok B Ii Di Ra Islamiyah Bulaklo Balen Bojonegoro. </w:t>
      </w:r>
      <w:r w:rsidRPr="00E3062B">
        <w:rPr>
          <w:rFonts w:ascii="Times New Roman" w:hAnsi="Times New Roman" w:cs="Times New Roman"/>
          <w:i/>
          <w:iCs/>
          <w:noProof/>
          <w:sz w:val="24"/>
        </w:rPr>
        <w:t>Institut Agama Islam Sunan Giri Bojonegoro</w:t>
      </w:r>
      <w:r w:rsidRPr="00E3062B">
        <w:rPr>
          <w:rFonts w:ascii="Times New Roman" w:hAnsi="Times New Roman" w:cs="Times New Roman"/>
          <w:noProof/>
          <w:sz w:val="24"/>
        </w:rPr>
        <w:t xml:space="preserve">, </w:t>
      </w:r>
      <w:r w:rsidRPr="00E3062B">
        <w:rPr>
          <w:rFonts w:ascii="Times New Roman" w:hAnsi="Times New Roman" w:cs="Times New Roman"/>
          <w:i/>
          <w:iCs/>
          <w:noProof/>
          <w:sz w:val="24"/>
        </w:rPr>
        <w:t>1</w:t>
      </w:r>
      <w:r w:rsidRPr="00E3062B">
        <w:rPr>
          <w:rFonts w:ascii="Times New Roman" w:hAnsi="Times New Roman" w:cs="Times New Roman"/>
          <w:noProof/>
          <w:sz w:val="24"/>
        </w:rPr>
        <w:t>.</w:t>
      </w:r>
    </w:p>
    <w:p w14:paraId="7EB36044"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Rosidah, L. (2017). </w:t>
      </w:r>
      <w:r w:rsidRPr="00E3062B">
        <w:rPr>
          <w:rFonts w:ascii="Times New Roman" w:hAnsi="Times New Roman" w:cs="Times New Roman"/>
          <w:i/>
          <w:iCs/>
          <w:noProof/>
          <w:sz w:val="24"/>
        </w:rPr>
        <w:t>Pendidikan dan Perkembangan Anak Usia Dini</w:t>
      </w:r>
      <w:r w:rsidRPr="00E3062B">
        <w:rPr>
          <w:rFonts w:ascii="Times New Roman" w:hAnsi="Times New Roman" w:cs="Times New Roman"/>
          <w:noProof/>
          <w:sz w:val="24"/>
        </w:rPr>
        <w:t>. FKIP UNTIRTA PUBLISHING.</w:t>
      </w:r>
    </w:p>
    <w:p w14:paraId="42810C69"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Sugiyono. (2020). </w:t>
      </w:r>
      <w:r w:rsidRPr="00E3062B">
        <w:rPr>
          <w:rFonts w:ascii="Times New Roman" w:hAnsi="Times New Roman" w:cs="Times New Roman"/>
          <w:i/>
          <w:iCs/>
          <w:noProof/>
          <w:sz w:val="24"/>
        </w:rPr>
        <w:t>Metode Penelitian Kuantitatif, Kualitatif dan R&amp;D</w:t>
      </w:r>
      <w:r w:rsidRPr="00E3062B">
        <w:rPr>
          <w:rFonts w:ascii="Times New Roman" w:hAnsi="Times New Roman" w:cs="Times New Roman"/>
          <w:noProof/>
          <w:sz w:val="24"/>
        </w:rPr>
        <w:t>. Alfabeta.</w:t>
      </w:r>
    </w:p>
    <w:p w14:paraId="6BC5EDC9"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Susanto, A. (2011). </w:t>
      </w:r>
      <w:r w:rsidRPr="00E3062B">
        <w:rPr>
          <w:rFonts w:ascii="Times New Roman" w:hAnsi="Times New Roman" w:cs="Times New Roman"/>
          <w:i/>
          <w:iCs/>
          <w:noProof/>
          <w:sz w:val="24"/>
        </w:rPr>
        <w:t>Perkembangan Anak Usia Dini</w:t>
      </w:r>
      <w:r w:rsidRPr="00E3062B">
        <w:rPr>
          <w:rFonts w:ascii="Times New Roman" w:hAnsi="Times New Roman" w:cs="Times New Roman"/>
          <w:noProof/>
          <w:sz w:val="24"/>
        </w:rPr>
        <w:t>. Universitas Terbuka.</w:t>
      </w:r>
    </w:p>
    <w:p w14:paraId="23402977"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Trisniawati. (2014). Peningkatan Kemampuan Mengenal Huruf Melalui Metode Permainan Kartu Huruf Pada Kelompok B1 Tk Aba Ketanggungan Wirobrajan Yogyakarta. </w:t>
      </w:r>
      <w:r w:rsidRPr="00E3062B">
        <w:rPr>
          <w:rFonts w:ascii="Times New Roman" w:hAnsi="Times New Roman" w:cs="Times New Roman"/>
          <w:i/>
          <w:iCs/>
          <w:noProof/>
          <w:sz w:val="24"/>
        </w:rPr>
        <w:t>Universitas Negeri Yogyakarta</w:t>
      </w:r>
      <w:r w:rsidRPr="00E3062B">
        <w:rPr>
          <w:rFonts w:ascii="Times New Roman" w:hAnsi="Times New Roman" w:cs="Times New Roman"/>
          <w:noProof/>
          <w:sz w:val="24"/>
        </w:rPr>
        <w:t>, 117.</w:t>
      </w:r>
    </w:p>
    <w:p w14:paraId="6F836E01" w14:textId="77777777" w:rsidR="00E3062B" w:rsidRPr="00E3062B" w:rsidRDefault="00E3062B" w:rsidP="00E3062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3062B">
        <w:rPr>
          <w:rFonts w:ascii="Times New Roman" w:hAnsi="Times New Roman" w:cs="Times New Roman"/>
          <w:noProof/>
          <w:sz w:val="24"/>
        </w:rPr>
        <w:t xml:space="preserve">Yenti, Y. (2021). Pentingnya Peran Pendidik dalam Menstimulasi Perkembangan Karakter Anak di PAUD. </w:t>
      </w:r>
      <w:r w:rsidRPr="00E3062B">
        <w:rPr>
          <w:rFonts w:ascii="Times New Roman" w:hAnsi="Times New Roman" w:cs="Times New Roman"/>
          <w:i/>
          <w:iCs/>
          <w:noProof/>
          <w:sz w:val="24"/>
        </w:rPr>
        <w:t>Jurnal Pendidikan Tambusai</w:t>
      </w:r>
      <w:r w:rsidRPr="00E3062B">
        <w:rPr>
          <w:rFonts w:ascii="Times New Roman" w:hAnsi="Times New Roman" w:cs="Times New Roman"/>
          <w:noProof/>
          <w:sz w:val="24"/>
        </w:rPr>
        <w:t xml:space="preserve">, </w:t>
      </w:r>
      <w:r w:rsidRPr="00E3062B">
        <w:rPr>
          <w:rFonts w:ascii="Times New Roman" w:hAnsi="Times New Roman" w:cs="Times New Roman"/>
          <w:i/>
          <w:iCs/>
          <w:noProof/>
          <w:sz w:val="24"/>
        </w:rPr>
        <w:t>5</w:t>
      </w:r>
      <w:r w:rsidRPr="00E3062B">
        <w:rPr>
          <w:rFonts w:ascii="Times New Roman" w:hAnsi="Times New Roman" w:cs="Times New Roman"/>
          <w:noProof/>
          <w:sz w:val="24"/>
        </w:rPr>
        <w:t>(2), 2045–2051. https://jptam.org/index.php/jptam/article/view/1218%0Ahttps://jptam.org/index.php/jptam/article/download/1218/1088</w:t>
      </w:r>
    </w:p>
    <w:p w14:paraId="0B9CEBAD" w14:textId="323E5A63" w:rsidR="00A13C2B" w:rsidRPr="00A13C2B" w:rsidRDefault="00F77957" w:rsidP="00E3062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A13C2B" w:rsidRPr="00A13C2B" w:rsidSect="00477980">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88DC" w14:textId="77777777" w:rsidR="002B6E53" w:rsidRDefault="002B6E53">
      <w:pPr>
        <w:spacing w:after="0" w:line="240" w:lineRule="auto"/>
      </w:pPr>
      <w:r>
        <w:separator/>
      </w:r>
    </w:p>
  </w:endnote>
  <w:endnote w:type="continuationSeparator" w:id="0">
    <w:p w14:paraId="0327C9DD" w14:textId="77777777" w:rsidR="002B6E53" w:rsidRDefault="002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ED4A" w14:textId="77777777" w:rsidR="00960D95" w:rsidRDefault="00960D9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A9AD" w14:textId="77777777" w:rsidR="00960D9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E10D" w14:textId="77777777" w:rsidR="00960D9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4900" w14:textId="77777777" w:rsidR="002B6E53" w:rsidRDefault="002B6E53">
      <w:pPr>
        <w:spacing w:after="0" w:line="240" w:lineRule="auto"/>
      </w:pPr>
      <w:r>
        <w:separator/>
      </w:r>
    </w:p>
  </w:footnote>
  <w:footnote w:type="continuationSeparator" w:id="0">
    <w:p w14:paraId="245EDBC0" w14:textId="77777777" w:rsidR="002B6E53" w:rsidRDefault="002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280B" w14:textId="77777777" w:rsidR="00960D95" w:rsidRDefault="00960D9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EAFC" w14:textId="77777777" w:rsidR="00960D95" w:rsidRDefault="00960D95">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A51534" w14:paraId="44A735FA" w14:textId="77777777">
      <w:trPr>
        <w:trHeight w:val="694"/>
      </w:trPr>
      <w:tc>
        <w:tcPr>
          <w:tcW w:w="5211" w:type="dxa"/>
        </w:tcPr>
        <w:p w14:paraId="1D247CB2" w14:textId="77777777" w:rsidR="00960D95"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1BD08684" w14:textId="77777777" w:rsidR="00960D95" w:rsidRDefault="00960D95">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29C5453B" w14:textId="77777777" w:rsidR="00960D95" w:rsidRDefault="00960D95">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0FFDA2A8" w14:textId="77777777" w:rsidR="00960D95"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1055BFAE" w14:textId="77777777" w:rsidR="00960D95"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5DCE8166" w14:textId="77777777" w:rsidR="00960D95" w:rsidRDefault="00960D95">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1A20" w14:textId="77777777" w:rsidR="00960D95" w:rsidRDefault="00960D95">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A51534" w14:paraId="452C8182" w14:textId="77777777">
      <w:trPr>
        <w:trHeight w:val="694"/>
      </w:trPr>
      <w:tc>
        <w:tcPr>
          <w:tcW w:w="5211" w:type="dxa"/>
        </w:tcPr>
        <w:p w14:paraId="1358033D" w14:textId="77777777" w:rsidR="00960D9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3280E4D2" w14:textId="77777777" w:rsidR="00960D95" w:rsidRDefault="00960D9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15D725D5" w14:textId="77777777" w:rsidR="00960D95" w:rsidRDefault="00960D9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79D3122D" w14:textId="77777777" w:rsidR="00960D95"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316D3239" w14:textId="77777777" w:rsidR="00960D95"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57713908" w14:textId="77777777" w:rsidR="00960D95" w:rsidRDefault="00960D9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17B54"/>
    <w:multiLevelType w:val="hybridMultilevel"/>
    <w:tmpl w:val="429012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036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80"/>
    <w:rsid w:val="0001003C"/>
    <w:rsid w:val="001571EA"/>
    <w:rsid w:val="001B3EE1"/>
    <w:rsid w:val="002B5B23"/>
    <w:rsid w:val="002B6E53"/>
    <w:rsid w:val="00477980"/>
    <w:rsid w:val="00644F40"/>
    <w:rsid w:val="007C4973"/>
    <w:rsid w:val="0084484B"/>
    <w:rsid w:val="00874550"/>
    <w:rsid w:val="00960D95"/>
    <w:rsid w:val="00966C37"/>
    <w:rsid w:val="00A13C2B"/>
    <w:rsid w:val="00C21FC5"/>
    <w:rsid w:val="00C51BA6"/>
    <w:rsid w:val="00D116DF"/>
    <w:rsid w:val="00E3062B"/>
    <w:rsid w:val="00EA4C90"/>
    <w:rsid w:val="00F77957"/>
    <w:rsid w:val="00F92D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FD175"/>
  <w15:chartTrackingRefBased/>
  <w15:docId w15:val="{E76B6AA9-4D0E-45D9-BF16-0626D4D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80"/>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477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980"/>
    <w:rPr>
      <w:rFonts w:eastAsiaTheme="majorEastAsia" w:cstheme="majorBidi"/>
      <w:color w:val="272727" w:themeColor="text1" w:themeTint="D8"/>
    </w:rPr>
  </w:style>
  <w:style w:type="paragraph" w:styleId="Title">
    <w:name w:val="Title"/>
    <w:basedOn w:val="Normal"/>
    <w:next w:val="Normal"/>
    <w:link w:val="TitleChar"/>
    <w:uiPriority w:val="10"/>
    <w:qFormat/>
    <w:rsid w:val="0047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980"/>
    <w:pPr>
      <w:spacing w:before="160"/>
      <w:jc w:val="center"/>
    </w:pPr>
    <w:rPr>
      <w:i/>
      <w:iCs/>
      <w:color w:val="404040" w:themeColor="text1" w:themeTint="BF"/>
    </w:rPr>
  </w:style>
  <w:style w:type="character" w:customStyle="1" w:styleId="QuoteChar">
    <w:name w:val="Quote Char"/>
    <w:basedOn w:val="DefaultParagraphFont"/>
    <w:link w:val="Quote"/>
    <w:uiPriority w:val="29"/>
    <w:rsid w:val="00477980"/>
    <w:rPr>
      <w:i/>
      <w:iCs/>
      <w:color w:val="404040" w:themeColor="text1" w:themeTint="BF"/>
    </w:rPr>
  </w:style>
  <w:style w:type="paragraph" w:styleId="ListParagraph">
    <w:name w:val="List Paragraph"/>
    <w:basedOn w:val="Normal"/>
    <w:uiPriority w:val="34"/>
    <w:qFormat/>
    <w:rsid w:val="00477980"/>
    <w:pPr>
      <w:ind w:left="720"/>
      <w:contextualSpacing/>
    </w:pPr>
  </w:style>
  <w:style w:type="character" w:styleId="IntenseEmphasis">
    <w:name w:val="Intense Emphasis"/>
    <w:basedOn w:val="DefaultParagraphFont"/>
    <w:uiPriority w:val="21"/>
    <w:qFormat/>
    <w:rsid w:val="00477980"/>
    <w:rPr>
      <w:i/>
      <w:iCs/>
      <w:color w:val="2F5496" w:themeColor="accent1" w:themeShade="BF"/>
    </w:rPr>
  </w:style>
  <w:style w:type="paragraph" w:styleId="IntenseQuote">
    <w:name w:val="Intense Quote"/>
    <w:basedOn w:val="Normal"/>
    <w:next w:val="Normal"/>
    <w:link w:val="IntenseQuoteChar"/>
    <w:uiPriority w:val="30"/>
    <w:qFormat/>
    <w:rsid w:val="00477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980"/>
    <w:rPr>
      <w:i/>
      <w:iCs/>
      <w:color w:val="2F5496" w:themeColor="accent1" w:themeShade="BF"/>
    </w:rPr>
  </w:style>
  <w:style w:type="character" w:styleId="IntenseReference">
    <w:name w:val="Intense Reference"/>
    <w:basedOn w:val="DefaultParagraphFont"/>
    <w:uiPriority w:val="32"/>
    <w:qFormat/>
    <w:rsid w:val="00477980"/>
    <w:rPr>
      <w:b/>
      <w:bCs/>
      <w:smallCaps/>
      <w:color w:val="2F5496" w:themeColor="accent1" w:themeShade="BF"/>
      <w:spacing w:val="5"/>
    </w:rPr>
  </w:style>
  <w:style w:type="paragraph" w:customStyle="1" w:styleId="IEEEReferenceItem">
    <w:name w:val="IEEE Reference Item"/>
    <w:basedOn w:val="Normal"/>
    <w:rsid w:val="00477980"/>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477980"/>
    <w:rPr>
      <w:color w:val="0563C1" w:themeColor="hyperlink"/>
      <w:u w:val="single"/>
    </w:rPr>
  </w:style>
  <w:style w:type="character" w:styleId="UnresolvedMention">
    <w:name w:val="Unresolved Mention"/>
    <w:basedOn w:val="DefaultParagraphFont"/>
    <w:uiPriority w:val="99"/>
    <w:semiHidden/>
    <w:unhideWhenUsed/>
    <w:rsid w:val="00477980"/>
    <w:rPr>
      <w:color w:val="605E5C"/>
      <w:shd w:val="clear" w:color="auto" w:fill="E1DFDD"/>
    </w:rPr>
  </w:style>
  <w:style w:type="table" w:styleId="TableGrid">
    <w:name w:val="Table Grid"/>
    <w:basedOn w:val="TableNormal"/>
    <w:uiPriority w:val="39"/>
    <w:rsid w:val="0096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590">
      <w:bodyDiv w:val="1"/>
      <w:marLeft w:val="0"/>
      <w:marRight w:val="0"/>
      <w:marTop w:val="0"/>
      <w:marBottom w:val="0"/>
      <w:divBdr>
        <w:top w:val="none" w:sz="0" w:space="0" w:color="auto"/>
        <w:left w:val="none" w:sz="0" w:space="0" w:color="auto"/>
        <w:bottom w:val="none" w:sz="0" w:space="0" w:color="auto"/>
        <w:right w:val="none" w:sz="0" w:space="0" w:color="auto"/>
      </w:divBdr>
    </w:div>
    <w:div w:id="210309918">
      <w:bodyDiv w:val="1"/>
      <w:marLeft w:val="0"/>
      <w:marRight w:val="0"/>
      <w:marTop w:val="0"/>
      <w:marBottom w:val="0"/>
      <w:divBdr>
        <w:top w:val="none" w:sz="0" w:space="0" w:color="auto"/>
        <w:left w:val="none" w:sz="0" w:space="0" w:color="auto"/>
        <w:bottom w:val="none" w:sz="0" w:space="0" w:color="auto"/>
        <w:right w:val="none" w:sz="0" w:space="0" w:color="auto"/>
      </w:divBdr>
    </w:div>
    <w:div w:id="311716068">
      <w:bodyDiv w:val="1"/>
      <w:marLeft w:val="0"/>
      <w:marRight w:val="0"/>
      <w:marTop w:val="0"/>
      <w:marBottom w:val="0"/>
      <w:divBdr>
        <w:top w:val="none" w:sz="0" w:space="0" w:color="auto"/>
        <w:left w:val="none" w:sz="0" w:space="0" w:color="auto"/>
        <w:bottom w:val="none" w:sz="0" w:space="0" w:color="auto"/>
        <w:right w:val="none" w:sz="0" w:space="0" w:color="auto"/>
      </w:divBdr>
    </w:div>
    <w:div w:id="321280099">
      <w:bodyDiv w:val="1"/>
      <w:marLeft w:val="0"/>
      <w:marRight w:val="0"/>
      <w:marTop w:val="0"/>
      <w:marBottom w:val="0"/>
      <w:divBdr>
        <w:top w:val="none" w:sz="0" w:space="0" w:color="auto"/>
        <w:left w:val="none" w:sz="0" w:space="0" w:color="auto"/>
        <w:bottom w:val="none" w:sz="0" w:space="0" w:color="auto"/>
        <w:right w:val="none" w:sz="0" w:space="0" w:color="auto"/>
      </w:divBdr>
    </w:div>
    <w:div w:id="327948134">
      <w:bodyDiv w:val="1"/>
      <w:marLeft w:val="0"/>
      <w:marRight w:val="0"/>
      <w:marTop w:val="0"/>
      <w:marBottom w:val="0"/>
      <w:divBdr>
        <w:top w:val="none" w:sz="0" w:space="0" w:color="auto"/>
        <w:left w:val="none" w:sz="0" w:space="0" w:color="auto"/>
        <w:bottom w:val="none" w:sz="0" w:space="0" w:color="auto"/>
        <w:right w:val="none" w:sz="0" w:space="0" w:color="auto"/>
      </w:divBdr>
    </w:div>
    <w:div w:id="437650977">
      <w:bodyDiv w:val="1"/>
      <w:marLeft w:val="0"/>
      <w:marRight w:val="0"/>
      <w:marTop w:val="0"/>
      <w:marBottom w:val="0"/>
      <w:divBdr>
        <w:top w:val="none" w:sz="0" w:space="0" w:color="auto"/>
        <w:left w:val="none" w:sz="0" w:space="0" w:color="auto"/>
        <w:bottom w:val="none" w:sz="0" w:space="0" w:color="auto"/>
        <w:right w:val="none" w:sz="0" w:space="0" w:color="auto"/>
      </w:divBdr>
    </w:div>
    <w:div w:id="659650659">
      <w:bodyDiv w:val="1"/>
      <w:marLeft w:val="0"/>
      <w:marRight w:val="0"/>
      <w:marTop w:val="0"/>
      <w:marBottom w:val="0"/>
      <w:divBdr>
        <w:top w:val="none" w:sz="0" w:space="0" w:color="auto"/>
        <w:left w:val="none" w:sz="0" w:space="0" w:color="auto"/>
        <w:bottom w:val="none" w:sz="0" w:space="0" w:color="auto"/>
        <w:right w:val="none" w:sz="0" w:space="0" w:color="auto"/>
      </w:divBdr>
    </w:div>
    <w:div w:id="672299495">
      <w:bodyDiv w:val="1"/>
      <w:marLeft w:val="0"/>
      <w:marRight w:val="0"/>
      <w:marTop w:val="0"/>
      <w:marBottom w:val="0"/>
      <w:divBdr>
        <w:top w:val="none" w:sz="0" w:space="0" w:color="auto"/>
        <w:left w:val="none" w:sz="0" w:space="0" w:color="auto"/>
        <w:bottom w:val="none" w:sz="0" w:space="0" w:color="auto"/>
        <w:right w:val="none" w:sz="0" w:space="0" w:color="auto"/>
      </w:divBdr>
    </w:div>
    <w:div w:id="681082574">
      <w:bodyDiv w:val="1"/>
      <w:marLeft w:val="0"/>
      <w:marRight w:val="0"/>
      <w:marTop w:val="0"/>
      <w:marBottom w:val="0"/>
      <w:divBdr>
        <w:top w:val="none" w:sz="0" w:space="0" w:color="auto"/>
        <w:left w:val="none" w:sz="0" w:space="0" w:color="auto"/>
        <w:bottom w:val="none" w:sz="0" w:space="0" w:color="auto"/>
        <w:right w:val="none" w:sz="0" w:space="0" w:color="auto"/>
      </w:divBdr>
    </w:div>
    <w:div w:id="786657246">
      <w:bodyDiv w:val="1"/>
      <w:marLeft w:val="0"/>
      <w:marRight w:val="0"/>
      <w:marTop w:val="0"/>
      <w:marBottom w:val="0"/>
      <w:divBdr>
        <w:top w:val="none" w:sz="0" w:space="0" w:color="auto"/>
        <w:left w:val="none" w:sz="0" w:space="0" w:color="auto"/>
        <w:bottom w:val="none" w:sz="0" w:space="0" w:color="auto"/>
        <w:right w:val="none" w:sz="0" w:space="0" w:color="auto"/>
      </w:divBdr>
    </w:div>
    <w:div w:id="1197500455">
      <w:bodyDiv w:val="1"/>
      <w:marLeft w:val="0"/>
      <w:marRight w:val="0"/>
      <w:marTop w:val="0"/>
      <w:marBottom w:val="0"/>
      <w:divBdr>
        <w:top w:val="none" w:sz="0" w:space="0" w:color="auto"/>
        <w:left w:val="none" w:sz="0" w:space="0" w:color="auto"/>
        <w:bottom w:val="none" w:sz="0" w:space="0" w:color="auto"/>
        <w:right w:val="none" w:sz="0" w:space="0" w:color="auto"/>
      </w:divBdr>
    </w:div>
    <w:div w:id="1456867320">
      <w:bodyDiv w:val="1"/>
      <w:marLeft w:val="0"/>
      <w:marRight w:val="0"/>
      <w:marTop w:val="0"/>
      <w:marBottom w:val="0"/>
      <w:divBdr>
        <w:top w:val="none" w:sz="0" w:space="0" w:color="auto"/>
        <w:left w:val="none" w:sz="0" w:space="0" w:color="auto"/>
        <w:bottom w:val="none" w:sz="0" w:space="0" w:color="auto"/>
        <w:right w:val="none" w:sz="0" w:space="0" w:color="auto"/>
      </w:divBdr>
    </w:div>
    <w:div w:id="1535121612">
      <w:bodyDiv w:val="1"/>
      <w:marLeft w:val="0"/>
      <w:marRight w:val="0"/>
      <w:marTop w:val="0"/>
      <w:marBottom w:val="0"/>
      <w:divBdr>
        <w:top w:val="none" w:sz="0" w:space="0" w:color="auto"/>
        <w:left w:val="none" w:sz="0" w:space="0" w:color="auto"/>
        <w:bottom w:val="none" w:sz="0" w:space="0" w:color="auto"/>
        <w:right w:val="none" w:sz="0" w:space="0" w:color="auto"/>
      </w:divBdr>
    </w:div>
    <w:div w:id="1763720452">
      <w:bodyDiv w:val="1"/>
      <w:marLeft w:val="0"/>
      <w:marRight w:val="0"/>
      <w:marTop w:val="0"/>
      <w:marBottom w:val="0"/>
      <w:divBdr>
        <w:top w:val="none" w:sz="0" w:space="0" w:color="auto"/>
        <w:left w:val="none" w:sz="0" w:space="0" w:color="auto"/>
        <w:bottom w:val="none" w:sz="0" w:space="0" w:color="auto"/>
        <w:right w:val="none" w:sz="0" w:space="0" w:color="auto"/>
      </w:divBdr>
    </w:div>
    <w:div w:id="1871212819">
      <w:bodyDiv w:val="1"/>
      <w:marLeft w:val="0"/>
      <w:marRight w:val="0"/>
      <w:marTop w:val="0"/>
      <w:marBottom w:val="0"/>
      <w:divBdr>
        <w:top w:val="none" w:sz="0" w:space="0" w:color="auto"/>
        <w:left w:val="none" w:sz="0" w:space="0" w:color="auto"/>
        <w:bottom w:val="none" w:sz="0" w:space="0" w:color="auto"/>
        <w:right w:val="none" w:sz="0" w:space="0" w:color="auto"/>
      </w:divBdr>
    </w:div>
    <w:div w:id="20318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anzakiya12@gmail.com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timochtar1213@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REKAPITULASI</a:t>
            </a:r>
            <a:r>
              <a:rPr lang="en-US" sz="1000" baseline="0"/>
              <a:t> NILAI KEMAMPUAN KECERDASAN INTERPERSONAL ANAK USIA 5-6 TAHUN DARI PRA SIKLUS-SIKLUS II</a:t>
            </a:r>
            <a:endParaRPr lang="en-US" sz="1000"/>
          </a:p>
        </c:rich>
      </c:tx>
      <c:layout>
        <c:manualLayout>
          <c:xMode val="edge"/>
          <c:yMode val="edge"/>
          <c:x val="0.14004397563512108"/>
          <c:y val="2.777777777777777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PRA SIKLUS</c:v>
          </c:tx>
          <c:spPr>
            <a:solidFill>
              <a:schemeClr val="accent1"/>
            </a:solidFill>
            <a:ln>
              <a:noFill/>
            </a:ln>
            <a:effectLst/>
          </c:spPr>
          <c:invertIfNegative val="0"/>
          <c:cat>
            <c:strRef>
              <c:f>Sheet1!$B$2:$B$19</c:f>
              <c:strCache>
                <c:ptCount val="18"/>
                <c:pt idx="0">
                  <c:v>Fasial</c:v>
                </c:pt>
                <c:pt idx="1">
                  <c:v>Fawwas </c:v>
                </c:pt>
                <c:pt idx="2">
                  <c:v>Riski </c:v>
                </c:pt>
                <c:pt idx="3">
                  <c:v>Alifa </c:v>
                </c:pt>
                <c:pt idx="4">
                  <c:v>Dilan </c:v>
                </c:pt>
                <c:pt idx="5">
                  <c:v>Karel </c:v>
                </c:pt>
                <c:pt idx="6">
                  <c:v>Aklan </c:v>
                </c:pt>
                <c:pt idx="7">
                  <c:v>Aka</c:v>
                </c:pt>
                <c:pt idx="8">
                  <c:v>Farizi </c:v>
                </c:pt>
                <c:pt idx="9">
                  <c:v>Naila </c:v>
                </c:pt>
                <c:pt idx="10">
                  <c:v>Gibran </c:v>
                </c:pt>
                <c:pt idx="11">
                  <c:v>Vino </c:v>
                </c:pt>
                <c:pt idx="12">
                  <c:v>Atha </c:v>
                </c:pt>
                <c:pt idx="13">
                  <c:v>Azril </c:v>
                </c:pt>
                <c:pt idx="14">
                  <c:v>Pendi </c:v>
                </c:pt>
                <c:pt idx="15">
                  <c:v>Nabila </c:v>
                </c:pt>
                <c:pt idx="16">
                  <c:v>Raisya </c:v>
                </c:pt>
                <c:pt idx="17">
                  <c:v>Ubay </c:v>
                </c:pt>
              </c:strCache>
            </c:strRef>
          </c:cat>
          <c:val>
            <c:numRef>
              <c:f>Sheet1!$D$2:$D$19</c:f>
              <c:numCache>
                <c:formatCode>General</c:formatCode>
                <c:ptCount val="18"/>
                <c:pt idx="0">
                  <c:v>60</c:v>
                </c:pt>
                <c:pt idx="1">
                  <c:v>62.5</c:v>
                </c:pt>
                <c:pt idx="2">
                  <c:v>45</c:v>
                </c:pt>
                <c:pt idx="3">
                  <c:v>72.5</c:v>
                </c:pt>
                <c:pt idx="4">
                  <c:v>52</c:v>
                </c:pt>
                <c:pt idx="5">
                  <c:v>37.5</c:v>
                </c:pt>
                <c:pt idx="6">
                  <c:v>45</c:v>
                </c:pt>
                <c:pt idx="7">
                  <c:v>40</c:v>
                </c:pt>
                <c:pt idx="8">
                  <c:v>47.5</c:v>
                </c:pt>
                <c:pt idx="9">
                  <c:v>70</c:v>
                </c:pt>
                <c:pt idx="10">
                  <c:v>50</c:v>
                </c:pt>
                <c:pt idx="11">
                  <c:v>47</c:v>
                </c:pt>
                <c:pt idx="12">
                  <c:v>45</c:v>
                </c:pt>
                <c:pt idx="13">
                  <c:v>57.5</c:v>
                </c:pt>
                <c:pt idx="14">
                  <c:v>45</c:v>
                </c:pt>
                <c:pt idx="15">
                  <c:v>75</c:v>
                </c:pt>
                <c:pt idx="16">
                  <c:v>72.5</c:v>
                </c:pt>
                <c:pt idx="17">
                  <c:v>35</c:v>
                </c:pt>
              </c:numCache>
            </c:numRef>
          </c:val>
          <c:extLst>
            <c:ext xmlns:c16="http://schemas.microsoft.com/office/drawing/2014/chart" uri="{C3380CC4-5D6E-409C-BE32-E72D297353CC}">
              <c16:uniqueId val="{00000000-D7E2-4F6C-BB67-89FB9C7CD312}"/>
            </c:ext>
          </c:extLst>
        </c:ser>
        <c:ser>
          <c:idx val="1"/>
          <c:order val="1"/>
          <c:tx>
            <c:v>SIKLUS I</c:v>
          </c:tx>
          <c:spPr>
            <a:solidFill>
              <a:schemeClr val="accent2"/>
            </a:solidFill>
            <a:ln>
              <a:noFill/>
            </a:ln>
            <a:effectLst/>
          </c:spPr>
          <c:invertIfNegative val="0"/>
          <c:cat>
            <c:strRef>
              <c:f>Sheet1!$B$2:$B$19</c:f>
              <c:strCache>
                <c:ptCount val="18"/>
                <c:pt idx="0">
                  <c:v>Fasial</c:v>
                </c:pt>
                <c:pt idx="1">
                  <c:v>Fawwas </c:v>
                </c:pt>
                <c:pt idx="2">
                  <c:v>Riski </c:v>
                </c:pt>
                <c:pt idx="3">
                  <c:v>Alifa </c:v>
                </c:pt>
                <c:pt idx="4">
                  <c:v>Dilan </c:v>
                </c:pt>
                <c:pt idx="5">
                  <c:v>Karel </c:v>
                </c:pt>
                <c:pt idx="6">
                  <c:v>Aklan </c:v>
                </c:pt>
                <c:pt idx="7">
                  <c:v>Aka</c:v>
                </c:pt>
                <c:pt idx="8">
                  <c:v>Farizi </c:v>
                </c:pt>
                <c:pt idx="9">
                  <c:v>Naila </c:v>
                </c:pt>
                <c:pt idx="10">
                  <c:v>Gibran </c:v>
                </c:pt>
                <c:pt idx="11">
                  <c:v>Vino </c:v>
                </c:pt>
                <c:pt idx="12">
                  <c:v>Atha </c:v>
                </c:pt>
                <c:pt idx="13">
                  <c:v>Azril </c:v>
                </c:pt>
                <c:pt idx="14">
                  <c:v>Pendi </c:v>
                </c:pt>
                <c:pt idx="15">
                  <c:v>Nabila </c:v>
                </c:pt>
                <c:pt idx="16">
                  <c:v>Raisya </c:v>
                </c:pt>
                <c:pt idx="17">
                  <c:v>Ubay </c:v>
                </c:pt>
              </c:strCache>
            </c:strRef>
          </c:cat>
          <c:val>
            <c:numRef>
              <c:f>Sheet1!$F$2:$F$19</c:f>
              <c:numCache>
                <c:formatCode>General</c:formatCode>
                <c:ptCount val="18"/>
                <c:pt idx="0">
                  <c:v>70</c:v>
                </c:pt>
                <c:pt idx="1">
                  <c:v>75</c:v>
                </c:pt>
                <c:pt idx="2">
                  <c:v>65</c:v>
                </c:pt>
                <c:pt idx="3">
                  <c:v>75</c:v>
                </c:pt>
                <c:pt idx="4">
                  <c:v>72.5</c:v>
                </c:pt>
                <c:pt idx="5">
                  <c:v>50</c:v>
                </c:pt>
                <c:pt idx="6">
                  <c:v>62.5</c:v>
                </c:pt>
                <c:pt idx="7">
                  <c:v>50</c:v>
                </c:pt>
                <c:pt idx="8">
                  <c:v>57.5</c:v>
                </c:pt>
                <c:pt idx="9">
                  <c:v>77.5</c:v>
                </c:pt>
                <c:pt idx="10">
                  <c:v>55</c:v>
                </c:pt>
                <c:pt idx="11">
                  <c:v>62.5</c:v>
                </c:pt>
                <c:pt idx="12">
                  <c:v>52.5</c:v>
                </c:pt>
                <c:pt idx="13">
                  <c:v>72.5</c:v>
                </c:pt>
                <c:pt idx="14">
                  <c:v>70</c:v>
                </c:pt>
                <c:pt idx="15">
                  <c:v>75</c:v>
                </c:pt>
                <c:pt idx="16">
                  <c:v>75</c:v>
                </c:pt>
                <c:pt idx="17">
                  <c:v>47.5</c:v>
                </c:pt>
              </c:numCache>
            </c:numRef>
          </c:val>
          <c:extLst>
            <c:ext xmlns:c16="http://schemas.microsoft.com/office/drawing/2014/chart" uri="{C3380CC4-5D6E-409C-BE32-E72D297353CC}">
              <c16:uniqueId val="{00000001-D7E2-4F6C-BB67-89FB9C7CD312}"/>
            </c:ext>
          </c:extLst>
        </c:ser>
        <c:ser>
          <c:idx val="2"/>
          <c:order val="2"/>
          <c:tx>
            <c:v>SIKLUS II</c:v>
          </c:tx>
          <c:spPr>
            <a:solidFill>
              <a:schemeClr val="accent3"/>
            </a:solidFill>
            <a:ln>
              <a:noFill/>
            </a:ln>
            <a:effectLst/>
          </c:spPr>
          <c:invertIfNegative val="0"/>
          <c:cat>
            <c:strRef>
              <c:f>Sheet1!$B$2:$B$19</c:f>
              <c:strCache>
                <c:ptCount val="18"/>
                <c:pt idx="0">
                  <c:v>Fasial</c:v>
                </c:pt>
                <c:pt idx="1">
                  <c:v>Fawwas </c:v>
                </c:pt>
                <c:pt idx="2">
                  <c:v>Riski </c:v>
                </c:pt>
                <c:pt idx="3">
                  <c:v>Alifa </c:v>
                </c:pt>
                <c:pt idx="4">
                  <c:v>Dilan </c:v>
                </c:pt>
                <c:pt idx="5">
                  <c:v>Karel </c:v>
                </c:pt>
                <c:pt idx="6">
                  <c:v>Aklan </c:v>
                </c:pt>
                <c:pt idx="7">
                  <c:v>Aka</c:v>
                </c:pt>
                <c:pt idx="8">
                  <c:v>Farizi </c:v>
                </c:pt>
                <c:pt idx="9">
                  <c:v>Naila </c:v>
                </c:pt>
                <c:pt idx="10">
                  <c:v>Gibran </c:v>
                </c:pt>
                <c:pt idx="11">
                  <c:v>Vino </c:v>
                </c:pt>
                <c:pt idx="12">
                  <c:v>Atha </c:v>
                </c:pt>
                <c:pt idx="13">
                  <c:v>Azril </c:v>
                </c:pt>
                <c:pt idx="14">
                  <c:v>Pendi </c:v>
                </c:pt>
                <c:pt idx="15">
                  <c:v>Nabila </c:v>
                </c:pt>
                <c:pt idx="16">
                  <c:v>Raisya </c:v>
                </c:pt>
                <c:pt idx="17">
                  <c:v>Ubay </c:v>
                </c:pt>
              </c:strCache>
            </c:strRef>
          </c:cat>
          <c:val>
            <c:numRef>
              <c:f>Sheet1!$H$2:$H$19</c:f>
              <c:numCache>
                <c:formatCode>General</c:formatCode>
                <c:ptCount val="18"/>
                <c:pt idx="0">
                  <c:v>75</c:v>
                </c:pt>
                <c:pt idx="1">
                  <c:v>77.5</c:v>
                </c:pt>
                <c:pt idx="2">
                  <c:v>75</c:v>
                </c:pt>
                <c:pt idx="3">
                  <c:v>82.5</c:v>
                </c:pt>
                <c:pt idx="4">
                  <c:v>75</c:v>
                </c:pt>
                <c:pt idx="5">
                  <c:v>67.5</c:v>
                </c:pt>
                <c:pt idx="6">
                  <c:v>72.5</c:v>
                </c:pt>
                <c:pt idx="7">
                  <c:v>67.5</c:v>
                </c:pt>
                <c:pt idx="8">
                  <c:v>72.5</c:v>
                </c:pt>
                <c:pt idx="9">
                  <c:v>82.5</c:v>
                </c:pt>
                <c:pt idx="10">
                  <c:v>72.5</c:v>
                </c:pt>
                <c:pt idx="11">
                  <c:v>75</c:v>
                </c:pt>
                <c:pt idx="12">
                  <c:v>72.5</c:v>
                </c:pt>
                <c:pt idx="13">
                  <c:v>77.5</c:v>
                </c:pt>
                <c:pt idx="14">
                  <c:v>75</c:v>
                </c:pt>
                <c:pt idx="15">
                  <c:v>82.5</c:v>
                </c:pt>
                <c:pt idx="16">
                  <c:v>82.5</c:v>
                </c:pt>
                <c:pt idx="17">
                  <c:v>60</c:v>
                </c:pt>
              </c:numCache>
            </c:numRef>
          </c:val>
          <c:extLst>
            <c:ext xmlns:c16="http://schemas.microsoft.com/office/drawing/2014/chart" uri="{C3380CC4-5D6E-409C-BE32-E72D297353CC}">
              <c16:uniqueId val="{00000002-D7E2-4F6C-BB67-89FB9C7CD312}"/>
            </c:ext>
          </c:extLst>
        </c:ser>
        <c:dLbls>
          <c:showLegendKey val="0"/>
          <c:showVal val="0"/>
          <c:showCatName val="0"/>
          <c:showSerName val="0"/>
          <c:showPercent val="0"/>
          <c:showBubbleSize val="0"/>
        </c:dLbls>
        <c:gapWidth val="219"/>
        <c:overlap val="-27"/>
        <c:axId val="1196979056"/>
        <c:axId val="1196966544"/>
      </c:barChart>
      <c:catAx>
        <c:axId val="119697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966544"/>
        <c:crosses val="autoZero"/>
        <c:auto val="1"/>
        <c:lblAlgn val="ctr"/>
        <c:lblOffset val="100"/>
        <c:noMultiLvlLbl val="0"/>
      </c:catAx>
      <c:valAx>
        <c:axId val="119696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97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EEF2-B2F9-4486-A26B-C8E7829A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6231</Words>
  <Characters>35522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8</cp:revision>
  <dcterms:created xsi:type="dcterms:W3CDTF">2025-07-19T13:06:00Z</dcterms:created>
  <dcterms:modified xsi:type="dcterms:W3CDTF">2025-07-19T23:06:00Z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