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5499F" w14:textId="34755827" w:rsidR="00010DF4" w:rsidRDefault="00010DF4" w:rsidP="00010DF4">
      <w:pPr>
        <w:pStyle w:val="NoSpacing"/>
        <w:jc w:val="center"/>
        <w:rPr>
          <w:rFonts w:ascii="Times New Roman" w:hAnsi="Times New Roman" w:cs="Times New Roman"/>
          <w:b/>
          <w:bCs/>
          <w:sz w:val="28"/>
          <w:szCs w:val="28"/>
          <w:lang w:val="id-ID"/>
        </w:rPr>
      </w:pPr>
      <w:r w:rsidRPr="008C4EFE">
        <w:rPr>
          <w:rFonts w:ascii="Times New Roman" w:hAnsi="Times New Roman" w:cs="Times New Roman"/>
          <w:b/>
          <w:bCs/>
          <w:sz w:val="28"/>
          <w:szCs w:val="28"/>
          <w:lang w:val="id-ID"/>
        </w:rPr>
        <w:t>IMPLEMENTASI METODE PEMBIASAAN SHALAT DHUHA DALAM MENGEMBANGKAN KARAKTER POSITIF PADA ANAK USIA 5-6 TAHUN DI PAUD CAHAYA ASTA</w:t>
      </w:r>
      <w:r>
        <w:rPr>
          <w:rFonts w:ascii="Times New Roman" w:hAnsi="Times New Roman" w:cs="Times New Roman"/>
          <w:b/>
          <w:bCs/>
          <w:sz w:val="28"/>
          <w:szCs w:val="28"/>
          <w:lang w:val="id-ID"/>
        </w:rPr>
        <w:t xml:space="preserve"> </w:t>
      </w:r>
      <w:r w:rsidRPr="008C4EFE">
        <w:rPr>
          <w:rFonts w:ascii="Times New Roman" w:hAnsi="Times New Roman" w:cs="Times New Roman"/>
          <w:b/>
          <w:bCs/>
          <w:sz w:val="28"/>
          <w:szCs w:val="28"/>
          <w:lang w:val="id-ID"/>
        </w:rPr>
        <w:t>TAHUN AJARAN 2024/2025</w:t>
      </w:r>
    </w:p>
    <w:p w14:paraId="4B5E5D97" w14:textId="77777777" w:rsidR="00010DF4" w:rsidRDefault="00010DF4" w:rsidP="00010DF4">
      <w:pPr>
        <w:spacing w:after="0" w:line="240" w:lineRule="auto"/>
        <w:jc w:val="both"/>
        <w:rPr>
          <w:rFonts w:ascii="Times New Roman" w:eastAsia="Times New Roman" w:hAnsi="Times New Roman" w:cs="Times New Roman"/>
          <w:b/>
          <w:sz w:val="20"/>
          <w:szCs w:val="20"/>
        </w:rPr>
      </w:pPr>
    </w:p>
    <w:p w14:paraId="1D7DF73C" w14:textId="4E5E90B1" w:rsidR="00010DF4" w:rsidRDefault="00010DF4" w:rsidP="00010DF4">
      <w:pPr>
        <w:spacing w:line="240" w:lineRule="auto"/>
        <w:jc w:val="center"/>
        <w:rPr>
          <w:rFonts w:ascii="Times New Roman" w:hAnsi="Times New Roman" w:cs="Times New Roman"/>
          <w:b/>
          <w:sz w:val="20"/>
          <w:szCs w:val="20"/>
          <w:vertAlign w:val="superscript"/>
        </w:rPr>
      </w:pPr>
      <w:r w:rsidRPr="00010DF4">
        <w:rPr>
          <w:rFonts w:ascii="Times New Roman" w:hAnsi="Times New Roman" w:cs="Times New Roman"/>
          <w:b/>
          <w:sz w:val="24"/>
          <w:szCs w:val="24"/>
        </w:rPr>
        <w:t>Maria Astuti</w:t>
      </w:r>
      <w:r w:rsidRPr="00010DF4">
        <w:rPr>
          <w:rFonts w:ascii="Times New Roman" w:hAnsi="Times New Roman" w:cs="Times New Roman"/>
          <w:b/>
          <w:sz w:val="20"/>
          <w:szCs w:val="20"/>
          <w:vertAlign w:val="superscript"/>
        </w:rPr>
        <w:t>1</w:t>
      </w:r>
      <w:r w:rsidRPr="00010DF4">
        <w:rPr>
          <w:rFonts w:ascii="Times New Roman" w:hAnsi="Times New Roman" w:cs="Times New Roman"/>
          <w:b/>
          <w:sz w:val="24"/>
          <w:szCs w:val="24"/>
        </w:rPr>
        <w:t xml:space="preserve">, </w:t>
      </w:r>
      <w:r w:rsidR="009039ED" w:rsidRPr="00010DF4">
        <w:rPr>
          <w:rFonts w:ascii="Times New Roman" w:hAnsi="Times New Roman" w:cs="Times New Roman"/>
          <w:b/>
          <w:sz w:val="24"/>
          <w:szCs w:val="24"/>
        </w:rPr>
        <w:t>Tuti Alawiyah</w:t>
      </w:r>
      <w:r w:rsidR="009039ED" w:rsidRPr="009039ED">
        <w:rPr>
          <w:rFonts w:ascii="Times New Roman" w:hAnsi="Times New Roman" w:cs="Times New Roman"/>
          <w:b/>
          <w:sz w:val="24"/>
          <w:szCs w:val="24"/>
          <w:vertAlign w:val="superscript"/>
        </w:rPr>
        <w:t>2</w:t>
      </w:r>
      <w:r w:rsidR="009039ED" w:rsidRPr="00010DF4">
        <w:rPr>
          <w:rFonts w:ascii="Times New Roman" w:hAnsi="Times New Roman" w:cs="Times New Roman"/>
          <w:b/>
          <w:sz w:val="24"/>
          <w:szCs w:val="24"/>
        </w:rPr>
        <w:t xml:space="preserve"> </w:t>
      </w:r>
      <w:r w:rsidRPr="00010DF4">
        <w:rPr>
          <w:rFonts w:ascii="Times New Roman" w:hAnsi="Times New Roman" w:cs="Times New Roman"/>
          <w:b/>
          <w:sz w:val="24"/>
          <w:szCs w:val="24"/>
        </w:rPr>
        <w:t>Lalu Marzoan</w:t>
      </w:r>
      <w:r w:rsidRPr="00010DF4">
        <w:rPr>
          <w:rFonts w:ascii="Times New Roman" w:hAnsi="Times New Roman" w:cs="Times New Roman"/>
          <w:b/>
          <w:sz w:val="20"/>
          <w:szCs w:val="20"/>
          <w:vertAlign w:val="superscript"/>
        </w:rPr>
        <w:t>3</w:t>
      </w:r>
    </w:p>
    <w:p w14:paraId="48391076" w14:textId="785A5FC2" w:rsidR="00010DF4" w:rsidRPr="00010DF4" w:rsidRDefault="00010DF4" w:rsidP="00010DF4">
      <w:pPr>
        <w:spacing w:line="240" w:lineRule="auto"/>
        <w:jc w:val="center"/>
        <w:rPr>
          <w:rFonts w:ascii="Times New Roman" w:hAnsi="Times New Roman" w:cs="Times New Roman"/>
          <w:bCs/>
          <w:sz w:val="24"/>
          <w:szCs w:val="24"/>
        </w:rPr>
      </w:pPr>
      <w:r w:rsidRPr="00010DF4">
        <w:rPr>
          <w:rFonts w:ascii="Times New Roman" w:hAnsi="Times New Roman" w:cs="Times New Roman"/>
          <w:bCs/>
          <w:sz w:val="24"/>
          <w:szCs w:val="24"/>
          <w:vertAlign w:val="superscript"/>
        </w:rPr>
        <w:t>1,2,3</w:t>
      </w:r>
      <w:r w:rsidRPr="00010DF4">
        <w:rPr>
          <w:rFonts w:ascii="Times New Roman" w:hAnsi="Times New Roman" w:cs="Times New Roman"/>
          <w:bCs/>
          <w:sz w:val="24"/>
          <w:szCs w:val="24"/>
        </w:rPr>
        <w:t xml:space="preserve"> Pendidikan Anak Usia Dini (PAUD) STKIP HAMZAR</w:t>
      </w:r>
    </w:p>
    <w:p w14:paraId="052E6BCF" w14:textId="445A8969" w:rsidR="00010DF4" w:rsidRPr="00010DF4" w:rsidRDefault="00010DF4" w:rsidP="00010DF4">
      <w:pPr>
        <w:spacing w:line="360" w:lineRule="auto"/>
        <w:jc w:val="center"/>
        <w:rPr>
          <w:rFonts w:asciiTheme="majorBidi" w:hAnsiTheme="majorBidi" w:cstheme="majorBidi"/>
          <w:bCs/>
        </w:rPr>
      </w:pPr>
      <w:r w:rsidRPr="00010DF4">
        <w:rPr>
          <w:rFonts w:asciiTheme="majorBidi" w:hAnsiTheme="majorBidi" w:cstheme="majorBidi"/>
          <w:bCs/>
        </w:rPr>
        <w:t xml:space="preserve">Email: </w:t>
      </w:r>
      <w:r w:rsidRPr="00010DF4">
        <w:rPr>
          <w:rFonts w:asciiTheme="majorBidi" w:hAnsiTheme="majorBidi" w:cstheme="majorBidi"/>
        </w:rPr>
        <w:fldChar w:fldCharType="begin"/>
      </w:r>
      <w:r w:rsidRPr="00010DF4">
        <w:rPr>
          <w:rFonts w:asciiTheme="majorBidi" w:hAnsiTheme="majorBidi" w:cstheme="majorBidi"/>
        </w:rPr>
        <w:instrText>HYPERLINK "mailto:Mariahafizah576@gmail.com1"</w:instrText>
      </w:r>
      <w:r w:rsidRPr="00010DF4">
        <w:rPr>
          <w:rFonts w:asciiTheme="majorBidi" w:hAnsiTheme="majorBidi" w:cstheme="majorBidi"/>
        </w:rPr>
      </w:r>
      <w:r w:rsidRPr="00010DF4">
        <w:rPr>
          <w:rFonts w:asciiTheme="majorBidi" w:hAnsiTheme="majorBidi" w:cstheme="majorBidi"/>
        </w:rPr>
        <w:fldChar w:fldCharType="separate"/>
      </w:r>
      <w:r w:rsidRPr="00010DF4">
        <w:rPr>
          <w:rStyle w:val="Hyperlink"/>
          <w:rFonts w:asciiTheme="majorBidi" w:hAnsiTheme="majorBidi" w:cstheme="majorBidi"/>
          <w:bCs/>
        </w:rPr>
        <w:t>Mariahafizah576@gmail.com</w:t>
      </w:r>
      <w:r w:rsidRPr="00010DF4">
        <w:rPr>
          <w:rStyle w:val="Hyperlink"/>
          <w:rFonts w:asciiTheme="majorBidi" w:hAnsiTheme="majorBidi" w:cstheme="majorBidi"/>
          <w:bCs/>
          <w:vertAlign w:val="superscript"/>
        </w:rPr>
        <w:t>1</w:t>
      </w:r>
      <w:r w:rsidRPr="00010DF4">
        <w:rPr>
          <w:rFonts w:asciiTheme="majorBidi" w:hAnsiTheme="majorBidi" w:cstheme="majorBidi"/>
        </w:rPr>
        <w:fldChar w:fldCharType="end"/>
      </w:r>
      <w:r w:rsidRPr="00010DF4">
        <w:rPr>
          <w:rFonts w:asciiTheme="majorBidi" w:hAnsiTheme="majorBidi" w:cstheme="majorBidi"/>
          <w:bCs/>
        </w:rPr>
        <w:t xml:space="preserve">, </w:t>
      </w:r>
      <w:r w:rsidRPr="00010DF4">
        <w:rPr>
          <w:rFonts w:asciiTheme="majorBidi" w:hAnsiTheme="majorBidi" w:cstheme="majorBidi"/>
          <w:bCs/>
          <w:vertAlign w:val="superscript"/>
        </w:rPr>
        <w:t xml:space="preserve"> </w:t>
      </w:r>
      <w:hyperlink r:id="rId6" w:history="1">
        <w:r w:rsidR="009039ED" w:rsidRPr="00010DF4">
          <w:rPr>
            <w:rStyle w:val="Hyperlink"/>
            <w:rFonts w:asciiTheme="majorBidi" w:hAnsiTheme="majorBidi" w:cstheme="majorBidi"/>
          </w:rPr>
          <w:t>tutimochtar1213@gmail.com</w:t>
        </w:r>
      </w:hyperlink>
      <w:r w:rsidRPr="00010DF4">
        <w:rPr>
          <w:rFonts w:asciiTheme="majorBidi" w:hAnsiTheme="majorBidi" w:cstheme="majorBidi"/>
          <w:bCs/>
          <w:vertAlign w:val="superscript"/>
        </w:rPr>
        <w:t>2</w:t>
      </w:r>
      <w:r w:rsidRPr="00010DF4">
        <w:rPr>
          <w:rFonts w:asciiTheme="majorBidi" w:hAnsiTheme="majorBidi" w:cstheme="majorBidi"/>
          <w:bCs/>
        </w:rPr>
        <w:t>,</w:t>
      </w:r>
      <w:r w:rsidRPr="00010DF4">
        <w:rPr>
          <w:rFonts w:asciiTheme="majorBidi" w:hAnsiTheme="majorBidi" w:cstheme="majorBidi"/>
          <w:bCs/>
          <w:vertAlign w:val="superscript"/>
        </w:rPr>
        <w:t xml:space="preserve">  </w:t>
      </w:r>
      <w:hyperlink r:id="rId7" w:history="1">
        <w:r w:rsidR="009039ED" w:rsidRPr="00010DF4">
          <w:rPr>
            <w:rStyle w:val="Hyperlink"/>
            <w:rFonts w:asciiTheme="majorBidi" w:hAnsiTheme="majorBidi" w:cstheme="majorBidi"/>
            <w:bCs/>
          </w:rPr>
          <w:t>zoanzakiya12@gmail.com</w:t>
        </w:r>
      </w:hyperlink>
      <w:r w:rsidRPr="00010DF4">
        <w:rPr>
          <w:rFonts w:asciiTheme="majorBidi" w:hAnsiTheme="majorBidi" w:cstheme="majorBidi"/>
          <w:vertAlign w:val="superscript"/>
        </w:rPr>
        <w:t>3</w:t>
      </w:r>
    </w:p>
    <w:p w14:paraId="34FD8D6B" w14:textId="77777777" w:rsidR="00010DF4" w:rsidRPr="00010DF4" w:rsidRDefault="00010DF4" w:rsidP="00010DF4">
      <w:pPr>
        <w:spacing w:after="0" w:line="240" w:lineRule="auto"/>
        <w:ind w:right="95"/>
        <w:jc w:val="center"/>
        <w:rPr>
          <w:rFonts w:ascii="Times New Roman" w:eastAsia="Times New Roman" w:hAnsi="Times New Roman" w:cs="Times New Roman"/>
          <w:bCs/>
          <w:sz w:val="20"/>
          <w:szCs w:val="20"/>
        </w:rPr>
      </w:pPr>
    </w:p>
    <w:p w14:paraId="52E4F8B7" w14:textId="2EA519C1" w:rsidR="00010DF4" w:rsidRPr="00010DF4" w:rsidRDefault="00010DF4" w:rsidP="00010DF4">
      <w:pPr>
        <w:spacing w:after="0" w:line="240" w:lineRule="auto"/>
        <w:ind w:firstLine="720"/>
        <w:jc w:val="both"/>
        <w:rPr>
          <w:rFonts w:ascii="Times New Roman" w:eastAsia="Times New Roman" w:hAnsi="Times New Roman" w:cs="Times New Roman"/>
          <w:bCs/>
          <w:i/>
          <w:iCs/>
          <w:sz w:val="20"/>
          <w:szCs w:val="20"/>
          <w:lang w:val="en-US"/>
        </w:rPr>
      </w:pPr>
      <w:r w:rsidRPr="00010DF4">
        <w:rPr>
          <w:rFonts w:ascii="Times New Roman" w:eastAsia="Times New Roman" w:hAnsi="Times New Roman" w:cs="Times New Roman"/>
          <w:b/>
          <w:i/>
          <w:iCs/>
          <w:sz w:val="20"/>
          <w:szCs w:val="20"/>
        </w:rPr>
        <w:t>Abstract</w:t>
      </w:r>
      <w:r w:rsidRPr="00010DF4">
        <w:rPr>
          <w:rFonts w:ascii="Times New Roman" w:eastAsia="Times New Roman" w:hAnsi="Times New Roman" w:cs="Times New Roman"/>
          <w:b/>
          <w:i/>
          <w:iCs/>
          <w:sz w:val="20"/>
          <w:szCs w:val="20"/>
        </w:rPr>
        <w:t>.</w:t>
      </w:r>
      <w:r>
        <w:rPr>
          <w:rFonts w:ascii="Times New Roman" w:eastAsia="Times New Roman" w:hAnsi="Times New Roman" w:cs="Times New Roman"/>
          <w:bCs/>
          <w:sz w:val="20"/>
          <w:szCs w:val="20"/>
        </w:rPr>
        <w:t xml:space="preserve"> </w:t>
      </w:r>
      <w:r w:rsidRPr="00010DF4">
        <w:rPr>
          <w:rFonts w:ascii="Times New Roman" w:eastAsia="Times New Roman" w:hAnsi="Times New Roman" w:cs="Times New Roman"/>
          <w:bCs/>
          <w:i/>
          <w:iCs/>
          <w:sz w:val="20"/>
          <w:szCs w:val="20"/>
          <w:lang w:val="en-US"/>
        </w:rPr>
        <w:t xml:space="preserve">This study aims to describe the Implementation of the Dhuha Prayer Habituation Method in Developing Positive Character of 5-6 Year Old Children at PAUD Cahaya Asta Dusun </w:t>
      </w:r>
      <w:proofErr w:type="spellStart"/>
      <w:r w:rsidRPr="00010DF4">
        <w:rPr>
          <w:rFonts w:ascii="Times New Roman" w:eastAsia="Times New Roman" w:hAnsi="Times New Roman" w:cs="Times New Roman"/>
          <w:bCs/>
          <w:i/>
          <w:iCs/>
          <w:sz w:val="20"/>
          <w:szCs w:val="20"/>
          <w:lang w:val="en-US"/>
        </w:rPr>
        <w:t>Orong</w:t>
      </w:r>
      <w:proofErr w:type="spellEnd"/>
      <w:r w:rsidRPr="00010DF4">
        <w:rPr>
          <w:rFonts w:ascii="Times New Roman" w:eastAsia="Times New Roman" w:hAnsi="Times New Roman" w:cs="Times New Roman"/>
          <w:bCs/>
          <w:i/>
          <w:iCs/>
          <w:sz w:val="20"/>
          <w:szCs w:val="20"/>
          <w:lang w:val="en-US"/>
        </w:rPr>
        <w:t xml:space="preserve"> </w:t>
      </w:r>
      <w:proofErr w:type="spellStart"/>
      <w:r w:rsidRPr="00010DF4">
        <w:rPr>
          <w:rFonts w:ascii="Times New Roman" w:eastAsia="Times New Roman" w:hAnsi="Times New Roman" w:cs="Times New Roman"/>
          <w:bCs/>
          <w:i/>
          <w:iCs/>
          <w:sz w:val="20"/>
          <w:szCs w:val="20"/>
          <w:lang w:val="en-US"/>
        </w:rPr>
        <w:t>Ramput</w:t>
      </w:r>
      <w:proofErr w:type="spellEnd"/>
      <w:r w:rsidRPr="00010DF4">
        <w:rPr>
          <w:rFonts w:ascii="Times New Roman" w:eastAsia="Times New Roman" w:hAnsi="Times New Roman" w:cs="Times New Roman"/>
          <w:bCs/>
          <w:i/>
          <w:iCs/>
          <w:sz w:val="20"/>
          <w:szCs w:val="20"/>
          <w:lang w:val="en-US"/>
        </w:rPr>
        <w:t xml:space="preserve"> </w:t>
      </w:r>
      <w:proofErr w:type="spellStart"/>
      <w:r w:rsidRPr="00010DF4">
        <w:rPr>
          <w:rFonts w:ascii="Times New Roman" w:eastAsia="Times New Roman" w:hAnsi="Times New Roman" w:cs="Times New Roman"/>
          <w:bCs/>
          <w:i/>
          <w:iCs/>
          <w:sz w:val="20"/>
          <w:szCs w:val="20"/>
          <w:lang w:val="en-US"/>
        </w:rPr>
        <w:t>Medana</w:t>
      </w:r>
      <w:proofErr w:type="spellEnd"/>
      <w:r w:rsidRPr="00010DF4">
        <w:rPr>
          <w:rFonts w:ascii="Times New Roman" w:eastAsia="Times New Roman" w:hAnsi="Times New Roman" w:cs="Times New Roman"/>
          <w:bCs/>
          <w:i/>
          <w:iCs/>
          <w:sz w:val="20"/>
          <w:szCs w:val="20"/>
          <w:lang w:val="en-US"/>
        </w:rPr>
        <w:t xml:space="preserve"> Village, Tanjung District, North Lombok Regency. This research was conducted at PAUD Cahaya Asta </w:t>
      </w:r>
      <w:proofErr w:type="spellStart"/>
      <w:r w:rsidRPr="00010DF4">
        <w:rPr>
          <w:rFonts w:ascii="Times New Roman" w:eastAsia="Times New Roman" w:hAnsi="Times New Roman" w:cs="Times New Roman"/>
          <w:bCs/>
          <w:i/>
          <w:iCs/>
          <w:sz w:val="20"/>
          <w:szCs w:val="20"/>
          <w:lang w:val="en-US"/>
        </w:rPr>
        <w:t>Medana</w:t>
      </w:r>
      <w:proofErr w:type="spellEnd"/>
      <w:r w:rsidRPr="00010DF4">
        <w:rPr>
          <w:rFonts w:ascii="Times New Roman" w:eastAsia="Times New Roman" w:hAnsi="Times New Roman" w:cs="Times New Roman"/>
          <w:bCs/>
          <w:i/>
          <w:iCs/>
          <w:sz w:val="20"/>
          <w:szCs w:val="20"/>
          <w:lang w:val="en-US"/>
        </w:rPr>
        <w:t xml:space="preserve"> Village in Group B2 Semester 2 of the 2024/2025 school year with 10 students. The focus of this research is on the process of habituation of </w:t>
      </w:r>
      <w:proofErr w:type="spellStart"/>
      <w:r w:rsidRPr="00010DF4">
        <w:rPr>
          <w:rFonts w:ascii="Times New Roman" w:eastAsia="Times New Roman" w:hAnsi="Times New Roman" w:cs="Times New Roman"/>
          <w:bCs/>
          <w:i/>
          <w:iCs/>
          <w:sz w:val="20"/>
          <w:szCs w:val="20"/>
          <w:lang w:val="en-US"/>
        </w:rPr>
        <w:t>dhuha</w:t>
      </w:r>
      <w:proofErr w:type="spellEnd"/>
      <w:r w:rsidRPr="00010DF4">
        <w:rPr>
          <w:rFonts w:ascii="Times New Roman" w:eastAsia="Times New Roman" w:hAnsi="Times New Roman" w:cs="Times New Roman"/>
          <w:bCs/>
          <w:i/>
          <w:iCs/>
          <w:sz w:val="20"/>
          <w:szCs w:val="20"/>
          <w:lang w:val="en-US"/>
        </w:rPr>
        <w:t xml:space="preserve"> prayer, supporting and inhibiting factors for habituation of </w:t>
      </w:r>
      <w:proofErr w:type="spellStart"/>
      <w:r w:rsidRPr="00010DF4">
        <w:rPr>
          <w:rFonts w:ascii="Times New Roman" w:eastAsia="Times New Roman" w:hAnsi="Times New Roman" w:cs="Times New Roman"/>
          <w:bCs/>
          <w:i/>
          <w:iCs/>
          <w:sz w:val="20"/>
          <w:szCs w:val="20"/>
          <w:lang w:val="en-US"/>
        </w:rPr>
        <w:t>dhuha</w:t>
      </w:r>
      <w:proofErr w:type="spellEnd"/>
      <w:r w:rsidRPr="00010DF4">
        <w:rPr>
          <w:rFonts w:ascii="Times New Roman" w:eastAsia="Times New Roman" w:hAnsi="Times New Roman" w:cs="Times New Roman"/>
          <w:bCs/>
          <w:i/>
          <w:iCs/>
          <w:sz w:val="20"/>
          <w:szCs w:val="20"/>
          <w:lang w:val="en-US"/>
        </w:rPr>
        <w:t xml:space="preserve"> prayer. This study uses a qualitative approach with a descriptive method in the type of field research.</w:t>
      </w:r>
    </w:p>
    <w:p w14:paraId="352669B6" w14:textId="77777777" w:rsidR="00010DF4" w:rsidRPr="00010DF4" w:rsidRDefault="00010DF4" w:rsidP="00010DF4">
      <w:pPr>
        <w:spacing w:after="0" w:line="240" w:lineRule="auto"/>
        <w:ind w:firstLine="720"/>
        <w:jc w:val="both"/>
        <w:rPr>
          <w:rFonts w:ascii="Times New Roman" w:eastAsia="Times New Roman" w:hAnsi="Times New Roman" w:cs="Times New Roman"/>
          <w:bCs/>
          <w:i/>
          <w:iCs/>
          <w:sz w:val="20"/>
          <w:szCs w:val="20"/>
          <w:lang w:val="en-US"/>
        </w:rPr>
      </w:pPr>
      <w:r w:rsidRPr="00010DF4">
        <w:rPr>
          <w:rFonts w:ascii="Times New Roman" w:eastAsia="Times New Roman" w:hAnsi="Times New Roman" w:cs="Times New Roman"/>
          <w:bCs/>
          <w:i/>
          <w:iCs/>
          <w:sz w:val="20"/>
          <w:szCs w:val="20"/>
          <w:lang w:val="en-US"/>
        </w:rPr>
        <w:t xml:space="preserve">       Based on the results of the study that in the process of habituation of </w:t>
      </w:r>
      <w:proofErr w:type="spellStart"/>
      <w:r w:rsidRPr="00010DF4">
        <w:rPr>
          <w:rFonts w:ascii="Times New Roman" w:eastAsia="Times New Roman" w:hAnsi="Times New Roman" w:cs="Times New Roman"/>
          <w:bCs/>
          <w:i/>
          <w:iCs/>
          <w:sz w:val="20"/>
          <w:szCs w:val="20"/>
          <w:lang w:val="en-US"/>
        </w:rPr>
        <w:t>dhuha</w:t>
      </w:r>
      <w:proofErr w:type="spellEnd"/>
      <w:r w:rsidRPr="00010DF4">
        <w:rPr>
          <w:rFonts w:ascii="Times New Roman" w:eastAsia="Times New Roman" w:hAnsi="Times New Roman" w:cs="Times New Roman"/>
          <w:bCs/>
          <w:i/>
          <w:iCs/>
          <w:sz w:val="20"/>
          <w:szCs w:val="20"/>
          <w:lang w:val="en-US"/>
        </w:rPr>
        <w:t xml:space="preserve"> prayer there are stages carried out by the teacher, namely the preparation, implementation and evaluation stages. The preparation stage includes the preparation of lesson plans, the provision of tools and media, and the habituation of discipline such as lining up and ablution, while the implementation stage of the </w:t>
      </w:r>
      <w:proofErr w:type="spellStart"/>
      <w:r w:rsidRPr="00010DF4">
        <w:rPr>
          <w:rFonts w:ascii="Times New Roman" w:eastAsia="Times New Roman" w:hAnsi="Times New Roman" w:cs="Times New Roman"/>
          <w:bCs/>
          <w:i/>
          <w:iCs/>
          <w:sz w:val="20"/>
          <w:szCs w:val="20"/>
          <w:lang w:val="en-US"/>
        </w:rPr>
        <w:t>dhuha</w:t>
      </w:r>
      <w:proofErr w:type="spellEnd"/>
      <w:r w:rsidRPr="00010DF4">
        <w:rPr>
          <w:rFonts w:ascii="Times New Roman" w:eastAsia="Times New Roman" w:hAnsi="Times New Roman" w:cs="Times New Roman"/>
          <w:bCs/>
          <w:i/>
          <w:iCs/>
          <w:sz w:val="20"/>
          <w:szCs w:val="20"/>
          <w:lang w:val="en-US"/>
        </w:rPr>
        <w:t xml:space="preserve"> prayer is carried out in congregation with the guidance of the teacher, involving memorization of readings, prayer movements, as well as dhikr and prayer activities together. Evaluation is done through direct observation, personal approach, and collaboration with parents to assess children's positive character development, such as discipline, independence, and spiritual abilities. As for the supporting and inhibiting factors in implementing Dhuha prayer habituation at PAUD Cahaya Asta, the main supporting factors include the support of the head of the school.</w:t>
      </w:r>
    </w:p>
    <w:p w14:paraId="1DB22DCE" w14:textId="77777777" w:rsidR="00010DF4" w:rsidRPr="00010DF4" w:rsidRDefault="00010DF4" w:rsidP="00010DF4">
      <w:pPr>
        <w:spacing w:after="0" w:line="240" w:lineRule="auto"/>
        <w:ind w:firstLine="720"/>
        <w:jc w:val="both"/>
        <w:rPr>
          <w:rFonts w:ascii="Times New Roman" w:eastAsia="Times New Roman" w:hAnsi="Times New Roman" w:cs="Times New Roman"/>
          <w:bCs/>
          <w:i/>
          <w:iCs/>
          <w:sz w:val="20"/>
          <w:szCs w:val="20"/>
          <w:lang w:val="en-US"/>
        </w:rPr>
      </w:pPr>
    </w:p>
    <w:p w14:paraId="579404A3" w14:textId="40B2F3D6" w:rsidR="00010DF4" w:rsidRDefault="00010DF4" w:rsidP="00010DF4">
      <w:pPr>
        <w:spacing w:after="0" w:line="240" w:lineRule="auto"/>
        <w:jc w:val="both"/>
        <w:rPr>
          <w:rFonts w:ascii="Times New Roman" w:eastAsia="Times New Roman" w:hAnsi="Times New Roman" w:cs="Times New Roman"/>
          <w:bCs/>
          <w:i/>
          <w:iCs/>
          <w:sz w:val="20"/>
          <w:szCs w:val="20"/>
          <w:lang w:val="en-US"/>
        </w:rPr>
      </w:pPr>
      <w:r w:rsidRPr="00010DF4">
        <w:rPr>
          <w:rFonts w:ascii="Times New Roman" w:eastAsia="Times New Roman" w:hAnsi="Times New Roman" w:cs="Times New Roman"/>
          <w:b/>
          <w:i/>
          <w:iCs/>
          <w:sz w:val="20"/>
          <w:szCs w:val="20"/>
          <w:lang w:val="en-US"/>
        </w:rPr>
        <w:t>Keywords:</w:t>
      </w:r>
      <w:r w:rsidRPr="00010DF4">
        <w:rPr>
          <w:rFonts w:ascii="Times New Roman" w:eastAsia="Times New Roman" w:hAnsi="Times New Roman" w:cs="Times New Roman"/>
          <w:bCs/>
          <w:i/>
          <w:iCs/>
          <w:sz w:val="20"/>
          <w:szCs w:val="20"/>
          <w:lang w:val="en-US"/>
        </w:rPr>
        <w:t xml:space="preserve"> </w:t>
      </w:r>
      <w:r w:rsidRPr="00010DF4">
        <w:rPr>
          <w:rFonts w:ascii="Times New Roman" w:eastAsia="Times New Roman" w:hAnsi="Times New Roman" w:cs="Times New Roman"/>
          <w:bCs/>
          <w:i/>
          <w:iCs/>
          <w:sz w:val="20"/>
          <w:szCs w:val="20"/>
          <w:lang w:val="en-US"/>
        </w:rPr>
        <w:t>Dhuha Prayer Habituation Method, Positive Character Of Children 5-6 Years Old</w:t>
      </w:r>
    </w:p>
    <w:p w14:paraId="0480E8E0" w14:textId="77777777" w:rsidR="00010DF4" w:rsidRDefault="00010DF4" w:rsidP="00010DF4">
      <w:pPr>
        <w:pBdr>
          <w:bottom w:val="double" w:sz="6" w:space="1" w:color="auto"/>
        </w:pBdr>
        <w:spacing w:after="0" w:line="240" w:lineRule="auto"/>
        <w:jc w:val="both"/>
        <w:rPr>
          <w:rFonts w:ascii="Times New Roman" w:eastAsia="Times New Roman" w:hAnsi="Times New Roman" w:cs="Times New Roman"/>
          <w:bCs/>
          <w:i/>
          <w:iCs/>
          <w:sz w:val="20"/>
          <w:szCs w:val="20"/>
          <w:lang w:val="en-US"/>
        </w:rPr>
      </w:pPr>
    </w:p>
    <w:p w14:paraId="61CB92D4" w14:textId="77777777" w:rsidR="00010DF4" w:rsidRDefault="00010DF4" w:rsidP="00010DF4">
      <w:pPr>
        <w:spacing w:after="0" w:line="240" w:lineRule="auto"/>
        <w:jc w:val="both"/>
        <w:rPr>
          <w:rFonts w:ascii="Times New Roman" w:eastAsia="Times New Roman" w:hAnsi="Times New Roman" w:cs="Times New Roman"/>
          <w:bCs/>
          <w:i/>
          <w:iCs/>
          <w:sz w:val="20"/>
          <w:szCs w:val="20"/>
          <w:lang w:val="en-US"/>
        </w:rPr>
      </w:pPr>
    </w:p>
    <w:p w14:paraId="3F9D4996" w14:textId="77777777" w:rsidR="00010DF4" w:rsidRPr="00010DF4" w:rsidRDefault="00010DF4" w:rsidP="00010DF4">
      <w:pPr>
        <w:spacing w:after="0" w:line="240" w:lineRule="auto"/>
        <w:jc w:val="both"/>
        <w:rPr>
          <w:rFonts w:ascii="Times New Roman" w:eastAsia="Times New Roman" w:hAnsi="Times New Roman" w:cs="Times New Roman"/>
          <w:bCs/>
          <w:i/>
          <w:iCs/>
          <w:sz w:val="20"/>
          <w:szCs w:val="20"/>
          <w:lang w:val="en-US"/>
        </w:rPr>
      </w:pPr>
    </w:p>
    <w:p w14:paraId="6A773107" w14:textId="6482C205" w:rsidR="00010DF4" w:rsidRPr="00010DF4" w:rsidRDefault="00010DF4" w:rsidP="00010DF4">
      <w:pPr>
        <w:spacing w:after="0" w:line="240" w:lineRule="auto"/>
        <w:ind w:firstLine="720"/>
        <w:jc w:val="both"/>
        <w:rPr>
          <w:rFonts w:ascii="Times New Roman" w:eastAsia="Times New Roman" w:hAnsi="Times New Roman" w:cs="Times New Roman"/>
          <w:sz w:val="20"/>
          <w:szCs w:val="20"/>
        </w:rPr>
      </w:pPr>
    </w:p>
    <w:p w14:paraId="1D6F8DBC" w14:textId="0AFF971D" w:rsidR="00010DF4" w:rsidRPr="00010DF4" w:rsidRDefault="00010DF4" w:rsidP="00010DF4">
      <w:pPr>
        <w:spacing w:line="240" w:lineRule="auto"/>
        <w:jc w:val="both"/>
        <w:rPr>
          <w:rFonts w:ascii="Times New Roman" w:hAnsi="Times New Roman" w:cs="Times New Roman"/>
          <w:bCs/>
          <w:sz w:val="20"/>
          <w:szCs w:val="20"/>
        </w:rPr>
      </w:pPr>
      <w:r w:rsidRPr="00010DF4">
        <w:rPr>
          <w:rFonts w:ascii="Times New Roman" w:eastAsia="Times New Roman" w:hAnsi="Times New Roman" w:cs="Times New Roman"/>
          <w:b/>
          <w:sz w:val="20"/>
          <w:szCs w:val="20"/>
        </w:rPr>
        <w:t>Abstrak</w:t>
      </w:r>
      <w:r>
        <w:rPr>
          <w:rFonts w:ascii="Times New Roman" w:eastAsia="Times New Roman" w:hAnsi="Times New Roman" w:cs="Times New Roman"/>
          <w:b/>
          <w:sz w:val="20"/>
          <w:szCs w:val="20"/>
        </w:rPr>
        <w:t xml:space="preserve">. </w:t>
      </w:r>
      <w:r>
        <w:rPr>
          <w:rFonts w:ascii="Times New Roman" w:hAnsi="Times New Roman" w:cs="Times New Roman"/>
          <w:bCs/>
          <w:sz w:val="20"/>
          <w:szCs w:val="20"/>
        </w:rPr>
        <w:t>P</w:t>
      </w:r>
      <w:r w:rsidRPr="00010DF4">
        <w:rPr>
          <w:rFonts w:ascii="Times New Roman" w:hAnsi="Times New Roman" w:cs="Times New Roman"/>
          <w:bCs/>
          <w:sz w:val="20"/>
          <w:szCs w:val="20"/>
        </w:rPr>
        <w:t>enelitian ini bertujuan untuk mendeskripsikan Implementasi Metode Pembiasaan Shalat Dhuha Dalam Mengembangkan Karakter Positif Anak Usia 5-6 Tahun Di PAUD Cahaya Asta Dusun Orong Ramput Desa Medana Kecamatan Tanjung Kabupaten Lombok Utara. Penelitian ini di laksanakan di PAUD Cahaya Asta Desa Medana Pada Kelompok B2 Semester 2 tahun ajaran 2024/2025 dengan jumlah siswa 10 orang peserta didik. Fokus penelitian ini yaitu tentang proses pembiasaan shalat dhuha, faktor pendukung dan penghambat pembiasaan shalat dhuha. Penelitian ini menggunakan pendekatan kualitatif dengan metode deksriftif dalam jenis penelitian lapangan.</w:t>
      </w:r>
    </w:p>
    <w:p w14:paraId="14BA1E3F" w14:textId="0A54EAFC" w:rsidR="00010DF4" w:rsidRPr="00010DF4" w:rsidRDefault="00010DF4" w:rsidP="00010DF4">
      <w:pPr>
        <w:spacing w:line="240" w:lineRule="auto"/>
        <w:jc w:val="both"/>
        <w:rPr>
          <w:rFonts w:ascii="Times New Roman" w:hAnsi="Times New Roman" w:cs="Times New Roman"/>
          <w:bCs/>
          <w:sz w:val="20"/>
          <w:szCs w:val="20"/>
        </w:rPr>
      </w:pPr>
      <w:r w:rsidRPr="00010DF4">
        <w:rPr>
          <w:rFonts w:ascii="Times New Roman" w:hAnsi="Times New Roman" w:cs="Times New Roman"/>
          <w:bCs/>
          <w:sz w:val="20"/>
          <w:szCs w:val="20"/>
        </w:rPr>
        <w:t xml:space="preserve">       Berdasarkan hasil penelitian bahwa dalam proses pembiasaan shalat dhuha ada di tahapan yang di lakukan oleh guru yaitu tahap persiapan, pelaksanaan dan evaluasi. Tahap persiapan meliputi penyusunan RPPH, penyediaan alat dan media, serta pembiasaan kedisiplinan seperti berbaris dan berwudhu, sedangkan tahap pelaksanaan shalat dhuha dilakukan secara berjamaah dengan bimbingan guru, melibatkan hafalan bacaan, gerakan shalat, serta kegiatan dzikir dan doa bersama. Evaluasi dilakukan melalui observasi langsung, pendekatan personal, dan kolaborasi dengan orang tua untuk menilai perkembangan karakter positif anak, seperti kedisiplinan, kemandirian, dan kemampuan spiritual. Adapun faktor pendukung dan pemnghambat dalam mengimplementasikan pembiasaan shalat Dhuha Di PAUD Cahaya Asta faktor pendukung utama meliputi dukungan kepala sekolah, antusiasme wali murid, lingkungan sekolah yang kondusif, serta ketersediaan sarana dan prasarana. Sedangkan faktor penghambat terdapat beberapa faktor penghambat yang memengaruhi efektivitas pembiasaan shalat Dhuha, yaitu keterbatasan sarana wudhu, ketidak hadiran guru, serta kurangnya kemandirian dan fokus siswa. Selain itu, beberapa siswa masih belum mandiri, f</w:t>
      </w:r>
      <w:proofErr w:type="spellStart"/>
      <w:r w:rsidRPr="00010DF4">
        <w:rPr>
          <w:rFonts w:ascii="Times New Roman" w:hAnsi="Times New Roman" w:cs="Times New Roman"/>
          <w:bCs/>
          <w:sz w:val="20"/>
          <w:szCs w:val="20"/>
          <w:lang w:val="en-US"/>
        </w:rPr>
        <w:t>aktor</w:t>
      </w:r>
      <w:proofErr w:type="spellEnd"/>
      <w:r w:rsidRPr="00010DF4">
        <w:rPr>
          <w:rFonts w:ascii="Times New Roman" w:hAnsi="Times New Roman" w:cs="Times New Roman"/>
          <w:bCs/>
          <w:sz w:val="20"/>
          <w:szCs w:val="20"/>
          <w:lang w:val="en-US"/>
        </w:rPr>
        <w:t xml:space="preserve"> </w:t>
      </w:r>
      <w:proofErr w:type="spellStart"/>
      <w:r w:rsidRPr="00010DF4">
        <w:rPr>
          <w:rFonts w:ascii="Times New Roman" w:hAnsi="Times New Roman" w:cs="Times New Roman"/>
          <w:bCs/>
          <w:sz w:val="20"/>
          <w:szCs w:val="20"/>
          <w:lang w:val="en-US"/>
        </w:rPr>
        <w:t>ketergantungan</w:t>
      </w:r>
      <w:proofErr w:type="spellEnd"/>
      <w:r w:rsidRPr="00010DF4">
        <w:rPr>
          <w:rFonts w:ascii="Times New Roman" w:hAnsi="Times New Roman" w:cs="Times New Roman"/>
          <w:bCs/>
          <w:sz w:val="20"/>
          <w:szCs w:val="20"/>
          <w:lang w:val="en-US"/>
        </w:rPr>
        <w:t xml:space="preserve"> pada orang </w:t>
      </w:r>
      <w:proofErr w:type="spellStart"/>
      <w:r w:rsidRPr="00010DF4">
        <w:rPr>
          <w:rFonts w:ascii="Times New Roman" w:hAnsi="Times New Roman" w:cs="Times New Roman"/>
          <w:bCs/>
          <w:sz w:val="20"/>
          <w:szCs w:val="20"/>
          <w:lang w:val="en-US"/>
        </w:rPr>
        <w:t>tua</w:t>
      </w:r>
      <w:proofErr w:type="spellEnd"/>
      <w:r w:rsidRPr="00010DF4">
        <w:rPr>
          <w:rFonts w:ascii="Times New Roman" w:hAnsi="Times New Roman" w:cs="Times New Roman"/>
          <w:bCs/>
          <w:sz w:val="20"/>
          <w:szCs w:val="20"/>
        </w:rPr>
        <w:t xml:space="preserve">. </w:t>
      </w:r>
    </w:p>
    <w:p w14:paraId="43270904" w14:textId="334C6AFB" w:rsidR="00010DF4" w:rsidRPr="00010DF4" w:rsidRDefault="00010DF4" w:rsidP="00010DF4">
      <w:pPr>
        <w:spacing w:after="0" w:line="240" w:lineRule="auto"/>
        <w:jc w:val="both"/>
        <w:rPr>
          <w:rFonts w:ascii="Times New Roman" w:hAnsi="Times New Roman" w:cs="Times New Roman"/>
          <w:sz w:val="20"/>
          <w:szCs w:val="20"/>
        </w:rPr>
      </w:pPr>
      <w:r w:rsidRPr="00010DF4">
        <w:rPr>
          <w:rFonts w:ascii="Times New Roman" w:hAnsi="Times New Roman" w:cs="Times New Roman"/>
          <w:b/>
          <w:bCs/>
          <w:sz w:val="20"/>
          <w:szCs w:val="20"/>
        </w:rPr>
        <w:t>Kata kunci</w:t>
      </w:r>
      <w:r w:rsidRPr="00010DF4">
        <w:rPr>
          <w:rFonts w:ascii="Times New Roman" w:hAnsi="Times New Roman" w:cs="Times New Roman"/>
          <w:b/>
          <w:bCs/>
          <w:sz w:val="20"/>
          <w:szCs w:val="20"/>
        </w:rPr>
        <w:t xml:space="preserve">: </w:t>
      </w:r>
      <w:r w:rsidRPr="00010DF4">
        <w:rPr>
          <w:rFonts w:ascii="Times New Roman" w:hAnsi="Times New Roman" w:cs="Times New Roman"/>
          <w:sz w:val="20"/>
          <w:szCs w:val="20"/>
        </w:rPr>
        <w:t>Metode Pembiasaan Shalat Dhuha, Karakter Positif Anak Usia 5-6 Tahun</w:t>
      </w:r>
    </w:p>
    <w:p w14:paraId="5FDC116F" w14:textId="77777777" w:rsidR="00010DF4" w:rsidRPr="00010DF4" w:rsidRDefault="00010DF4" w:rsidP="00010DF4">
      <w:pPr>
        <w:spacing w:after="0" w:line="240" w:lineRule="auto"/>
        <w:ind w:firstLine="720"/>
        <w:jc w:val="both"/>
        <w:rPr>
          <w:rFonts w:ascii="Times New Roman" w:eastAsia="Times New Roman" w:hAnsi="Times New Roman" w:cs="Times New Roman"/>
          <w:i/>
          <w:sz w:val="24"/>
          <w:szCs w:val="24"/>
        </w:rPr>
      </w:pPr>
    </w:p>
    <w:p w14:paraId="5B07DDC4" w14:textId="77777777" w:rsidR="00010DF4" w:rsidRDefault="00010DF4" w:rsidP="00010DF4">
      <w:pPr>
        <w:spacing w:after="0" w:line="240" w:lineRule="auto"/>
        <w:ind w:firstLine="720"/>
        <w:jc w:val="both"/>
        <w:rPr>
          <w:rFonts w:ascii="Times New Roman" w:eastAsia="Times New Roman" w:hAnsi="Times New Roman" w:cs="Times New Roman"/>
          <w:i/>
          <w:sz w:val="24"/>
          <w:szCs w:val="24"/>
        </w:rPr>
      </w:pPr>
    </w:p>
    <w:p w14:paraId="6B94CA9C" w14:textId="77777777" w:rsidR="00010DF4" w:rsidRDefault="00010DF4" w:rsidP="00010DF4">
      <w:pPr>
        <w:spacing w:after="0" w:line="240" w:lineRule="auto"/>
        <w:ind w:firstLine="720"/>
        <w:jc w:val="both"/>
        <w:rPr>
          <w:rFonts w:ascii="Times New Roman" w:eastAsia="Times New Roman" w:hAnsi="Times New Roman" w:cs="Times New Roman"/>
          <w:i/>
          <w:sz w:val="24"/>
          <w:szCs w:val="24"/>
        </w:rPr>
      </w:pPr>
    </w:p>
    <w:p w14:paraId="61FEFB20" w14:textId="77777777" w:rsidR="00010DF4" w:rsidRDefault="00010DF4" w:rsidP="00010DF4">
      <w:pPr>
        <w:spacing w:after="0" w:line="240" w:lineRule="auto"/>
        <w:ind w:firstLine="720"/>
        <w:jc w:val="both"/>
        <w:rPr>
          <w:rFonts w:ascii="Times New Roman" w:eastAsia="Times New Roman" w:hAnsi="Times New Roman" w:cs="Times New Roman"/>
          <w:i/>
          <w:sz w:val="24"/>
          <w:szCs w:val="24"/>
        </w:rPr>
      </w:pPr>
    </w:p>
    <w:p w14:paraId="4D06ECFE" w14:textId="4B91A5C9" w:rsidR="00010DF4" w:rsidRDefault="00010DF4" w:rsidP="00010DF4">
      <w:pPr>
        <w:spacing w:after="0" w:line="240" w:lineRule="auto"/>
        <w:ind w:firstLine="720"/>
        <w:jc w:val="both"/>
        <w:rPr>
          <w:rFonts w:ascii="Times New Roman" w:eastAsia="Times New Roman" w:hAnsi="Times New Roman" w:cs="Times New Roman"/>
          <w:i/>
          <w:sz w:val="24"/>
          <w:szCs w:val="24"/>
        </w:rPr>
        <w:sectPr w:rsidR="00010DF4" w:rsidSect="00010DF4">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pgNumType w:start="1"/>
          <w:cols w:space="720"/>
          <w:titlePg/>
        </w:sectPr>
      </w:pPr>
    </w:p>
    <w:p w14:paraId="1DBEB70C" w14:textId="77777777" w:rsidR="00010DF4" w:rsidRDefault="00010DF4" w:rsidP="00010DF4">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PENDAHULUAN (12pt)</w:t>
      </w:r>
    </w:p>
    <w:p w14:paraId="329D43FD" w14:textId="5C2D38F2" w:rsidR="00FE1EF6" w:rsidRPr="00FE1EF6" w:rsidRDefault="00FE1EF6" w:rsidP="00FE1EF6">
      <w:pPr>
        <w:shd w:val="clear" w:color="auto" w:fill="FFFFFF"/>
        <w:spacing w:after="0" w:line="240" w:lineRule="auto"/>
        <w:jc w:val="both"/>
        <w:rPr>
          <w:rFonts w:ascii="Times New Roman" w:eastAsia="Times New Roman" w:hAnsi="Times New Roman" w:cs="Times New Roman"/>
          <w:color w:val="000000"/>
          <w:sz w:val="24"/>
          <w:szCs w:val="24"/>
        </w:rPr>
      </w:pPr>
      <w:r w:rsidRPr="00FE1EF6">
        <w:rPr>
          <w:rFonts w:ascii="Times New Roman" w:eastAsia="Times New Roman" w:hAnsi="Times New Roman" w:cs="Times New Roman"/>
          <w:b/>
          <w:bCs/>
          <w:color w:val="000000"/>
          <w:sz w:val="24"/>
          <w:szCs w:val="24"/>
        </w:rPr>
        <w:t xml:space="preserve">       </w:t>
      </w:r>
      <w:r w:rsidRPr="00FE1EF6">
        <w:rPr>
          <w:rFonts w:ascii="Times New Roman" w:eastAsia="Times New Roman" w:hAnsi="Times New Roman" w:cs="Times New Roman"/>
          <w:color w:val="000000"/>
          <w:sz w:val="24"/>
          <w:szCs w:val="24"/>
        </w:rPr>
        <w:t xml:space="preserve">   Pendidikan anak usia dini (PAUD) merupakan usaha sadar yang dilakukan oleh orang tua kepada anak sebelum memasuki sekolah dasar. Pendidikan anak usia dini dilakukan untuk membantu setiap pertumbuhan dan perkembangannya baik secara jasmani maupun rohani. Anak usia dini juga dikatakan sebagai golden age (masa keemasan) dimana pada masa ini anak mengalami perkembangan  yang sangat pesat. Maka pendidikan dapat memebrikan rangsangan yang positif, sehingga anak siap untuk menempuh  pendidikan selanjutnya </w:t>
      </w:r>
      <w:r w:rsidR="00CA373E">
        <w:rPr>
          <w:rFonts w:ascii="Times New Roman" w:eastAsia="Times New Roman" w:hAnsi="Times New Roman" w:cs="Times New Roman"/>
          <w:color w:val="000000"/>
          <w:sz w:val="24"/>
          <w:szCs w:val="24"/>
        </w:rPr>
        <w:fldChar w:fldCharType="begin" w:fldLock="1"/>
      </w:r>
      <w:r w:rsidR="00CA373E">
        <w:rPr>
          <w:rFonts w:ascii="Times New Roman" w:eastAsia="Times New Roman" w:hAnsi="Times New Roman" w:cs="Times New Roman"/>
          <w:color w:val="000000"/>
          <w:sz w:val="24"/>
          <w:szCs w:val="24"/>
        </w:rPr>
        <w:instrText>ADDIN CSL_CITATION {"citationItems":[{"id":"ITEM-1","itemData":{"author":[{"dropping-particle":"","family":"Fadlillah","given":"Muhammad","non-dropping-particle":"","parse-names":false,"suffix":""}],"id":"ITEM-1","issued":{"date-parts":[["2012"]]},"publisher":"Ar-Ruzz Media","publisher-place":"Jogjakarta","title":"Desain Pembelajaran PAUD","type":"book"},"uris":["http://www.mendeley.com/documents/?uuid=b329e579-8900-40e4-8af1-18f65a2bb5c2"]}],"mendeley":{"formattedCitation":"(Fadlillah, 2012)","plainTextFormattedCitation":"(Fadlillah, 2012)","previouslyFormattedCitation":"(Fadlillah, 2012)"},"properties":{"noteIndex":0},"schema":"https://github.com/citation-style-language/schema/raw/master/csl-citation.json"}</w:instrText>
      </w:r>
      <w:r w:rsidR="00CA373E">
        <w:rPr>
          <w:rFonts w:ascii="Times New Roman" w:eastAsia="Times New Roman" w:hAnsi="Times New Roman" w:cs="Times New Roman"/>
          <w:color w:val="000000"/>
          <w:sz w:val="24"/>
          <w:szCs w:val="24"/>
        </w:rPr>
        <w:fldChar w:fldCharType="separate"/>
      </w:r>
      <w:r w:rsidR="00CA373E" w:rsidRPr="00CA373E">
        <w:rPr>
          <w:rFonts w:ascii="Times New Roman" w:eastAsia="Times New Roman" w:hAnsi="Times New Roman" w:cs="Times New Roman"/>
          <w:noProof/>
          <w:color w:val="000000"/>
          <w:sz w:val="24"/>
          <w:szCs w:val="24"/>
        </w:rPr>
        <w:t>(Fadlillah, 2012)</w:t>
      </w:r>
      <w:r w:rsidR="00CA373E">
        <w:rPr>
          <w:rFonts w:ascii="Times New Roman" w:eastAsia="Times New Roman" w:hAnsi="Times New Roman" w:cs="Times New Roman"/>
          <w:color w:val="000000"/>
          <w:sz w:val="24"/>
          <w:szCs w:val="24"/>
        </w:rPr>
        <w:fldChar w:fldCharType="end"/>
      </w:r>
      <w:r w:rsidRPr="00FE1EF6">
        <w:rPr>
          <w:rFonts w:ascii="Times New Roman" w:eastAsia="Times New Roman" w:hAnsi="Times New Roman" w:cs="Times New Roman"/>
          <w:color w:val="000000"/>
          <w:sz w:val="24"/>
          <w:szCs w:val="24"/>
        </w:rPr>
        <w:t>. Pada masa ini, anak memiliki kemampuan menyerap informasi dan nilai-nilai dengan cepat, sehingga menjadi waktu yang tepat untuk menanamkan karakter positif Santroc</w:t>
      </w:r>
      <w:r w:rsidR="00CA373E">
        <w:rPr>
          <w:rFonts w:ascii="Times New Roman" w:eastAsia="Times New Roman" w:hAnsi="Times New Roman" w:cs="Times New Roman"/>
          <w:color w:val="000000"/>
          <w:sz w:val="24"/>
          <w:szCs w:val="24"/>
        </w:rPr>
        <w:t xml:space="preserve">k dalam </w:t>
      </w:r>
      <w:r w:rsidR="00CA373E">
        <w:rPr>
          <w:rFonts w:ascii="Times New Roman" w:eastAsia="Times New Roman" w:hAnsi="Times New Roman" w:cs="Times New Roman"/>
          <w:color w:val="000000"/>
          <w:sz w:val="24"/>
          <w:szCs w:val="24"/>
        </w:rPr>
        <w:fldChar w:fldCharType="begin" w:fldLock="1"/>
      </w:r>
      <w:r w:rsidR="00DD56DE">
        <w:rPr>
          <w:rFonts w:ascii="Times New Roman" w:eastAsia="Times New Roman" w:hAnsi="Times New Roman" w:cs="Times New Roman"/>
          <w:color w:val="000000"/>
          <w:sz w:val="24"/>
          <w:szCs w:val="24"/>
        </w:rPr>
        <w:instrText>ADDIN CSL_CITATION {"citationItems":[{"id":"ITEM-1","itemData":{"DOI":"10.37812/atthufuly.v2i2.579","ISSN":"2774-325X","abstract":"Character values ​​are positive traits, character and personality that are useful for others.The purpose of this study was to describe the activities of inculcating character values ​​through habituation and example of group A at RA Ihyaul Ulum Kedamean Gresik. The research method used in this research is descriptive qualitative research with a case study approach. Data collection techniques used are semi-structured interviews, participant observation, and documentation. Based on the results of research that has been carried out by researchers on the children of group A RA Ihyaul Ulum Kedamean Gresik, that the character values ​​that are observed and are often raised in this educational unit through habituation and example there are 7 characters, namely religious, responsibility, tolerance, discipline, friendly/communicative, peace-loving, and socially caring.","author":[{"dropping-particle":"","family":"Cahyaningrum","given":"Eka Sapti","non-dropping-particle":"","parse-names":false,"suffix":""},{"dropping-particle":"","family":"Sudaryanti","given":"","non-dropping-particle":"","parse-names":false,"suffix":""},{"dropping-particle":"","family":"Purwanto","given":"Nurtanio Agus","non-dropping-particle":"","parse-names":false,"suffix":""}],"container-title":"AT-THUFULY : Jurnal Pendidikan Islam Anak Usia Dini","id":"ITEM-1","issue":"2","issued":{"date-parts":[["2022"]]},"page":"60-65","title":"PENGEMBANGAN NILAI-NILAI KARAKTER ANAK USIA DINI MELALUI PEMBIASAAN DAN KETELADANAN Eka","type":"article-journal","volume":"2"},"uris":["http://www.mendeley.com/documents/?uuid=12504667-f2bd-454d-9181-83e3a6350e73"]}],"mendeley":{"formattedCitation":"(Cahyaningrum et al., 2022)","plainTextFormattedCitation":"(Cahyaningrum et al., 2022)","previouslyFormattedCitation":"(Cahyaningrum et al., 2022)"},"properties":{"noteIndex":0},"schema":"https://github.com/citation-style-language/schema/raw/master/csl-citation.json"}</w:instrText>
      </w:r>
      <w:r w:rsidR="00CA373E">
        <w:rPr>
          <w:rFonts w:ascii="Times New Roman" w:eastAsia="Times New Roman" w:hAnsi="Times New Roman" w:cs="Times New Roman"/>
          <w:color w:val="000000"/>
          <w:sz w:val="24"/>
          <w:szCs w:val="24"/>
        </w:rPr>
        <w:fldChar w:fldCharType="separate"/>
      </w:r>
      <w:r w:rsidR="00CA373E" w:rsidRPr="00CA373E">
        <w:rPr>
          <w:rFonts w:ascii="Times New Roman" w:eastAsia="Times New Roman" w:hAnsi="Times New Roman" w:cs="Times New Roman"/>
          <w:noProof/>
          <w:color w:val="000000"/>
          <w:sz w:val="24"/>
          <w:szCs w:val="24"/>
        </w:rPr>
        <w:t>(Cahyaningrum et al., 2022)</w:t>
      </w:r>
      <w:r w:rsidR="00CA373E">
        <w:rPr>
          <w:rFonts w:ascii="Times New Roman" w:eastAsia="Times New Roman" w:hAnsi="Times New Roman" w:cs="Times New Roman"/>
          <w:color w:val="000000"/>
          <w:sz w:val="24"/>
          <w:szCs w:val="24"/>
        </w:rPr>
        <w:fldChar w:fldCharType="end"/>
      </w:r>
      <w:r w:rsidRPr="00FE1EF6">
        <w:rPr>
          <w:rFonts w:ascii="Times New Roman" w:eastAsia="Times New Roman" w:hAnsi="Times New Roman" w:cs="Times New Roman"/>
          <w:color w:val="000000"/>
          <w:sz w:val="24"/>
          <w:szCs w:val="24"/>
        </w:rPr>
        <w:t>.  Karakter positif seperti disiplin, tanggung jawab, empati, dan religiusitas perlu dibentuk sejak dini agar anak dapat tumbuh menjadi individu yang berkualitas dan berakhlak mulia.</w:t>
      </w:r>
    </w:p>
    <w:p w14:paraId="56460997" w14:textId="6D6B20FE" w:rsidR="00FE1EF6" w:rsidRPr="00FE1EF6" w:rsidRDefault="00FE1EF6" w:rsidP="00FE1EF6">
      <w:pPr>
        <w:shd w:val="clear" w:color="auto" w:fill="FFFFFF"/>
        <w:spacing w:after="0" w:line="240" w:lineRule="auto"/>
        <w:jc w:val="both"/>
        <w:rPr>
          <w:rFonts w:ascii="Times New Roman" w:eastAsia="Times New Roman" w:hAnsi="Times New Roman" w:cs="Times New Roman"/>
          <w:color w:val="000000"/>
          <w:sz w:val="24"/>
          <w:szCs w:val="24"/>
        </w:rPr>
      </w:pPr>
      <w:r w:rsidRPr="00FE1EF6">
        <w:rPr>
          <w:rFonts w:ascii="Times New Roman" w:eastAsia="Times New Roman" w:hAnsi="Times New Roman" w:cs="Times New Roman"/>
          <w:color w:val="000000"/>
          <w:sz w:val="24"/>
          <w:szCs w:val="24"/>
        </w:rPr>
        <w:t xml:space="preserve">       Koesoema A</w:t>
      </w:r>
      <w:r w:rsidR="00DD56DE">
        <w:rPr>
          <w:rFonts w:ascii="Times New Roman" w:eastAsia="Times New Roman" w:hAnsi="Times New Roman" w:cs="Times New Roman"/>
          <w:color w:val="000000"/>
          <w:sz w:val="24"/>
          <w:szCs w:val="24"/>
        </w:rPr>
        <w:t xml:space="preserve"> dalam </w:t>
      </w:r>
      <w:r w:rsidR="00DD56DE">
        <w:rPr>
          <w:rFonts w:ascii="Times New Roman" w:eastAsia="Times New Roman" w:hAnsi="Times New Roman" w:cs="Times New Roman"/>
          <w:color w:val="000000"/>
          <w:sz w:val="24"/>
          <w:szCs w:val="24"/>
        </w:rPr>
        <w:fldChar w:fldCharType="begin" w:fldLock="1"/>
      </w:r>
      <w:r w:rsidR="00DD56DE">
        <w:rPr>
          <w:rFonts w:ascii="Times New Roman" w:eastAsia="Times New Roman" w:hAnsi="Times New Roman" w:cs="Times New Roman"/>
          <w:color w:val="000000"/>
          <w:sz w:val="24"/>
          <w:szCs w:val="24"/>
        </w:rPr>
        <w:instrText>ADDIN CSL_CITATION {"citationItems":[{"id":"ITEM-1","itemData":{"author":[{"dropping-particle":"","family":"Julianti","given":"Fira","non-dropping-particle":"","parse-names":false,"suffix":""}],"container-title":"Skripsi INSTITUT AGAMA ISLAM NEGERI IAIN CURUP","id":"ITEM-1","issued":{"date-parts":[["2021"]]},"title":"Pendidikan Karakter Berbasis Revolusi Mental (Analisis Buku Karya Doni Koesoema A dengan judul Strategi Pendidikan Karakter: Revolusi Mental dalam Lembaga Pendidikan)","type":"article-journal"},"uris":["http://www.mendeley.com/documents/?uuid=71e3e7d0-ec71-41f8-89e3-1776724134fa"]}],"mendeley":{"formattedCitation":"(Julianti, 2021)","plainTextFormattedCitation":"(Julianti, 2021)","previouslyFormattedCitation":"(Julianti, 2021)"},"properties":{"noteIndex":0},"schema":"https://github.com/citation-style-language/schema/raw/master/csl-citation.json"}</w:instrText>
      </w:r>
      <w:r w:rsidR="00DD56DE">
        <w:rPr>
          <w:rFonts w:ascii="Times New Roman" w:eastAsia="Times New Roman" w:hAnsi="Times New Roman" w:cs="Times New Roman"/>
          <w:color w:val="000000"/>
          <w:sz w:val="24"/>
          <w:szCs w:val="24"/>
        </w:rPr>
        <w:fldChar w:fldCharType="separate"/>
      </w:r>
      <w:r w:rsidR="00DD56DE" w:rsidRPr="00DD56DE">
        <w:rPr>
          <w:rFonts w:ascii="Times New Roman" w:eastAsia="Times New Roman" w:hAnsi="Times New Roman" w:cs="Times New Roman"/>
          <w:noProof/>
          <w:color w:val="000000"/>
          <w:sz w:val="24"/>
          <w:szCs w:val="24"/>
        </w:rPr>
        <w:t>(Julianti, 2021)</w:t>
      </w:r>
      <w:r w:rsidR="00DD56DE">
        <w:rPr>
          <w:rFonts w:ascii="Times New Roman" w:eastAsia="Times New Roman" w:hAnsi="Times New Roman" w:cs="Times New Roman"/>
          <w:color w:val="000000"/>
          <w:sz w:val="24"/>
          <w:szCs w:val="24"/>
        </w:rPr>
        <w:fldChar w:fldCharType="end"/>
      </w:r>
      <w:r w:rsidRPr="00FE1EF6">
        <w:rPr>
          <w:rFonts w:ascii="Times New Roman" w:eastAsia="Times New Roman" w:hAnsi="Times New Roman" w:cs="Times New Roman"/>
          <w:color w:val="000000"/>
          <w:sz w:val="24"/>
          <w:szCs w:val="24"/>
        </w:rPr>
        <w:t>menyatakan bahwa karakter sama dengan keperibadian. Keperibadian di anggap sebagai “ciri atau karakteristik atau gaya atau sifat khas dari seseorang yang bersumber dari bentukan bentukan yang diterima dari lingkungan, misalnya kelurga pada masa kecil dan juga bawaan seseorang sejak lahir.</w:t>
      </w:r>
    </w:p>
    <w:p w14:paraId="57EAC709" w14:textId="6595AEDB" w:rsidR="00FE1EF6" w:rsidRPr="00FE1EF6" w:rsidRDefault="00FE1EF6" w:rsidP="00FE1EF6">
      <w:pPr>
        <w:shd w:val="clear" w:color="auto" w:fill="FFFFFF"/>
        <w:spacing w:after="0" w:line="240" w:lineRule="auto"/>
        <w:jc w:val="both"/>
        <w:rPr>
          <w:rFonts w:ascii="Times New Roman" w:eastAsia="Times New Roman" w:hAnsi="Times New Roman" w:cs="Times New Roman"/>
          <w:color w:val="000000"/>
          <w:sz w:val="24"/>
          <w:szCs w:val="24"/>
        </w:rPr>
      </w:pPr>
      <w:r w:rsidRPr="00FE1EF6">
        <w:rPr>
          <w:rFonts w:ascii="Times New Roman" w:eastAsia="Times New Roman" w:hAnsi="Times New Roman" w:cs="Times New Roman"/>
          <w:color w:val="000000"/>
          <w:sz w:val="24"/>
          <w:szCs w:val="24"/>
        </w:rPr>
        <w:t xml:space="preserve">       Kartajaya 2010</w:t>
      </w:r>
      <w:r w:rsidR="00DD56DE">
        <w:rPr>
          <w:rFonts w:ascii="Times New Roman" w:eastAsia="Times New Roman" w:hAnsi="Times New Roman" w:cs="Times New Roman"/>
          <w:color w:val="000000"/>
          <w:sz w:val="24"/>
          <w:szCs w:val="24"/>
        </w:rPr>
        <w:t xml:space="preserve"> dalam </w:t>
      </w:r>
      <w:r w:rsidR="00DD56DE">
        <w:rPr>
          <w:rFonts w:ascii="Times New Roman" w:eastAsia="Times New Roman" w:hAnsi="Times New Roman" w:cs="Times New Roman"/>
          <w:color w:val="000000"/>
          <w:sz w:val="24"/>
          <w:szCs w:val="24"/>
        </w:rPr>
        <w:fldChar w:fldCharType="begin" w:fldLock="1"/>
      </w:r>
      <w:r w:rsidR="00DD56DE">
        <w:rPr>
          <w:rFonts w:ascii="Times New Roman" w:eastAsia="Times New Roman" w:hAnsi="Times New Roman" w:cs="Times New Roman"/>
          <w:color w:val="000000"/>
          <w:sz w:val="24"/>
          <w:szCs w:val="24"/>
        </w:rPr>
        <w:instrText>ADDIN CSL_CITATION {"citationItems":[{"id":"ITEM-1","itemData":{"DOI":"10.22219/jp2sd.v6i1.5907","ISSN":"2338-1140","abstract":"Pemikiran ini mengandung pemapaparan tentang nilai-nilai pendidikan karakter dalam pembuatan punch zaman now. Tujuan pemikiran ini untuk mendeskripsikan data tentang nilai nilai yang terkandung dalam pembuatan dompet punch zaman now. Hasil pemikira ini menunjukkan bahwa nilai-nilai pendidikan karakter yang terkandung dalam pembuatan punch zaman now ada 6 yaitu, nilai karakter disiplin, nilai karakter kerja keras, nilai karakter kreatif, nilai karakter menghargai prestasi, nilai karakter peduli lingkungan, dan nilai karakter tanggung jawab. Jadi dalam pembuatan punch zaman now terdapat nilai-nilai karakter yang dapat dikaitkan dengan pengajaran pendidikan karakter sekolah di Indonesia","author":[{"dropping-particle":"","family":"Febrianshari","given":"Deddy","non-dropping-particle":"","parse-names":false,"suffix":""},{"dropping-particle":"","family":"Ekowati","given":"Dyah Worowirastri","non-dropping-particle":"","parse-names":false,"suffix":""}],"container-title":"Jurnal Pemikiran dan Pengembangan Sekolah Dasar (JP2SD)","id":"ITEM-1","issue":"1","issued":{"date-parts":[["2018"]]},"page":"88","title":"Analisis Nilai-Nilai Pendidikan Karakter Dalam Pembuatan Dompet Punch Zaman Now","type":"article-journal","volume":"6"},"uris":["http://www.mendeley.com/documents/?uuid=6c192aab-698b-4a2c-a2eb-f6336c64a8e5"]}],"mendeley":{"formattedCitation":"(Febrianshari &amp; Ekowati, 2018)","plainTextFormattedCitation":"(Febrianshari &amp; Ekowati, 2018)","previouslyFormattedCitation":"(Febrianshari &amp; Ekowati, 2018)"},"properties":{"noteIndex":0},"schema":"https://github.com/citation-style-language/schema/raw/master/csl-citation.json"}</w:instrText>
      </w:r>
      <w:r w:rsidR="00DD56DE">
        <w:rPr>
          <w:rFonts w:ascii="Times New Roman" w:eastAsia="Times New Roman" w:hAnsi="Times New Roman" w:cs="Times New Roman"/>
          <w:color w:val="000000"/>
          <w:sz w:val="24"/>
          <w:szCs w:val="24"/>
        </w:rPr>
        <w:fldChar w:fldCharType="separate"/>
      </w:r>
      <w:r w:rsidR="00DD56DE" w:rsidRPr="00DD56DE">
        <w:rPr>
          <w:rFonts w:ascii="Times New Roman" w:eastAsia="Times New Roman" w:hAnsi="Times New Roman" w:cs="Times New Roman"/>
          <w:noProof/>
          <w:color w:val="000000"/>
          <w:sz w:val="24"/>
          <w:szCs w:val="24"/>
        </w:rPr>
        <w:t>(Febrianshari &amp; Ekowati, 2018)</w:t>
      </w:r>
      <w:r w:rsidR="00DD56DE">
        <w:rPr>
          <w:rFonts w:ascii="Times New Roman" w:eastAsia="Times New Roman" w:hAnsi="Times New Roman" w:cs="Times New Roman"/>
          <w:color w:val="000000"/>
          <w:sz w:val="24"/>
          <w:szCs w:val="24"/>
        </w:rPr>
        <w:fldChar w:fldCharType="end"/>
      </w:r>
      <w:r w:rsidRPr="00FE1EF6">
        <w:rPr>
          <w:rFonts w:ascii="Times New Roman" w:eastAsia="Times New Roman" w:hAnsi="Times New Roman" w:cs="Times New Roman"/>
          <w:color w:val="000000"/>
          <w:sz w:val="24"/>
          <w:szCs w:val="24"/>
        </w:rPr>
        <w:t xml:space="preserve"> mendefinisikan karakter adalah ciri khas  yang dimiliki oleh suatu benda atau individu (manusia). Ciri khas tersebut adalah asli, dan mengakar pada keperibadian benda atau individu tersebut dan merupakan mesin pendorong bagaimana seseorang bertindak, bersikap, berujar serta merespon sesuatu. Sedangkan Imam Ghozali</w:t>
      </w:r>
      <w:r w:rsidR="00DD56DE">
        <w:rPr>
          <w:rFonts w:ascii="Times New Roman" w:eastAsia="Times New Roman" w:hAnsi="Times New Roman" w:cs="Times New Roman"/>
          <w:color w:val="000000"/>
          <w:sz w:val="24"/>
          <w:szCs w:val="24"/>
        </w:rPr>
        <w:t xml:space="preserve"> dalam </w:t>
      </w:r>
      <w:r w:rsidR="00DD56DE">
        <w:rPr>
          <w:rFonts w:ascii="Times New Roman" w:eastAsia="Times New Roman" w:hAnsi="Times New Roman" w:cs="Times New Roman"/>
          <w:color w:val="000000"/>
          <w:sz w:val="24"/>
          <w:szCs w:val="24"/>
        </w:rPr>
        <w:fldChar w:fldCharType="begin" w:fldLock="1"/>
      </w:r>
      <w:r w:rsidR="00DD56DE">
        <w:rPr>
          <w:rFonts w:ascii="Times New Roman" w:eastAsia="Times New Roman" w:hAnsi="Times New Roman" w:cs="Times New Roman"/>
          <w:color w:val="000000"/>
          <w:sz w:val="24"/>
          <w:szCs w:val="24"/>
        </w:rPr>
        <w:instrText>ADDIN CSL_CITATION {"citationItems":[{"id":"ITEM-1","itemData":{"DOI":"10.25299/ge:jpiaud.2022.vol5(2).10642","ISSN":"2615-4560","abstract":"The purpose of this study was to determine the teacher's example in forming the Islamic character of PAUD IT Bunayya Pekanbaru students. This type of research is descriptive qualitative research. Data collection techniques using observation, interviews, and documentation. Analyzed using the Miles &amp; Huberman technique, the validity of the data using data triangulation. The location of this research is in PAUD IT Bunayya Jalan Putra Panca Sei Mintan Simpang Tiga Pekanbaru Village, with six research subjects namely, the principal, and 5 class teachers. The results of this study indicate that the example displayed by the teacher is an effective way to form students' Islamic character, as can be seen that Islamic character is already attached to students, so that students implement these character values ​​in everyday life. Efforts made by teachers and schools so that Islamic character values ​​are attached to children are through example, consistent habituation, giving praise and motivation, evaluating teacher performance, reflection and building good cooperation with parents. Based on the results of the research that has been obtained, it can be concluded that the role model is a very appropriate and effective method to shape the Islamic character of early childhood, because the values ​​of the Islamic character are internalized in the child directly.\r  ","author":[{"dropping-particle":"","family":"Ajriahmuazimah","given":"","non-dropping-particle":"","parse-names":false,"suffix":""},{"dropping-particle":"","family":"Windi Wahyuni","given":"Ida","non-dropping-particle":"","parse-names":false,"suffix":""},{"dropping-particle":"","family":"Suyadi","given":"Suyadi","non-dropping-particle":"","parse-names":false,"suffix":""}],"container-title":"Generasi Emas","id":"ITEM-1","issue":"2","issued":{"date-parts":[["2022"]]},"page":"33-42","title":"Keteladanan Guru dalam Pembentukan Karakter Islami Anak usia Dini di PAUD IT Bunayya Pekanbaru","type":"article-journal","volume":"5"},"uris":["http://www.mendeley.com/documents/?uuid=656a5af9-9b2d-4789-8aa6-d10c1a275c72"]}],"mendeley":{"formattedCitation":"(Ajriahmuazimah et al., 2022)","plainTextFormattedCitation":"(Ajriahmuazimah et al., 2022)","previouslyFormattedCitation":"(Ajriahmuazimah et al., 2022)"},"properties":{"noteIndex":0},"schema":"https://github.com/citation-style-language/schema/raw/master/csl-citation.json"}</w:instrText>
      </w:r>
      <w:r w:rsidR="00DD56DE">
        <w:rPr>
          <w:rFonts w:ascii="Times New Roman" w:eastAsia="Times New Roman" w:hAnsi="Times New Roman" w:cs="Times New Roman"/>
          <w:color w:val="000000"/>
          <w:sz w:val="24"/>
          <w:szCs w:val="24"/>
        </w:rPr>
        <w:fldChar w:fldCharType="separate"/>
      </w:r>
      <w:r w:rsidR="00DD56DE" w:rsidRPr="00DD56DE">
        <w:rPr>
          <w:rFonts w:ascii="Times New Roman" w:eastAsia="Times New Roman" w:hAnsi="Times New Roman" w:cs="Times New Roman"/>
          <w:noProof/>
          <w:color w:val="000000"/>
          <w:sz w:val="24"/>
          <w:szCs w:val="24"/>
        </w:rPr>
        <w:t>(Ajriahmuazimah et al., 2022)</w:t>
      </w:r>
      <w:r w:rsidR="00DD56DE">
        <w:rPr>
          <w:rFonts w:ascii="Times New Roman" w:eastAsia="Times New Roman" w:hAnsi="Times New Roman" w:cs="Times New Roman"/>
          <w:color w:val="000000"/>
          <w:sz w:val="24"/>
          <w:szCs w:val="24"/>
        </w:rPr>
        <w:fldChar w:fldCharType="end"/>
      </w:r>
      <w:r w:rsidRPr="00FE1EF6">
        <w:rPr>
          <w:rFonts w:ascii="Times New Roman" w:eastAsia="Times New Roman" w:hAnsi="Times New Roman" w:cs="Times New Roman"/>
          <w:color w:val="000000"/>
          <w:sz w:val="24"/>
          <w:szCs w:val="24"/>
        </w:rPr>
        <w:t xml:space="preserve">  menganggap bahwa karakter lebih dekat dengan akhlaq, yaitu spontanitas manusia dalam bersikap, atau melakukan perbuatan yang telah menyatu dalam diri manusia sehingga ketika muncul tidak perlu dipikirkan lagi</w:t>
      </w:r>
      <w:r w:rsidR="00DD56DE">
        <w:rPr>
          <w:rFonts w:ascii="Times New Roman" w:eastAsia="Times New Roman" w:hAnsi="Times New Roman" w:cs="Times New Roman"/>
          <w:color w:val="000000"/>
          <w:sz w:val="24"/>
          <w:szCs w:val="24"/>
        </w:rPr>
        <w:t>.</w:t>
      </w:r>
    </w:p>
    <w:p w14:paraId="2C8EF214" w14:textId="77777777" w:rsidR="00DD56DE" w:rsidRDefault="00FE1EF6" w:rsidP="00FE1EF6">
      <w:pPr>
        <w:shd w:val="clear" w:color="auto" w:fill="FFFFFF"/>
        <w:spacing w:after="0" w:line="240" w:lineRule="auto"/>
        <w:jc w:val="both"/>
        <w:rPr>
          <w:rFonts w:ascii="Times New Roman" w:eastAsia="Times New Roman" w:hAnsi="Times New Roman" w:cs="Times New Roman"/>
          <w:color w:val="000000"/>
          <w:sz w:val="24"/>
          <w:szCs w:val="24"/>
          <w:lang w:val="en-US"/>
        </w:rPr>
      </w:pPr>
      <w:r w:rsidRPr="00FE1EF6">
        <w:rPr>
          <w:rFonts w:ascii="Times New Roman" w:eastAsia="Times New Roman" w:hAnsi="Times New Roman" w:cs="Times New Roman"/>
          <w:color w:val="000000"/>
          <w:sz w:val="24"/>
          <w:szCs w:val="24"/>
        </w:rPr>
        <w:t xml:space="preserve">        Pendidikan karakter bertujuan untuk mengembangkan kemampuan peserta didik agar peserta didik mampu mengenal, peduli dan menginternalisasi nilai-nilai sehingga mampu </w:t>
      </w:r>
      <w:r w:rsidRPr="00FE1EF6">
        <w:rPr>
          <w:rFonts w:ascii="Times New Roman" w:eastAsia="Times New Roman" w:hAnsi="Times New Roman" w:cs="Times New Roman"/>
          <w:color w:val="000000"/>
          <w:sz w:val="24"/>
          <w:szCs w:val="24"/>
        </w:rPr>
        <w:t xml:space="preserve">berprilaku sebagai insan kamil. Sejalan dengan tujuan pendidikan nasional, pendidikan islam pun memiliki tujuan untuk mengembangkan potensi manusia dimana karakter merupakan salah satu aspek yang harus dikembangkan melalui pendidikan. </w:t>
      </w:r>
      <w:r w:rsidR="00DD56DE" w:rsidRPr="00DD56DE">
        <w:rPr>
          <w:rFonts w:ascii="Times New Roman" w:eastAsia="Times New Roman" w:hAnsi="Times New Roman" w:cs="Times New Roman"/>
          <w:color w:val="000000"/>
          <w:sz w:val="24"/>
          <w:szCs w:val="24"/>
        </w:rPr>
        <w:t>Se</w:t>
      </w:r>
      <w:r w:rsidR="00DD56DE">
        <w:rPr>
          <w:rFonts w:ascii="Times New Roman" w:eastAsia="Times New Roman" w:hAnsi="Times New Roman" w:cs="Times New Roman"/>
          <w:color w:val="000000"/>
          <w:sz w:val="24"/>
          <w:szCs w:val="24"/>
        </w:rPr>
        <w:t xml:space="preserve">lanjutnya </w:t>
      </w:r>
      <w:r w:rsidR="00DD56DE">
        <w:rPr>
          <w:rFonts w:ascii="Times New Roman" w:eastAsia="Times New Roman" w:hAnsi="Times New Roman" w:cs="Times New Roman"/>
          <w:color w:val="000000"/>
          <w:sz w:val="24"/>
          <w:szCs w:val="24"/>
        </w:rPr>
        <w:fldChar w:fldCharType="begin" w:fldLock="1"/>
      </w:r>
      <w:r w:rsidR="00DD56DE">
        <w:rPr>
          <w:rFonts w:ascii="Times New Roman" w:eastAsia="Times New Roman" w:hAnsi="Times New Roman" w:cs="Times New Roman"/>
          <w:color w:val="000000"/>
          <w:sz w:val="24"/>
          <w:szCs w:val="24"/>
        </w:rPr>
        <w:instrText>ADDIN CSL_CITATION {"citationItems":[{"id":"ITEM-1","itemData":{"author":[{"dropping-particle":"","family":"Marita","given":"Laila","non-dropping-particle":"","parse-names":false,"suffix":""}],"container-title":". Jurnal of Islamic: Elementary Education El Bidayah. Universitas Islam Tribakti Lirboya Kediri.","id":"ITEM-1","issue":"2","issued":{"date-parts":[["2023"]]},"title":"Penanaman Nilai Karakter Kepada Peserta Didik Melalui Media Poster di MI Sunan Ampel Wonorejo Pagu Kediri","type":"article-journal","volume":"5"},"uris":["http://www.mendeley.com/documents/?uuid=30d9af22-44a1-3b5a-b58f-9eb79afee242"]}],"mendeley":{"formattedCitation":"(Marita, 2023)","plainTextFormattedCitation":"(Marita, 2023)","previouslyFormattedCitation":"(Marita, 2023)"},"properties":{"noteIndex":0},"schema":"https://github.com/citation-style-language/schema/raw/master/csl-citation.json"}</w:instrText>
      </w:r>
      <w:r w:rsidR="00DD56DE">
        <w:rPr>
          <w:rFonts w:ascii="Times New Roman" w:eastAsia="Times New Roman" w:hAnsi="Times New Roman" w:cs="Times New Roman"/>
          <w:color w:val="000000"/>
          <w:sz w:val="24"/>
          <w:szCs w:val="24"/>
        </w:rPr>
        <w:fldChar w:fldCharType="separate"/>
      </w:r>
      <w:r w:rsidR="00DD56DE" w:rsidRPr="00DD56DE">
        <w:rPr>
          <w:rFonts w:ascii="Times New Roman" w:eastAsia="Times New Roman" w:hAnsi="Times New Roman" w:cs="Times New Roman"/>
          <w:noProof/>
          <w:color w:val="000000"/>
          <w:sz w:val="24"/>
          <w:szCs w:val="24"/>
        </w:rPr>
        <w:t>(Marita, 2023)</w:t>
      </w:r>
      <w:r w:rsidR="00DD56DE">
        <w:rPr>
          <w:rFonts w:ascii="Times New Roman" w:eastAsia="Times New Roman" w:hAnsi="Times New Roman" w:cs="Times New Roman"/>
          <w:color w:val="000000"/>
          <w:sz w:val="24"/>
          <w:szCs w:val="24"/>
        </w:rPr>
        <w:fldChar w:fldCharType="end"/>
      </w:r>
      <w:r w:rsidR="00DD56DE">
        <w:rPr>
          <w:rFonts w:ascii="Times New Roman" w:eastAsia="Times New Roman" w:hAnsi="Times New Roman" w:cs="Times New Roman"/>
          <w:color w:val="000000"/>
          <w:sz w:val="24"/>
          <w:szCs w:val="24"/>
        </w:rPr>
        <w:t xml:space="preserve"> </w:t>
      </w:r>
      <w:r w:rsidRPr="00FE1EF6">
        <w:rPr>
          <w:rFonts w:ascii="Times New Roman" w:eastAsia="Times New Roman" w:hAnsi="Times New Roman" w:cs="Times New Roman"/>
          <w:color w:val="000000"/>
          <w:sz w:val="24"/>
          <w:szCs w:val="24"/>
        </w:rPr>
        <w:t xml:space="preserve">mengungkapkan bahwa dalam membangun Karakter Anak Usia Dini 5-6 Tahun Melalui Budaya Sekolah. </w:t>
      </w:r>
      <w:proofErr w:type="spellStart"/>
      <w:r w:rsidRPr="00FE1EF6">
        <w:rPr>
          <w:rFonts w:ascii="Times New Roman" w:eastAsia="Times New Roman" w:hAnsi="Times New Roman" w:cs="Times New Roman"/>
          <w:color w:val="000000"/>
          <w:sz w:val="24"/>
          <w:szCs w:val="24"/>
          <w:lang w:val="en-US"/>
        </w:rPr>
        <w:t>Lebih</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dari</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itu</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karakter</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dalam</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perspektif</w:t>
      </w:r>
      <w:proofErr w:type="spellEnd"/>
      <w:r w:rsidRPr="00FE1EF6">
        <w:rPr>
          <w:rFonts w:ascii="Times New Roman" w:eastAsia="Times New Roman" w:hAnsi="Times New Roman" w:cs="Times New Roman"/>
          <w:color w:val="000000"/>
          <w:sz w:val="24"/>
          <w:szCs w:val="24"/>
          <w:lang w:val="en-US"/>
        </w:rPr>
        <w:t xml:space="preserve"> agama Islam </w:t>
      </w:r>
      <w:proofErr w:type="spellStart"/>
      <w:r w:rsidRPr="00FE1EF6">
        <w:rPr>
          <w:rFonts w:ascii="Times New Roman" w:eastAsia="Times New Roman" w:hAnsi="Times New Roman" w:cs="Times New Roman"/>
          <w:color w:val="000000"/>
          <w:sz w:val="24"/>
          <w:szCs w:val="24"/>
          <w:lang w:val="en-US"/>
        </w:rPr>
        <w:t>lebih</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sering</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disebut</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ini</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dengan</w:t>
      </w:r>
      <w:proofErr w:type="spellEnd"/>
      <w:r w:rsidRPr="00FE1EF6">
        <w:rPr>
          <w:rFonts w:ascii="Times New Roman" w:eastAsia="Times New Roman" w:hAnsi="Times New Roman" w:cs="Times New Roman"/>
          <w:color w:val="000000"/>
          <w:sz w:val="24"/>
          <w:szCs w:val="24"/>
        </w:rPr>
        <w:t xml:space="preserve"> </w:t>
      </w:r>
      <w:proofErr w:type="spellStart"/>
      <w:r w:rsidRPr="00FE1EF6">
        <w:rPr>
          <w:rFonts w:ascii="Times New Roman" w:eastAsia="Times New Roman" w:hAnsi="Times New Roman" w:cs="Times New Roman"/>
          <w:color w:val="000000"/>
          <w:sz w:val="24"/>
          <w:szCs w:val="24"/>
          <w:lang w:val="en-US"/>
        </w:rPr>
        <w:t>akhlak</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tidak</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dapat</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lepas</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dari</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aspek</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lain</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misalnya</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aspek</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akida</w:t>
      </w:r>
      <w:r w:rsidR="00DD56DE">
        <w:rPr>
          <w:rFonts w:ascii="Times New Roman" w:eastAsia="Times New Roman" w:hAnsi="Times New Roman" w:cs="Times New Roman"/>
          <w:color w:val="000000"/>
          <w:sz w:val="24"/>
          <w:szCs w:val="24"/>
          <w:lang w:val="en-US"/>
        </w:rPr>
        <w:t>h</w:t>
      </w:r>
      <w:proofErr w:type="spellEnd"/>
      <w:r w:rsidRPr="00FE1EF6">
        <w:rPr>
          <w:rFonts w:ascii="Times New Roman" w:eastAsia="Times New Roman" w:hAnsi="Times New Roman" w:cs="Times New Roman"/>
          <w:color w:val="000000"/>
          <w:sz w:val="24"/>
          <w:szCs w:val="24"/>
          <w:lang w:val="en-US"/>
        </w:rPr>
        <w:t>.</w:t>
      </w:r>
    </w:p>
    <w:p w14:paraId="64E294A9" w14:textId="39EF6023" w:rsidR="00FE1EF6" w:rsidRPr="00FE1EF6" w:rsidRDefault="00FE1EF6" w:rsidP="00FE1EF6">
      <w:pPr>
        <w:shd w:val="clear" w:color="auto" w:fill="FFFFFF"/>
        <w:spacing w:after="0" w:line="240" w:lineRule="auto"/>
        <w:jc w:val="both"/>
        <w:rPr>
          <w:rFonts w:ascii="Times New Roman" w:eastAsia="Times New Roman" w:hAnsi="Times New Roman" w:cs="Times New Roman"/>
          <w:color w:val="000000"/>
          <w:sz w:val="24"/>
          <w:szCs w:val="24"/>
        </w:rPr>
      </w:pPr>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Membangun</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karakter</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adalah</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memperbaiki</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membina</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mendirikan</w:t>
      </w:r>
      <w:proofErr w:type="spellEnd"/>
      <w:r w:rsidRPr="00FE1EF6">
        <w:rPr>
          <w:rFonts w:ascii="Times New Roman" w:eastAsia="Times New Roman" w:hAnsi="Times New Roman" w:cs="Times New Roman"/>
          <w:color w:val="000000"/>
          <w:sz w:val="24"/>
          <w:szCs w:val="24"/>
          <w:lang w:val="en-US"/>
        </w:rPr>
        <w:t>, dan</w:t>
      </w:r>
      <w:r w:rsidRPr="00FE1EF6">
        <w:rPr>
          <w:rFonts w:ascii="Times New Roman" w:eastAsia="Times New Roman" w:hAnsi="Times New Roman" w:cs="Times New Roman"/>
          <w:color w:val="000000"/>
          <w:sz w:val="24"/>
          <w:szCs w:val="24"/>
        </w:rPr>
        <w:t xml:space="preserve"> </w:t>
      </w:r>
      <w:proofErr w:type="spellStart"/>
      <w:r w:rsidRPr="00FE1EF6">
        <w:rPr>
          <w:rFonts w:ascii="Times New Roman" w:eastAsia="Times New Roman" w:hAnsi="Times New Roman" w:cs="Times New Roman"/>
          <w:color w:val="000000"/>
          <w:sz w:val="24"/>
          <w:szCs w:val="24"/>
          <w:lang w:val="en-US"/>
        </w:rPr>
        <w:t>mengadakan</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sesuatu</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Karakter</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adalah</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tabiat</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watak</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sifat-sifat</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kejiwaan</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akhlak</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ataubudi</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pekerti</w:t>
      </w:r>
      <w:proofErr w:type="spellEnd"/>
      <w:r w:rsidRPr="00FE1EF6">
        <w:rPr>
          <w:rFonts w:ascii="Times New Roman" w:eastAsia="Times New Roman" w:hAnsi="Times New Roman" w:cs="Times New Roman"/>
          <w:color w:val="000000"/>
          <w:sz w:val="24"/>
          <w:szCs w:val="24"/>
          <w:lang w:val="en-US"/>
        </w:rPr>
        <w:t xml:space="preserve"> yang </w:t>
      </w:r>
      <w:proofErr w:type="spellStart"/>
      <w:r w:rsidRPr="00FE1EF6">
        <w:rPr>
          <w:rFonts w:ascii="Times New Roman" w:eastAsia="Times New Roman" w:hAnsi="Times New Roman" w:cs="Times New Roman"/>
          <w:color w:val="000000"/>
          <w:sz w:val="24"/>
          <w:szCs w:val="24"/>
          <w:lang w:val="en-US"/>
        </w:rPr>
        <w:t>membedakan</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seseorang</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dari</w:t>
      </w:r>
      <w:proofErr w:type="spellEnd"/>
      <w:r w:rsidRPr="00FE1EF6">
        <w:rPr>
          <w:rFonts w:ascii="Times New Roman" w:eastAsia="Times New Roman" w:hAnsi="Times New Roman" w:cs="Times New Roman"/>
          <w:color w:val="000000"/>
          <w:sz w:val="24"/>
          <w:szCs w:val="24"/>
          <w:lang w:val="en-US"/>
        </w:rPr>
        <w:t xml:space="preserve"> yang lain. Dalam </w:t>
      </w:r>
      <w:proofErr w:type="spellStart"/>
      <w:r w:rsidRPr="00FE1EF6">
        <w:rPr>
          <w:rFonts w:ascii="Times New Roman" w:eastAsia="Times New Roman" w:hAnsi="Times New Roman" w:cs="Times New Roman"/>
          <w:color w:val="000000"/>
          <w:sz w:val="24"/>
          <w:szCs w:val="24"/>
          <w:lang w:val="en-US"/>
        </w:rPr>
        <w:t>konteks</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disini</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adalah</w:t>
      </w:r>
      <w:proofErr w:type="spellEnd"/>
      <w:r w:rsidRPr="00FE1EF6">
        <w:rPr>
          <w:rFonts w:ascii="Times New Roman" w:eastAsia="Times New Roman" w:hAnsi="Times New Roman" w:cs="Times New Roman"/>
          <w:color w:val="000000"/>
          <w:sz w:val="24"/>
          <w:szCs w:val="24"/>
        </w:rPr>
        <w:t xml:space="preserve"> </w:t>
      </w:r>
      <w:proofErr w:type="spellStart"/>
      <w:r w:rsidRPr="00FE1EF6">
        <w:rPr>
          <w:rFonts w:ascii="Times New Roman" w:eastAsia="Times New Roman" w:hAnsi="Times New Roman" w:cs="Times New Roman"/>
          <w:color w:val="000000"/>
          <w:sz w:val="24"/>
          <w:szCs w:val="24"/>
          <w:lang w:val="en-US"/>
        </w:rPr>
        <w:t>suatu</w:t>
      </w:r>
      <w:proofErr w:type="spellEnd"/>
      <w:r w:rsidRPr="00FE1EF6">
        <w:rPr>
          <w:rFonts w:ascii="Times New Roman" w:eastAsia="Times New Roman" w:hAnsi="Times New Roman" w:cs="Times New Roman"/>
          <w:color w:val="000000"/>
          <w:sz w:val="24"/>
          <w:szCs w:val="24"/>
          <w:lang w:val="en-US"/>
        </w:rPr>
        <w:t xml:space="preserve"> proses </w:t>
      </w:r>
      <w:proofErr w:type="spellStart"/>
      <w:r w:rsidRPr="00FE1EF6">
        <w:rPr>
          <w:rFonts w:ascii="Times New Roman" w:eastAsia="Times New Roman" w:hAnsi="Times New Roman" w:cs="Times New Roman"/>
          <w:color w:val="000000"/>
          <w:sz w:val="24"/>
          <w:szCs w:val="24"/>
          <w:lang w:val="en-US"/>
        </w:rPr>
        <w:t>atau</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usaha</w:t>
      </w:r>
      <w:proofErr w:type="spellEnd"/>
      <w:r w:rsidRPr="00FE1EF6">
        <w:rPr>
          <w:rFonts w:ascii="Times New Roman" w:eastAsia="Times New Roman" w:hAnsi="Times New Roman" w:cs="Times New Roman"/>
          <w:color w:val="000000"/>
          <w:sz w:val="24"/>
          <w:szCs w:val="24"/>
          <w:lang w:val="en-US"/>
        </w:rPr>
        <w:t xml:space="preserve"> yang </w:t>
      </w:r>
      <w:proofErr w:type="spellStart"/>
      <w:r w:rsidRPr="00FE1EF6">
        <w:rPr>
          <w:rFonts w:ascii="Times New Roman" w:eastAsia="Times New Roman" w:hAnsi="Times New Roman" w:cs="Times New Roman"/>
          <w:color w:val="000000"/>
          <w:sz w:val="24"/>
          <w:szCs w:val="24"/>
          <w:lang w:val="en-US"/>
        </w:rPr>
        <w:t>dilakukan</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untuk</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membina</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memperbaiki</w:t>
      </w:r>
      <w:proofErr w:type="spellEnd"/>
      <w:r w:rsidRPr="00FE1EF6">
        <w:rPr>
          <w:rFonts w:ascii="Times New Roman" w:eastAsia="Times New Roman" w:hAnsi="Times New Roman" w:cs="Times New Roman"/>
          <w:color w:val="000000"/>
          <w:sz w:val="24"/>
          <w:szCs w:val="24"/>
          <w:lang w:val="en-US"/>
        </w:rPr>
        <w:t xml:space="preserve"> dan </w:t>
      </w:r>
      <w:proofErr w:type="spellStart"/>
      <w:r w:rsidRPr="00FE1EF6">
        <w:rPr>
          <w:rFonts w:ascii="Times New Roman" w:eastAsia="Times New Roman" w:hAnsi="Times New Roman" w:cs="Times New Roman"/>
          <w:color w:val="000000"/>
          <w:sz w:val="24"/>
          <w:szCs w:val="24"/>
          <w:lang w:val="en-US"/>
        </w:rPr>
        <w:t>ata</w:t>
      </w:r>
      <w:proofErr w:type="spellEnd"/>
      <w:r w:rsidRPr="00FE1EF6">
        <w:rPr>
          <w:rFonts w:ascii="Times New Roman" w:eastAsia="Times New Roman" w:hAnsi="Times New Roman" w:cs="Times New Roman"/>
          <w:color w:val="000000"/>
          <w:sz w:val="24"/>
          <w:szCs w:val="24"/>
        </w:rPr>
        <w:t xml:space="preserve">u </w:t>
      </w:r>
      <w:proofErr w:type="spellStart"/>
      <w:r w:rsidRPr="00FE1EF6">
        <w:rPr>
          <w:rFonts w:ascii="Times New Roman" w:eastAsia="Times New Roman" w:hAnsi="Times New Roman" w:cs="Times New Roman"/>
          <w:color w:val="000000"/>
          <w:sz w:val="24"/>
          <w:szCs w:val="24"/>
          <w:lang w:val="en-US"/>
        </w:rPr>
        <w:t>membentuk</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tabiat</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watak</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sifat</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kejiwaan</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akhlak</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mulia</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insan</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manusia</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sehingga</w:t>
      </w:r>
      <w:proofErr w:type="spellEnd"/>
      <w:r w:rsidRPr="00FE1EF6">
        <w:rPr>
          <w:rFonts w:ascii="Times New Roman" w:eastAsia="Times New Roman" w:hAnsi="Times New Roman" w:cs="Times New Roman"/>
          <w:color w:val="000000"/>
          <w:sz w:val="24"/>
          <w:szCs w:val="24"/>
        </w:rPr>
        <w:t xml:space="preserve"> </w:t>
      </w:r>
      <w:proofErr w:type="spellStart"/>
      <w:r w:rsidRPr="00FE1EF6">
        <w:rPr>
          <w:rFonts w:ascii="Times New Roman" w:eastAsia="Times New Roman" w:hAnsi="Times New Roman" w:cs="Times New Roman"/>
          <w:color w:val="000000"/>
          <w:sz w:val="24"/>
          <w:szCs w:val="24"/>
          <w:lang w:val="en-US"/>
        </w:rPr>
        <w:t>menunjukkan</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karakter</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pribadi</w:t>
      </w:r>
      <w:proofErr w:type="spellEnd"/>
      <w:r w:rsidRPr="00FE1EF6">
        <w:rPr>
          <w:rFonts w:ascii="Times New Roman" w:eastAsia="Times New Roman" w:hAnsi="Times New Roman" w:cs="Times New Roman"/>
          <w:color w:val="000000"/>
          <w:sz w:val="24"/>
          <w:szCs w:val="24"/>
          <w:lang w:val="en-US"/>
        </w:rPr>
        <w:t xml:space="preserve"> yang </w:t>
      </w:r>
      <w:proofErr w:type="spellStart"/>
      <w:r w:rsidRPr="00FE1EF6">
        <w:rPr>
          <w:rFonts w:ascii="Times New Roman" w:eastAsia="Times New Roman" w:hAnsi="Times New Roman" w:cs="Times New Roman"/>
          <w:color w:val="000000"/>
          <w:sz w:val="24"/>
          <w:szCs w:val="24"/>
          <w:lang w:val="en-US"/>
        </w:rPr>
        <w:t>baik</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berlandaskan</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nilai-nilai</w:t>
      </w:r>
      <w:proofErr w:type="spellEnd"/>
      <w:r w:rsidRPr="00FE1EF6">
        <w:rPr>
          <w:rFonts w:ascii="Times New Roman" w:eastAsia="Times New Roman" w:hAnsi="Times New Roman" w:cs="Times New Roman"/>
          <w:color w:val="000000"/>
          <w:sz w:val="24"/>
          <w:szCs w:val="24"/>
          <w:lang w:val="en-US"/>
        </w:rPr>
        <w:t xml:space="preserve"> Pancasila. </w:t>
      </w:r>
      <w:r w:rsidRPr="00FE1EF6">
        <w:rPr>
          <w:rFonts w:ascii="Times New Roman" w:eastAsia="Times New Roman" w:hAnsi="Times New Roman" w:cs="Times New Roman"/>
          <w:color w:val="000000"/>
          <w:sz w:val="24"/>
          <w:szCs w:val="24"/>
        </w:rPr>
        <w:t>Pendidikan spiritual sejak dini, seperti pembiasaan ibadah, dapat menjadi pondasi untuk membentuk karakter positif Pendidikan di akui sebagai solusi alternatf dalam menumbuhkembangkan potensi dan skil anak didik agar bisa menjadi penerus bangsa</w:t>
      </w:r>
      <w:r w:rsidR="00566DB3">
        <w:rPr>
          <w:rFonts w:ascii="Times New Roman" w:eastAsia="Times New Roman" w:hAnsi="Times New Roman" w:cs="Times New Roman"/>
          <w:color w:val="000000"/>
          <w:sz w:val="24"/>
          <w:szCs w:val="24"/>
        </w:rPr>
        <w:t xml:space="preserve"> </w:t>
      </w:r>
      <w:r w:rsidR="00566DB3">
        <w:rPr>
          <w:rFonts w:ascii="Times New Roman" w:eastAsia="Times New Roman" w:hAnsi="Times New Roman" w:cs="Times New Roman"/>
          <w:color w:val="000000"/>
          <w:sz w:val="24"/>
          <w:szCs w:val="24"/>
        </w:rPr>
        <w:fldChar w:fldCharType="begin" w:fldLock="1"/>
      </w:r>
      <w:r w:rsidR="00566DB3">
        <w:rPr>
          <w:rFonts w:ascii="Times New Roman" w:eastAsia="Times New Roman" w:hAnsi="Times New Roman" w:cs="Times New Roman"/>
          <w:color w:val="000000"/>
          <w:sz w:val="24"/>
          <w:szCs w:val="24"/>
        </w:rPr>
        <w:instrText>ADDIN CSL_CITATION {"citationItems":[{"id":"ITEM-1","itemData":{"author":[{"dropping-particle":"","family":"Yulianingsih","given":"Yuyun","non-dropping-particle":"","parse-names":false,"suffix":""}],"id":"ITEM-1","issued":{"date-parts":[["2022"]]},"publisher":"Universitas Islam Negeri Sunan Gunung Djati","publisher-place":"Bandung","title":"Penanaman Nilai Karakter Islami pada Anak Usia Dini","type":"book"},"uris":["http://www.mendeley.com/documents/?uuid=1d8d3b85-3595-43bf-9b31-4734b8c0f549"]}],"mendeley":{"formattedCitation":"(Yulianingsih, 2022)","plainTextFormattedCitation":"(Yulianingsih, 2022)","previouslyFormattedCitation":"(Yulianingsih, 2022)"},"properties":{"noteIndex":0},"schema":"https://github.com/citation-style-language/schema/raw/master/csl-citation.json"}</w:instrText>
      </w:r>
      <w:r w:rsidR="00566DB3">
        <w:rPr>
          <w:rFonts w:ascii="Times New Roman" w:eastAsia="Times New Roman" w:hAnsi="Times New Roman" w:cs="Times New Roman"/>
          <w:color w:val="000000"/>
          <w:sz w:val="24"/>
          <w:szCs w:val="24"/>
        </w:rPr>
        <w:fldChar w:fldCharType="separate"/>
      </w:r>
      <w:r w:rsidR="00566DB3" w:rsidRPr="00566DB3">
        <w:rPr>
          <w:rFonts w:ascii="Times New Roman" w:eastAsia="Times New Roman" w:hAnsi="Times New Roman" w:cs="Times New Roman"/>
          <w:noProof/>
          <w:color w:val="000000"/>
          <w:sz w:val="24"/>
          <w:szCs w:val="24"/>
        </w:rPr>
        <w:t>(Yulianingsih, 2022)</w:t>
      </w:r>
      <w:r w:rsidR="00566DB3">
        <w:rPr>
          <w:rFonts w:ascii="Times New Roman" w:eastAsia="Times New Roman" w:hAnsi="Times New Roman" w:cs="Times New Roman"/>
          <w:color w:val="000000"/>
          <w:sz w:val="24"/>
          <w:szCs w:val="24"/>
        </w:rPr>
        <w:fldChar w:fldCharType="end"/>
      </w:r>
      <w:r w:rsidRPr="00FE1EF6">
        <w:rPr>
          <w:rFonts w:ascii="Times New Roman" w:eastAsia="Times New Roman" w:hAnsi="Times New Roman" w:cs="Times New Roman"/>
          <w:color w:val="000000"/>
          <w:sz w:val="24"/>
          <w:szCs w:val="24"/>
        </w:rPr>
        <w:t>.</w:t>
      </w:r>
    </w:p>
    <w:p w14:paraId="636E02EA" w14:textId="77777777" w:rsidR="00FE1EF6" w:rsidRPr="00FE1EF6" w:rsidRDefault="00FE1EF6" w:rsidP="00FE1EF6">
      <w:pPr>
        <w:shd w:val="clear" w:color="auto" w:fill="FFFFFF"/>
        <w:spacing w:after="0" w:line="240" w:lineRule="auto"/>
        <w:jc w:val="both"/>
        <w:rPr>
          <w:rFonts w:ascii="Times New Roman" w:eastAsia="Times New Roman" w:hAnsi="Times New Roman" w:cs="Times New Roman"/>
          <w:color w:val="000000"/>
          <w:sz w:val="24"/>
          <w:szCs w:val="24"/>
        </w:rPr>
      </w:pPr>
      <w:r w:rsidRPr="00FE1EF6">
        <w:rPr>
          <w:rFonts w:ascii="Times New Roman" w:eastAsia="Times New Roman" w:hAnsi="Times New Roman" w:cs="Times New Roman"/>
          <w:color w:val="000000"/>
          <w:sz w:val="24"/>
          <w:szCs w:val="24"/>
        </w:rPr>
        <w:t xml:space="preserve">       Salah satu metode yang dapat digunakan untuk menanamkan karakter positif adalah melalui pembiasaan kegiatan keagamaan. Kegiatan keagamaan adalah aktifitas yang dilakukan oleh individu atau kelompok untuk mempraktikkan dan mengembangkan keyakinan dan nilai nilai agama seperti membaca alqura’an, puasa dan zakat, menghafal doa ,salat dan lain lain.  Salah satu kegiatan pembiasaan keagamaan  yang   diterapkan  untuk menanamkan karakter positif siswa yaitu melalui kegiatan keagaaman  salat Dhuha. </w:t>
      </w:r>
    </w:p>
    <w:p w14:paraId="0E72BDF3" w14:textId="2A211EFC" w:rsidR="00FE1EF6" w:rsidRPr="00FE1EF6" w:rsidRDefault="00FE1EF6" w:rsidP="00FE1EF6">
      <w:pPr>
        <w:shd w:val="clear" w:color="auto" w:fill="FFFFFF"/>
        <w:spacing w:after="0" w:line="240" w:lineRule="auto"/>
        <w:jc w:val="both"/>
        <w:rPr>
          <w:rFonts w:ascii="Times New Roman" w:eastAsia="Times New Roman" w:hAnsi="Times New Roman" w:cs="Times New Roman"/>
          <w:color w:val="000000"/>
          <w:sz w:val="24"/>
          <w:szCs w:val="24"/>
        </w:rPr>
      </w:pPr>
      <w:r w:rsidRPr="00FE1EF6">
        <w:rPr>
          <w:rFonts w:ascii="Times New Roman" w:eastAsia="Times New Roman" w:hAnsi="Times New Roman" w:cs="Times New Roman"/>
          <w:color w:val="000000"/>
          <w:sz w:val="24"/>
          <w:szCs w:val="24"/>
        </w:rPr>
        <w:t xml:space="preserve">       Salat Dhuha merupakan ibadah sunnah yang memiliki nilai spiritual dan psikologis yang tinggi. Salat duha salah satu ibadah yang di anjurkan dalam agama islam untuk dilakukan pada pagi hari.  Melalui pembiasaan salat Dhuha, anak tidak hanya diajarkan untuk mendekatkan diri kepada Tuhan, tetapi juga dilatih untuk memiliki kedisiplinan, kesabaran, dan tanggung </w:t>
      </w:r>
      <w:r w:rsidRPr="00FE1EF6">
        <w:rPr>
          <w:rFonts w:ascii="Times New Roman" w:eastAsia="Times New Roman" w:hAnsi="Times New Roman" w:cs="Times New Roman"/>
          <w:color w:val="000000"/>
          <w:sz w:val="24"/>
          <w:szCs w:val="24"/>
        </w:rPr>
        <w:lastRenderedPageBreak/>
        <w:t xml:space="preserve">jawab </w:t>
      </w:r>
      <w:r w:rsidR="00566DB3">
        <w:rPr>
          <w:rFonts w:ascii="Times New Roman" w:eastAsia="Times New Roman" w:hAnsi="Times New Roman" w:cs="Times New Roman"/>
          <w:color w:val="000000"/>
          <w:sz w:val="24"/>
          <w:szCs w:val="24"/>
        </w:rPr>
        <w:fldChar w:fldCharType="begin" w:fldLock="1"/>
      </w:r>
      <w:r w:rsidR="00566DB3">
        <w:rPr>
          <w:rFonts w:ascii="Times New Roman" w:eastAsia="Times New Roman" w:hAnsi="Times New Roman" w:cs="Times New Roman"/>
          <w:color w:val="000000"/>
          <w:sz w:val="24"/>
          <w:szCs w:val="24"/>
        </w:rPr>
        <w:instrText>ADDIN CSL_CITATION {"citationItems":[{"id":"ITEM-1","itemData":{"author":[{"dropping-particle":"","family":"Hidayatullah","given":"Ahmad","non-dropping-particle":"","parse-names":false,"suffix":""}],"id":"ITEM-1","issued":{"date-parts":[["2020"]]},"title":"Pembentukan Karakter Santri Melalui Pembiasaan Shalat Berjamaah Di Pondok Pesantren Yapink Pusat Tambun Selatan","type":"article"},"uris":["http://www.mendeley.com/documents/?uuid=9fa8cc70-727c-4eae-970a-632e427cf986"]}],"mendeley":{"formattedCitation":"(Hidayatullah, 2020)","plainTextFormattedCitation":"(Hidayatullah, 2020)","previouslyFormattedCitation":"(Hidayatullah, 2020)"},"properties":{"noteIndex":0},"schema":"https://github.com/citation-style-language/schema/raw/master/csl-citation.json"}</w:instrText>
      </w:r>
      <w:r w:rsidR="00566DB3">
        <w:rPr>
          <w:rFonts w:ascii="Times New Roman" w:eastAsia="Times New Roman" w:hAnsi="Times New Roman" w:cs="Times New Roman"/>
          <w:color w:val="000000"/>
          <w:sz w:val="24"/>
          <w:szCs w:val="24"/>
        </w:rPr>
        <w:fldChar w:fldCharType="separate"/>
      </w:r>
      <w:r w:rsidR="00566DB3" w:rsidRPr="00566DB3">
        <w:rPr>
          <w:rFonts w:ascii="Times New Roman" w:eastAsia="Times New Roman" w:hAnsi="Times New Roman" w:cs="Times New Roman"/>
          <w:noProof/>
          <w:color w:val="000000"/>
          <w:sz w:val="24"/>
          <w:szCs w:val="24"/>
        </w:rPr>
        <w:t>(Hidayatullah, 2020)</w:t>
      </w:r>
      <w:r w:rsidR="00566DB3">
        <w:rPr>
          <w:rFonts w:ascii="Times New Roman" w:eastAsia="Times New Roman" w:hAnsi="Times New Roman" w:cs="Times New Roman"/>
          <w:color w:val="000000"/>
          <w:sz w:val="24"/>
          <w:szCs w:val="24"/>
        </w:rPr>
        <w:fldChar w:fldCharType="end"/>
      </w:r>
      <w:r w:rsidR="00566DB3">
        <w:rPr>
          <w:rFonts w:ascii="Times New Roman" w:eastAsia="Times New Roman" w:hAnsi="Times New Roman" w:cs="Times New Roman"/>
          <w:color w:val="000000"/>
          <w:sz w:val="24"/>
          <w:szCs w:val="24"/>
        </w:rPr>
        <w:t xml:space="preserve">. </w:t>
      </w:r>
      <w:r w:rsidRPr="00FE1EF6">
        <w:rPr>
          <w:rFonts w:ascii="Times New Roman" w:eastAsia="Times New Roman" w:hAnsi="Times New Roman" w:cs="Times New Roman"/>
          <w:color w:val="000000"/>
          <w:sz w:val="24"/>
          <w:szCs w:val="24"/>
        </w:rPr>
        <w:t xml:space="preserve">Selain itu, kegiatan salat Dhuha juga dapat menjadi metode untuk mengajarkan nilai-nilai kebersamaan, kerja sama, dan kepedulian terhadap sesama. </w:t>
      </w:r>
    </w:p>
    <w:p w14:paraId="62EDDF2E" w14:textId="77777777" w:rsidR="00FE1EF6" w:rsidRPr="00FE1EF6" w:rsidRDefault="00FE1EF6" w:rsidP="00FE1EF6">
      <w:pPr>
        <w:shd w:val="clear" w:color="auto" w:fill="FFFFFF"/>
        <w:spacing w:after="0" w:line="240" w:lineRule="auto"/>
        <w:jc w:val="both"/>
        <w:rPr>
          <w:rFonts w:ascii="Times New Roman" w:eastAsia="Times New Roman" w:hAnsi="Times New Roman" w:cs="Times New Roman"/>
          <w:color w:val="000000"/>
          <w:sz w:val="24"/>
          <w:szCs w:val="24"/>
        </w:rPr>
      </w:pPr>
      <w:r w:rsidRPr="00FE1EF6">
        <w:rPr>
          <w:rFonts w:ascii="Times New Roman" w:eastAsia="Times New Roman" w:hAnsi="Times New Roman" w:cs="Times New Roman"/>
          <w:color w:val="000000"/>
          <w:sz w:val="24"/>
          <w:szCs w:val="24"/>
        </w:rPr>
        <w:t xml:space="preserve">       Berdasarkan observasi awal, PAUD Cahaya Asta sebagai salah satu lembaga pendidikan anak usia dini memiliki visi untuk membentuk generasi yang berkarakter positif dan berakhlak mulia sampai saat ini masih menerapkan pembelajaran menggunakan metode pembiasaan khususnya pembiasaan dari segi agamanya sehingga anak akan dididik untuk membentuk karakter positif sedini mungkin. Hal ini diperkuat dengan hasil wawancara dengan Guru di PAUD Cahaya Asta yaitu Lina Sari yang menyatakan “Anak-anak usia 5-6 tahun sudah diperkenalkan dengan ibadah praktis, seperti salat Dhuha, sebagai bagian dari pembentukan karakter spiritual positif, hal ini sebagai pembiasaan pada anak agar nantinya anak memiliki karakter positif yang diharapkan. </w:t>
      </w:r>
    </w:p>
    <w:p w14:paraId="5A97C1A0" w14:textId="77777777" w:rsidR="00FE1EF6" w:rsidRPr="00FE1EF6" w:rsidRDefault="00FE1EF6" w:rsidP="00FE1EF6">
      <w:pPr>
        <w:shd w:val="clear" w:color="auto" w:fill="FFFFFF"/>
        <w:spacing w:after="0" w:line="240" w:lineRule="auto"/>
        <w:jc w:val="both"/>
        <w:rPr>
          <w:rFonts w:ascii="Times New Roman" w:eastAsia="Times New Roman" w:hAnsi="Times New Roman" w:cs="Times New Roman"/>
          <w:color w:val="000000"/>
          <w:sz w:val="24"/>
          <w:szCs w:val="24"/>
        </w:rPr>
      </w:pPr>
      <w:r w:rsidRPr="00FE1EF6">
        <w:rPr>
          <w:rFonts w:ascii="Times New Roman" w:eastAsia="Times New Roman" w:hAnsi="Times New Roman" w:cs="Times New Roman"/>
          <w:color w:val="000000"/>
          <w:sz w:val="24"/>
          <w:szCs w:val="24"/>
        </w:rPr>
        <w:t xml:space="preserve">       Berdasarkan pemaparan latar belakang  tersebut, implementasi metode pembiasaan Salat Dhuha  di PAUD Cahaya Asta menjadi solusi untuk meningkatkan karakter positif anak usia 5-6 tahun. Oleh karena itu, penelitian ini bertujuan untuk mengkaji lebih dalam tentang pengimplementasian metode pembiasaan salat Dhuha dalam meningkatkan karakter positif anak usia 5-6 tahun di PAUD Cahaya Asta. </w:t>
      </w:r>
      <w:r w:rsidRPr="00FE1EF6">
        <w:rPr>
          <w:rFonts w:ascii="Times New Roman" w:eastAsia="Times New Roman" w:hAnsi="Times New Roman" w:cs="Times New Roman"/>
          <w:color w:val="000000"/>
          <w:sz w:val="24"/>
          <w:szCs w:val="24"/>
          <w:lang w:val="en-US"/>
        </w:rPr>
        <w:t xml:space="preserve">Hasil </w:t>
      </w:r>
      <w:proofErr w:type="spellStart"/>
      <w:r w:rsidRPr="00FE1EF6">
        <w:rPr>
          <w:rFonts w:ascii="Times New Roman" w:eastAsia="Times New Roman" w:hAnsi="Times New Roman" w:cs="Times New Roman"/>
          <w:color w:val="000000"/>
          <w:sz w:val="24"/>
          <w:szCs w:val="24"/>
          <w:lang w:val="en-US"/>
        </w:rPr>
        <w:t>penelitian</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ini</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diharapkan</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dapat</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memberikan</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kontribusi</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bagi</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pengembangan</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metode</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pendidikan</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karakter</w:t>
      </w:r>
      <w:proofErr w:type="spellEnd"/>
      <w:r w:rsidRPr="00FE1EF6">
        <w:rPr>
          <w:rFonts w:ascii="Times New Roman" w:eastAsia="Times New Roman" w:hAnsi="Times New Roman" w:cs="Times New Roman"/>
          <w:color w:val="000000"/>
          <w:sz w:val="24"/>
          <w:szCs w:val="24"/>
          <w:lang w:val="en-US"/>
        </w:rPr>
        <w:t xml:space="preserve"> di </w:t>
      </w:r>
      <w:proofErr w:type="spellStart"/>
      <w:r w:rsidRPr="00FE1EF6">
        <w:rPr>
          <w:rFonts w:ascii="Times New Roman" w:eastAsia="Times New Roman" w:hAnsi="Times New Roman" w:cs="Times New Roman"/>
          <w:color w:val="000000"/>
          <w:sz w:val="24"/>
          <w:szCs w:val="24"/>
          <w:lang w:val="en-US"/>
        </w:rPr>
        <w:t>lembaga</w:t>
      </w:r>
      <w:proofErr w:type="spellEnd"/>
      <w:r w:rsidRPr="00FE1EF6">
        <w:rPr>
          <w:rFonts w:ascii="Times New Roman" w:eastAsia="Times New Roman" w:hAnsi="Times New Roman" w:cs="Times New Roman"/>
          <w:color w:val="000000"/>
          <w:sz w:val="24"/>
          <w:szCs w:val="24"/>
          <w:lang w:val="en-US"/>
        </w:rPr>
        <w:t xml:space="preserve"> PAUD, </w:t>
      </w:r>
      <w:proofErr w:type="spellStart"/>
      <w:r w:rsidRPr="00FE1EF6">
        <w:rPr>
          <w:rFonts w:ascii="Times New Roman" w:eastAsia="Times New Roman" w:hAnsi="Times New Roman" w:cs="Times New Roman"/>
          <w:color w:val="000000"/>
          <w:sz w:val="24"/>
          <w:szCs w:val="24"/>
          <w:lang w:val="en-US"/>
        </w:rPr>
        <w:t>khususnya</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dalam</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konteks</w:t>
      </w:r>
      <w:proofErr w:type="spellEnd"/>
      <w:r w:rsidRPr="00FE1EF6">
        <w:rPr>
          <w:rFonts w:ascii="Times New Roman" w:eastAsia="Times New Roman" w:hAnsi="Times New Roman" w:cs="Times New Roman"/>
          <w:color w:val="000000"/>
          <w:sz w:val="24"/>
          <w:szCs w:val="24"/>
          <w:lang w:val="en-US"/>
        </w:rPr>
        <w:t xml:space="preserve"> </w:t>
      </w:r>
      <w:proofErr w:type="spellStart"/>
      <w:r w:rsidRPr="00FE1EF6">
        <w:rPr>
          <w:rFonts w:ascii="Times New Roman" w:eastAsia="Times New Roman" w:hAnsi="Times New Roman" w:cs="Times New Roman"/>
          <w:color w:val="000000"/>
          <w:sz w:val="24"/>
          <w:szCs w:val="24"/>
          <w:lang w:val="en-US"/>
        </w:rPr>
        <w:t>keagamaan</w:t>
      </w:r>
      <w:proofErr w:type="spellEnd"/>
      <w:r w:rsidRPr="00FE1EF6">
        <w:rPr>
          <w:rFonts w:ascii="Times New Roman" w:eastAsia="Times New Roman" w:hAnsi="Times New Roman" w:cs="Times New Roman"/>
          <w:color w:val="000000"/>
          <w:sz w:val="24"/>
          <w:szCs w:val="24"/>
          <w:lang w:val="en-US"/>
        </w:rPr>
        <w:t>.</w:t>
      </w:r>
    </w:p>
    <w:p w14:paraId="4BF4DDEF" w14:textId="77777777" w:rsidR="00010DF4" w:rsidRDefault="00010DF4" w:rsidP="00010DF4">
      <w:pPr>
        <w:shd w:val="clear" w:color="auto" w:fill="FFFFFF"/>
        <w:spacing w:after="0" w:line="240" w:lineRule="auto"/>
        <w:jc w:val="both"/>
        <w:rPr>
          <w:rFonts w:ascii="Times New Roman" w:eastAsia="Times New Roman" w:hAnsi="Times New Roman" w:cs="Times New Roman"/>
          <w:color w:val="000000"/>
          <w:sz w:val="24"/>
          <w:szCs w:val="24"/>
        </w:rPr>
      </w:pPr>
    </w:p>
    <w:p w14:paraId="0BF2EFFF" w14:textId="77777777" w:rsidR="00010DF4" w:rsidRPr="00FE1EF6" w:rsidRDefault="00010DF4" w:rsidP="00FE1EF6">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METODE (12pt)</w:t>
      </w:r>
    </w:p>
    <w:p w14:paraId="7DE82FB0" w14:textId="2232E6C3" w:rsidR="00FE1EF6" w:rsidRPr="00FE1EF6" w:rsidRDefault="00FE1EF6" w:rsidP="00FE1EF6">
      <w:pPr>
        <w:spacing w:line="240" w:lineRule="auto"/>
        <w:jc w:val="both"/>
        <w:rPr>
          <w:rFonts w:ascii="Times New Roman" w:hAnsi="Times New Roman" w:cs="Times New Roman"/>
          <w:b/>
          <w:sz w:val="24"/>
          <w:szCs w:val="24"/>
        </w:rPr>
      </w:pPr>
      <w:r w:rsidRPr="00FE1EF6">
        <w:rPr>
          <w:rFonts w:ascii="Times New Roman" w:hAnsi="Times New Roman" w:cs="Times New Roman"/>
          <w:b/>
          <w:sz w:val="24"/>
          <w:szCs w:val="24"/>
        </w:rPr>
        <w:t xml:space="preserve">        </w:t>
      </w:r>
      <w:r w:rsidRPr="00FE1EF6">
        <w:rPr>
          <w:rFonts w:ascii="Times New Roman" w:hAnsi="Times New Roman" w:cs="Times New Roman"/>
          <w:sz w:val="24"/>
          <w:szCs w:val="24"/>
        </w:rPr>
        <w:t xml:space="preserve">Penelitian ini menggunakan pendekatan kualitatif dengan metode deskriptif,  jenis penelitian ini termasuk dalam jenis penelitian lapangan  </w:t>
      </w:r>
      <w:r w:rsidRPr="00FE1EF6">
        <w:rPr>
          <w:rFonts w:ascii="Times New Roman" w:hAnsi="Times New Roman" w:cs="Times New Roman"/>
          <w:i/>
          <w:iCs/>
          <w:sz w:val="24"/>
          <w:szCs w:val="24"/>
        </w:rPr>
        <w:t xml:space="preserve">(fiel risearch)  </w:t>
      </w:r>
      <w:r w:rsidRPr="00FE1EF6">
        <w:rPr>
          <w:rFonts w:ascii="Times New Roman" w:hAnsi="Times New Roman" w:cs="Times New Roman"/>
          <w:sz w:val="24"/>
          <w:szCs w:val="24"/>
        </w:rPr>
        <w:t xml:space="preserve">yang bersifat  eksploratif. . Observasi di lakukan dilikungan sekolah dan di ikuti dengan wawancara kepala sekolah dan guru kelas B yang ada disekolah PAUD Cahaya Asta. Adapun tujuan dari observasi yang dilakukan untuk melengkapi data yang dibutuhkan oleh peneliti guna untuk mengumpulkan informasi, melalui tekhnik pengumpulan data yang di gunakan oleh peneliti untuk mengumpulkan informasi, melalui tiga </w:t>
      </w:r>
      <w:r w:rsidRPr="00FE1EF6">
        <w:rPr>
          <w:rFonts w:ascii="Times New Roman" w:hAnsi="Times New Roman" w:cs="Times New Roman"/>
          <w:sz w:val="24"/>
          <w:szCs w:val="24"/>
        </w:rPr>
        <w:t xml:space="preserve">teknik pengumpulan data yang digunakan oleh peneliti bertujuan mengumpulkan informasi terkait peran guru dalam membuat strategi pembelajaran dalam mengembangkan kreativitas Anak Usia Dini yaitu guru sebagai motivator, guru sebagai fasilitator, dan juga sebagai evaluator. Penelitian ini mengunakan analisis data sebagaimana analisis data merupakan proses sistematis dalam mencari dan menyusun data yang diproleh dari berbagai sumber, seperti  observasi, wawancara dan dokumentasi. . Data kualitatif dibagi menjadi dua kategore yaitu data yang bersifat umum dan data kekuatan data kualitatif </w:t>
      </w:r>
      <w:r w:rsidR="00566DB3">
        <w:rPr>
          <w:rFonts w:ascii="Times New Roman" w:hAnsi="Times New Roman" w:cs="Times New Roman"/>
          <w:sz w:val="24"/>
          <w:szCs w:val="24"/>
        </w:rPr>
        <w:fldChar w:fldCharType="begin" w:fldLock="1"/>
      </w:r>
      <w:r w:rsidR="00566DB3">
        <w:rPr>
          <w:rFonts w:ascii="Times New Roman" w:hAnsi="Times New Roman" w:cs="Times New Roman"/>
          <w:sz w:val="24"/>
          <w:szCs w:val="24"/>
        </w:rPr>
        <w:instrText>ADDIN CSL_CITATION {"citationItems":[{"id":"ITEM-1","itemData":{"author":[{"dropping-particle":"","family":"Huberman","given":"Matthew B Milles and A. Michael","non-dropping-particle":"","parse-names":false,"suffix":""}],"id":"ITEM-1","issued":{"date-parts":[["2014"]]},"publisher":"UI Press","publisher-place":"Jakarta","title":"Qualitative Data Analysis (terjemahan)","type":"book"},"uris":["http://www.mendeley.com/documents/?uuid=55281cdc-d934-4dec-8d80-79cb3b6d2730"]}],"mendeley":{"formattedCitation":"(Huberman, 2014)","plainTextFormattedCitation":"(Huberman, 2014)","previouslyFormattedCitation":"(Huberman, 2014)"},"properties":{"noteIndex":0},"schema":"https://github.com/citation-style-language/schema/raw/master/csl-citation.json"}</w:instrText>
      </w:r>
      <w:r w:rsidR="00566DB3">
        <w:rPr>
          <w:rFonts w:ascii="Times New Roman" w:hAnsi="Times New Roman" w:cs="Times New Roman"/>
          <w:sz w:val="24"/>
          <w:szCs w:val="24"/>
        </w:rPr>
        <w:fldChar w:fldCharType="separate"/>
      </w:r>
      <w:r w:rsidR="00566DB3" w:rsidRPr="00566DB3">
        <w:rPr>
          <w:rFonts w:ascii="Times New Roman" w:hAnsi="Times New Roman" w:cs="Times New Roman"/>
          <w:noProof/>
          <w:sz w:val="24"/>
          <w:szCs w:val="24"/>
        </w:rPr>
        <w:t>(Huberman, 2014)</w:t>
      </w:r>
      <w:r w:rsidR="00566DB3">
        <w:rPr>
          <w:rFonts w:ascii="Times New Roman" w:hAnsi="Times New Roman" w:cs="Times New Roman"/>
          <w:sz w:val="24"/>
          <w:szCs w:val="24"/>
        </w:rPr>
        <w:fldChar w:fldCharType="end"/>
      </w:r>
      <w:r w:rsidRPr="00FE1EF6">
        <w:rPr>
          <w:rFonts w:ascii="Times New Roman" w:hAnsi="Times New Roman" w:cs="Times New Roman"/>
          <w:sz w:val="24"/>
          <w:szCs w:val="24"/>
        </w:rPr>
        <w:t>.</w:t>
      </w:r>
    </w:p>
    <w:p w14:paraId="26D7AAEA" w14:textId="5A362429" w:rsidR="00FE1EF6" w:rsidRPr="00FE1EF6" w:rsidRDefault="00FE1EF6" w:rsidP="00FE1EF6">
      <w:pPr>
        <w:spacing w:line="240" w:lineRule="auto"/>
        <w:ind w:firstLine="709"/>
        <w:jc w:val="both"/>
        <w:rPr>
          <w:rFonts w:ascii="Times New Roman" w:hAnsi="Times New Roman" w:cs="Times New Roman"/>
          <w:i/>
          <w:iCs/>
          <w:color w:val="000000" w:themeColor="text1"/>
          <w:sz w:val="24"/>
          <w:szCs w:val="24"/>
        </w:rPr>
      </w:pPr>
      <w:r w:rsidRPr="00FE1EF6">
        <w:rPr>
          <w:rFonts w:ascii="Times New Roman" w:hAnsi="Times New Roman" w:cs="Times New Roman"/>
          <w:color w:val="000000" w:themeColor="text1"/>
          <w:sz w:val="24"/>
          <w:szCs w:val="24"/>
        </w:rPr>
        <w:t xml:space="preserve">Adapun Lokasi penelitian ini di lakukan di </w:t>
      </w:r>
      <w:r w:rsidRPr="00FE1EF6">
        <w:rPr>
          <w:rFonts w:ascii="Times New Roman" w:hAnsi="Times New Roman" w:cs="Times New Roman"/>
          <w:color w:val="000000" w:themeColor="text1"/>
          <w:sz w:val="24"/>
          <w:szCs w:val="24"/>
          <w:lang w:val="en-US"/>
        </w:rPr>
        <w:t>PAUD Cahaya Asta</w:t>
      </w:r>
      <w:r w:rsidRPr="00FE1EF6">
        <w:rPr>
          <w:rFonts w:ascii="Times New Roman" w:hAnsi="Times New Roman" w:cs="Times New Roman"/>
          <w:color w:val="000000" w:themeColor="text1"/>
          <w:sz w:val="24"/>
          <w:szCs w:val="24"/>
          <w:lang w:val="en-US"/>
        </w:rPr>
        <w:t xml:space="preserve"> </w:t>
      </w:r>
      <w:proofErr w:type="spellStart"/>
      <w:r w:rsidRPr="00FE1EF6">
        <w:rPr>
          <w:rFonts w:ascii="Times New Roman" w:hAnsi="Times New Roman" w:cs="Times New Roman"/>
          <w:color w:val="000000" w:themeColor="text1"/>
          <w:sz w:val="24"/>
          <w:szCs w:val="24"/>
          <w:lang w:val="en-US"/>
        </w:rPr>
        <w:t>Kec</w:t>
      </w:r>
      <w:proofErr w:type="spellEnd"/>
      <w:r w:rsidRPr="00FE1EF6">
        <w:rPr>
          <w:rFonts w:ascii="Times New Roman" w:hAnsi="Times New Roman" w:cs="Times New Roman"/>
          <w:color w:val="000000" w:themeColor="text1"/>
          <w:sz w:val="24"/>
          <w:szCs w:val="24"/>
          <w:lang w:val="en-US"/>
        </w:rPr>
        <w:t xml:space="preserve">. Tanjung </w:t>
      </w:r>
      <w:proofErr w:type="spellStart"/>
      <w:r w:rsidRPr="00FE1EF6">
        <w:rPr>
          <w:rFonts w:ascii="Times New Roman" w:hAnsi="Times New Roman" w:cs="Times New Roman"/>
          <w:color w:val="000000" w:themeColor="text1"/>
          <w:sz w:val="24"/>
          <w:szCs w:val="24"/>
          <w:lang w:val="en-US"/>
        </w:rPr>
        <w:t>Kbaupaten</w:t>
      </w:r>
      <w:proofErr w:type="spellEnd"/>
      <w:r w:rsidRPr="00FE1EF6">
        <w:rPr>
          <w:rFonts w:ascii="Times New Roman" w:hAnsi="Times New Roman" w:cs="Times New Roman"/>
          <w:color w:val="000000" w:themeColor="text1"/>
          <w:sz w:val="24"/>
          <w:szCs w:val="24"/>
          <w:lang w:val="en-US"/>
        </w:rPr>
        <w:t xml:space="preserve"> Lombok Utara </w:t>
      </w:r>
    </w:p>
    <w:p w14:paraId="3AC48788" w14:textId="77777777" w:rsidR="00FE1EF6" w:rsidRPr="00FE1EF6" w:rsidRDefault="00FE1EF6" w:rsidP="00FE1EF6">
      <w:pPr>
        <w:spacing w:line="240" w:lineRule="auto"/>
        <w:ind w:firstLine="709"/>
        <w:jc w:val="both"/>
        <w:rPr>
          <w:rFonts w:ascii="Times New Roman" w:hAnsi="Times New Roman" w:cs="Times New Roman"/>
          <w:i/>
          <w:iCs/>
          <w:color w:val="000000" w:themeColor="text1"/>
          <w:sz w:val="24"/>
          <w:szCs w:val="24"/>
        </w:rPr>
      </w:pPr>
      <w:r w:rsidRPr="00FE1EF6">
        <w:rPr>
          <w:rFonts w:asciiTheme="majorBidi" w:hAnsiTheme="majorBidi" w:cstheme="majorBidi"/>
          <w:color w:val="000000" w:themeColor="text1"/>
          <w:sz w:val="24"/>
          <w:szCs w:val="24"/>
        </w:rPr>
        <w:t>Adapun Teknik pengumpulan data yang digunakan yaitu:</w:t>
      </w:r>
    </w:p>
    <w:p w14:paraId="209052E9" w14:textId="77777777" w:rsidR="00FE1EF6" w:rsidRPr="00FE1EF6" w:rsidRDefault="00FE1EF6" w:rsidP="00FE1EF6">
      <w:pPr>
        <w:pStyle w:val="ListParagraph"/>
        <w:numPr>
          <w:ilvl w:val="1"/>
          <w:numId w:val="1"/>
        </w:numPr>
        <w:spacing w:after="200" w:line="240" w:lineRule="auto"/>
        <w:ind w:left="630"/>
        <w:jc w:val="both"/>
        <w:rPr>
          <w:rFonts w:ascii="Times New Roman" w:hAnsi="Times New Roman" w:cs="Times New Roman"/>
          <w:color w:val="000000" w:themeColor="text1"/>
          <w:sz w:val="24"/>
          <w:szCs w:val="24"/>
        </w:rPr>
      </w:pPr>
      <w:r w:rsidRPr="00FE1EF6">
        <w:rPr>
          <w:rFonts w:ascii="Times New Roman" w:hAnsi="Times New Roman"/>
          <w:color w:val="000000" w:themeColor="text1"/>
          <w:sz w:val="24"/>
          <w:szCs w:val="24"/>
        </w:rPr>
        <w:t>Observasi</w:t>
      </w:r>
    </w:p>
    <w:p w14:paraId="5BC97AB3" w14:textId="77777777" w:rsidR="00FE1EF6" w:rsidRPr="00FE1EF6" w:rsidRDefault="00FE1EF6" w:rsidP="00FE1EF6">
      <w:pPr>
        <w:spacing w:after="0" w:line="240" w:lineRule="auto"/>
        <w:ind w:left="630" w:firstLine="363"/>
        <w:jc w:val="both"/>
        <w:rPr>
          <w:rFonts w:ascii="Times New Roman" w:hAnsi="Times New Roman"/>
          <w:color w:val="000000"/>
          <w:sz w:val="24"/>
          <w:szCs w:val="24"/>
        </w:rPr>
      </w:pPr>
      <w:r w:rsidRPr="00FE1EF6">
        <w:rPr>
          <w:rFonts w:ascii="Times New Roman" w:hAnsi="Times New Roman"/>
          <w:color w:val="000000"/>
          <w:sz w:val="24"/>
          <w:szCs w:val="24"/>
        </w:rPr>
        <w:t xml:space="preserve">Berdasarkan tujuannya observasi diartikan sebagai tekhnik pengumpulan data yang mengandalkan penginderaan baik secara langsung maupun tidak langsung terhadap objek yang diteliti. Sehingga data yang dihasilkan mampu mendeskripsikan </w:t>
      </w:r>
      <w:r w:rsidRPr="00FE1EF6">
        <w:rPr>
          <w:rFonts w:ascii="Times New Roman" w:hAnsi="Times New Roman"/>
          <w:i/>
          <w:iCs/>
          <w:color w:val="000000"/>
          <w:sz w:val="24"/>
          <w:szCs w:val="24"/>
        </w:rPr>
        <w:t xml:space="preserve">setting </w:t>
      </w:r>
      <w:r w:rsidRPr="00FE1EF6">
        <w:rPr>
          <w:rFonts w:ascii="Times New Roman" w:hAnsi="Times New Roman"/>
          <w:color w:val="000000"/>
          <w:sz w:val="24"/>
          <w:szCs w:val="24"/>
        </w:rPr>
        <w:t>penelitian, subjek, kejadian serta makna-makna yang disampaikan oleh partisipan. Adapun pada penelitian ini, peneliti menggunakan teknik observasi partisipan (</w:t>
      </w:r>
      <w:r w:rsidRPr="00FE1EF6">
        <w:rPr>
          <w:rFonts w:ascii="Times New Roman" w:hAnsi="Times New Roman"/>
          <w:i/>
          <w:iCs/>
          <w:color w:val="000000"/>
          <w:sz w:val="24"/>
          <w:szCs w:val="24"/>
        </w:rPr>
        <w:t xml:space="preserve">complete participant) </w:t>
      </w:r>
      <w:r w:rsidRPr="00FE1EF6">
        <w:rPr>
          <w:rFonts w:ascii="Times New Roman" w:hAnsi="Times New Roman"/>
          <w:color w:val="000000"/>
          <w:sz w:val="24"/>
          <w:szCs w:val="24"/>
        </w:rPr>
        <w:t xml:space="preserve">dimana pada penelitian ini peneliti berperan sebagai pangamat yang diketahui secara umum oleh subjek penelitian </w:t>
      </w:r>
      <w:r w:rsidRPr="00FE1EF6">
        <w:rPr>
          <w:rFonts w:ascii="Times New Roman" w:hAnsi="Times New Roman"/>
          <w:color w:val="000000"/>
          <w:sz w:val="24"/>
          <w:szCs w:val="24"/>
        </w:rPr>
        <w:fldChar w:fldCharType="begin" w:fldLock="1"/>
      </w:r>
      <w:r w:rsidRPr="00FE1EF6">
        <w:rPr>
          <w:rFonts w:ascii="Times New Roman" w:hAnsi="Times New Roman"/>
          <w:color w:val="000000"/>
          <w:sz w:val="24"/>
          <w:szCs w:val="24"/>
        </w:rPr>
        <w:instrText>ADDIN CSL_CITATION {"citationItems":[{"id":"ITEM-1","itemData":{"author":[{"dropping-particle":"","family":"Sutikno P.H. Sobry","given":"","non-dropping-particle":"","parse-names":false,"suffix":""}],"id":"ITEM-1","issued":{"date-parts":[["2020"]]},"publisher":"Holistica","publisher-place":"Lombok ","title":"Penelitian Kualitatif. Mengenai Seputar Apa Dan Bagaimana Cara Praktis Menulis Dan Melakukan Penelitian Kualitatif Secara Benar Dari A Sampai Z. ","type":"book"},"uris":["http://www.mendeley.com/documents/?uuid=33da6c3f-c2f0-3ef8-a66b-c2984d73eda5"]}],"mendeley":{"formattedCitation":"(Sutikno P.H. Sobry, 2020)","plainTextFormattedCitation":"(Sutikno P.H. Sobry, 2020)","previouslyFormattedCitation":"(Sutikno P.H. Sobry, 2020)"},"properties":{"noteIndex":0},"schema":"https://github.com/citation-style-language/schema/raw/master/csl-citation.json"}</w:instrText>
      </w:r>
      <w:r w:rsidRPr="00FE1EF6">
        <w:rPr>
          <w:rFonts w:ascii="Times New Roman" w:hAnsi="Times New Roman"/>
          <w:color w:val="000000"/>
          <w:sz w:val="24"/>
          <w:szCs w:val="24"/>
        </w:rPr>
        <w:fldChar w:fldCharType="separate"/>
      </w:r>
      <w:r w:rsidRPr="00FE1EF6">
        <w:rPr>
          <w:rFonts w:ascii="Times New Roman" w:hAnsi="Times New Roman"/>
          <w:noProof/>
          <w:color w:val="000000"/>
          <w:sz w:val="24"/>
          <w:szCs w:val="24"/>
        </w:rPr>
        <w:t>(Sutikno P.H. Sobry, 2020)</w:t>
      </w:r>
      <w:r w:rsidRPr="00FE1EF6">
        <w:rPr>
          <w:rFonts w:ascii="Times New Roman" w:hAnsi="Times New Roman"/>
          <w:color w:val="000000"/>
          <w:sz w:val="24"/>
          <w:szCs w:val="24"/>
        </w:rPr>
        <w:fldChar w:fldCharType="end"/>
      </w:r>
      <w:r w:rsidRPr="00FE1EF6">
        <w:rPr>
          <w:rFonts w:ascii="Times New Roman" w:hAnsi="Times New Roman"/>
          <w:color w:val="000000"/>
          <w:sz w:val="24"/>
          <w:szCs w:val="24"/>
        </w:rPr>
        <w:t>.</w:t>
      </w:r>
    </w:p>
    <w:p w14:paraId="5B751EDC" w14:textId="77777777" w:rsidR="00FE1EF6" w:rsidRPr="00FE1EF6" w:rsidRDefault="00FE1EF6" w:rsidP="00FE1EF6">
      <w:pPr>
        <w:spacing w:after="0" w:line="240" w:lineRule="auto"/>
        <w:ind w:left="630" w:firstLine="363"/>
        <w:jc w:val="both"/>
        <w:rPr>
          <w:rFonts w:ascii="Times New Roman" w:hAnsi="Times New Roman" w:cs="Times New Roman"/>
          <w:color w:val="000000"/>
          <w:sz w:val="24"/>
          <w:szCs w:val="24"/>
        </w:rPr>
      </w:pPr>
    </w:p>
    <w:p w14:paraId="372DC519" w14:textId="77777777" w:rsidR="00FE1EF6" w:rsidRPr="00FE1EF6" w:rsidRDefault="00FE1EF6" w:rsidP="00FE1EF6">
      <w:pPr>
        <w:pStyle w:val="ListParagraph"/>
        <w:numPr>
          <w:ilvl w:val="1"/>
          <w:numId w:val="1"/>
        </w:numPr>
        <w:spacing w:after="200" w:line="240" w:lineRule="auto"/>
        <w:ind w:left="630"/>
        <w:jc w:val="both"/>
        <w:rPr>
          <w:rFonts w:ascii="Times New Roman" w:hAnsi="Times New Roman" w:cs="Times New Roman"/>
          <w:color w:val="000000" w:themeColor="text1"/>
          <w:sz w:val="24"/>
          <w:szCs w:val="24"/>
        </w:rPr>
      </w:pPr>
      <w:r w:rsidRPr="00FE1EF6">
        <w:rPr>
          <w:rFonts w:ascii="Times New Roman" w:hAnsi="Times New Roman"/>
          <w:color w:val="000000" w:themeColor="text1"/>
          <w:sz w:val="24"/>
          <w:szCs w:val="24"/>
        </w:rPr>
        <w:t>Wawancara</w:t>
      </w:r>
    </w:p>
    <w:p w14:paraId="71EF2E7D" w14:textId="77777777" w:rsidR="00FE1EF6" w:rsidRPr="00FE1EF6" w:rsidRDefault="00FE1EF6" w:rsidP="00FE1EF6">
      <w:pPr>
        <w:spacing w:after="0" w:line="240" w:lineRule="auto"/>
        <w:ind w:left="630" w:firstLine="363"/>
        <w:jc w:val="both"/>
        <w:rPr>
          <w:rFonts w:ascii="Times New Roman" w:hAnsi="Times New Roman"/>
          <w:color w:val="000000"/>
          <w:sz w:val="24"/>
          <w:szCs w:val="24"/>
        </w:rPr>
      </w:pPr>
      <w:r w:rsidRPr="00FE1EF6">
        <w:rPr>
          <w:rFonts w:ascii="Times New Roman" w:hAnsi="Times New Roman"/>
          <w:color w:val="000000"/>
          <w:sz w:val="24"/>
          <w:szCs w:val="24"/>
        </w:rPr>
        <w:t xml:space="preserve">Wawancara merupakan cara yang digunakan dalam pengumpulan informasi yang dilakukan secara langsung dengan informan lewat tatap muka untuk memperoleh data lengkap serta mendalam. Artinya ialah informan bebas menjawab dengan lengkap, serta mendalam, sampai tidak ada yang disembunyikan lagi oleh informan. </w:t>
      </w:r>
      <w:r w:rsidRPr="00FE1EF6">
        <w:rPr>
          <w:rFonts w:ascii="Times New Roman" w:hAnsi="Times New Roman"/>
          <w:color w:val="000000"/>
          <w:sz w:val="24"/>
          <w:szCs w:val="24"/>
        </w:rPr>
        <w:lastRenderedPageBreak/>
        <w:t xml:space="preserve">Dengan cara diusahakan wawancara berlangsung seperti sedang mengobrol </w:t>
      </w:r>
      <w:r w:rsidRPr="00FE1EF6">
        <w:rPr>
          <w:rFonts w:ascii="Times New Roman" w:hAnsi="Times New Roman"/>
          <w:color w:val="000000"/>
          <w:sz w:val="24"/>
          <w:szCs w:val="24"/>
        </w:rPr>
        <w:fldChar w:fldCharType="begin" w:fldLock="1"/>
      </w:r>
      <w:r w:rsidRPr="00FE1EF6">
        <w:rPr>
          <w:rFonts w:ascii="Times New Roman" w:hAnsi="Times New Roman"/>
          <w:color w:val="000000"/>
          <w:sz w:val="24"/>
          <w:szCs w:val="24"/>
        </w:rPr>
        <w:instrText>ADDIN CSL_CITATION {"citationItems":[{"id":"ITEM-1","itemData":{"author":[{"dropping-particle":"","family":"Arsianto","given":"Elvinaro","non-dropping-particle":"","parse-names":false,"suffix":""}],"edition":"2","id":"ITEM-1","issued":{"date-parts":[["2011"]]},"publisher":"Simbiosa Rekatama Media","publisher-place":"Bandung","title":"Metodologi Penelitian untuk Public Relations Kuantitatif Dan Kualitatif","type":"book"},"uris":["http://www.mendeley.com/documents/?uuid=0ce17388-9883-4da4-b205-ca0ae9481df0"]}],"mendeley":{"formattedCitation":"(Arsianto, 2011)","plainTextFormattedCitation":"(Arsianto, 2011)","previouslyFormattedCitation":"(Arsianto, 2011)"},"properties":{"noteIndex":0},"schema":"https://github.com/citation-style-language/schema/raw/master/csl-citation.json"}</w:instrText>
      </w:r>
      <w:r w:rsidRPr="00FE1EF6">
        <w:rPr>
          <w:rFonts w:ascii="Times New Roman" w:hAnsi="Times New Roman"/>
          <w:color w:val="000000"/>
          <w:sz w:val="24"/>
          <w:szCs w:val="24"/>
        </w:rPr>
        <w:fldChar w:fldCharType="separate"/>
      </w:r>
      <w:r w:rsidRPr="00FE1EF6">
        <w:rPr>
          <w:rFonts w:ascii="Times New Roman" w:hAnsi="Times New Roman"/>
          <w:noProof/>
          <w:color w:val="000000"/>
          <w:sz w:val="24"/>
          <w:szCs w:val="24"/>
        </w:rPr>
        <w:t>(Arsianto, 2011)</w:t>
      </w:r>
      <w:r w:rsidRPr="00FE1EF6">
        <w:rPr>
          <w:rFonts w:ascii="Times New Roman" w:hAnsi="Times New Roman"/>
          <w:color w:val="000000"/>
          <w:sz w:val="24"/>
          <w:szCs w:val="24"/>
        </w:rPr>
        <w:fldChar w:fldCharType="end"/>
      </w:r>
      <w:r w:rsidRPr="00FE1EF6">
        <w:rPr>
          <w:rFonts w:ascii="Times New Roman" w:hAnsi="Times New Roman"/>
          <w:color w:val="000000"/>
          <w:sz w:val="24"/>
          <w:szCs w:val="24"/>
        </w:rPr>
        <w:t>.</w:t>
      </w:r>
    </w:p>
    <w:p w14:paraId="7FD76C84" w14:textId="77777777" w:rsidR="00FE1EF6" w:rsidRPr="00FE1EF6" w:rsidRDefault="00FE1EF6" w:rsidP="00FE1EF6">
      <w:pPr>
        <w:spacing w:after="0" w:line="240" w:lineRule="auto"/>
        <w:jc w:val="both"/>
        <w:rPr>
          <w:rFonts w:ascii="Times New Roman" w:hAnsi="Times New Roman" w:cs="Times New Roman"/>
          <w:color w:val="000000"/>
          <w:sz w:val="24"/>
          <w:szCs w:val="24"/>
        </w:rPr>
      </w:pPr>
    </w:p>
    <w:p w14:paraId="066AEE94" w14:textId="77777777" w:rsidR="00FE1EF6" w:rsidRPr="00FE1EF6" w:rsidRDefault="00FE1EF6" w:rsidP="00FE1EF6">
      <w:pPr>
        <w:pStyle w:val="ListParagraph"/>
        <w:numPr>
          <w:ilvl w:val="1"/>
          <w:numId w:val="1"/>
        </w:numPr>
        <w:spacing w:after="200" w:line="240" w:lineRule="auto"/>
        <w:ind w:left="630"/>
        <w:jc w:val="both"/>
        <w:rPr>
          <w:rFonts w:ascii="Times New Roman" w:hAnsi="Times New Roman" w:cs="Times New Roman"/>
          <w:color w:val="000000" w:themeColor="text1"/>
          <w:sz w:val="24"/>
          <w:szCs w:val="24"/>
        </w:rPr>
      </w:pPr>
      <w:r w:rsidRPr="00FE1EF6">
        <w:rPr>
          <w:rFonts w:ascii="Times New Roman" w:hAnsi="Times New Roman"/>
          <w:color w:val="000000" w:themeColor="text1"/>
          <w:sz w:val="24"/>
          <w:szCs w:val="24"/>
        </w:rPr>
        <w:t>Dokumentasi</w:t>
      </w:r>
    </w:p>
    <w:p w14:paraId="4F4F6986" w14:textId="77777777" w:rsidR="00FE1EF6" w:rsidRPr="00FE1EF6" w:rsidRDefault="00FE1EF6" w:rsidP="00FE1EF6">
      <w:pPr>
        <w:spacing w:after="0" w:line="240" w:lineRule="auto"/>
        <w:ind w:left="630" w:firstLine="363"/>
        <w:jc w:val="both"/>
        <w:rPr>
          <w:rFonts w:ascii="Times New Roman" w:hAnsi="Times New Roman"/>
          <w:color w:val="000000" w:themeColor="text1"/>
          <w:sz w:val="24"/>
          <w:szCs w:val="24"/>
        </w:rPr>
      </w:pPr>
      <w:r w:rsidRPr="00FE1EF6">
        <w:rPr>
          <w:rFonts w:asciiTheme="majorBidi" w:eastAsia="Times New Roman" w:hAnsiTheme="majorBidi" w:cstheme="majorBidi"/>
          <w:color w:val="000000" w:themeColor="text1"/>
          <w:sz w:val="24"/>
          <w:szCs w:val="24"/>
        </w:rPr>
        <w:t xml:space="preserve">       </w:t>
      </w:r>
      <w:r w:rsidRPr="00FE1EF6">
        <w:rPr>
          <w:rFonts w:ascii="Times New Roman" w:hAnsi="Times New Roman"/>
          <w:color w:val="000000" w:themeColor="text1"/>
          <w:sz w:val="24"/>
          <w:szCs w:val="24"/>
        </w:rPr>
        <w:t xml:space="preserve">Dokumentasi merupakan cara  pengumpulan data untuk digunakan pada metodologi </w:t>
      </w:r>
      <w:r w:rsidRPr="00FE1EF6">
        <w:rPr>
          <w:rFonts w:ascii="Times New Roman" w:hAnsi="Times New Roman"/>
          <w:color w:val="000000"/>
          <w:sz w:val="24"/>
          <w:szCs w:val="24"/>
        </w:rPr>
        <w:t>penelitian</w:t>
      </w:r>
      <w:r w:rsidRPr="00FE1EF6">
        <w:rPr>
          <w:rFonts w:ascii="Times New Roman" w:hAnsi="Times New Roman"/>
          <w:color w:val="000000" w:themeColor="text1"/>
          <w:sz w:val="24"/>
          <w:szCs w:val="24"/>
        </w:rPr>
        <w:t xml:space="preserve"> sosial dalam meneliti </w:t>
      </w:r>
      <w:r w:rsidRPr="00FE1EF6">
        <w:rPr>
          <w:rFonts w:ascii="Times New Roman" w:hAnsi="Times New Roman"/>
          <w:color w:val="000000"/>
          <w:sz w:val="24"/>
          <w:szCs w:val="24"/>
        </w:rPr>
        <w:t>data</w:t>
      </w:r>
      <w:r w:rsidRPr="00FE1EF6">
        <w:rPr>
          <w:rFonts w:ascii="Times New Roman" w:hAnsi="Times New Roman"/>
          <w:color w:val="000000" w:themeColor="text1"/>
          <w:sz w:val="24"/>
          <w:szCs w:val="24"/>
        </w:rPr>
        <w:t xml:space="preserve"> historis, berupa data dokumentasi berbentuk surat, kenangan dan laporan serta catatan harian.</w:t>
      </w:r>
    </w:p>
    <w:p w14:paraId="349017A4" w14:textId="77777777" w:rsidR="00FE1EF6" w:rsidRPr="00FE1EF6" w:rsidRDefault="00FE1EF6" w:rsidP="00FE1EF6">
      <w:pPr>
        <w:spacing w:line="240" w:lineRule="auto"/>
        <w:ind w:firstLine="709"/>
        <w:jc w:val="both"/>
        <w:rPr>
          <w:rFonts w:ascii="Times New Roman" w:hAnsi="Times New Roman"/>
          <w:color w:val="000000" w:themeColor="text1"/>
          <w:sz w:val="24"/>
          <w:szCs w:val="24"/>
        </w:rPr>
      </w:pPr>
      <w:r w:rsidRPr="00FE1EF6">
        <w:rPr>
          <w:rFonts w:asciiTheme="majorBidi" w:hAnsiTheme="majorBidi" w:cstheme="majorBidi"/>
          <w:color w:val="000000" w:themeColor="text1"/>
          <w:sz w:val="24"/>
          <w:szCs w:val="24"/>
        </w:rPr>
        <w:t>Teknik analisis data yang digunakan yaitu Menurut</w:t>
      </w:r>
      <w:r w:rsidRPr="00FE1EF6">
        <w:rPr>
          <w:rFonts w:asciiTheme="majorBidi" w:eastAsia="Times New Roman" w:hAnsiTheme="majorBidi" w:cstheme="majorBidi"/>
          <w:color w:val="000000" w:themeColor="text1"/>
          <w:sz w:val="24"/>
          <w:szCs w:val="24"/>
        </w:rPr>
        <w:t xml:space="preserve"> </w:t>
      </w:r>
      <w:r w:rsidRPr="00FE1EF6">
        <w:rPr>
          <w:rFonts w:ascii="Times New Roman" w:hAnsi="Times New Roman" w:cs="Times New Roman"/>
          <w:color w:val="000000" w:themeColor="text1"/>
          <w:sz w:val="24"/>
          <w:szCs w:val="24"/>
        </w:rPr>
        <w:t>Bogdan</w:t>
      </w:r>
      <w:r w:rsidRPr="00FE1EF6">
        <w:rPr>
          <w:rFonts w:asciiTheme="majorBidi" w:eastAsia="Times New Roman" w:hAnsiTheme="majorBidi" w:cstheme="majorBidi"/>
          <w:color w:val="000000" w:themeColor="text1"/>
          <w:sz w:val="24"/>
          <w:szCs w:val="24"/>
        </w:rPr>
        <w:t xml:space="preserve"> dalam </w:t>
      </w:r>
      <w:r w:rsidRPr="00FE1EF6">
        <w:rPr>
          <w:rFonts w:asciiTheme="majorBidi" w:eastAsia="Times New Roman" w:hAnsiTheme="majorBidi" w:cstheme="majorBidi"/>
          <w:color w:val="000000" w:themeColor="text1"/>
          <w:sz w:val="24"/>
          <w:szCs w:val="24"/>
        </w:rPr>
        <w:fldChar w:fldCharType="begin" w:fldLock="1"/>
      </w:r>
      <w:r w:rsidRPr="00FE1EF6">
        <w:rPr>
          <w:rFonts w:asciiTheme="majorBidi" w:eastAsia="Times New Roman" w:hAnsiTheme="majorBidi" w:cstheme="majorBidi"/>
          <w:color w:val="000000" w:themeColor="text1"/>
          <w:sz w:val="24"/>
          <w:szCs w:val="24"/>
        </w:rPr>
        <w:instrText>ADDIN CSL_CITATION {"citationItems":[{"id":"ITEM-1","itemData":{"author":[{"dropping-particle":"","family":"Sugiyono","given":"","non-dropping-particle":"","parse-names":false,"suffix":""}],"id":"ITEM-1","issued":{"date-parts":[["2020"]]},"publisher":"Alfabeta","publisher-place":"Bandung","title":"Metode Penelitian Kuantitatif, Kualitatif dan R&amp;D","type":"book"},"uris":["http://www.mendeley.com/documents/?uuid=d9824d5c-1368-33a6-8a50-a3aa128b7c32"]}],"mendeley":{"formattedCitation":"(Sugiyono, 2020)","plainTextFormattedCitation":"(Sugiyono, 2020)","previouslyFormattedCitation":"(Sugiyono, 2020)"},"properties":{"noteIndex":0},"schema":"https://github.com/citation-style-language/schema/raw/master/csl-citation.json"}</w:instrText>
      </w:r>
      <w:r w:rsidRPr="00FE1EF6">
        <w:rPr>
          <w:rFonts w:asciiTheme="majorBidi" w:eastAsia="Times New Roman" w:hAnsiTheme="majorBidi" w:cstheme="majorBidi"/>
          <w:color w:val="000000" w:themeColor="text1"/>
          <w:sz w:val="24"/>
          <w:szCs w:val="24"/>
        </w:rPr>
        <w:fldChar w:fldCharType="separate"/>
      </w:r>
      <w:r w:rsidRPr="00FE1EF6">
        <w:rPr>
          <w:rFonts w:asciiTheme="majorBidi" w:eastAsia="Times New Roman" w:hAnsiTheme="majorBidi" w:cstheme="majorBidi"/>
          <w:noProof/>
          <w:color w:val="000000" w:themeColor="text1"/>
          <w:sz w:val="24"/>
          <w:szCs w:val="24"/>
        </w:rPr>
        <w:t>(Sugiyono, 2020)</w:t>
      </w:r>
      <w:r w:rsidRPr="00FE1EF6">
        <w:rPr>
          <w:rFonts w:asciiTheme="majorBidi" w:eastAsia="Times New Roman" w:hAnsiTheme="majorBidi" w:cstheme="majorBidi"/>
          <w:color w:val="000000" w:themeColor="text1"/>
          <w:sz w:val="24"/>
          <w:szCs w:val="24"/>
        </w:rPr>
        <w:fldChar w:fldCharType="end"/>
      </w:r>
      <w:r w:rsidRPr="00FE1EF6">
        <w:rPr>
          <w:rFonts w:asciiTheme="majorBidi" w:hAnsiTheme="majorBidi" w:cstheme="majorBidi"/>
          <w:color w:val="000000" w:themeColor="text1"/>
          <w:sz w:val="24"/>
          <w:szCs w:val="24"/>
        </w:rPr>
        <w:t xml:space="preserve"> </w:t>
      </w:r>
      <w:r w:rsidRPr="00FE1EF6">
        <w:rPr>
          <w:rFonts w:asciiTheme="majorBidi" w:eastAsia="Times New Roman" w:hAnsiTheme="majorBidi" w:cstheme="majorBidi"/>
          <w:color w:val="000000" w:themeColor="text1"/>
          <w:sz w:val="24"/>
          <w:szCs w:val="24"/>
        </w:rPr>
        <w:t>mengatakan</w:t>
      </w:r>
      <w:r w:rsidRPr="00FE1EF6">
        <w:rPr>
          <w:rFonts w:asciiTheme="majorBidi" w:hAnsiTheme="majorBidi" w:cstheme="majorBidi"/>
          <w:color w:val="000000" w:themeColor="text1"/>
          <w:sz w:val="24"/>
          <w:szCs w:val="24"/>
        </w:rPr>
        <w:t xml:space="preserve"> bahwa analisis data adalah proses mencari dan menyusun secara sistematis data yang di peroleh dari hasil wawancara, catatan lapangan, dan bahan-bahan lain, sehingga dapat mudah dipahami, dan temuannya dapat diinformasikan ke orang lain.</w:t>
      </w:r>
    </w:p>
    <w:p w14:paraId="16E7BFE1" w14:textId="77777777" w:rsidR="00FE1EF6" w:rsidRPr="00FE1EF6" w:rsidRDefault="00FE1EF6" w:rsidP="00FE1EF6">
      <w:pPr>
        <w:spacing w:line="240" w:lineRule="auto"/>
        <w:ind w:firstLine="709"/>
        <w:jc w:val="both"/>
        <w:rPr>
          <w:rFonts w:ascii="Times New Roman" w:hAnsi="Times New Roman"/>
          <w:color w:val="000000" w:themeColor="text1"/>
          <w:sz w:val="24"/>
          <w:szCs w:val="24"/>
        </w:rPr>
      </w:pPr>
      <w:r w:rsidRPr="00FE1EF6">
        <w:rPr>
          <w:rFonts w:ascii="Times New Roman" w:hAnsi="Times New Roman"/>
          <w:color w:val="000000" w:themeColor="text1"/>
          <w:sz w:val="24"/>
          <w:szCs w:val="24"/>
        </w:rPr>
        <w:t xml:space="preserve">Interaktif adalah model  nama yang digagas oleh Miles dan Huberman (1992) lalu disempurnakan oleh Miles dan Huberman dan Saldana </w:t>
      </w:r>
      <w:r w:rsidRPr="00FE1EF6">
        <w:rPr>
          <w:rFonts w:ascii="Times New Roman" w:hAnsi="Times New Roman"/>
          <w:color w:val="000000" w:themeColor="text1"/>
          <w:sz w:val="24"/>
          <w:szCs w:val="24"/>
        </w:rPr>
        <w:fldChar w:fldCharType="begin" w:fldLock="1"/>
      </w:r>
      <w:r w:rsidRPr="00FE1EF6">
        <w:rPr>
          <w:rFonts w:ascii="Times New Roman" w:hAnsi="Times New Roman"/>
          <w:color w:val="000000" w:themeColor="text1"/>
          <w:sz w:val="24"/>
          <w:szCs w:val="24"/>
        </w:rPr>
        <w:instrText>ADDIN CSL_CITATION {"citationItems":[{"id":"ITEM-1","itemData":{"author":[{"dropping-particle":"","family":"Miles","given":"Huberman","non-dropping-particle":"","parse-names":false,"suffix":""},{"dropping-particle":"","family":"Saldana","given":"","non-dropping-particle":"","parse-names":false,"suffix":""}],"id":"ITEM-1","issued":{"date-parts":[["2014"]]},"publisher":"Sage Publications","title":"Qualitatif Data Analysis, A Methode Sourcebook","type":"book"},"uris":["http://www.mendeley.com/documents/?uuid=037d42e2-e4c4-3dd4-97ff-10f14dabf5df"]}],"mendeley":{"formattedCitation":"(Miles &amp; Saldana, 2014)","plainTextFormattedCitation":"(Miles &amp; Saldana, 2014)","previouslyFormattedCitation":"(Miles &amp; Saldana, 2014)"},"properties":{"noteIndex":0},"schema":"https://github.com/citation-style-language/schema/raw/master/csl-citation.json"}</w:instrText>
      </w:r>
      <w:r w:rsidRPr="00FE1EF6">
        <w:rPr>
          <w:rFonts w:ascii="Times New Roman" w:hAnsi="Times New Roman"/>
          <w:color w:val="000000" w:themeColor="text1"/>
          <w:sz w:val="24"/>
          <w:szCs w:val="24"/>
        </w:rPr>
        <w:fldChar w:fldCharType="separate"/>
      </w:r>
      <w:r w:rsidRPr="00FE1EF6">
        <w:rPr>
          <w:rFonts w:ascii="Times New Roman" w:hAnsi="Times New Roman"/>
          <w:noProof/>
          <w:color w:val="000000" w:themeColor="text1"/>
          <w:sz w:val="24"/>
          <w:szCs w:val="24"/>
        </w:rPr>
        <w:t>(Miles &amp; Saldana, 2014)</w:t>
      </w:r>
      <w:r w:rsidRPr="00FE1EF6">
        <w:rPr>
          <w:rFonts w:ascii="Times New Roman" w:hAnsi="Times New Roman"/>
          <w:color w:val="000000" w:themeColor="text1"/>
          <w:sz w:val="24"/>
          <w:szCs w:val="24"/>
        </w:rPr>
        <w:fldChar w:fldCharType="end"/>
      </w:r>
      <w:r w:rsidRPr="00FE1EF6">
        <w:rPr>
          <w:rFonts w:ascii="Times New Roman" w:hAnsi="Times New Roman"/>
          <w:color w:val="000000" w:themeColor="text1"/>
          <w:sz w:val="24"/>
          <w:szCs w:val="24"/>
        </w:rPr>
        <w:t>. Adapun makna dari interaktif  adalah menghubungkan antara komponen analisis data secara terus menerus sampai memperoleh data jenuh atau tidak diperoleh data yang lainnya. Maka dari itu dalam menghasilkan data yang bagus sehingga dibutuhkan beberapa tahapan analisis.</w:t>
      </w:r>
      <w:r w:rsidRPr="00FE1EF6">
        <w:rPr>
          <w:rFonts w:ascii="Times New Roman" w:hAnsi="Times New Roman"/>
          <w:b/>
          <w:color w:val="000000" w:themeColor="text1"/>
          <w:sz w:val="24"/>
          <w:szCs w:val="24"/>
        </w:rPr>
        <w:t xml:space="preserve"> </w:t>
      </w:r>
      <w:r w:rsidRPr="00FE1EF6">
        <w:rPr>
          <w:rFonts w:ascii="Times New Roman" w:hAnsi="Times New Roman"/>
          <w:color w:val="000000" w:themeColor="text1"/>
          <w:sz w:val="24"/>
          <w:szCs w:val="24"/>
        </w:rPr>
        <w:t>Aktivitas dalam analisis data kualitatif ada tiga, yaitu tahap kondensasi data, penyajian data, dan penarikan kesimpulan</w:t>
      </w:r>
    </w:p>
    <w:p w14:paraId="17D61AB6" w14:textId="77777777" w:rsidR="00010DF4" w:rsidRPr="00FE1EF6" w:rsidRDefault="00010DF4" w:rsidP="00FE1EF6">
      <w:pPr>
        <w:shd w:val="clear" w:color="auto" w:fill="FFFFFF"/>
        <w:spacing w:after="0" w:line="240" w:lineRule="auto"/>
        <w:jc w:val="both"/>
        <w:rPr>
          <w:rFonts w:ascii="Times New Roman" w:eastAsia="Times New Roman" w:hAnsi="Times New Roman" w:cs="Times New Roman"/>
          <w:color w:val="000000"/>
          <w:sz w:val="24"/>
          <w:szCs w:val="24"/>
        </w:rPr>
      </w:pPr>
    </w:p>
    <w:p w14:paraId="0BCB73FE" w14:textId="77777777" w:rsidR="00010DF4" w:rsidRDefault="00010DF4" w:rsidP="00FE1EF6">
      <w:pPr>
        <w:shd w:val="clear" w:color="auto" w:fill="FFFFFF"/>
        <w:spacing w:after="0" w:line="240" w:lineRule="auto"/>
        <w:jc w:val="both"/>
        <w:rPr>
          <w:rFonts w:ascii="Times New Roman" w:eastAsia="Times New Roman" w:hAnsi="Times New Roman" w:cs="Times New Roman"/>
          <w:b/>
          <w:color w:val="000000"/>
          <w:sz w:val="24"/>
          <w:szCs w:val="24"/>
        </w:rPr>
      </w:pPr>
      <w:r w:rsidRPr="00FE1EF6">
        <w:rPr>
          <w:rFonts w:ascii="Times New Roman" w:eastAsia="Times New Roman" w:hAnsi="Times New Roman" w:cs="Times New Roman"/>
          <w:b/>
          <w:color w:val="000000"/>
          <w:sz w:val="24"/>
          <w:szCs w:val="24"/>
        </w:rPr>
        <w:t>HASIL DAN PEMBAHASAN (12pt)</w:t>
      </w:r>
    </w:p>
    <w:p w14:paraId="6B7FCE27" w14:textId="4EBF4DF3" w:rsidR="00571D8D" w:rsidRDefault="00571D8D" w:rsidP="00FE1EF6">
      <w:pP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TEMUAN HASIL PENELITIAN</w:t>
      </w:r>
    </w:p>
    <w:p w14:paraId="42722B09" w14:textId="0F4E769F" w:rsidR="00571D8D" w:rsidRPr="00571D8D" w:rsidRDefault="00571D8D" w:rsidP="00571D8D">
      <w:pPr>
        <w:pStyle w:val="ListParagraph"/>
        <w:numPr>
          <w:ilvl w:val="3"/>
          <w:numId w:val="2"/>
        </w:numPr>
        <w:tabs>
          <w:tab w:val="left" w:pos="720"/>
        </w:tabs>
        <w:spacing w:after="0" w:line="240" w:lineRule="auto"/>
        <w:ind w:left="270" w:hanging="270"/>
        <w:jc w:val="both"/>
        <w:rPr>
          <w:rFonts w:ascii="Times New Roman" w:eastAsiaTheme="minorHAnsi" w:hAnsi="Times New Roman" w:cstheme="minorBidi"/>
          <w:b/>
          <w:bCs/>
          <w:sz w:val="24"/>
          <w:szCs w:val="24"/>
        </w:rPr>
      </w:pPr>
      <w:r w:rsidRPr="00571D8D">
        <w:rPr>
          <w:rFonts w:ascii="Times New Roman" w:hAnsi="Times New Roman"/>
          <w:b/>
          <w:bCs/>
          <w:sz w:val="24"/>
          <w:szCs w:val="24"/>
        </w:rPr>
        <w:t xml:space="preserve">Proses Implementasi Metode Pembiasaan Shalat Dhuha Di PAUD Cahaya </w:t>
      </w:r>
      <w:r w:rsidRPr="00571D8D">
        <w:rPr>
          <w:rFonts w:asciiTheme="majorBidi" w:hAnsiTheme="majorBidi" w:cstheme="majorBidi"/>
          <w:b/>
          <w:bCs/>
          <w:sz w:val="24"/>
          <w:szCs w:val="24"/>
        </w:rPr>
        <w:t>Asta.</w:t>
      </w:r>
    </w:p>
    <w:p w14:paraId="4F54F6FC" w14:textId="31E2A893" w:rsidR="00571D8D" w:rsidRPr="00571D8D" w:rsidRDefault="00571D8D" w:rsidP="00571D8D">
      <w:pPr>
        <w:shd w:val="clear" w:color="auto" w:fill="FFFFFF"/>
        <w:spacing w:after="0" w:line="240" w:lineRule="auto"/>
        <w:jc w:val="both"/>
        <w:rPr>
          <w:rFonts w:ascii="Times New Roman" w:eastAsia="Times New Roman" w:hAnsi="Times New Roman" w:cs="Times New Roman"/>
          <w:color w:val="000000"/>
          <w:sz w:val="24"/>
          <w:szCs w:val="24"/>
        </w:rPr>
      </w:pPr>
    </w:p>
    <w:p w14:paraId="3BFC113E" w14:textId="77777777" w:rsidR="00571D8D" w:rsidRPr="00571D8D" w:rsidRDefault="00571D8D" w:rsidP="00571D8D">
      <w:pPr>
        <w:shd w:val="clear" w:color="auto" w:fill="FFFFFF"/>
        <w:spacing w:after="0" w:line="240" w:lineRule="auto"/>
        <w:jc w:val="both"/>
        <w:rPr>
          <w:rFonts w:ascii="Times New Roman" w:eastAsia="Times New Roman" w:hAnsi="Times New Roman" w:cs="Times New Roman"/>
          <w:bCs/>
          <w:color w:val="000000"/>
          <w:sz w:val="24"/>
          <w:szCs w:val="24"/>
        </w:rPr>
      </w:pPr>
      <w:r w:rsidRPr="00571D8D">
        <w:rPr>
          <w:rFonts w:ascii="Times New Roman" w:eastAsia="Times New Roman" w:hAnsi="Times New Roman" w:cs="Times New Roman"/>
          <w:bCs/>
          <w:color w:val="000000"/>
          <w:sz w:val="24"/>
          <w:szCs w:val="24"/>
        </w:rPr>
        <w:t xml:space="preserve">       Berdasarkan hasil observasi dan wawancara yang dilakukan di PAUD Cahaya Asta, dapat disimpulkan bahwa implementasi metode pembiasaan shalat Dhuha dilaksanakan secara terstruktur melalui tiga tahapan utama, yaitu persiapan, pelaksanaan, dan evaluasi. Kegiatan ini dilakukan setiap hari (kecuali Rabu) setelah baris berbaris dan sebelum pembelajaran inti dimulai. Tahap persiapan meliputi penyusunan </w:t>
      </w:r>
      <w:r w:rsidRPr="00571D8D">
        <w:rPr>
          <w:rFonts w:ascii="Times New Roman" w:eastAsia="Times New Roman" w:hAnsi="Times New Roman" w:cs="Times New Roman"/>
          <w:bCs/>
          <w:color w:val="000000"/>
          <w:sz w:val="24"/>
          <w:szCs w:val="24"/>
        </w:rPr>
        <w:t xml:space="preserve">RPPH, penyediaan alat dan media, serta pembiasaan kedisiplinan seperti berbaris dan berwudhu. Sementara itu, pelaksanaan shalat Dhuha dilakukan secara berjamaah dengan bimbingan guru, melibatkan hafalan bacaan, gerakan shalat, serta kegiatan dzikir dan doa bersama. Evaluasi dilakukan melalui observasi langsung, pendekatan personal, dan kolaborasi dengan orang tua untuk menilai perkembangan karakter positif anak, seperti kedisiplinan, kemandirian, dan kemampuan spiritual.  </w:t>
      </w:r>
    </w:p>
    <w:p w14:paraId="502E53E9" w14:textId="77777777" w:rsidR="00571D8D" w:rsidRDefault="00571D8D" w:rsidP="00571D8D">
      <w:pPr>
        <w:shd w:val="clear" w:color="auto" w:fill="FFFFFF"/>
        <w:spacing w:after="0" w:line="240" w:lineRule="auto"/>
        <w:jc w:val="both"/>
        <w:rPr>
          <w:rFonts w:ascii="Times New Roman" w:eastAsia="Times New Roman" w:hAnsi="Times New Roman" w:cs="Times New Roman"/>
          <w:bCs/>
          <w:color w:val="000000"/>
          <w:sz w:val="24"/>
          <w:szCs w:val="24"/>
        </w:rPr>
      </w:pPr>
      <w:r w:rsidRPr="00571D8D">
        <w:rPr>
          <w:rFonts w:ascii="Times New Roman" w:eastAsia="Times New Roman" w:hAnsi="Times New Roman" w:cs="Times New Roman"/>
          <w:bCs/>
          <w:color w:val="000000"/>
          <w:sz w:val="24"/>
          <w:szCs w:val="24"/>
        </w:rPr>
        <w:t xml:space="preserve">       Proses pembiasaan shalat Dhuha di PAUD Cahaya Asta telah menunjukkan dampak positif dalam membentuk rutinitas religius dan karakter anak. Perkembangan tersebut tercermin dari meningkatnya kedisiplinan, kemandirian dalam beribadah, serta kemampuan sosial anak, seperti kerja sama dan empati. Guru menggunakan instrumen penilaian berbasis STPPA untuk memantau perkembangan anak secara komprehensif, baik di sekolah maupun di rumah. Dengan demikian, metode pembiasaan ini tidak hanya menekankan aspek spiritual, tetapi juga berkontribusi pada pembentukan karakter anak usia dini secara holistik.</w:t>
      </w:r>
    </w:p>
    <w:p w14:paraId="5E181299" w14:textId="77777777" w:rsidR="00571D8D" w:rsidRDefault="00571D8D" w:rsidP="00571D8D">
      <w:pPr>
        <w:shd w:val="clear" w:color="auto" w:fill="FFFFFF"/>
        <w:spacing w:after="0" w:line="240" w:lineRule="auto"/>
        <w:jc w:val="both"/>
        <w:rPr>
          <w:rFonts w:ascii="Times New Roman" w:eastAsia="Times New Roman" w:hAnsi="Times New Roman" w:cs="Times New Roman"/>
          <w:bCs/>
          <w:color w:val="000000"/>
          <w:sz w:val="24"/>
          <w:szCs w:val="24"/>
        </w:rPr>
      </w:pPr>
    </w:p>
    <w:p w14:paraId="489F5190" w14:textId="32A1B579" w:rsidR="00571D8D" w:rsidRPr="00571D8D" w:rsidRDefault="00571D8D" w:rsidP="00571D8D">
      <w:pPr>
        <w:pStyle w:val="ListParagraph"/>
        <w:numPr>
          <w:ilvl w:val="3"/>
          <w:numId w:val="2"/>
        </w:numPr>
        <w:tabs>
          <w:tab w:val="left" w:pos="720"/>
        </w:tabs>
        <w:spacing w:after="0" w:line="240" w:lineRule="auto"/>
        <w:ind w:left="270" w:hanging="270"/>
        <w:jc w:val="both"/>
        <w:rPr>
          <w:rFonts w:ascii="Times New Roman" w:eastAsiaTheme="minorHAnsi" w:hAnsi="Times New Roman" w:cstheme="minorBidi"/>
          <w:b/>
          <w:bCs/>
          <w:sz w:val="24"/>
          <w:szCs w:val="24"/>
        </w:rPr>
      </w:pPr>
      <w:r w:rsidRPr="00571D8D">
        <w:rPr>
          <w:rFonts w:ascii="Times New Roman" w:hAnsi="Times New Roman"/>
          <w:b/>
          <w:bCs/>
          <w:sz w:val="24"/>
          <w:szCs w:val="24"/>
        </w:rPr>
        <w:t xml:space="preserve">Faktor </w:t>
      </w:r>
      <w:r w:rsidRPr="00571D8D">
        <w:rPr>
          <w:rFonts w:ascii="Times New Roman" w:hAnsi="Times New Roman"/>
          <w:b/>
          <w:bCs/>
          <w:sz w:val="24"/>
          <w:szCs w:val="24"/>
        </w:rPr>
        <w:t>Pendukung Dan Penghambat Pembiasaan Shalat Dhuha</w:t>
      </w:r>
    </w:p>
    <w:p w14:paraId="5D2AC61B" w14:textId="77777777" w:rsidR="00571D8D" w:rsidRDefault="00571D8D" w:rsidP="00571D8D">
      <w:pPr>
        <w:spacing w:after="0" w:line="240" w:lineRule="auto"/>
        <w:ind w:left="360" w:firstLine="720"/>
        <w:jc w:val="both"/>
        <w:rPr>
          <w:rFonts w:ascii="Times New Roman" w:eastAsiaTheme="minorHAnsi" w:hAnsi="Times New Roman" w:cs="Times New Roman"/>
          <w:sz w:val="24"/>
          <w:szCs w:val="24"/>
        </w:rPr>
      </w:pPr>
      <w:r w:rsidRPr="00571D8D">
        <w:rPr>
          <w:rFonts w:ascii="Times New Roman" w:hAnsi="Times New Roman" w:cs="Times New Roman"/>
          <w:sz w:val="24"/>
          <w:szCs w:val="24"/>
        </w:rPr>
        <w:t>Berdasarkan hasil observasi dan wawancara yang dilakukan di PAUD Cahaya Asta, implementasi metode pembiasaan shalat Dhuha dipengaruhi oleh sejumlah faktor pendukung dan penghambat.</w:t>
      </w:r>
    </w:p>
    <w:p w14:paraId="0BDE418D" w14:textId="77777777" w:rsidR="00571D8D" w:rsidRDefault="00571D8D" w:rsidP="00571D8D">
      <w:pPr>
        <w:spacing w:after="0" w:line="240" w:lineRule="auto"/>
        <w:ind w:left="360" w:firstLine="720"/>
        <w:jc w:val="both"/>
        <w:rPr>
          <w:rFonts w:ascii="Times New Roman" w:hAnsi="Times New Roman" w:cs="Times New Roman"/>
          <w:sz w:val="24"/>
          <w:szCs w:val="24"/>
        </w:rPr>
      </w:pPr>
      <w:r w:rsidRPr="00571D8D">
        <w:rPr>
          <w:rFonts w:ascii="Times New Roman" w:hAnsi="Times New Roman" w:cs="Times New Roman"/>
          <w:sz w:val="24"/>
          <w:szCs w:val="24"/>
        </w:rPr>
        <w:t xml:space="preserve"> Faktor pendukung utama meliputi dukungan kepala sekolah, antusiasme wali murid, lingkungan sekolah yang kondusif, serta ketersediaan sarana dan prasarana. Kepala sekolah memberikan dukungan penuh dengan menekankan pentingnya pembentukan karakter spiritual sejak dini melalui pembiasaan shalat Dhuha yang dilakukan secara menyenangkan dan sesuai dengan perkembangan anak (Patahurrozi, 26 Mei 2025). Dukungan wali murid juga menjadi penguat, di mana keterlibatan dan respons positif orang tua mendorong partisipasi aktif anak-anak (Lina Sari, 23 Mei 2025). Selain itu, lingkungan sekolah yang jauh dari keramaian serta keberadaan </w:t>
      </w:r>
      <w:r w:rsidRPr="00571D8D">
        <w:rPr>
          <w:rFonts w:ascii="Times New Roman" w:hAnsi="Times New Roman" w:cs="Times New Roman"/>
          <w:sz w:val="24"/>
          <w:szCs w:val="24"/>
        </w:rPr>
        <w:lastRenderedPageBreak/>
        <w:t>masyarakat sekitar yang religius turut menciptakan atmosfer yang mendukung (Lina Sari, 24 Mei 2025). Sarana seperti ruang kelas yang luas dan pengeras suara juga mempermudah pelaksanaan shalat Dhuha (Lina Sari, 26 Mei 2025).</w:t>
      </w:r>
    </w:p>
    <w:p w14:paraId="1B75DA5E" w14:textId="77777777" w:rsidR="00571D8D" w:rsidRDefault="00571D8D" w:rsidP="00571D8D">
      <w:pPr>
        <w:spacing w:after="0" w:line="240" w:lineRule="auto"/>
        <w:ind w:left="360" w:firstLine="720"/>
        <w:jc w:val="both"/>
        <w:rPr>
          <w:rFonts w:ascii="Times New Roman" w:hAnsi="Times New Roman" w:cs="Times New Roman"/>
          <w:sz w:val="24"/>
          <w:szCs w:val="24"/>
        </w:rPr>
      </w:pPr>
      <w:r w:rsidRPr="00571D8D">
        <w:rPr>
          <w:rFonts w:ascii="Times New Roman" w:hAnsi="Times New Roman" w:cs="Times New Roman"/>
          <w:sz w:val="24"/>
          <w:szCs w:val="24"/>
        </w:rPr>
        <w:t xml:space="preserve"> Di sisi lain, terdapat beberapa faktor penghambat yang memengaruhi efektivitas pembiasaan shalat Dhuha, yaitu keterbatasan sarana wudhu, ketidak hadiran guru, serta kurangnya kemandirian dan fokus siswa. Kurangnya fasilitas wudhu dan air bersih menghambat proses persiapan shalat, sehingga beberapa anak disarankan berwudhu dari rumah (Lina Sari, 27 Mei 2025). Ketidakhadiran guru juga menyulitkan pengawasan, karena jumlah guru yang kurang membuat pengelolaan anak-anak menjadi lebih menantang (Lina Sari, 27 Mei 2025). Selain itu, beberapa siswa masih belum mandiri, seperti yang terlihat dari ketergantungan pada orang tua dan kesulitan mempertahankan fokus selama shalat (Lina Sari, 30 Mei 2025)</w:t>
      </w:r>
      <w:r>
        <w:rPr>
          <w:rFonts w:ascii="Times New Roman" w:hAnsi="Times New Roman" w:cs="Times New Roman"/>
          <w:sz w:val="24"/>
          <w:szCs w:val="24"/>
        </w:rPr>
        <w:t>.</w:t>
      </w:r>
    </w:p>
    <w:p w14:paraId="32BA86BA" w14:textId="0DA559E2" w:rsidR="00571D8D" w:rsidRDefault="00571D8D" w:rsidP="00571D8D">
      <w:pPr>
        <w:spacing w:after="0" w:line="240" w:lineRule="auto"/>
        <w:ind w:left="360" w:firstLine="720"/>
        <w:jc w:val="both"/>
        <w:rPr>
          <w:rFonts w:ascii="Times New Roman" w:hAnsi="Times New Roman" w:cs="Times New Roman"/>
          <w:sz w:val="24"/>
          <w:szCs w:val="24"/>
        </w:rPr>
      </w:pPr>
      <w:r w:rsidRPr="00571D8D">
        <w:rPr>
          <w:rFonts w:ascii="Times New Roman" w:hAnsi="Times New Roman" w:cs="Times New Roman"/>
          <w:sz w:val="24"/>
          <w:szCs w:val="24"/>
        </w:rPr>
        <w:t>Secara keseluruhan, meskipun terdapat beberapa kendala, pembiasaan shalat Dhuha di PAUD Cahaya Asta telah berjalan dengan cukup baik berkat dukungan yang kuat dari berbagai pihak. Namun, perbaikan sarana prasarana, peningkatan konsistensi kehadiran guru, serta pendekatan yang lebih adaptif terhadap karakteristik anak perlu diperhatikan agar implementasi metode ini dapat lebih optimal.</w:t>
      </w:r>
    </w:p>
    <w:p w14:paraId="396035DC" w14:textId="77777777" w:rsidR="00571D8D" w:rsidRDefault="00571D8D" w:rsidP="00571D8D">
      <w:pPr>
        <w:spacing w:after="0" w:line="240" w:lineRule="auto"/>
        <w:ind w:left="360" w:firstLine="720"/>
        <w:jc w:val="both"/>
        <w:rPr>
          <w:rFonts w:ascii="Times New Roman" w:hAnsi="Times New Roman" w:cs="Times New Roman"/>
          <w:sz w:val="24"/>
          <w:szCs w:val="24"/>
        </w:rPr>
      </w:pPr>
    </w:p>
    <w:p w14:paraId="67150DC9" w14:textId="65630B81" w:rsidR="00571D8D" w:rsidRPr="00571D8D" w:rsidRDefault="00571D8D" w:rsidP="00571D8D">
      <w:pPr>
        <w:spacing w:after="0" w:line="240" w:lineRule="auto"/>
        <w:jc w:val="both"/>
        <w:rPr>
          <w:rFonts w:ascii="Times New Roman" w:eastAsiaTheme="minorHAnsi" w:hAnsi="Times New Roman" w:cs="Times New Roman"/>
          <w:b/>
          <w:bCs/>
          <w:sz w:val="24"/>
          <w:szCs w:val="24"/>
        </w:rPr>
      </w:pPr>
      <w:r w:rsidRPr="00571D8D">
        <w:rPr>
          <w:rFonts w:ascii="Times New Roman" w:hAnsi="Times New Roman" w:cs="Times New Roman"/>
          <w:b/>
          <w:bCs/>
          <w:sz w:val="24"/>
          <w:szCs w:val="24"/>
        </w:rPr>
        <w:t>PEMBAHASAN</w:t>
      </w:r>
    </w:p>
    <w:p w14:paraId="47A40B45" w14:textId="77777777" w:rsidR="00010DF4" w:rsidRDefault="00010DF4" w:rsidP="00571D8D">
      <w:pPr>
        <w:pStyle w:val="ListParagraph"/>
        <w:shd w:val="clear" w:color="auto" w:fill="FFFFFF"/>
        <w:spacing w:after="0" w:line="240" w:lineRule="auto"/>
        <w:jc w:val="both"/>
        <w:rPr>
          <w:rFonts w:ascii="Times New Roman" w:eastAsia="Times New Roman" w:hAnsi="Times New Roman" w:cs="Times New Roman"/>
          <w:bCs/>
          <w:color w:val="000000"/>
          <w:sz w:val="24"/>
          <w:szCs w:val="24"/>
        </w:rPr>
      </w:pPr>
    </w:p>
    <w:p w14:paraId="4D219AE5" w14:textId="77777777" w:rsidR="00571D8D" w:rsidRDefault="00571D8D" w:rsidP="00571D8D">
      <w:pPr>
        <w:spacing w:after="0" w:line="240" w:lineRule="auto"/>
        <w:jc w:val="both"/>
        <w:rPr>
          <w:rFonts w:asciiTheme="majorBidi" w:hAnsiTheme="majorBidi" w:cstheme="majorBidi"/>
          <w:sz w:val="24"/>
          <w:szCs w:val="24"/>
        </w:rPr>
      </w:pPr>
      <w:r w:rsidRPr="00571D8D">
        <w:rPr>
          <w:rFonts w:asciiTheme="majorBidi" w:hAnsiTheme="majorBidi" w:cstheme="majorBidi"/>
          <w:sz w:val="24"/>
          <w:szCs w:val="24"/>
        </w:rPr>
        <w:t xml:space="preserve">        Pada bagian ini peneliti akan membahas hasil penelitian yang sudah di lakukan di lapangan berupa deskripsi terkait dengan analisis peran guru dalam meningkatkan kreativitas  Anak Usia 5-6 Tahun di PAUD Cahaya Asta Kec. Tanjung Kabupaten Lombok Utara tahun ajaran 2024/2025. </w:t>
      </w:r>
    </w:p>
    <w:p w14:paraId="5D4F9959" w14:textId="77777777" w:rsidR="00571D8D" w:rsidRPr="00571D8D" w:rsidRDefault="00571D8D" w:rsidP="00571D8D">
      <w:pPr>
        <w:spacing w:after="0" w:line="240" w:lineRule="auto"/>
        <w:jc w:val="both"/>
        <w:rPr>
          <w:rFonts w:asciiTheme="majorBidi" w:hAnsiTheme="majorBidi" w:cstheme="majorBidi"/>
          <w:sz w:val="24"/>
          <w:szCs w:val="24"/>
        </w:rPr>
      </w:pPr>
    </w:p>
    <w:p w14:paraId="1243EEA0" w14:textId="5D69FE19" w:rsidR="00571D8D" w:rsidRDefault="009364C6" w:rsidP="00571D8D">
      <w:pPr>
        <w:pStyle w:val="ListParagraph"/>
        <w:numPr>
          <w:ilvl w:val="0"/>
          <w:numId w:val="5"/>
        </w:numPr>
        <w:tabs>
          <w:tab w:val="clear" w:pos="810"/>
          <w:tab w:val="num" w:pos="540"/>
        </w:tabs>
        <w:spacing w:after="0" w:line="240" w:lineRule="auto"/>
        <w:ind w:left="180" w:hanging="180"/>
        <w:contextualSpacing w:val="0"/>
        <w:jc w:val="both"/>
        <w:rPr>
          <w:rFonts w:asciiTheme="majorBidi" w:hAnsiTheme="majorBidi" w:cstheme="majorBidi"/>
          <w:b/>
          <w:sz w:val="24"/>
          <w:szCs w:val="24"/>
        </w:rPr>
      </w:pPr>
      <w:r>
        <w:rPr>
          <w:rFonts w:asciiTheme="majorBidi" w:hAnsiTheme="majorBidi" w:cstheme="majorBidi"/>
          <w:b/>
          <w:sz w:val="24"/>
          <w:szCs w:val="24"/>
        </w:rPr>
        <w:t xml:space="preserve"> </w:t>
      </w:r>
      <w:r w:rsidR="00571D8D" w:rsidRPr="00571D8D">
        <w:rPr>
          <w:rFonts w:asciiTheme="majorBidi" w:hAnsiTheme="majorBidi" w:cstheme="majorBidi"/>
          <w:b/>
          <w:sz w:val="24"/>
          <w:szCs w:val="24"/>
        </w:rPr>
        <w:t>Proses Implementasi Metode Pembiasaan Shalat Dhuha di PAUD Cahaya Asta.</w:t>
      </w:r>
    </w:p>
    <w:p w14:paraId="40DCFF9C" w14:textId="59BF12E0" w:rsidR="00571D8D" w:rsidRPr="00571D8D" w:rsidRDefault="00571D8D" w:rsidP="00571D8D">
      <w:pPr>
        <w:pStyle w:val="ListParagraph"/>
        <w:spacing w:after="0" w:line="240" w:lineRule="auto"/>
        <w:ind w:left="180" w:firstLine="540"/>
        <w:contextualSpacing w:val="0"/>
        <w:jc w:val="both"/>
        <w:rPr>
          <w:rFonts w:asciiTheme="majorBidi" w:hAnsiTheme="majorBidi" w:cstheme="majorBidi"/>
          <w:b/>
          <w:sz w:val="24"/>
          <w:szCs w:val="24"/>
        </w:rPr>
      </w:pPr>
      <w:r w:rsidRPr="00571D8D">
        <w:rPr>
          <w:rFonts w:asciiTheme="majorBidi" w:hAnsiTheme="majorBidi" w:cstheme="majorBidi"/>
          <w:bCs/>
          <w:sz w:val="24"/>
          <w:szCs w:val="24"/>
        </w:rPr>
        <w:t xml:space="preserve">Berdasarkan hasil observasi dan wawancara yang dilakukan di PAUD Cahaya </w:t>
      </w:r>
      <w:r w:rsidRPr="00571D8D">
        <w:rPr>
          <w:rFonts w:asciiTheme="majorBidi" w:hAnsiTheme="majorBidi" w:cstheme="majorBidi"/>
          <w:bCs/>
          <w:sz w:val="24"/>
          <w:szCs w:val="24"/>
        </w:rPr>
        <w:t>Asta, dapat disimpulkan bahwa implementasi metode pembiasaan shalat dhuha dilaksanakan secara terstruktur melalui tiga tahapan utama, yaitu persiapan, pelaksanaan, dan evaluasi.</w:t>
      </w:r>
    </w:p>
    <w:p w14:paraId="7946EC58" w14:textId="77777777" w:rsidR="00571D8D" w:rsidRPr="00571D8D" w:rsidRDefault="00571D8D" w:rsidP="009364C6">
      <w:pPr>
        <w:pStyle w:val="ListParagraph"/>
        <w:numPr>
          <w:ilvl w:val="3"/>
          <w:numId w:val="5"/>
        </w:numPr>
        <w:spacing w:after="0" w:line="240" w:lineRule="auto"/>
        <w:ind w:left="630" w:hanging="142"/>
        <w:contextualSpacing w:val="0"/>
        <w:jc w:val="both"/>
        <w:rPr>
          <w:rFonts w:asciiTheme="majorBidi" w:hAnsiTheme="majorBidi" w:cstheme="majorBidi"/>
          <w:bCs/>
          <w:sz w:val="24"/>
          <w:szCs w:val="24"/>
        </w:rPr>
      </w:pPr>
      <w:r w:rsidRPr="00571D8D">
        <w:rPr>
          <w:rFonts w:asciiTheme="majorBidi" w:hAnsiTheme="majorBidi" w:cstheme="majorBidi"/>
          <w:b/>
          <w:bCs/>
          <w:sz w:val="24"/>
          <w:szCs w:val="24"/>
        </w:rPr>
        <w:t>Persiapan</w:t>
      </w:r>
      <w:r w:rsidRPr="00571D8D">
        <w:rPr>
          <w:rFonts w:asciiTheme="majorBidi" w:hAnsiTheme="majorBidi" w:cstheme="majorBidi"/>
          <w:bCs/>
          <w:sz w:val="24"/>
          <w:szCs w:val="24"/>
        </w:rPr>
        <w:t xml:space="preserve"> </w:t>
      </w:r>
    </w:p>
    <w:p w14:paraId="222C561C" w14:textId="2ACB8BA4" w:rsidR="009364C6" w:rsidRDefault="00571D8D" w:rsidP="009364C6">
      <w:pPr>
        <w:spacing w:after="0" w:line="240" w:lineRule="auto"/>
        <w:ind w:left="720" w:firstLine="698"/>
        <w:jc w:val="both"/>
        <w:rPr>
          <w:rFonts w:asciiTheme="majorBidi" w:hAnsiTheme="majorBidi" w:cstheme="majorBidi"/>
          <w:bCs/>
          <w:sz w:val="24"/>
          <w:szCs w:val="24"/>
        </w:rPr>
      </w:pPr>
      <w:r w:rsidRPr="009364C6">
        <w:rPr>
          <w:rFonts w:asciiTheme="majorBidi" w:hAnsiTheme="majorBidi" w:cstheme="majorBidi"/>
          <w:bCs/>
          <w:sz w:val="24"/>
          <w:szCs w:val="24"/>
        </w:rPr>
        <w:t xml:space="preserve">Dalam Teori </w:t>
      </w:r>
      <w:r w:rsidRPr="00566DB3">
        <w:rPr>
          <w:rStyle w:val="Strong"/>
          <w:rFonts w:asciiTheme="majorBidi" w:hAnsiTheme="majorBidi" w:cstheme="majorBidi"/>
          <w:b w:val="0"/>
          <w:bCs w:val="0"/>
          <w:sz w:val="24"/>
          <w:szCs w:val="24"/>
          <w:shd w:val="clear" w:color="auto" w:fill="FFFFFF"/>
        </w:rPr>
        <w:t xml:space="preserve">Hattie &amp; Donoghue </w:t>
      </w:r>
      <w:r w:rsidR="00566DB3" w:rsidRPr="00566DB3">
        <w:rPr>
          <w:rStyle w:val="Strong"/>
          <w:rFonts w:asciiTheme="majorBidi" w:hAnsiTheme="majorBidi" w:cstheme="majorBidi"/>
          <w:b w:val="0"/>
          <w:bCs w:val="0"/>
          <w:sz w:val="24"/>
          <w:szCs w:val="24"/>
          <w:shd w:val="clear" w:color="auto" w:fill="FFFFFF"/>
        </w:rPr>
        <w:t>dalam</w:t>
      </w:r>
      <w:r w:rsidR="00566DB3">
        <w:rPr>
          <w:rStyle w:val="Strong"/>
          <w:rFonts w:asciiTheme="majorBidi" w:hAnsiTheme="majorBidi" w:cstheme="majorBidi"/>
          <w:sz w:val="24"/>
          <w:szCs w:val="24"/>
          <w:shd w:val="clear" w:color="auto" w:fill="FFFFFF"/>
        </w:rPr>
        <w:t xml:space="preserve"> </w:t>
      </w:r>
      <w:r w:rsidR="00566DB3">
        <w:rPr>
          <w:rStyle w:val="Strong"/>
          <w:rFonts w:asciiTheme="majorBidi" w:hAnsiTheme="majorBidi" w:cstheme="majorBidi"/>
          <w:sz w:val="24"/>
          <w:szCs w:val="24"/>
          <w:shd w:val="clear" w:color="auto" w:fill="FFFFFF"/>
        </w:rPr>
        <w:fldChar w:fldCharType="begin" w:fldLock="1"/>
      </w:r>
      <w:r w:rsidR="002F2C78">
        <w:rPr>
          <w:rStyle w:val="Strong"/>
          <w:rFonts w:asciiTheme="majorBidi" w:hAnsiTheme="majorBidi" w:cstheme="majorBidi"/>
          <w:sz w:val="24"/>
          <w:szCs w:val="24"/>
          <w:shd w:val="clear" w:color="auto" w:fill="FFFFFF"/>
        </w:rPr>
        <w:instrText>ADDIN CSL_CITATION {"citationItems":[{"id":"ITEM-1","itemData":{"author":[{"dropping-particle":"","family":"Sappaile","given":"Baso Intang","non-dropping-particle":"","parse-names":false,"suffix":""}],"container-title":"Cosmos: Jurnal ilmu Pendidikan dan Teknologi","id":"ITEM-1","issue":"4","issued":{"date-parts":[["2025"]]},"page":"944-963","title":"Analisis Komparatif Kerangka Merdeka Belajar Sebagai Sarana Untuk Mencapai Deep Learning Pada Siswa Sekolah Dasar: Sebuah Kajian Pustaka","type":"article-journal","volume":"2"},"uris":["http://www.mendeley.com/documents/?uuid=45befaf1-9a15-4587-b542-266155927e0a"]}],"mendeley":{"formattedCitation":"(Sappaile, 2025)","plainTextFormattedCitation":"(Sappaile, 2025)","previouslyFormattedCitation":"(Sappaile, 2025)"},"properties":{"noteIndex":0},"schema":"https://github.com/citation-style-language/schema/raw/master/csl-citation.json"}</w:instrText>
      </w:r>
      <w:r w:rsidR="00566DB3">
        <w:rPr>
          <w:rStyle w:val="Strong"/>
          <w:rFonts w:asciiTheme="majorBidi" w:hAnsiTheme="majorBidi" w:cstheme="majorBidi"/>
          <w:sz w:val="24"/>
          <w:szCs w:val="24"/>
          <w:shd w:val="clear" w:color="auto" w:fill="FFFFFF"/>
        </w:rPr>
        <w:fldChar w:fldCharType="separate"/>
      </w:r>
      <w:r w:rsidR="00566DB3" w:rsidRPr="00566DB3">
        <w:rPr>
          <w:rStyle w:val="Strong"/>
          <w:rFonts w:asciiTheme="majorBidi" w:hAnsiTheme="majorBidi" w:cstheme="majorBidi"/>
          <w:b w:val="0"/>
          <w:noProof/>
          <w:sz w:val="24"/>
          <w:szCs w:val="24"/>
          <w:shd w:val="clear" w:color="auto" w:fill="FFFFFF"/>
        </w:rPr>
        <w:t>(Sappaile, 2025)</w:t>
      </w:r>
      <w:r w:rsidR="00566DB3">
        <w:rPr>
          <w:rStyle w:val="Strong"/>
          <w:rFonts w:asciiTheme="majorBidi" w:hAnsiTheme="majorBidi" w:cstheme="majorBidi"/>
          <w:sz w:val="24"/>
          <w:szCs w:val="24"/>
          <w:shd w:val="clear" w:color="auto" w:fill="FFFFFF"/>
        </w:rPr>
        <w:fldChar w:fldCharType="end"/>
      </w:r>
      <w:r w:rsidRPr="009364C6">
        <w:rPr>
          <w:rStyle w:val="Strong"/>
          <w:rFonts w:asciiTheme="majorBidi" w:hAnsiTheme="majorBidi" w:cstheme="majorBidi"/>
          <w:sz w:val="24"/>
          <w:szCs w:val="24"/>
          <w:shd w:val="clear" w:color="auto" w:fill="FFFFFF"/>
        </w:rPr>
        <w:t xml:space="preserve"> </w:t>
      </w:r>
      <w:r w:rsidRPr="009364C6">
        <w:rPr>
          <w:rFonts w:asciiTheme="majorBidi" w:hAnsiTheme="majorBidi" w:cstheme="majorBidi"/>
          <w:sz w:val="24"/>
          <w:szCs w:val="24"/>
          <w:shd w:val="clear" w:color="auto" w:fill="FFFFFF"/>
        </w:rPr>
        <w:t>menekankan bahwa perencanaan pembelajaran yang sistematis (seperti penyusunan RPPH) merupakan fondasi keberhasilan pembentukan kebiasaan.</w:t>
      </w:r>
      <w:r w:rsidRPr="009364C6">
        <w:rPr>
          <w:rFonts w:asciiTheme="majorBidi" w:hAnsiTheme="majorBidi" w:cstheme="majorBidi"/>
          <w:bCs/>
          <w:sz w:val="24"/>
          <w:szCs w:val="24"/>
        </w:rPr>
        <w:t xml:space="preserve"> Tahap persiapan meliputi penyusunan RPPH, penyediaan alat dan media, serta pembiasaan kedisiplinan seperti berbaris dan berwudhu. </w:t>
      </w:r>
    </w:p>
    <w:p w14:paraId="7E351614" w14:textId="26839D0A" w:rsidR="00571D8D" w:rsidRPr="009364C6" w:rsidRDefault="00571D8D" w:rsidP="009364C6">
      <w:pPr>
        <w:spacing w:after="0" w:line="240" w:lineRule="auto"/>
        <w:ind w:left="720" w:firstLine="698"/>
        <w:jc w:val="both"/>
        <w:rPr>
          <w:rFonts w:asciiTheme="majorBidi" w:hAnsiTheme="majorBidi" w:cstheme="majorBidi"/>
          <w:bCs/>
          <w:sz w:val="24"/>
          <w:szCs w:val="24"/>
        </w:rPr>
      </w:pPr>
      <w:r w:rsidRPr="009364C6">
        <w:rPr>
          <w:rFonts w:asciiTheme="majorBidi" w:hAnsiTheme="majorBidi" w:cstheme="majorBidi"/>
          <w:bCs/>
          <w:sz w:val="24"/>
          <w:szCs w:val="24"/>
        </w:rPr>
        <w:t>Penelitian yang di laksanakan di PAUD Cahaya Asta bahwa sebelum melaksanakan kegiatan belajar mengajar guru menyusun RPPH (Rencana Pelaksanaan Pembelajaran Harian), dan juga menyiapkan alat dan media yang di gunakan dalam melaksanakan pembiasaan Shalat Dhua.</w:t>
      </w:r>
    </w:p>
    <w:p w14:paraId="559CEF4E" w14:textId="77777777" w:rsidR="00571D8D" w:rsidRPr="00571D8D" w:rsidRDefault="00571D8D" w:rsidP="009364C6">
      <w:pPr>
        <w:pStyle w:val="ListParagraph"/>
        <w:numPr>
          <w:ilvl w:val="3"/>
          <w:numId w:val="5"/>
        </w:numPr>
        <w:spacing w:after="0" w:line="240" w:lineRule="auto"/>
        <w:ind w:left="630" w:hanging="142"/>
        <w:contextualSpacing w:val="0"/>
        <w:jc w:val="both"/>
        <w:rPr>
          <w:rFonts w:asciiTheme="majorBidi" w:hAnsiTheme="majorBidi" w:cstheme="majorBidi"/>
          <w:b/>
          <w:bCs/>
          <w:sz w:val="24"/>
          <w:szCs w:val="24"/>
        </w:rPr>
      </w:pPr>
      <w:r w:rsidRPr="00571D8D">
        <w:rPr>
          <w:rFonts w:asciiTheme="majorBidi" w:hAnsiTheme="majorBidi" w:cstheme="majorBidi"/>
          <w:b/>
          <w:bCs/>
          <w:sz w:val="24"/>
          <w:szCs w:val="24"/>
        </w:rPr>
        <w:t>Pelaksanaan.</w:t>
      </w:r>
    </w:p>
    <w:p w14:paraId="420EDB60" w14:textId="77777777" w:rsidR="009364C6" w:rsidRDefault="00571D8D" w:rsidP="009364C6">
      <w:pPr>
        <w:spacing w:after="0" w:line="240" w:lineRule="auto"/>
        <w:ind w:left="720" w:firstLine="698"/>
        <w:jc w:val="both"/>
        <w:rPr>
          <w:rFonts w:asciiTheme="majorBidi" w:hAnsiTheme="majorBidi" w:cstheme="majorBidi"/>
          <w:sz w:val="24"/>
          <w:szCs w:val="24"/>
        </w:rPr>
      </w:pPr>
      <w:r w:rsidRPr="009364C6">
        <w:rPr>
          <w:rStyle w:val="Strong"/>
          <w:rFonts w:asciiTheme="majorBidi" w:hAnsiTheme="majorBidi" w:cstheme="majorBidi"/>
          <w:b w:val="0"/>
          <w:bCs w:val="0"/>
          <w:sz w:val="24"/>
          <w:szCs w:val="24"/>
        </w:rPr>
        <w:t>Dalam teori pembiasaan yang di ungkapkan oleh Immordino-Yang &amp; DarlingHammond (2022)</w:t>
      </w:r>
      <w:r w:rsidRPr="00571D8D">
        <w:rPr>
          <w:rFonts w:asciiTheme="majorBidi" w:hAnsiTheme="majorBidi" w:cstheme="majorBidi"/>
          <w:sz w:val="24"/>
          <w:szCs w:val="24"/>
        </w:rPr>
        <w:t xml:space="preserve"> bahwa rutinitas terstruktur (seperti shalat harian) membentuk</w:t>
      </w:r>
      <w:r w:rsidRPr="00571D8D">
        <w:rPr>
          <w:rStyle w:val="Strong"/>
          <w:rFonts w:asciiTheme="majorBidi" w:hAnsiTheme="majorBidi" w:cstheme="majorBidi"/>
          <w:sz w:val="24"/>
          <w:szCs w:val="24"/>
        </w:rPr>
        <w:t xml:space="preserve"> </w:t>
      </w:r>
      <w:r w:rsidRPr="009364C6">
        <w:rPr>
          <w:rStyle w:val="Strong"/>
          <w:rFonts w:asciiTheme="majorBidi" w:hAnsiTheme="majorBidi" w:cstheme="majorBidi"/>
          <w:b w:val="0"/>
          <w:bCs w:val="0"/>
          <w:sz w:val="24"/>
          <w:szCs w:val="24"/>
        </w:rPr>
        <w:t>Pola neural</w:t>
      </w:r>
      <w:r w:rsidRPr="00571D8D">
        <w:rPr>
          <w:rFonts w:asciiTheme="majorBidi" w:hAnsiTheme="majorBidi" w:cstheme="majorBidi"/>
          <w:sz w:val="24"/>
          <w:szCs w:val="24"/>
        </w:rPr>
        <w:t xml:space="preserve"> di otak anak melalui pengulangan konsisten, </w:t>
      </w:r>
      <w:r w:rsidRPr="009364C6">
        <w:rPr>
          <w:rStyle w:val="Strong"/>
          <w:rFonts w:asciiTheme="majorBidi" w:hAnsiTheme="majorBidi" w:cstheme="majorBidi"/>
          <w:b w:val="0"/>
          <w:bCs w:val="0"/>
          <w:sz w:val="24"/>
          <w:szCs w:val="24"/>
        </w:rPr>
        <w:t>Memori prosedural</w:t>
      </w:r>
      <w:r w:rsidRPr="00571D8D">
        <w:rPr>
          <w:rFonts w:asciiTheme="majorBidi" w:hAnsiTheme="majorBidi" w:cstheme="majorBidi"/>
          <w:sz w:val="24"/>
          <w:szCs w:val="24"/>
        </w:rPr>
        <w:t xml:space="preserve"> untuk gerakan shalat dan do’a dan </w:t>
      </w:r>
      <w:r w:rsidRPr="009364C6">
        <w:rPr>
          <w:rStyle w:val="Strong"/>
          <w:rFonts w:asciiTheme="majorBidi" w:hAnsiTheme="majorBidi" w:cstheme="majorBidi"/>
          <w:b w:val="0"/>
          <w:bCs w:val="0"/>
          <w:sz w:val="24"/>
          <w:szCs w:val="24"/>
        </w:rPr>
        <w:t>Koneksi emosi-kognisi</w:t>
      </w:r>
      <w:r w:rsidRPr="00571D8D">
        <w:rPr>
          <w:rFonts w:asciiTheme="majorBidi" w:hAnsiTheme="majorBidi" w:cstheme="majorBidi"/>
          <w:sz w:val="24"/>
          <w:szCs w:val="24"/>
        </w:rPr>
        <w:t> saat ibadah dilakukan dengan menyenangkan.</w:t>
      </w:r>
    </w:p>
    <w:p w14:paraId="49C3EC0C" w14:textId="241ECE8B" w:rsidR="009364C6" w:rsidRDefault="00571D8D" w:rsidP="009364C6">
      <w:pPr>
        <w:spacing w:after="0" w:line="240" w:lineRule="auto"/>
        <w:ind w:left="720" w:firstLine="698"/>
        <w:jc w:val="both"/>
        <w:rPr>
          <w:rFonts w:asciiTheme="majorBidi" w:hAnsiTheme="majorBidi" w:cstheme="majorBidi"/>
          <w:sz w:val="24"/>
          <w:szCs w:val="24"/>
          <w:shd w:val="clear" w:color="auto" w:fill="FFFFFF"/>
        </w:rPr>
      </w:pPr>
      <w:r w:rsidRPr="00571D8D">
        <w:rPr>
          <w:rFonts w:asciiTheme="majorBidi" w:hAnsiTheme="majorBidi" w:cstheme="majorBidi"/>
          <w:sz w:val="24"/>
          <w:szCs w:val="24"/>
        </w:rPr>
        <w:t xml:space="preserve">Sedangkan dalam </w:t>
      </w:r>
      <w:r w:rsidRPr="00571D8D">
        <w:rPr>
          <w:rFonts w:asciiTheme="majorBidi" w:hAnsiTheme="majorBidi" w:cstheme="majorBidi"/>
          <w:sz w:val="24"/>
          <w:szCs w:val="24"/>
          <w:shd w:val="clear" w:color="auto" w:fill="FFFFFF"/>
        </w:rPr>
        <w:t>teori </w:t>
      </w:r>
      <w:r w:rsidRPr="009364C6">
        <w:rPr>
          <w:rStyle w:val="Strong"/>
          <w:rFonts w:asciiTheme="majorBidi" w:hAnsiTheme="majorBidi" w:cstheme="majorBidi"/>
          <w:b w:val="0"/>
          <w:bCs w:val="0"/>
          <w:i/>
          <w:iCs/>
          <w:sz w:val="24"/>
          <w:szCs w:val="24"/>
          <w:shd w:val="clear" w:color="auto" w:fill="FFFFFF"/>
        </w:rPr>
        <w:t>Behaviorisme</w:t>
      </w:r>
      <w:r w:rsidRPr="00571D8D">
        <w:rPr>
          <w:rFonts w:asciiTheme="majorBidi" w:hAnsiTheme="majorBidi" w:cstheme="majorBidi"/>
          <w:sz w:val="24"/>
          <w:szCs w:val="24"/>
          <w:shd w:val="clear" w:color="auto" w:fill="FFFFFF"/>
        </w:rPr>
        <w:t> </w:t>
      </w:r>
      <w:r w:rsidR="002F2C78">
        <w:rPr>
          <w:rFonts w:asciiTheme="majorBidi" w:hAnsiTheme="majorBidi" w:cstheme="majorBidi"/>
          <w:sz w:val="24"/>
          <w:szCs w:val="24"/>
          <w:shd w:val="clear" w:color="auto" w:fill="FFFFFF"/>
        </w:rPr>
        <w:t xml:space="preserve">dari Skinner dalam </w:t>
      </w:r>
      <w:r w:rsidR="002F2C78">
        <w:rPr>
          <w:rFonts w:asciiTheme="majorBidi" w:hAnsiTheme="majorBidi" w:cstheme="majorBidi"/>
          <w:sz w:val="24"/>
          <w:szCs w:val="24"/>
          <w:shd w:val="clear" w:color="auto" w:fill="FFFFFF"/>
        </w:rPr>
        <w:fldChar w:fldCharType="begin" w:fldLock="1"/>
      </w:r>
      <w:r w:rsidR="002F2C78">
        <w:rPr>
          <w:rFonts w:asciiTheme="majorBidi" w:hAnsiTheme="majorBidi" w:cstheme="majorBidi"/>
          <w:sz w:val="24"/>
          <w:szCs w:val="24"/>
          <w:shd w:val="clear" w:color="auto" w:fill="FFFFFF"/>
        </w:rPr>
        <w:instrText>ADDIN CSL_CITATION {"citationItems":[{"id":"ITEM-1","itemData":{"DOI":"10.54437/urwatulwutsqo.v13i1.1332","ISSN":"2252-6099","abstract":"Bullying at school is a serious problem in Indonesia. To overcome this problem, the theory of operant conditioning from B.F. Skinner can provide important insights. This article explores how operant conditioning theory can be applied to overcome school bullying. Bullying is aggressive behaviour carried out repeatedly to attack a weaker party. In operant conditioning, behaviour is influenced by its consequences, whether in the form of positive reinforcement, negative reinforcement, or punishment. Positive reinforcement increases the likelihood of a behaviour being used, while punishment reduces it. Operant conditioning principles can be applied to reduce bullying behaviour, such as providing positive reinforcement for good behaviour and strict consequences for bullying behaviour. Teachers are important in implementing this principle to create a safe school environment. Operant conditioning-based interventions such as social skills training and forming support communities can help change bullying behaviour. However, bullying involves many factors, so operant conditioning theory is only one perspective in overcoming this problem. A comprehensive approach is needed involving various strategies and stakeholders in the school.","author":[{"dropping-particle":"","family":"Aprilianto","given":"Andika","non-dropping-particle":"","parse-names":false,"suffix":""},{"dropping-particle":"","family":"Fatikh","given":"Alfin","non-dropping-particle":"","parse-names":false,"suffix":""}],"container-title":"Urwatul Wutsqo: Jurnal Studi Kependidikan dan Keislaman","id":"ITEM-1","issue":"1","issued":{"date-parts":[["2024"]]},"page":"77-88","title":"Implikasi Teori Operant Conditioning terhadap Perundungan di Sekolah","type":"article-journal","volume":"13"},"uris":["http://www.mendeley.com/documents/?uuid=53cab8a8-d864-4807-8009-9011f4bbedb9"]}],"mendeley":{"formattedCitation":"(Aprilianto &amp; Fatikh, 2024)","plainTextFormattedCitation":"(Aprilianto &amp; Fatikh, 2024)","previouslyFormattedCitation":"(Aprilianto &amp; Fatikh, 2024)"},"properties":{"noteIndex":0},"schema":"https://github.com/citation-style-language/schema/raw/master/csl-citation.json"}</w:instrText>
      </w:r>
      <w:r w:rsidR="002F2C78">
        <w:rPr>
          <w:rFonts w:asciiTheme="majorBidi" w:hAnsiTheme="majorBidi" w:cstheme="majorBidi"/>
          <w:sz w:val="24"/>
          <w:szCs w:val="24"/>
          <w:shd w:val="clear" w:color="auto" w:fill="FFFFFF"/>
        </w:rPr>
        <w:fldChar w:fldCharType="separate"/>
      </w:r>
      <w:r w:rsidR="002F2C78" w:rsidRPr="002F2C78">
        <w:rPr>
          <w:rFonts w:asciiTheme="majorBidi" w:hAnsiTheme="majorBidi" w:cstheme="majorBidi"/>
          <w:noProof/>
          <w:sz w:val="24"/>
          <w:szCs w:val="24"/>
          <w:shd w:val="clear" w:color="auto" w:fill="FFFFFF"/>
        </w:rPr>
        <w:t>(Aprilianto &amp; Fatikh, 2024)</w:t>
      </w:r>
      <w:r w:rsidR="002F2C78">
        <w:rPr>
          <w:rFonts w:asciiTheme="majorBidi" w:hAnsiTheme="majorBidi" w:cstheme="majorBidi"/>
          <w:sz w:val="24"/>
          <w:szCs w:val="24"/>
          <w:shd w:val="clear" w:color="auto" w:fill="FFFFFF"/>
        </w:rPr>
        <w:fldChar w:fldCharType="end"/>
      </w:r>
      <w:r w:rsidRPr="00571D8D">
        <w:rPr>
          <w:rFonts w:asciiTheme="majorBidi" w:hAnsiTheme="majorBidi" w:cstheme="majorBidi"/>
          <w:sz w:val="24"/>
          <w:szCs w:val="24"/>
          <w:shd w:val="clear" w:color="auto" w:fill="FFFFFF"/>
        </w:rPr>
        <w:t>, yang menekankan bahwa perilaku dapat dibentuk melalui penguatan (reinforcement) dan rutinitas terstruktur</w:t>
      </w:r>
      <w:r w:rsidR="009364C6">
        <w:rPr>
          <w:rFonts w:asciiTheme="majorBidi" w:hAnsiTheme="majorBidi" w:cstheme="majorBidi"/>
          <w:sz w:val="24"/>
          <w:szCs w:val="24"/>
          <w:shd w:val="clear" w:color="auto" w:fill="FFFFFF"/>
        </w:rPr>
        <w:t>.</w:t>
      </w:r>
    </w:p>
    <w:p w14:paraId="7FCABA7F" w14:textId="6B12C2B1" w:rsidR="00571D8D" w:rsidRDefault="00571D8D" w:rsidP="009364C6">
      <w:pPr>
        <w:spacing w:after="0" w:line="240" w:lineRule="auto"/>
        <w:ind w:left="720" w:firstLine="698"/>
        <w:jc w:val="both"/>
        <w:rPr>
          <w:rFonts w:asciiTheme="majorBidi" w:hAnsiTheme="majorBidi" w:cstheme="majorBidi"/>
          <w:bCs/>
          <w:sz w:val="24"/>
          <w:szCs w:val="24"/>
        </w:rPr>
      </w:pPr>
      <w:r w:rsidRPr="00571D8D">
        <w:rPr>
          <w:rFonts w:asciiTheme="majorBidi" w:hAnsiTheme="majorBidi" w:cstheme="majorBidi"/>
          <w:sz w:val="24"/>
          <w:szCs w:val="24"/>
          <w:shd w:val="clear" w:color="auto" w:fill="FFFFFF"/>
        </w:rPr>
        <w:t xml:space="preserve">Dari hasil penelitian yang dilaksanakan di PAUD Cahaya Asta </w:t>
      </w:r>
      <w:r w:rsidRPr="00571D8D">
        <w:rPr>
          <w:rFonts w:asciiTheme="majorBidi" w:hAnsiTheme="majorBidi" w:cstheme="majorBidi"/>
          <w:bCs/>
          <w:sz w:val="24"/>
          <w:szCs w:val="24"/>
        </w:rPr>
        <w:t xml:space="preserve"> pelaksanaan shalat Dhuha dilakukan secara berjamaah dengan bimbingan guru, melibatkan hafalan bacaan, gerakan shalat, serta kegiatan dzikir dan doa bersama. hal ini di lakukan untuk mengembangkan nilai karakter positif siswa. </w:t>
      </w:r>
    </w:p>
    <w:p w14:paraId="6D11B6B9" w14:textId="77777777" w:rsidR="002F2C78" w:rsidRPr="009364C6" w:rsidRDefault="002F2C78" w:rsidP="009364C6">
      <w:pPr>
        <w:spacing w:after="0" w:line="240" w:lineRule="auto"/>
        <w:ind w:left="720" w:firstLine="698"/>
        <w:jc w:val="both"/>
        <w:rPr>
          <w:rFonts w:asciiTheme="majorBidi" w:hAnsiTheme="majorBidi" w:cstheme="majorBidi"/>
          <w:sz w:val="24"/>
          <w:szCs w:val="24"/>
          <w:shd w:val="clear" w:color="auto" w:fill="FFFFFF"/>
        </w:rPr>
      </w:pPr>
    </w:p>
    <w:p w14:paraId="1F618C68" w14:textId="77777777" w:rsidR="00571D8D" w:rsidRPr="00571D8D" w:rsidRDefault="00571D8D" w:rsidP="009364C6">
      <w:pPr>
        <w:pStyle w:val="ListParagraph"/>
        <w:numPr>
          <w:ilvl w:val="3"/>
          <w:numId w:val="5"/>
        </w:numPr>
        <w:spacing w:after="0" w:line="240" w:lineRule="auto"/>
        <w:ind w:left="630" w:hanging="142"/>
        <w:contextualSpacing w:val="0"/>
        <w:jc w:val="both"/>
        <w:rPr>
          <w:rFonts w:asciiTheme="majorBidi" w:hAnsiTheme="majorBidi" w:cstheme="majorBidi"/>
          <w:sz w:val="24"/>
          <w:szCs w:val="24"/>
        </w:rPr>
      </w:pPr>
      <w:r w:rsidRPr="009364C6">
        <w:rPr>
          <w:rFonts w:asciiTheme="majorBidi" w:hAnsiTheme="majorBidi" w:cstheme="majorBidi"/>
          <w:b/>
          <w:bCs/>
          <w:sz w:val="24"/>
          <w:szCs w:val="24"/>
        </w:rPr>
        <w:lastRenderedPageBreak/>
        <w:t>Evaluasi</w:t>
      </w:r>
    </w:p>
    <w:p w14:paraId="23D449EB" w14:textId="33661AAF" w:rsidR="009364C6" w:rsidRDefault="00571D8D" w:rsidP="009364C6">
      <w:pPr>
        <w:spacing w:after="0" w:line="240" w:lineRule="auto"/>
        <w:ind w:left="720" w:firstLine="698"/>
        <w:jc w:val="both"/>
        <w:rPr>
          <w:rFonts w:asciiTheme="majorBidi" w:eastAsia="Times New Roman" w:hAnsiTheme="majorBidi" w:cstheme="majorBidi"/>
          <w:color w:val="000000"/>
          <w:sz w:val="24"/>
          <w:szCs w:val="24"/>
        </w:rPr>
      </w:pPr>
      <w:r w:rsidRPr="00571D8D">
        <w:rPr>
          <w:rFonts w:asciiTheme="majorBidi" w:eastAsia="Times New Roman" w:hAnsiTheme="majorBidi" w:cstheme="majorBidi"/>
          <w:color w:val="000000"/>
          <w:sz w:val="24"/>
          <w:szCs w:val="24"/>
        </w:rPr>
        <w:t xml:space="preserve">Pada  tahap  ini, membahas  mengenai  beberapa  cara  untuk  mengukur  keberhasilan pembiasan, dengan kata lain, guru melihat dari beberapa aspek perkembangan anak sebagai cara untuk melakukan penilaian atau evaluasi tersebut, dan membahas mengenai beberapa cara guru untuk menyampaikan hasil penilaian anak  pada program pembiasaan shalat kepada orang tuanya </w:t>
      </w:r>
      <w:r w:rsidR="002F2C78">
        <w:rPr>
          <w:rFonts w:asciiTheme="majorBidi" w:eastAsia="Times New Roman" w:hAnsiTheme="majorBidi" w:cstheme="majorBidi"/>
          <w:color w:val="000000"/>
          <w:sz w:val="24"/>
          <w:szCs w:val="24"/>
        </w:rPr>
        <w:fldChar w:fldCharType="begin" w:fldLock="1"/>
      </w:r>
      <w:r w:rsidR="002F2C78">
        <w:rPr>
          <w:rFonts w:asciiTheme="majorBidi" w:eastAsia="Times New Roman" w:hAnsiTheme="majorBidi" w:cstheme="majorBidi"/>
          <w:color w:val="000000"/>
          <w:sz w:val="24"/>
          <w:szCs w:val="24"/>
        </w:rPr>
        <w:instrText>ADDIN CSL_CITATION {"citationItems":[{"id":"ITEM-1","itemData":{"ISSN":"2809-7181","abstract":"The background of this research is the number of PAUD institutions that have been established but are not matched by qualified human resources (teachers). Therefore, the purpose of this study was to obtain an overview and information about the performance of PAUD teachers in implementing the standards for the level of achievement of child development. The research method used is descriptive qualitative research method. The study concludes that there is a lack of understanding of teachers regarding aspects of professional and pedagogic competence, an imbalance in the ratio of teachers and children and the use of learning resources is limited to textbooks so that the assessment is only sourced from summative and portfolio tests so that it tends to emphasize the field of basic ability development, and the obstacles faced by teachers. PAUD is mostly due to external factors.","author":[{"dropping-particle":"","family":"Kurnia","given":"Esta","non-dropping-particle":"","parse-names":false,"suffix":""}],"container-title":"Jurnal Pendidikan dan Kebudayaan (JURDIKBUD)","id":"ITEM-1","issued":{"date-parts":[["2020"]]},"page":"file:///C:/Users/U53R/Downloads/jptamadmin,+Artike","title":"Implementasi Evaluasi Pembelajaran PAUD di TK Negeri 2 Bandar Lampung","type":"article-journal"},"uris":["http://www.mendeley.com/documents/?uuid=10d0d04d-94ba-4025-a558-5d104f52cf34"]}],"mendeley":{"formattedCitation":"(Kurnia, 2020)","plainTextFormattedCitation":"(Kurnia, 2020)","previouslyFormattedCitation":"(Kurnia, 2020)"},"properties":{"noteIndex":0},"schema":"https://github.com/citation-style-language/schema/raw/master/csl-citation.json"}</w:instrText>
      </w:r>
      <w:r w:rsidR="002F2C78">
        <w:rPr>
          <w:rFonts w:asciiTheme="majorBidi" w:eastAsia="Times New Roman" w:hAnsiTheme="majorBidi" w:cstheme="majorBidi"/>
          <w:color w:val="000000"/>
          <w:sz w:val="24"/>
          <w:szCs w:val="24"/>
        </w:rPr>
        <w:fldChar w:fldCharType="separate"/>
      </w:r>
      <w:r w:rsidR="002F2C78" w:rsidRPr="002F2C78">
        <w:rPr>
          <w:rFonts w:asciiTheme="majorBidi" w:eastAsia="Times New Roman" w:hAnsiTheme="majorBidi" w:cstheme="majorBidi"/>
          <w:noProof/>
          <w:color w:val="000000"/>
          <w:sz w:val="24"/>
          <w:szCs w:val="24"/>
        </w:rPr>
        <w:t>(Kurnia, 2020)</w:t>
      </w:r>
      <w:r w:rsidR="002F2C78">
        <w:rPr>
          <w:rFonts w:asciiTheme="majorBidi" w:eastAsia="Times New Roman" w:hAnsiTheme="majorBidi" w:cstheme="majorBidi"/>
          <w:color w:val="000000"/>
          <w:sz w:val="24"/>
          <w:szCs w:val="24"/>
        </w:rPr>
        <w:fldChar w:fldCharType="end"/>
      </w:r>
    </w:p>
    <w:p w14:paraId="44E69279" w14:textId="72EA5BE5" w:rsidR="00571D8D" w:rsidRDefault="00571D8D" w:rsidP="009364C6">
      <w:pPr>
        <w:spacing w:after="0" w:line="240" w:lineRule="auto"/>
        <w:ind w:left="720" w:firstLine="698"/>
        <w:jc w:val="both"/>
        <w:rPr>
          <w:rFonts w:asciiTheme="majorBidi" w:hAnsiTheme="majorBidi" w:cstheme="majorBidi"/>
          <w:bCs/>
          <w:sz w:val="24"/>
          <w:szCs w:val="24"/>
        </w:rPr>
      </w:pPr>
      <w:r w:rsidRPr="00571D8D">
        <w:rPr>
          <w:rFonts w:asciiTheme="majorBidi" w:eastAsia="Times New Roman" w:hAnsiTheme="majorBidi" w:cstheme="majorBidi"/>
          <w:color w:val="000000"/>
          <w:sz w:val="24"/>
          <w:szCs w:val="24"/>
        </w:rPr>
        <w:t>Dari hasil penelitian di PAUD Cahaya Asta bahwa dalam proses evaluasi</w:t>
      </w:r>
      <w:r w:rsidRPr="00571D8D">
        <w:rPr>
          <w:rFonts w:asciiTheme="majorBidi" w:hAnsiTheme="majorBidi" w:cstheme="majorBidi"/>
          <w:bCs/>
          <w:sz w:val="24"/>
          <w:szCs w:val="24"/>
        </w:rPr>
        <w:t xml:space="preserve"> dilakukan melalui observasi langsung, pendekatan personal, dan kolaborasi dengan orang tua untuk menilai perkembangan karakter positif anak, seperti kedisiplinan, kemandirian, dan kemampuan spiritual.</w:t>
      </w:r>
    </w:p>
    <w:p w14:paraId="6C9895D8" w14:textId="77777777" w:rsidR="009364C6" w:rsidRPr="009364C6" w:rsidRDefault="009364C6" w:rsidP="009364C6">
      <w:pPr>
        <w:spacing w:after="0" w:line="240" w:lineRule="auto"/>
        <w:ind w:left="720" w:firstLine="698"/>
        <w:jc w:val="both"/>
        <w:rPr>
          <w:rFonts w:asciiTheme="majorBidi" w:eastAsia="Times New Roman" w:hAnsiTheme="majorBidi" w:cstheme="majorBidi"/>
          <w:color w:val="000000"/>
          <w:sz w:val="24"/>
          <w:szCs w:val="24"/>
        </w:rPr>
      </w:pPr>
    </w:p>
    <w:p w14:paraId="5C8E0EC9" w14:textId="77777777" w:rsidR="00571D8D" w:rsidRDefault="00571D8D" w:rsidP="009364C6">
      <w:pPr>
        <w:pStyle w:val="ListParagraph"/>
        <w:numPr>
          <w:ilvl w:val="0"/>
          <w:numId w:val="5"/>
        </w:numPr>
        <w:tabs>
          <w:tab w:val="clear" w:pos="810"/>
          <w:tab w:val="num" w:pos="540"/>
        </w:tabs>
        <w:spacing w:after="0" w:line="240" w:lineRule="auto"/>
        <w:ind w:left="180" w:hanging="180"/>
        <w:contextualSpacing w:val="0"/>
        <w:jc w:val="both"/>
        <w:rPr>
          <w:rFonts w:asciiTheme="majorBidi" w:hAnsiTheme="majorBidi" w:cstheme="majorBidi"/>
          <w:b/>
          <w:bCs/>
          <w:sz w:val="24"/>
          <w:szCs w:val="24"/>
        </w:rPr>
      </w:pPr>
      <w:r w:rsidRPr="00571D8D">
        <w:rPr>
          <w:rFonts w:asciiTheme="majorBidi" w:hAnsiTheme="majorBidi" w:cstheme="majorBidi"/>
          <w:b/>
          <w:bCs/>
          <w:sz w:val="24"/>
          <w:szCs w:val="24"/>
        </w:rPr>
        <w:t xml:space="preserve">Faktor Pendukung Dan </w:t>
      </w:r>
      <w:r w:rsidRPr="009364C6">
        <w:rPr>
          <w:rFonts w:asciiTheme="majorBidi" w:hAnsiTheme="majorBidi" w:cstheme="majorBidi"/>
          <w:b/>
          <w:sz w:val="24"/>
          <w:szCs w:val="24"/>
        </w:rPr>
        <w:t>Pemnghambat</w:t>
      </w:r>
      <w:r w:rsidRPr="00571D8D">
        <w:rPr>
          <w:rFonts w:asciiTheme="majorBidi" w:hAnsiTheme="majorBidi" w:cstheme="majorBidi"/>
          <w:b/>
          <w:bCs/>
          <w:sz w:val="24"/>
          <w:szCs w:val="24"/>
        </w:rPr>
        <w:t xml:space="preserve"> Dalam Mengimplementasikan Pembiasaan Shalat Dhuha Di PAUD Cahaya Asta.</w:t>
      </w:r>
    </w:p>
    <w:p w14:paraId="045F20C0" w14:textId="77777777" w:rsidR="009364C6" w:rsidRPr="00571D8D" w:rsidRDefault="009364C6" w:rsidP="009364C6">
      <w:pPr>
        <w:pStyle w:val="ListParagraph"/>
        <w:spacing w:after="0" w:line="240" w:lineRule="auto"/>
        <w:ind w:left="180"/>
        <w:contextualSpacing w:val="0"/>
        <w:jc w:val="both"/>
        <w:rPr>
          <w:rFonts w:asciiTheme="majorBidi" w:hAnsiTheme="majorBidi" w:cstheme="majorBidi"/>
          <w:b/>
          <w:bCs/>
          <w:sz w:val="24"/>
          <w:szCs w:val="24"/>
        </w:rPr>
      </w:pPr>
    </w:p>
    <w:p w14:paraId="6721F0E2" w14:textId="77777777" w:rsidR="009364C6" w:rsidRDefault="00571D8D" w:rsidP="009364C6">
      <w:pPr>
        <w:pStyle w:val="ListParagraph"/>
        <w:numPr>
          <w:ilvl w:val="3"/>
          <w:numId w:val="5"/>
        </w:numPr>
        <w:spacing w:after="200" w:line="240" w:lineRule="auto"/>
        <w:ind w:left="720"/>
        <w:jc w:val="both"/>
        <w:rPr>
          <w:rFonts w:asciiTheme="majorBidi" w:hAnsiTheme="majorBidi" w:cstheme="majorBidi"/>
          <w:b/>
          <w:bCs/>
          <w:sz w:val="24"/>
          <w:szCs w:val="24"/>
        </w:rPr>
      </w:pPr>
      <w:r w:rsidRPr="00571D8D">
        <w:rPr>
          <w:rFonts w:asciiTheme="majorBidi" w:hAnsiTheme="majorBidi" w:cstheme="majorBidi"/>
          <w:b/>
          <w:bCs/>
          <w:sz w:val="24"/>
          <w:szCs w:val="24"/>
        </w:rPr>
        <w:t>Faktor Pendukung</w:t>
      </w:r>
    </w:p>
    <w:p w14:paraId="198127B0" w14:textId="12AC2B02" w:rsidR="009364C6" w:rsidRDefault="00571D8D" w:rsidP="009364C6">
      <w:pPr>
        <w:pStyle w:val="ListParagraph"/>
        <w:spacing w:after="200" w:line="240" w:lineRule="auto"/>
        <w:ind w:firstLine="720"/>
        <w:jc w:val="both"/>
        <w:rPr>
          <w:rFonts w:asciiTheme="majorBidi" w:hAnsiTheme="majorBidi" w:cstheme="majorBidi"/>
          <w:sz w:val="24"/>
          <w:szCs w:val="24"/>
          <w:shd w:val="clear" w:color="auto" w:fill="FFFFFF"/>
        </w:rPr>
      </w:pPr>
      <w:r w:rsidRPr="009364C6">
        <w:rPr>
          <w:rFonts w:asciiTheme="majorBidi" w:hAnsiTheme="majorBidi" w:cstheme="majorBidi"/>
          <w:sz w:val="24"/>
          <w:szCs w:val="24"/>
        </w:rPr>
        <w:t xml:space="preserve"> Faktor pendukung utama meliputi dukungan kepala sekolah, antusiasme wali murid, lingkungan sekolah yang kondusif, serta ketersediaan sarana dan prasarana.</w:t>
      </w:r>
      <w:r w:rsidRPr="009364C6">
        <w:rPr>
          <w:rFonts w:asciiTheme="majorBidi" w:hAnsiTheme="majorBidi" w:cstheme="majorBidi"/>
          <w:sz w:val="24"/>
          <w:szCs w:val="24"/>
          <w:shd w:val="clear" w:color="auto" w:fill="FFFFFF"/>
        </w:rPr>
        <w:t xml:space="preserve"> </w:t>
      </w:r>
      <w:r w:rsidRPr="009364C6">
        <w:rPr>
          <w:rStyle w:val="Strong"/>
          <w:rFonts w:asciiTheme="majorBidi" w:hAnsiTheme="majorBidi" w:cstheme="majorBidi"/>
          <w:i/>
          <w:iCs/>
          <w:sz w:val="24"/>
          <w:szCs w:val="24"/>
          <w:shd w:val="clear" w:color="auto" w:fill="FFFFFF"/>
        </w:rPr>
        <w:t>Distributive Leadership</w:t>
      </w:r>
      <w:r w:rsidRPr="009364C6">
        <w:rPr>
          <w:rFonts w:asciiTheme="majorBidi" w:hAnsiTheme="majorBidi" w:cstheme="majorBidi"/>
          <w:sz w:val="24"/>
          <w:szCs w:val="24"/>
          <w:shd w:val="clear" w:color="auto" w:fill="FFFFFF"/>
        </w:rPr>
        <w:t> </w:t>
      </w:r>
      <w:r w:rsidR="002F2C78">
        <w:rPr>
          <w:rFonts w:asciiTheme="majorBidi" w:hAnsiTheme="majorBidi" w:cstheme="majorBidi"/>
          <w:sz w:val="24"/>
          <w:szCs w:val="24"/>
          <w:shd w:val="clear" w:color="auto" w:fill="FFFFFF"/>
        </w:rPr>
        <w:fldChar w:fldCharType="begin" w:fldLock="1"/>
      </w:r>
      <w:r w:rsidR="00D74F0E">
        <w:rPr>
          <w:rFonts w:asciiTheme="majorBidi" w:hAnsiTheme="majorBidi" w:cstheme="majorBidi"/>
          <w:sz w:val="24"/>
          <w:szCs w:val="24"/>
          <w:shd w:val="clear" w:color="auto" w:fill="FFFFFF"/>
        </w:rPr>
        <w:instrText>ADDIN CSL_CITATION {"citationItems":[{"id":"ITEM-1","itemData":{"author":[{"dropping-particle":"","family":"Sappaile","given":"Baso Intang","non-dropping-particle":"","parse-names":false,"suffix":""},{"dropping-particle":"","family":"Triyanto Pristiwaluyo","given":"","non-dropping-particle":"","parse-names":false,"suffix":""},{"dropping-particle":"","family":"Itha Deviana","given":"","non-dropping-particle":"","parse-names":false,"suffix":""}],"id":"ITEM-1","issued":{"date-parts":[["2021"]]},"publisher":"Global RCI","publisher-place":"Makassar","title":"“Hasil Belajar dari Perspektif Dukungan Orangtua dan Minat Belajar Siswa”.","type":"book"},"uris":["http://www.mendeley.com/documents/?uuid=1ab57843-ed3e-343e-805a-652931532d9f"]}],"mendeley":{"formattedCitation":"(Sappaile et al., 2021)","plainTextFormattedCitation":"(Sappaile et al., 2021)","previouslyFormattedCitation":"(Sappaile et al., 2021)"},"properties":{"noteIndex":0},"schema":"https://github.com/citation-style-language/schema/raw/master/csl-citation.json"}</w:instrText>
      </w:r>
      <w:r w:rsidR="002F2C78">
        <w:rPr>
          <w:rFonts w:asciiTheme="majorBidi" w:hAnsiTheme="majorBidi" w:cstheme="majorBidi"/>
          <w:sz w:val="24"/>
          <w:szCs w:val="24"/>
          <w:shd w:val="clear" w:color="auto" w:fill="FFFFFF"/>
        </w:rPr>
        <w:fldChar w:fldCharType="separate"/>
      </w:r>
      <w:r w:rsidR="002F2C78" w:rsidRPr="002F2C78">
        <w:rPr>
          <w:rFonts w:asciiTheme="majorBidi" w:hAnsiTheme="majorBidi" w:cstheme="majorBidi"/>
          <w:noProof/>
          <w:sz w:val="24"/>
          <w:szCs w:val="24"/>
          <w:shd w:val="clear" w:color="auto" w:fill="FFFFFF"/>
        </w:rPr>
        <w:t>(Sappaile et al., 2021)</w:t>
      </w:r>
      <w:r w:rsidR="002F2C78">
        <w:rPr>
          <w:rFonts w:asciiTheme="majorBidi" w:hAnsiTheme="majorBidi" w:cstheme="majorBidi"/>
          <w:sz w:val="24"/>
          <w:szCs w:val="24"/>
          <w:shd w:val="clear" w:color="auto" w:fill="FFFFFF"/>
        </w:rPr>
        <w:fldChar w:fldCharType="end"/>
      </w:r>
      <w:r w:rsidRPr="009364C6">
        <w:rPr>
          <w:rFonts w:asciiTheme="majorBidi" w:hAnsiTheme="majorBidi" w:cstheme="majorBidi"/>
          <w:sz w:val="24"/>
          <w:szCs w:val="24"/>
          <w:shd w:val="clear" w:color="auto" w:fill="FFFFFF"/>
        </w:rPr>
        <w:t xml:space="preserve"> menekankan bahwa dukungan kepala sekolah dan kolaborasi tim (guru, staf) dalam pembiasaan shalat Dhuha mencerminkan kepemimpinan yang terdistribusi, di mana tanggung jawab dibagi untuk mencapai tujuan bersama.</w:t>
      </w:r>
    </w:p>
    <w:p w14:paraId="7C6450EA" w14:textId="4C8B5D25" w:rsidR="00571D8D" w:rsidRPr="009364C6" w:rsidRDefault="00571D8D" w:rsidP="009364C6">
      <w:pPr>
        <w:pStyle w:val="ListParagraph"/>
        <w:spacing w:after="200" w:line="240" w:lineRule="auto"/>
        <w:ind w:firstLine="720"/>
        <w:jc w:val="both"/>
        <w:rPr>
          <w:rFonts w:asciiTheme="majorBidi" w:hAnsiTheme="majorBidi" w:cstheme="majorBidi"/>
          <w:b/>
          <w:bCs/>
          <w:sz w:val="24"/>
          <w:szCs w:val="24"/>
        </w:rPr>
      </w:pPr>
      <w:r w:rsidRPr="00571D8D">
        <w:rPr>
          <w:rFonts w:asciiTheme="majorBidi" w:hAnsiTheme="majorBidi" w:cstheme="majorBidi"/>
          <w:sz w:val="24"/>
          <w:szCs w:val="24"/>
        </w:rPr>
        <w:t xml:space="preserve">Dari hasil penelitian yang dilakukan di PAUD Cahaya Asta, implementasi metode pembiasaan shalat Dhuha dipengaruhi oleh sejumlah faktor pendukung dan penghambat. Faktor pendukung utama meliputi dukungan kepala sekolah, antusiasme wali murid, lingkungan sekolah yang kondusif, serta ketersediaan sarana dan prasarana. Kepala sekolah memberikan dukungan penuh dengan menekankan pentingnya </w:t>
      </w:r>
      <w:r w:rsidRPr="00571D8D">
        <w:rPr>
          <w:rFonts w:asciiTheme="majorBidi" w:hAnsiTheme="majorBidi" w:cstheme="majorBidi"/>
          <w:sz w:val="24"/>
          <w:szCs w:val="24"/>
        </w:rPr>
        <w:t>pembentukan karakter spiritual sejak dini melalui pembiasaan shalat Dhuha yang dilakukan secara menyenangkan dan sesuai dengan perkembangan anak.</w:t>
      </w:r>
    </w:p>
    <w:p w14:paraId="2F811287" w14:textId="77777777" w:rsidR="00571D8D" w:rsidRPr="00571D8D" w:rsidRDefault="00571D8D" w:rsidP="009364C6">
      <w:pPr>
        <w:pStyle w:val="ListParagraph"/>
        <w:numPr>
          <w:ilvl w:val="3"/>
          <w:numId w:val="5"/>
        </w:numPr>
        <w:spacing w:after="200" w:line="240" w:lineRule="auto"/>
        <w:ind w:left="720"/>
        <w:jc w:val="both"/>
        <w:rPr>
          <w:rFonts w:asciiTheme="majorBidi" w:hAnsiTheme="majorBidi" w:cstheme="majorBidi"/>
          <w:b/>
          <w:bCs/>
          <w:sz w:val="24"/>
          <w:szCs w:val="24"/>
        </w:rPr>
      </w:pPr>
      <w:r w:rsidRPr="00571D8D">
        <w:rPr>
          <w:rFonts w:asciiTheme="majorBidi" w:hAnsiTheme="majorBidi" w:cstheme="majorBidi"/>
          <w:b/>
          <w:sz w:val="24"/>
          <w:szCs w:val="24"/>
        </w:rPr>
        <w:t xml:space="preserve">Faktor </w:t>
      </w:r>
      <w:proofErr w:type="spellStart"/>
      <w:r w:rsidRPr="00571D8D">
        <w:rPr>
          <w:rFonts w:asciiTheme="majorBidi" w:hAnsiTheme="majorBidi" w:cstheme="majorBidi"/>
          <w:b/>
          <w:sz w:val="24"/>
          <w:szCs w:val="24"/>
        </w:rPr>
        <w:t>penghambat</w:t>
      </w:r>
      <w:proofErr w:type="spellEnd"/>
    </w:p>
    <w:p w14:paraId="0ED4F858" w14:textId="77777777" w:rsidR="009364C6" w:rsidRDefault="00571D8D" w:rsidP="009364C6">
      <w:pPr>
        <w:pStyle w:val="ListParagraph"/>
        <w:spacing w:after="200" w:line="240" w:lineRule="auto"/>
        <w:ind w:firstLine="720"/>
        <w:jc w:val="both"/>
        <w:rPr>
          <w:rFonts w:asciiTheme="majorBidi" w:hAnsiTheme="majorBidi" w:cstheme="majorBidi"/>
          <w:sz w:val="24"/>
          <w:szCs w:val="24"/>
        </w:rPr>
      </w:pPr>
      <w:r w:rsidRPr="00571D8D">
        <w:rPr>
          <w:rFonts w:asciiTheme="majorBidi" w:hAnsiTheme="majorBidi" w:cstheme="majorBidi"/>
          <w:b/>
          <w:bCs/>
          <w:sz w:val="24"/>
          <w:szCs w:val="24"/>
        </w:rPr>
        <w:t xml:space="preserve">       </w:t>
      </w:r>
      <w:r w:rsidRPr="009364C6">
        <w:rPr>
          <w:rStyle w:val="Strong"/>
          <w:rFonts w:asciiTheme="majorBidi" w:hAnsiTheme="majorBidi" w:cstheme="majorBidi"/>
          <w:b w:val="0"/>
          <w:bCs w:val="0"/>
          <w:i/>
          <w:iCs/>
          <w:sz w:val="24"/>
          <w:szCs w:val="24"/>
        </w:rPr>
        <w:t>Teacher Absenteeism and Classroom Management</w:t>
      </w:r>
      <w:r w:rsidRPr="009364C6">
        <w:rPr>
          <w:rStyle w:val="Strong"/>
          <w:rFonts w:asciiTheme="majorBidi" w:hAnsiTheme="majorBidi" w:cstheme="majorBidi"/>
          <w:b w:val="0"/>
          <w:bCs w:val="0"/>
          <w:sz w:val="24"/>
          <w:szCs w:val="24"/>
        </w:rPr>
        <w:t xml:space="preserve"> berdasarkan</w:t>
      </w:r>
      <w:r w:rsidRPr="00571D8D">
        <w:rPr>
          <w:rFonts w:asciiTheme="majorBidi" w:hAnsiTheme="majorBidi" w:cstheme="majorBidi"/>
          <w:b/>
          <w:bCs/>
          <w:sz w:val="24"/>
          <w:szCs w:val="24"/>
        </w:rPr>
        <w:t> </w:t>
      </w:r>
      <w:r w:rsidRPr="00571D8D">
        <w:rPr>
          <w:rFonts w:asciiTheme="majorBidi" w:hAnsiTheme="majorBidi" w:cstheme="majorBidi"/>
          <w:sz w:val="24"/>
          <w:szCs w:val="24"/>
        </w:rPr>
        <w:t xml:space="preserve">(García &amp; Weiss, 2023) Studi terbaru menunjukkan bahwa ketidak hadiran guru (karena rasio guru-siswa tidak seimbang) mengurangi konsistensi pembiasaan dan meningkatkan tantangan pengelolaan kelas. Dan juga </w:t>
      </w:r>
      <w:r w:rsidRPr="009364C6">
        <w:rPr>
          <w:rStyle w:val="Strong"/>
          <w:rFonts w:asciiTheme="majorBidi" w:hAnsiTheme="majorBidi" w:cstheme="majorBidi"/>
          <w:b w:val="0"/>
          <w:bCs w:val="0"/>
          <w:i/>
          <w:iCs/>
          <w:sz w:val="24"/>
          <w:szCs w:val="24"/>
        </w:rPr>
        <w:t>Resource-Based Constraints in Early Childhood Education</w:t>
      </w:r>
      <w:r w:rsidRPr="00571D8D">
        <w:rPr>
          <w:rFonts w:asciiTheme="majorBidi" w:hAnsiTheme="majorBidi" w:cstheme="majorBidi"/>
          <w:b/>
          <w:bCs/>
          <w:sz w:val="24"/>
          <w:szCs w:val="24"/>
        </w:rPr>
        <w:t> </w:t>
      </w:r>
      <w:r w:rsidRPr="00571D8D">
        <w:rPr>
          <w:rFonts w:asciiTheme="majorBidi" w:hAnsiTheme="majorBidi" w:cstheme="majorBidi"/>
          <w:sz w:val="24"/>
          <w:szCs w:val="24"/>
        </w:rPr>
        <w:t>berdasarkan (Smith &amp; Pugh, 2022).</w:t>
      </w:r>
      <w:proofErr w:type="spellStart"/>
      <w:r w:rsidRPr="00571D8D">
        <w:rPr>
          <w:rFonts w:asciiTheme="majorBidi" w:hAnsiTheme="majorBidi" w:cstheme="majorBidi"/>
          <w:sz w:val="24"/>
          <w:szCs w:val="24"/>
        </w:rPr>
        <w:t>Menjelaskan</w:t>
      </w:r>
      <w:proofErr w:type="spellEnd"/>
      <w:r w:rsidRPr="00571D8D">
        <w:rPr>
          <w:rFonts w:asciiTheme="majorBidi" w:hAnsiTheme="majorBidi" w:cstheme="majorBidi"/>
          <w:sz w:val="24"/>
          <w:szCs w:val="24"/>
        </w:rPr>
        <w:t xml:space="preserve"> </w:t>
      </w:r>
      <w:proofErr w:type="spellStart"/>
      <w:r w:rsidRPr="00571D8D">
        <w:rPr>
          <w:rFonts w:asciiTheme="majorBidi" w:hAnsiTheme="majorBidi" w:cstheme="majorBidi"/>
          <w:sz w:val="24"/>
          <w:szCs w:val="24"/>
        </w:rPr>
        <w:t>bagaimana</w:t>
      </w:r>
      <w:proofErr w:type="spellEnd"/>
      <w:r w:rsidRPr="00571D8D">
        <w:rPr>
          <w:rFonts w:asciiTheme="majorBidi" w:hAnsiTheme="majorBidi" w:cstheme="majorBidi"/>
          <w:sz w:val="24"/>
          <w:szCs w:val="24"/>
        </w:rPr>
        <w:t xml:space="preserve"> </w:t>
      </w:r>
      <w:proofErr w:type="spellStart"/>
      <w:r w:rsidRPr="00571D8D">
        <w:rPr>
          <w:rFonts w:asciiTheme="majorBidi" w:hAnsiTheme="majorBidi" w:cstheme="majorBidi"/>
          <w:sz w:val="24"/>
          <w:szCs w:val="24"/>
        </w:rPr>
        <w:t>keterbatasan</w:t>
      </w:r>
      <w:proofErr w:type="spellEnd"/>
      <w:r w:rsidRPr="00571D8D">
        <w:rPr>
          <w:rFonts w:asciiTheme="majorBidi" w:hAnsiTheme="majorBidi" w:cstheme="majorBidi"/>
          <w:sz w:val="24"/>
          <w:szCs w:val="24"/>
        </w:rPr>
        <w:t xml:space="preserve"> </w:t>
      </w:r>
      <w:proofErr w:type="spellStart"/>
      <w:r w:rsidRPr="00571D8D">
        <w:rPr>
          <w:rFonts w:asciiTheme="majorBidi" w:hAnsiTheme="majorBidi" w:cstheme="majorBidi"/>
          <w:sz w:val="24"/>
          <w:szCs w:val="24"/>
        </w:rPr>
        <w:t>fasilitas</w:t>
      </w:r>
      <w:proofErr w:type="spellEnd"/>
      <w:r w:rsidRPr="00571D8D">
        <w:rPr>
          <w:rFonts w:asciiTheme="majorBidi" w:hAnsiTheme="majorBidi" w:cstheme="majorBidi"/>
          <w:sz w:val="24"/>
          <w:szCs w:val="24"/>
        </w:rPr>
        <w:t xml:space="preserve"> </w:t>
      </w:r>
      <w:proofErr w:type="spellStart"/>
      <w:r w:rsidRPr="00571D8D">
        <w:rPr>
          <w:rFonts w:asciiTheme="majorBidi" w:hAnsiTheme="majorBidi" w:cstheme="majorBidi"/>
          <w:sz w:val="24"/>
          <w:szCs w:val="24"/>
        </w:rPr>
        <w:t>fisik</w:t>
      </w:r>
      <w:proofErr w:type="spellEnd"/>
      <w:r w:rsidRPr="00571D8D">
        <w:rPr>
          <w:rFonts w:asciiTheme="majorBidi" w:hAnsiTheme="majorBidi" w:cstheme="majorBidi"/>
          <w:sz w:val="24"/>
          <w:szCs w:val="24"/>
        </w:rPr>
        <w:t xml:space="preserve"> (air </w:t>
      </w:r>
      <w:proofErr w:type="spellStart"/>
      <w:r w:rsidRPr="00571D8D">
        <w:rPr>
          <w:rFonts w:asciiTheme="majorBidi" w:hAnsiTheme="majorBidi" w:cstheme="majorBidi"/>
          <w:sz w:val="24"/>
          <w:szCs w:val="24"/>
        </w:rPr>
        <w:t>bersih</w:t>
      </w:r>
      <w:proofErr w:type="spellEnd"/>
      <w:r w:rsidRPr="00571D8D">
        <w:rPr>
          <w:rFonts w:asciiTheme="majorBidi" w:hAnsiTheme="majorBidi" w:cstheme="majorBidi"/>
          <w:sz w:val="24"/>
          <w:szCs w:val="24"/>
        </w:rPr>
        <w:t xml:space="preserve">, toilet) </w:t>
      </w:r>
      <w:proofErr w:type="spellStart"/>
      <w:r w:rsidRPr="00571D8D">
        <w:rPr>
          <w:rFonts w:asciiTheme="majorBidi" w:hAnsiTheme="majorBidi" w:cstheme="majorBidi"/>
          <w:sz w:val="24"/>
          <w:szCs w:val="24"/>
        </w:rPr>
        <w:t>menghambat</w:t>
      </w:r>
      <w:proofErr w:type="spellEnd"/>
      <w:r w:rsidRPr="00571D8D">
        <w:rPr>
          <w:rFonts w:asciiTheme="majorBidi" w:hAnsiTheme="majorBidi" w:cstheme="majorBidi"/>
          <w:sz w:val="24"/>
          <w:szCs w:val="24"/>
        </w:rPr>
        <w:t xml:space="preserve"> </w:t>
      </w:r>
      <w:proofErr w:type="spellStart"/>
      <w:r w:rsidRPr="00571D8D">
        <w:rPr>
          <w:rFonts w:asciiTheme="majorBidi" w:hAnsiTheme="majorBidi" w:cstheme="majorBidi"/>
          <w:sz w:val="24"/>
          <w:szCs w:val="24"/>
        </w:rPr>
        <w:t>pelaksanaan</w:t>
      </w:r>
      <w:proofErr w:type="spellEnd"/>
      <w:r w:rsidRPr="00571D8D">
        <w:rPr>
          <w:rFonts w:asciiTheme="majorBidi" w:hAnsiTheme="majorBidi" w:cstheme="majorBidi"/>
          <w:sz w:val="24"/>
          <w:szCs w:val="24"/>
        </w:rPr>
        <w:t xml:space="preserve"> program </w:t>
      </w:r>
      <w:proofErr w:type="spellStart"/>
      <w:r w:rsidRPr="00571D8D">
        <w:rPr>
          <w:rFonts w:asciiTheme="majorBidi" w:hAnsiTheme="majorBidi" w:cstheme="majorBidi"/>
          <w:sz w:val="24"/>
          <w:szCs w:val="24"/>
        </w:rPr>
        <w:t>berbasis</w:t>
      </w:r>
      <w:proofErr w:type="spellEnd"/>
      <w:r w:rsidRPr="00571D8D">
        <w:rPr>
          <w:rFonts w:asciiTheme="majorBidi" w:hAnsiTheme="majorBidi" w:cstheme="majorBidi"/>
          <w:sz w:val="24"/>
          <w:szCs w:val="24"/>
        </w:rPr>
        <w:t xml:space="preserve"> </w:t>
      </w:r>
      <w:proofErr w:type="spellStart"/>
      <w:r w:rsidRPr="00571D8D">
        <w:rPr>
          <w:rFonts w:asciiTheme="majorBidi" w:hAnsiTheme="majorBidi" w:cstheme="majorBidi"/>
          <w:sz w:val="24"/>
          <w:szCs w:val="24"/>
        </w:rPr>
        <w:t>praktik</w:t>
      </w:r>
      <w:proofErr w:type="spellEnd"/>
      <w:r w:rsidRPr="00571D8D">
        <w:rPr>
          <w:rFonts w:asciiTheme="majorBidi" w:hAnsiTheme="majorBidi" w:cstheme="majorBidi"/>
          <w:sz w:val="24"/>
          <w:szCs w:val="24"/>
        </w:rPr>
        <w:t xml:space="preserve"> </w:t>
      </w:r>
      <w:proofErr w:type="spellStart"/>
      <w:r w:rsidRPr="00571D8D">
        <w:rPr>
          <w:rFonts w:asciiTheme="majorBidi" w:hAnsiTheme="majorBidi" w:cstheme="majorBidi"/>
          <w:sz w:val="24"/>
          <w:szCs w:val="24"/>
        </w:rPr>
        <w:t>keagamaan</w:t>
      </w:r>
      <w:proofErr w:type="spellEnd"/>
      <w:r w:rsidRPr="00571D8D">
        <w:rPr>
          <w:rFonts w:asciiTheme="majorBidi" w:hAnsiTheme="majorBidi" w:cstheme="majorBidi"/>
          <w:sz w:val="24"/>
          <w:szCs w:val="24"/>
        </w:rPr>
        <w:t xml:space="preserve"> di PAUD, </w:t>
      </w:r>
      <w:proofErr w:type="spellStart"/>
      <w:r w:rsidRPr="00571D8D">
        <w:rPr>
          <w:rFonts w:asciiTheme="majorBidi" w:hAnsiTheme="majorBidi" w:cstheme="majorBidi"/>
          <w:sz w:val="24"/>
          <w:szCs w:val="24"/>
        </w:rPr>
        <w:t>terutama</w:t>
      </w:r>
      <w:proofErr w:type="spellEnd"/>
      <w:r w:rsidRPr="00571D8D">
        <w:rPr>
          <w:rFonts w:asciiTheme="majorBidi" w:hAnsiTheme="majorBidi" w:cstheme="majorBidi"/>
          <w:sz w:val="24"/>
          <w:szCs w:val="24"/>
        </w:rPr>
        <w:t xml:space="preserve"> di daerah dengan akses terbatas.</w:t>
      </w:r>
    </w:p>
    <w:p w14:paraId="5F204B92" w14:textId="61E0F99D" w:rsidR="00571D8D" w:rsidRPr="00571D8D" w:rsidRDefault="00571D8D" w:rsidP="009364C6">
      <w:pPr>
        <w:pStyle w:val="ListParagraph"/>
        <w:spacing w:after="200" w:line="240" w:lineRule="auto"/>
        <w:ind w:firstLine="720"/>
        <w:jc w:val="both"/>
        <w:rPr>
          <w:rFonts w:asciiTheme="majorBidi" w:hAnsiTheme="majorBidi" w:cstheme="majorBidi"/>
          <w:sz w:val="24"/>
          <w:szCs w:val="24"/>
        </w:rPr>
      </w:pPr>
      <w:r w:rsidRPr="009364C6">
        <w:rPr>
          <w:rStyle w:val="Strong"/>
          <w:rFonts w:asciiTheme="majorBidi" w:hAnsiTheme="majorBidi" w:cstheme="majorBidi"/>
          <w:b w:val="0"/>
          <w:bCs w:val="0"/>
          <w:iCs/>
          <w:sz w:val="24"/>
          <w:szCs w:val="24"/>
        </w:rPr>
        <w:t>Dari hasil penelitian dilaksanakan di PAUD Cahaya Asta bahwa</w:t>
      </w:r>
      <w:r w:rsidRPr="009364C6">
        <w:rPr>
          <w:rStyle w:val="Strong"/>
          <w:rFonts w:asciiTheme="majorBidi" w:hAnsiTheme="majorBidi" w:cstheme="majorBidi"/>
          <w:iCs/>
          <w:sz w:val="24"/>
          <w:szCs w:val="24"/>
        </w:rPr>
        <w:t xml:space="preserve"> </w:t>
      </w:r>
      <w:r w:rsidRPr="00571D8D">
        <w:rPr>
          <w:rFonts w:asciiTheme="majorBidi" w:hAnsiTheme="majorBidi" w:cstheme="majorBidi"/>
          <w:sz w:val="24"/>
          <w:szCs w:val="24"/>
        </w:rPr>
        <w:t>beberapa faktor penghambat yang memengaruhi efektivitas pembiasaan shalat Dhuha, yaitu keterbatasan sarana wudhu, ketidak hadiran guru, serta kurangnya kemandirian dan fokus siswa. Kurangnya fasilitas wudhu dan air bersih menghambat proses persiapan shalat, sehingga beberapa anak disarankan berwudhu dari rumah.</w:t>
      </w:r>
    </w:p>
    <w:p w14:paraId="5E6112F8" w14:textId="77777777" w:rsidR="00571D8D" w:rsidRPr="00571D8D" w:rsidRDefault="00571D8D" w:rsidP="00571D8D">
      <w:pPr>
        <w:pStyle w:val="ListParagraph"/>
        <w:shd w:val="clear" w:color="auto" w:fill="FFFFFF"/>
        <w:spacing w:after="0" w:line="240" w:lineRule="auto"/>
        <w:jc w:val="both"/>
        <w:rPr>
          <w:rFonts w:ascii="Times New Roman" w:eastAsia="Times New Roman" w:hAnsi="Times New Roman" w:cs="Times New Roman"/>
          <w:b/>
          <w:color w:val="000000"/>
          <w:sz w:val="24"/>
          <w:szCs w:val="24"/>
        </w:rPr>
      </w:pPr>
    </w:p>
    <w:p w14:paraId="207AA476" w14:textId="77777777" w:rsidR="00571D8D" w:rsidRPr="00571D8D" w:rsidRDefault="00571D8D" w:rsidP="00571D8D">
      <w:pPr>
        <w:pStyle w:val="ListParagraph"/>
        <w:shd w:val="clear" w:color="auto" w:fill="FFFFFF"/>
        <w:spacing w:after="0" w:line="240" w:lineRule="auto"/>
        <w:jc w:val="both"/>
        <w:rPr>
          <w:rFonts w:ascii="Times New Roman" w:eastAsia="Times New Roman" w:hAnsi="Times New Roman" w:cs="Times New Roman"/>
          <w:bCs/>
          <w:color w:val="000000"/>
          <w:sz w:val="24"/>
          <w:szCs w:val="24"/>
        </w:rPr>
      </w:pPr>
    </w:p>
    <w:p w14:paraId="7B5128B6" w14:textId="77777777" w:rsidR="00010DF4" w:rsidRDefault="00010DF4" w:rsidP="00010DF4">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KESIMPULAN (12pt)</w:t>
      </w:r>
    </w:p>
    <w:p w14:paraId="648DD9EF" w14:textId="77777777" w:rsidR="009364C6" w:rsidRPr="009364C6" w:rsidRDefault="009364C6" w:rsidP="009364C6">
      <w:pPr>
        <w:shd w:val="clear" w:color="auto" w:fill="FFFFFF"/>
        <w:spacing w:after="0" w:line="240" w:lineRule="auto"/>
        <w:jc w:val="both"/>
        <w:rPr>
          <w:rFonts w:ascii="Times New Roman" w:eastAsia="Times New Roman" w:hAnsi="Times New Roman" w:cs="Times New Roman"/>
          <w:bCs/>
          <w:color w:val="000000"/>
          <w:sz w:val="24"/>
          <w:szCs w:val="24"/>
        </w:rPr>
      </w:pPr>
      <w:r w:rsidRPr="009364C6">
        <w:rPr>
          <w:rFonts w:ascii="Times New Roman" w:eastAsia="Times New Roman" w:hAnsi="Times New Roman" w:cs="Times New Roman"/>
          <w:b/>
          <w:bCs/>
          <w:color w:val="000000"/>
          <w:sz w:val="24"/>
          <w:szCs w:val="24"/>
        </w:rPr>
        <w:t xml:space="preserve">       </w:t>
      </w:r>
      <w:r w:rsidRPr="009364C6">
        <w:rPr>
          <w:rFonts w:ascii="Times New Roman" w:eastAsia="Times New Roman" w:hAnsi="Times New Roman" w:cs="Times New Roman"/>
          <w:color w:val="000000"/>
          <w:sz w:val="24"/>
          <w:szCs w:val="24"/>
        </w:rPr>
        <w:t xml:space="preserve">Berdasarkan hasil penelitian dan pembahasan mengenai implementasi metode pembiasaan shalat Dhuha di PAUD Cahaya Asta, dapat disimpulkan </w:t>
      </w:r>
      <w:r w:rsidRPr="009364C6">
        <w:rPr>
          <w:rFonts w:ascii="Times New Roman" w:eastAsia="Times New Roman" w:hAnsi="Times New Roman" w:cs="Times New Roman"/>
          <w:bCs/>
          <w:color w:val="000000"/>
          <w:sz w:val="24"/>
          <w:szCs w:val="24"/>
        </w:rPr>
        <w:t xml:space="preserve">bahwa </w:t>
      </w:r>
    </w:p>
    <w:p w14:paraId="21192493" w14:textId="77777777" w:rsidR="009364C6" w:rsidRDefault="009364C6" w:rsidP="009364C6">
      <w:pPr>
        <w:pStyle w:val="ListParagraph"/>
        <w:numPr>
          <w:ilvl w:val="4"/>
          <w:numId w:val="3"/>
        </w:numPr>
        <w:shd w:val="clear" w:color="auto" w:fill="FFFFFF"/>
        <w:tabs>
          <w:tab w:val="clear" w:pos="3600"/>
        </w:tabs>
        <w:spacing w:after="0" w:line="240" w:lineRule="auto"/>
        <w:ind w:left="630" w:hanging="270"/>
        <w:jc w:val="both"/>
        <w:rPr>
          <w:rFonts w:ascii="Times New Roman" w:eastAsia="Times New Roman" w:hAnsi="Times New Roman" w:cs="Times New Roman"/>
          <w:bCs/>
          <w:color w:val="000000"/>
          <w:sz w:val="24"/>
          <w:szCs w:val="24"/>
        </w:rPr>
      </w:pPr>
      <w:r w:rsidRPr="009364C6">
        <w:rPr>
          <w:rFonts w:ascii="Times New Roman" w:eastAsia="Times New Roman" w:hAnsi="Times New Roman" w:cs="Times New Roman"/>
          <w:bCs/>
          <w:color w:val="000000"/>
          <w:sz w:val="24"/>
          <w:szCs w:val="24"/>
        </w:rPr>
        <w:t xml:space="preserve">Implementasi Metode Pembiasaan Shalat Dhuha dilaksanakan secara terstruktur melalui tiga tahapan utama, yaitu persiapan, pelaksanaan, dan evaluasi.Kegiatan ini dilakukan setiap hari (kecuali Rabu) sebelum baris berbaris dan sebelum pembelajaran inti dimulaiTahap persiapan meliputi penyusunan RPPH, penyediaan alat dan media, serta pembiasaan kedisiplinan seperti berbaris </w:t>
      </w:r>
      <w:r w:rsidRPr="009364C6">
        <w:rPr>
          <w:rFonts w:ascii="Times New Roman" w:eastAsia="Times New Roman" w:hAnsi="Times New Roman" w:cs="Times New Roman"/>
          <w:bCs/>
          <w:color w:val="000000"/>
          <w:sz w:val="24"/>
          <w:szCs w:val="24"/>
        </w:rPr>
        <w:lastRenderedPageBreak/>
        <w:t>dan berwudhu,Sementara itu, pelaksanaan shalat Dhuha dilakukan secara berjamaah dengan bimbingan guru, melibatkan hafalan bacaan, gerakan shalat, serta kegiatan dzikir dan doa bersama. Evaluasi dilakukan melalui observasi langsung, pendekatan personal, dan kolaborasi dengan orang tua untuk menilai perkembangan karakter positif anak, seperti kedisiplinan, kemandirian, dan kemampuan spiritual.</w:t>
      </w:r>
    </w:p>
    <w:p w14:paraId="0A797438" w14:textId="77777777" w:rsidR="009364C6" w:rsidRDefault="009364C6" w:rsidP="009364C6">
      <w:pPr>
        <w:pStyle w:val="ListParagraph"/>
        <w:shd w:val="clear" w:color="auto" w:fill="FFFFFF"/>
        <w:spacing w:after="0" w:line="240" w:lineRule="auto"/>
        <w:ind w:left="630"/>
        <w:jc w:val="both"/>
        <w:rPr>
          <w:rFonts w:ascii="Times New Roman" w:eastAsia="Times New Roman" w:hAnsi="Times New Roman" w:cs="Times New Roman"/>
          <w:bCs/>
          <w:color w:val="000000"/>
          <w:sz w:val="24"/>
          <w:szCs w:val="24"/>
        </w:rPr>
      </w:pPr>
    </w:p>
    <w:p w14:paraId="4D4D58C2" w14:textId="6C0BF093" w:rsidR="009364C6" w:rsidRPr="009364C6" w:rsidRDefault="009364C6" w:rsidP="009364C6">
      <w:pPr>
        <w:pStyle w:val="ListParagraph"/>
        <w:numPr>
          <w:ilvl w:val="4"/>
          <w:numId w:val="3"/>
        </w:numPr>
        <w:shd w:val="clear" w:color="auto" w:fill="FFFFFF"/>
        <w:tabs>
          <w:tab w:val="clear" w:pos="3600"/>
        </w:tabs>
        <w:spacing w:after="0" w:line="240" w:lineRule="auto"/>
        <w:ind w:left="630" w:hanging="270"/>
        <w:jc w:val="both"/>
        <w:rPr>
          <w:rFonts w:ascii="Times New Roman" w:eastAsia="Times New Roman" w:hAnsi="Times New Roman" w:cs="Times New Roman"/>
          <w:bCs/>
          <w:color w:val="000000"/>
          <w:sz w:val="24"/>
          <w:szCs w:val="24"/>
        </w:rPr>
      </w:pPr>
      <w:r w:rsidRPr="009364C6">
        <w:rPr>
          <w:rFonts w:ascii="Times New Roman" w:eastAsia="Times New Roman" w:hAnsi="Times New Roman" w:cs="Times New Roman"/>
          <w:bCs/>
          <w:color w:val="000000"/>
          <w:sz w:val="24"/>
          <w:szCs w:val="24"/>
        </w:rPr>
        <w:t>Faktor Pendukung Dan Pemnghambat Dalam Mengimplementasikan Pembiasaan Shalat Dhuha Di PAUD Cahaya Asta</w:t>
      </w:r>
      <w:r w:rsidRPr="009364C6">
        <w:rPr>
          <w:rFonts w:ascii="Times New Roman" w:eastAsia="Times New Roman" w:hAnsi="Times New Roman" w:cs="Times New Roman"/>
          <w:color w:val="000000"/>
          <w:sz w:val="24"/>
          <w:szCs w:val="24"/>
        </w:rPr>
        <w:t>, implementasi metode pembiasaan shalat Dhuha dipengaruhi oleh sejumlah faktor pendukung dan penghambat. Faktor pendukung utama meliputi dukungan kepala sekolah, antusiasme wali murid, lingkungan sekolah yang kondusif, serta ketersediaan sarana dan prasarana di sisi lain terdapat beberapa faktor penghambat yang memengaruhi efektivitas pembiasaan shalat Dhuha, yaitu keterbatasan sarana wudhu, ketidak hadiran guru, serta kurangnya kemandirian dan fokus siswa.Secara keseluruhan, meskipun terdapat beberapa kendala, pembiasaan shalat Dhuha di PAUD Cahaya Asta telah berjalan dengan cukup baik berkat dukungan yang kuat dari berbagai pihak. Namun, perbaikan sarana prasarana, peningkatan konsistensi kehadiran guru, serta pendekatan yang lebih adaptif terhadap karakteristik anak perlu diperhatikan agar implementasi metode ini dapat lebih optimal.</w:t>
      </w:r>
    </w:p>
    <w:p w14:paraId="04A1BCAE" w14:textId="77777777" w:rsidR="00010DF4" w:rsidRDefault="00010DF4" w:rsidP="00010DF4">
      <w:pPr>
        <w:shd w:val="clear" w:color="auto" w:fill="FFFFFF"/>
        <w:spacing w:after="0" w:line="240" w:lineRule="auto"/>
        <w:jc w:val="both"/>
        <w:rPr>
          <w:rFonts w:ascii="Times New Roman" w:eastAsia="Times New Roman" w:hAnsi="Times New Roman" w:cs="Times New Roman"/>
          <w:color w:val="000000"/>
          <w:sz w:val="24"/>
          <w:szCs w:val="24"/>
        </w:rPr>
      </w:pPr>
    </w:p>
    <w:p w14:paraId="4BD0177B" w14:textId="77777777" w:rsidR="00010DF4" w:rsidRDefault="00010DF4" w:rsidP="00010DF4">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SARAN (12pt)</w:t>
      </w:r>
    </w:p>
    <w:p w14:paraId="41082EB0" w14:textId="77777777" w:rsidR="007E2EC4" w:rsidRPr="007E2EC4" w:rsidRDefault="007E2EC4" w:rsidP="007E2EC4">
      <w:pPr>
        <w:shd w:val="clear" w:color="auto" w:fill="FFFFFF"/>
        <w:spacing w:after="0" w:line="240" w:lineRule="auto"/>
        <w:jc w:val="both"/>
        <w:rPr>
          <w:rFonts w:ascii="Times New Roman" w:eastAsia="Times New Roman" w:hAnsi="Times New Roman" w:cs="Times New Roman"/>
          <w:color w:val="000000"/>
          <w:sz w:val="24"/>
          <w:szCs w:val="24"/>
        </w:rPr>
      </w:pPr>
      <w:r w:rsidRPr="007E2EC4">
        <w:rPr>
          <w:rFonts w:ascii="Times New Roman" w:eastAsia="Times New Roman" w:hAnsi="Times New Roman" w:cs="Times New Roman"/>
          <w:color w:val="000000"/>
          <w:sz w:val="24"/>
          <w:szCs w:val="24"/>
        </w:rPr>
        <w:t>Berdasarkan hasil yang sudah di capai pada penelitian ini, maka ada beberapa saran yang dapat peneliti samapaikan, yaitu:</w:t>
      </w:r>
    </w:p>
    <w:p w14:paraId="465AF327" w14:textId="77777777" w:rsidR="007E2EC4" w:rsidRDefault="007E2EC4" w:rsidP="007E2EC4">
      <w:pPr>
        <w:numPr>
          <w:ilvl w:val="5"/>
          <w:numId w:val="3"/>
        </w:numPr>
        <w:shd w:val="clear" w:color="auto" w:fill="FFFFFF"/>
        <w:tabs>
          <w:tab w:val="clear" w:pos="4320"/>
          <w:tab w:val="num" w:pos="1080"/>
        </w:tabs>
        <w:spacing w:after="0" w:line="240" w:lineRule="auto"/>
        <w:ind w:left="630"/>
        <w:jc w:val="both"/>
        <w:rPr>
          <w:rFonts w:ascii="Times New Roman" w:eastAsia="Times New Roman" w:hAnsi="Times New Roman" w:cs="Times New Roman"/>
          <w:color w:val="000000"/>
          <w:sz w:val="24"/>
          <w:szCs w:val="24"/>
        </w:rPr>
      </w:pPr>
      <w:r w:rsidRPr="007E2EC4">
        <w:rPr>
          <w:rFonts w:ascii="Times New Roman" w:eastAsia="Times New Roman" w:hAnsi="Times New Roman" w:cs="Times New Roman"/>
          <w:b/>
          <w:bCs/>
          <w:color w:val="000000"/>
          <w:sz w:val="24"/>
          <w:szCs w:val="24"/>
        </w:rPr>
        <w:t xml:space="preserve">Saran </w:t>
      </w:r>
      <w:r w:rsidRPr="007E2EC4">
        <w:rPr>
          <w:rFonts w:ascii="Times New Roman" w:eastAsia="Times New Roman" w:hAnsi="Times New Roman" w:cs="Times New Roman"/>
          <w:b/>
          <w:bCs/>
          <w:color w:val="000000"/>
          <w:sz w:val="24"/>
          <w:szCs w:val="24"/>
          <w:lang w:val="en-US"/>
        </w:rPr>
        <w:t>Bagi PAUD Cahaya Asta</w:t>
      </w:r>
      <w:r w:rsidRPr="007E2EC4">
        <w:rPr>
          <w:rFonts w:ascii="Times New Roman" w:eastAsia="Times New Roman" w:hAnsi="Times New Roman" w:cs="Times New Roman"/>
          <w:b/>
          <w:bCs/>
          <w:color w:val="000000"/>
          <w:sz w:val="24"/>
          <w:szCs w:val="24"/>
        </w:rPr>
        <w:t>.</w:t>
      </w:r>
      <w:r w:rsidRPr="007E2EC4">
        <w:rPr>
          <w:rFonts w:ascii="Times New Roman" w:eastAsia="Times New Roman" w:hAnsi="Times New Roman" w:cs="Times New Roman"/>
          <w:color w:val="000000"/>
          <w:sz w:val="24"/>
          <w:szCs w:val="24"/>
        </w:rPr>
        <w:t xml:space="preserve"> </w:t>
      </w:r>
      <w:r w:rsidRPr="007E2EC4">
        <w:rPr>
          <w:rFonts w:ascii="Times New Roman" w:eastAsia="Times New Roman" w:hAnsi="Times New Roman" w:cs="Times New Roman"/>
          <w:b/>
          <w:bCs/>
          <w:color w:val="000000"/>
          <w:sz w:val="24"/>
          <w:szCs w:val="24"/>
        </w:rPr>
        <w:t>Perbaikan sarana prasarana</w:t>
      </w:r>
      <w:r w:rsidRPr="007E2EC4">
        <w:rPr>
          <w:rFonts w:ascii="Times New Roman" w:eastAsia="Times New Roman" w:hAnsi="Times New Roman" w:cs="Times New Roman"/>
          <w:color w:val="000000"/>
          <w:sz w:val="24"/>
          <w:szCs w:val="24"/>
        </w:rPr>
        <w:t xml:space="preserve"> menyediakan fasilitas wudhu yang memadai dan akses air bersih, mengatur jadwal untuk memastikan konsistensi </w:t>
      </w:r>
      <w:r w:rsidRPr="007E2EC4">
        <w:rPr>
          <w:rFonts w:ascii="Times New Roman" w:eastAsia="Times New Roman" w:hAnsi="Times New Roman" w:cs="Times New Roman"/>
          <w:color w:val="000000"/>
          <w:sz w:val="24"/>
          <w:szCs w:val="24"/>
        </w:rPr>
        <w:t>kehadiran guru,menggunakan metode bervariasi (permainan, visual aids) untuk meningkatkan fokus anak.</w:t>
      </w:r>
    </w:p>
    <w:p w14:paraId="41CF81B8" w14:textId="77777777" w:rsidR="007E2EC4" w:rsidRDefault="007E2EC4" w:rsidP="007E2EC4">
      <w:pPr>
        <w:numPr>
          <w:ilvl w:val="5"/>
          <w:numId w:val="3"/>
        </w:numPr>
        <w:shd w:val="clear" w:color="auto" w:fill="FFFFFF"/>
        <w:tabs>
          <w:tab w:val="clear" w:pos="4320"/>
          <w:tab w:val="num" w:pos="1080"/>
        </w:tabs>
        <w:spacing w:after="0" w:line="240" w:lineRule="auto"/>
        <w:ind w:left="630"/>
        <w:jc w:val="both"/>
        <w:rPr>
          <w:rFonts w:ascii="Times New Roman" w:eastAsia="Times New Roman" w:hAnsi="Times New Roman" w:cs="Times New Roman"/>
          <w:color w:val="000000"/>
          <w:sz w:val="24"/>
          <w:szCs w:val="24"/>
        </w:rPr>
      </w:pPr>
      <w:r w:rsidRPr="007E2EC4">
        <w:rPr>
          <w:rFonts w:ascii="Times New Roman" w:eastAsia="Times New Roman" w:hAnsi="Times New Roman" w:cs="Times New Roman"/>
          <w:color w:val="000000"/>
          <w:sz w:val="24"/>
          <w:szCs w:val="24"/>
        </w:rPr>
        <w:t xml:space="preserve">Bagi orang tua. Agar </w:t>
      </w:r>
      <w:proofErr w:type="spellStart"/>
      <w:r w:rsidRPr="007E2EC4">
        <w:rPr>
          <w:rFonts w:ascii="Times New Roman" w:eastAsia="Times New Roman" w:hAnsi="Times New Roman" w:cs="Times New Roman"/>
          <w:color w:val="000000"/>
          <w:sz w:val="24"/>
          <w:szCs w:val="24"/>
          <w:lang w:val="en-US"/>
        </w:rPr>
        <w:t>Mendukung</w:t>
      </w:r>
      <w:proofErr w:type="spellEnd"/>
      <w:r w:rsidRPr="007E2EC4">
        <w:rPr>
          <w:rFonts w:ascii="Times New Roman" w:eastAsia="Times New Roman" w:hAnsi="Times New Roman" w:cs="Times New Roman"/>
          <w:color w:val="000000"/>
          <w:sz w:val="24"/>
          <w:szCs w:val="24"/>
          <w:lang w:val="en-US"/>
        </w:rPr>
        <w:t xml:space="preserve"> </w:t>
      </w:r>
      <w:proofErr w:type="spellStart"/>
      <w:r w:rsidRPr="007E2EC4">
        <w:rPr>
          <w:rFonts w:ascii="Times New Roman" w:eastAsia="Times New Roman" w:hAnsi="Times New Roman" w:cs="Times New Roman"/>
          <w:color w:val="000000"/>
          <w:sz w:val="24"/>
          <w:szCs w:val="24"/>
          <w:lang w:val="en-US"/>
        </w:rPr>
        <w:t>pembiasaan</w:t>
      </w:r>
      <w:proofErr w:type="spellEnd"/>
      <w:r w:rsidRPr="007E2EC4">
        <w:rPr>
          <w:rFonts w:ascii="Times New Roman" w:eastAsia="Times New Roman" w:hAnsi="Times New Roman" w:cs="Times New Roman"/>
          <w:color w:val="000000"/>
          <w:sz w:val="24"/>
          <w:szCs w:val="24"/>
          <w:lang w:val="en-US"/>
        </w:rPr>
        <w:t xml:space="preserve"> </w:t>
      </w:r>
      <w:proofErr w:type="spellStart"/>
      <w:r w:rsidRPr="007E2EC4">
        <w:rPr>
          <w:rFonts w:ascii="Times New Roman" w:eastAsia="Times New Roman" w:hAnsi="Times New Roman" w:cs="Times New Roman"/>
          <w:color w:val="000000"/>
          <w:sz w:val="24"/>
          <w:szCs w:val="24"/>
          <w:lang w:val="en-US"/>
        </w:rPr>
        <w:t>shalat</w:t>
      </w:r>
      <w:proofErr w:type="spellEnd"/>
      <w:r w:rsidRPr="007E2EC4">
        <w:rPr>
          <w:rFonts w:ascii="Times New Roman" w:eastAsia="Times New Roman" w:hAnsi="Times New Roman" w:cs="Times New Roman"/>
          <w:color w:val="000000"/>
          <w:sz w:val="24"/>
          <w:szCs w:val="24"/>
          <w:lang w:val="en-US"/>
        </w:rPr>
        <w:t xml:space="preserve"> di </w:t>
      </w:r>
      <w:proofErr w:type="spellStart"/>
      <w:r w:rsidRPr="007E2EC4">
        <w:rPr>
          <w:rFonts w:ascii="Times New Roman" w:eastAsia="Times New Roman" w:hAnsi="Times New Roman" w:cs="Times New Roman"/>
          <w:color w:val="000000"/>
          <w:sz w:val="24"/>
          <w:szCs w:val="24"/>
          <w:lang w:val="en-US"/>
        </w:rPr>
        <w:t>rumah</w:t>
      </w:r>
      <w:proofErr w:type="spellEnd"/>
      <w:r w:rsidRPr="007E2EC4">
        <w:rPr>
          <w:rFonts w:ascii="Times New Roman" w:eastAsia="Times New Roman" w:hAnsi="Times New Roman" w:cs="Times New Roman"/>
          <w:color w:val="000000"/>
          <w:sz w:val="24"/>
          <w:szCs w:val="24"/>
          <w:lang w:val="en-US"/>
        </w:rPr>
        <w:t xml:space="preserve"> dan </w:t>
      </w:r>
      <w:proofErr w:type="spellStart"/>
      <w:r w:rsidRPr="007E2EC4">
        <w:rPr>
          <w:rFonts w:ascii="Times New Roman" w:eastAsia="Times New Roman" w:hAnsi="Times New Roman" w:cs="Times New Roman"/>
          <w:color w:val="000000"/>
          <w:sz w:val="24"/>
          <w:szCs w:val="24"/>
          <w:lang w:val="en-US"/>
        </w:rPr>
        <w:t>melaporkan</w:t>
      </w:r>
      <w:proofErr w:type="spellEnd"/>
      <w:r w:rsidRPr="007E2EC4">
        <w:rPr>
          <w:rFonts w:ascii="Times New Roman" w:eastAsia="Times New Roman" w:hAnsi="Times New Roman" w:cs="Times New Roman"/>
          <w:color w:val="000000"/>
          <w:sz w:val="24"/>
          <w:szCs w:val="24"/>
          <w:lang w:val="en-US"/>
        </w:rPr>
        <w:t xml:space="preserve"> </w:t>
      </w:r>
      <w:proofErr w:type="spellStart"/>
      <w:r w:rsidRPr="007E2EC4">
        <w:rPr>
          <w:rFonts w:ascii="Times New Roman" w:eastAsia="Times New Roman" w:hAnsi="Times New Roman" w:cs="Times New Roman"/>
          <w:color w:val="000000"/>
          <w:sz w:val="24"/>
          <w:szCs w:val="24"/>
          <w:lang w:val="en-US"/>
        </w:rPr>
        <w:t>perkembangan</w:t>
      </w:r>
      <w:proofErr w:type="spellEnd"/>
      <w:r w:rsidRPr="007E2EC4">
        <w:rPr>
          <w:rFonts w:ascii="Times New Roman" w:eastAsia="Times New Roman" w:hAnsi="Times New Roman" w:cs="Times New Roman"/>
          <w:color w:val="000000"/>
          <w:sz w:val="24"/>
          <w:szCs w:val="24"/>
          <w:lang w:val="en-US"/>
        </w:rPr>
        <w:t xml:space="preserve"> </w:t>
      </w:r>
      <w:proofErr w:type="spellStart"/>
      <w:r w:rsidRPr="007E2EC4">
        <w:rPr>
          <w:rFonts w:ascii="Times New Roman" w:eastAsia="Times New Roman" w:hAnsi="Times New Roman" w:cs="Times New Roman"/>
          <w:color w:val="000000"/>
          <w:sz w:val="24"/>
          <w:szCs w:val="24"/>
          <w:lang w:val="en-US"/>
        </w:rPr>
        <w:t>anak</w:t>
      </w:r>
      <w:proofErr w:type="spellEnd"/>
      <w:r w:rsidRPr="007E2EC4">
        <w:rPr>
          <w:rFonts w:ascii="Times New Roman" w:eastAsia="Times New Roman" w:hAnsi="Times New Roman" w:cs="Times New Roman"/>
          <w:color w:val="000000"/>
          <w:sz w:val="24"/>
          <w:szCs w:val="24"/>
          <w:lang w:val="en-US"/>
        </w:rPr>
        <w:t xml:space="preserve"> </w:t>
      </w:r>
      <w:proofErr w:type="spellStart"/>
      <w:r w:rsidRPr="007E2EC4">
        <w:rPr>
          <w:rFonts w:ascii="Times New Roman" w:eastAsia="Times New Roman" w:hAnsi="Times New Roman" w:cs="Times New Roman"/>
          <w:color w:val="000000"/>
          <w:sz w:val="24"/>
          <w:szCs w:val="24"/>
          <w:lang w:val="en-US"/>
        </w:rPr>
        <w:t>kepada</w:t>
      </w:r>
      <w:proofErr w:type="spellEnd"/>
      <w:r w:rsidRPr="007E2EC4">
        <w:rPr>
          <w:rFonts w:ascii="Times New Roman" w:eastAsia="Times New Roman" w:hAnsi="Times New Roman" w:cs="Times New Roman"/>
          <w:color w:val="000000"/>
          <w:sz w:val="24"/>
          <w:szCs w:val="24"/>
          <w:lang w:val="en-US"/>
        </w:rPr>
        <w:t xml:space="preserve"> guru</w:t>
      </w:r>
      <w:r w:rsidRPr="007E2EC4">
        <w:rPr>
          <w:rFonts w:ascii="Times New Roman" w:eastAsia="Times New Roman" w:hAnsi="Times New Roman" w:cs="Times New Roman"/>
          <w:color w:val="000000"/>
          <w:sz w:val="24"/>
          <w:szCs w:val="24"/>
        </w:rPr>
        <w:t xml:space="preserve"> dan </w:t>
      </w:r>
      <w:proofErr w:type="spellStart"/>
      <w:r w:rsidRPr="007E2EC4">
        <w:rPr>
          <w:rFonts w:ascii="Times New Roman" w:eastAsia="Times New Roman" w:hAnsi="Times New Roman" w:cs="Times New Roman"/>
          <w:color w:val="000000"/>
          <w:sz w:val="24"/>
          <w:szCs w:val="24"/>
          <w:lang w:val="en-US"/>
        </w:rPr>
        <w:t>Memberikan</w:t>
      </w:r>
      <w:proofErr w:type="spellEnd"/>
      <w:r w:rsidRPr="007E2EC4">
        <w:rPr>
          <w:rFonts w:ascii="Times New Roman" w:eastAsia="Times New Roman" w:hAnsi="Times New Roman" w:cs="Times New Roman"/>
          <w:color w:val="000000"/>
          <w:sz w:val="24"/>
          <w:szCs w:val="24"/>
          <w:lang w:val="en-US"/>
        </w:rPr>
        <w:t xml:space="preserve"> </w:t>
      </w:r>
      <w:proofErr w:type="spellStart"/>
      <w:r w:rsidRPr="007E2EC4">
        <w:rPr>
          <w:rFonts w:ascii="Times New Roman" w:eastAsia="Times New Roman" w:hAnsi="Times New Roman" w:cs="Times New Roman"/>
          <w:color w:val="000000"/>
          <w:sz w:val="24"/>
          <w:szCs w:val="24"/>
          <w:lang w:val="en-US"/>
        </w:rPr>
        <w:t>apresiasi</w:t>
      </w:r>
      <w:proofErr w:type="spellEnd"/>
      <w:r w:rsidRPr="007E2EC4">
        <w:rPr>
          <w:rFonts w:ascii="Times New Roman" w:eastAsia="Times New Roman" w:hAnsi="Times New Roman" w:cs="Times New Roman"/>
          <w:color w:val="000000"/>
          <w:sz w:val="24"/>
          <w:szCs w:val="24"/>
          <w:lang w:val="en-US"/>
        </w:rPr>
        <w:t xml:space="preserve"> </w:t>
      </w:r>
      <w:proofErr w:type="spellStart"/>
      <w:r w:rsidRPr="007E2EC4">
        <w:rPr>
          <w:rFonts w:ascii="Times New Roman" w:eastAsia="Times New Roman" w:hAnsi="Times New Roman" w:cs="Times New Roman"/>
          <w:color w:val="000000"/>
          <w:sz w:val="24"/>
          <w:szCs w:val="24"/>
          <w:lang w:val="en-US"/>
        </w:rPr>
        <w:t>untuk</w:t>
      </w:r>
      <w:proofErr w:type="spellEnd"/>
      <w:r w:rsidRPr="007E2EC4">
        <w:rPr>
          <w:rFonts w:ascii="Times New Roman" w:eastAsia="Times New Roman" w:hAnsi="Times New Roman" w:cs="Times New Roman"/>
          <w:color w:val="000000"/>
          <w:sz w:val="24"/>
          <w:szCs w:val="24"/>
          <w:lang w:val="en-US"/>
        </w:rPr>
        <w:t xml:space="preserve"> </w:t>
      </w:r>
      <w:proofErr w:type="spellStart"/>
      <w:r w:rsidRPr="007E2EC4">
        <w:rPr>
          <w:rFonts w:ascii="Times New Roman" w:eastAsia="Times New Roman" w:hAnsi="Times New Roman" w:cs="Times New Roman"/>
          <w:color w:val="000000"/>
          <w:sz w:val="24"/>
          <w:szCs w:val="24"/>
          <w:lang w:val="en-US"/>
        </w:rPr>
        <w:t>memotivasi</w:t>
      </w:r>
      <w:proofErr w:type="spellEnd"/>
      <w:r w:rsidRPr="007E2EC4">
        <w:rPr>
          <w:rFonts w:ascii="Times New Roman" w:eastAsia="Times New Roman" w:hAnsi="Times New Roman" w:cs="Times New Roman"/>
          <w:color w:val="000000"/>
          <w:sz w:val="24"/>
          <w:szCs w:val="24"/>
          <w:lang w:val="en-US"/>
        </w:rPr>
        <w:t xml:space="preserve"> </w:t>
      </w:r>
      <w:proofErr w:type="spellStart"/>
      <w:r w:rsidRPr="007E2EC4">
        <w:rPr>
          <w:rFonts w:ascii="Times New Roman" w:eastAsia="Times New Roman" w:hAnsi="Times New Roman" w:cs="Times New Roman"/>
          <w:color w:val="000000"/>
          <w:sz w:val="24"/>
          <w:szCs w:val="24"/>
          <w:lang w:val="en-US"/>
        </w:rPr>
        <w:t>anak</w:t>
      </w:r>
      <w:proofErr w:type="spellEnd"/>
      <w:r w:rsidRPr="007E2EC4">
        <w:rPr>
          <w:rFonts w:ascii="Times New Roman" w:eastAsia="Times New Roman" w:hAnsi="Times New Roman" w:cs="Times New Roman"/>
          <w:color w:val="000000"/>
          <w:sz w:val="24"/>
          <w:szCs w:val="24"/>
          <w:lang w:val="en-US"/>
        </w:rPr>
        <w:t xml:space="preserve"> </w:t>
      </w:r>
      <w:proofErr w:type="spellStart"/>
      <w:r w:rsidRPr="007E2EC4">
        <w:rPr>
          <w:rFonts w:ascii="Times New Roman" w:eastAsia="Times New Roman" w:hAnsi="Times New Roman" w:cs="Times New Roman"/>
          <w:color w:val="000000"/>
          <w:sz w:val="24"/>
          <w:szCs w:val="24"/>
          <w:lang w:val="en-US"/>
        </w:rPr>
        <w:t>dalam</w:t>
      </w:r>
      <w:proofErr w:type="spellEnd"/>
      <w:r w:rsidRPr="007E2EC4">
        <w:rPr>
          <w:rFonts w:ascii="Times New Roman" w:eastAsia="Times New Roman" w:hAnsi="Times New Roman" w:cs="Times New Roman"/>
          <w:color w:val="000000"/>
          <w:sz w:val="24"/>
          <w:szCs w:val="24"/>
          <w:lang w:val="en-US"/>
        </w:rPr>
        <w:t xml:space="preserve"> </w:t>
      </w:r>
      <w:proofErr w:type="spellStart"/>
      <w:r w:rsidRPr="007E2EC4">
        <w:rPr>
          <w:rFonts w:ascii="Times New Roman" w:eastAsia="Times New Roman" w:hAnsi="Times New Roman" w:cs="Times New Roman"/>
          <w:color w:val="000000"/>
          <w:sz w:val="24"/>
          <w:szCs w:val="24"/>
          <w:lang w:val="en-US"/>
        </w:rPr>
        <w:t>beribadah</w:t>
      </w:r>
      <w:proofErr w:type="spellEnd"/>
      <w:r w:rsidRPr="007E2EC4">
        <w:rPr>
          <w:rFonts w:ascii="Times New Roman" w:eastAsia="Times New Roman" w:hAnsi="Times New Roman" w:cs="Times New Roman"/>
          <w:color w:val="000000"/>
          <w:sz w:val="24"/>
          <w:szCs w:val="24"/>
          <w:lang w:val="en-US"/>
        </w:rPr>
        <w:t>.</w:t>
      </w:r>
    </w:p>
    <w:p w14:paraId="5DD65CE7" w14:textId="5CA50577" w:rsidR="007E2EC4" w:rsidRPr="007E2EC4" w:rsidRDefault="007E2EC4" w:rsidP="007E2EC4">
      <w:pPr>
        <w:numPr>
          <w:ilvl w:val="5"/>
          <w:numId w:val="3"/>
        </w:numPr>
        <w:shd w:val="clear" w:color="auto" w:fill="FFFFFF"/>
        <w:tabs>
          <w:tab w:val="clear" w:pos="4320"/>
          <w:tab w:val="num" w:pos="1080"/>
        </w:tabs>
        <w:spacing w:after="0" w:line="240" w:lineRule="auto"/>
        <w:ind w:left="630"/>
        <w:jc w:val="both"/>
        <w:rPr>
          <w:rFonts w:ascii="Times New Roman" w:eastAsia="Times New Roman" w:hAnsi="Times New Roman" w:cs="Times New Roman"/>
          <w:color w:val="000000"/>
          <w:sz w:val="24"/>
          <w:szCs w:val="24"/>
        </w:rPr>
      </w:pPr>
      <w:r w:rsidRPr="007E2EC4">
        <w:rPr>
          <w:rFonts w:ascii="Times New Roman" w:eastAsia="Times New Roman" w:hAnsi="Times New Roman" w:cs="Times New Roman"/>
          <w:color w:val="000000"/>
          <w:sz w:val="24"/>
          <w:szCs w:val="24"/>
        </w:rPr>
        <w:t>Bagi Peneliti.Yang ingin mengkaji tentang pembiasaan shalat dhuha di harapkan Selanjutnya Meneliti dampak jangka panjang pembiasaan shalat Dhuha terhadap karakter anak. Mengkaji pengaruh faktor budaya atau lingkungan keluarga terhadap efektivitas program.</w:t>
      </w:r>
    </w:p>
    <w:p w14:paraId="6CE9A210" w14:textId="77777777" w:rsidR="00010DF4" w:rsidRDefault="00010DF4" w:rsidP="00010DF4">
      <w:pPr>
        <w:shd w:val="clear" w:color="auto" w:fill="FFFFFF"/>
        <w:spacing w:after="0" w:line="240" w:lineRule="auto"/>
        <w:jc w:val="both"/>
        <w:rPr>
          <w:rFonts w:ascii="Times New Roman" w:eastAsia="Times New Roman" w:hAnsi="Times New Roman" w:cs="Times New Roman"/>
          <w:color w:val="000000"/>
          <w:sz w:val="24"/>
          <w:szCs w:val="24"/>
        </w:rPr>
      </w:pPr>
    </w:p>
    <w:p w14:paraId="59FB2603" w14:textId="77777777" w:rsidR="00010DF4" w:rsidRDefault="00010DF4" w:rsidP="00010DF4">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UCAPAN TERIMA KASIH (12pt)</w:t>
      </w:r>
    </w:p>
    <w:p w14:paraId="57E73BF4" w14:textId="018137BE" w:rsidR="00010DF4" w:rsidRDefault="007E2EC4" w:rsidP="00010DF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Ucapan terimakasih diperuntukkan untuk keluarga besar PAUD </w:t>
      </w:r>
      <w:r>
        <w:rPr>
          <w:rFonts w:ascii="Times New Roman" w:eastAsia="Times New Roman" w:hAnsi="Times New Roman" w:cs="Times New Roman"/>
          <w:sz w:val="24"/>
          <w:szCs w:val="24"/>
        </w:rPr>
        <w:t>Cahaya Asta</w:t>
      </w:r>
      <w:r>
        <w:rPr>
          <w:rFonts w:ascii="Times New Roman" w:eastAsia="Times New Roman" w:hAnsi="Times New Roman" w:cs="Times New Roman"/>
          <w:sz w:val="24"/>
          <w:szCs w:val="24"/>
        </w:rPr>
        <w:t xml:space="preserve"> yang telah memberikan peneliti kesempatan untuk melaksanakan penelitian. Dan kepada seluruh keluarga besar STKIP Hamzar yang selalu mensuport dalam penelitian ini</w:t>
      </w:r>
    </w:p>
    <w:p w14:paraId="2FE3E8BB" w14:textId="77777777" w:rsidR="002F2C78" w:rsidRDefault="002F2C78" w:rsidP="00010DF4">
      <w:pPr>
        <w:shd w:val="clear" w:color="auto" w:fill="FFFFFF"/>
        <w:spacing w:after="0" w:line="240" w:lineRule="auto"/>
        <w:jc w:val="both"/>
        <w:rPr>
          <w:rFonts w:ascii="Times New Roman" w:eastAsia="Times New Roman" w:hAnsi="Times New Roman" w:cs="Times New Roman"/>
          <w:color w:val="000000"/>
          <w:sz w:val="24"/>
          <w:szCs w:val="24"/>
        </w:rPr>
      </w:pPr>
    </w:p>
    <w:p w14:paraId="696CCA94" w14:textId="23C95F18" w:rsidR="00010DF4" w:rsidRDefault="00010DF4" w:rsidP="007E2EC4">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DAFTAR PUSTAKA </w:t>
      </w:r>
    </w:p>
    <w:p w14:paraId="4BFA0DB8" w14:textId="77777777" w:rsidR="00D74F0E" w:rsidRDefault="00D74F0E" w:rsidP="007E2EC4">
      <w:pPr>
        <w:shd w:val="clear" w:color="auto" w:fill="FFFFFF"/>
        <w:spacing w:after="0" w:line="240" w:lineRule="auto"/>
        <w:rPr>
          <w:rFonts w:ascii="Times New Roman" w:eastAsia="Times New Roman" w:hAnsi="Times New Roman" w:cs="Times New Roman"/>
          <w:b/>
          <w:color w:val="000000"/>
          <w:sz w:val="24"/>
          <w:szCs w:val="24"/>
        </w:rPr>
      </w:pPr>
    </w:p>
    <w:p w14:paraId="719CFBC8" w14:textId="77777777" w:rsidR="00D74F0E" w:rsidRDefault="00D74F0E" w:rsidP="007E2EC4">
      <w:pPr>
        <w:shd w:val="clear" w:color="auto" w:fill="FFFFFF"/>
        <w:spacing w:after="0" w:line="240" w:lineRule="auto"/>
        <w:rPr>
          <w:rFonts w:ascii="Times New Roman" w:eastAsia="Times New Roman" w:hAnsi="Times New Roman" w:cs="Times New Roman"/>
          <w:b/>
          <w:color w:val="000000"/>
          <w:sz w:val="24"/>
          <w:szCs w:val="24"/>
        </w:rPr>
      </w:pPr>
    </w:p>
    <w:p w14:paraId="2A96FF4F" w14:textId="2C6EBB8A" w:rsidR="00D74F0E" w:rsidRPr="00D74F0E" w:rsidRDefault="00D74F0E" w:rsidP="00D74F0E">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fldChar w:fldCharType="begin" w:fldLock="1"/>
      </w:r>
      <w:r>
        <w:instrText xml:space="preserve">ADDIN Mendeley Bibliography CSL_BIBLIOGRAPHY </w:instrText>
      </w:r>
      <w:r>
        <w:fldChar w:fldCharType="separate"/>
      </w:r>
      <w:r w:rsidRPr="00D74F0E">
        <w:rPr>
          <w:rFonts w:asciiTheme="majorBidi" w:hAnsiTheme="majorBidi" w:cstheme="majorBidi"/>
          <w:noProof/>
          <w:sz w:val="24"/>
          <w:szCs w:val="24"/>
        </w:rPr>
        <w:t xml:space="preserve">Ajriahmuazimah, Windi Wahyuni, I., &amp; Suyadi, S. (2022). Keteladanan Guru dalam Pembentukan Karakter Islami Anak usia Dini di PAUD IT Bunayya Pekanbaru. </w:t>
      </w:r>
      <w:r w:rsidRPr="00D74F0E">
        <w:rPr>
          <w:rFonts w:asciiTheme="majorBidi" w:hAnsiTheme="majorBidi" w:cstheme="majorBidi"/>
          <w:i/>
          <w:iCs/>
          <w:noProof/>
          <w:sz w:val="24"/>
          <w:szCs w:val="24"/>
        </w:rPr>
        <w:t>Generasi Emas</w:t>
      </w:r>
      <w:r w:rsidRPr="00D74F0E">
        <w:rPr>
          <w:rFonts w:asciiTheme="majorBidi" w:hAnsiTheme="majorBidi" w:cstheme="majorBidi"/>
          <w:noProof/>
          <w:sz w:val="24"/>
          <w:szCs w:val="24"/>
        </w:rPr>
        <w:t xml:space="preserve">, </w:t>
      </w:r>
      <w:r w:rsidRPr="00D74F0E">
        <w:rPr>
          <w:rFonts w:asciiTheme="majorBidi" w:hAnsiTheme="majorBidi" w:cstheme="majorBidi"/>
          <w:i/>
          <w:iCs/>
          <w:noProof/>
          <w:sz w:val="24"/>
          <w:szCs w:val="24"/>
        </w:rPr>
        <w:t>5</w:t>
      </w:r>
      <w:r w:rsidRPr="00D74F0E">
        <w:rPr>
          <w:rFonts w:asciiTheme="majorBidi" w:hAnsiTheme="majorBidi" w:cstheme="majorBidi"/>
          <w:noProof/>
          <w:sz w:val="24"/>
          <w:szCs w:val="24"/>
        </w:rPr>
        <w:t>(2), 33–42. https://doi.org/10.25299/ge:jpiaud.2022.vol5(2).10642</w:t>
      </w:r>
    </w:p>
    <w:p w14:paraId="7DCD54CF" w14:textId="77777777" w:rsidR="00D74F0E" w:rsidRPr="00D74F0E" w:rsidRDefault="00D74F0E" w:rsidP="00D74F0E">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D74F0E">
        <w:rPr>
          <w:rFonts w:asciiTheme="majorBidi" w:hAnsiTheme="majorBidi" w:cstheme="majorBidi"/>
          <w:noProof/>
          <w:sz w:val="24"/>
          <w:szCs w:val="24"/>
        </w:rPr>
        <w:t xml:space="preserve">Aprilianto, A., &amp; Fatikh, A. (2024). Implikasi Teori Operant Conditioning terhadap Perundungan di Sekolah. </w:t>
      </w:r>
      <w:r w:rsidRPr="00D74F0E">
        <w:rPr>
          <w:rFonts w:asciiTheme="majorBidi" w:hAnsiTheme="majorBidi" w:cstheme="majorBidi"/>
          <w:i/>
          <w:iCs/>
          <w:noProof/>
          <w:sz w:val="24"/>
          <w:szCs w:val="24"/>
        </w:rPr>
        <w:t>Urwatul Wutsqo: Jurnal Studi Kependidikan Dan Keislaman</w:t>
      </w:r>
      <w:r w:rsidRPr="00D74F0E">
        <w:rPr>
          <w:rFonts w:asciiTheme="majorBidi" w:hAnsiTheme="majorBidi" w:cstheme="majorBidi"/>
          <w:noProof/>
          <w:sz w:val="24"/>
          <w:szCs w:val="24"/>
        </w:rPr>
        <w:t xml:space="preserve">, </w:t>
      </w:r>
      <w:r w:rsidRPr="00D74F0E">
        <w:rPr>
          <w:rFonts w:asciiTheme="majorBidi" w:hAnsiTheme="majorBidi" w:cstheme="majorBidi"/>
          <w:i/>
          <w:iCs/>
          <w:noProof/>
          <w:sz w:val="24"/>
          <w:szCs w:val="24"/>
        </w:rPr>
        <w:t>13</w:t>
      </w:r>
      <w:r w:rsidRPr="00D74F0E">
        <w:rPr>
          <w:rFonts w:asciiTheme="majorBidi" w:hAnsiTheme="majorBidi" w:cstheme="majorBidi"/>
          <w:noProof/>
          <w:sz w:val="24"/>
          <w:szCs w:val="24"/>
        </w:rPr>
        <w:t>(1), 77–88. https://doi.org/10.54437/urwatulwutsqo.v13i1.1332</w:t>
      </w:r>
    </w:p>
    <w:p w14:paraId="493B849B" w14:textId="77777777" w:rsidR="00D74F0E" w:rsidRPr="00D74F0E" w:rsidRDefault="00D74F0E" w:rsidP="00D74F0E">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D74F0E">
        <w:rPr>
          <w:rFonts w:asciiTheme="majorBidi" w:hAnsiTheme="majorBidi" w:cstheme="majorBidi"/>
          <w:noProof/>
          <w:sz w:val="24"/>
          <w:szCs w:val="24"/>
        </w:rPr>
        <w:t xml:space="preserve">Arsianto, E. (2011). </w:t>
      </w:r>
      <w:r w:rsidRPr="00D74F0E">
        <w:rPr>
          <w:rFonts w:asciiTheme="majorBidi" w:hAnsiTheme="majorBidi" w:cstheme="majorBidi"/>
          <w:i/>
          <w:iCs/>
          <w:noProof/>
          <w:sz w:val="24"/>
          <w:szCs w:val="24"/>
        </w:rPr>
        <w:t>Metodologi Penelitian untuk Public Relations Kuantitatif Dan Kualitatif</w:t>
      </w:r>
      <w:r w:rsidRPr="00D74F0E">
        <w:rPr>
          <w:rFonts w:asciiTheme="majorBidi" w:hAnsiTheme="majorBidi" w:cstheme="majorBidi"/>
          <w:noProof/>
          <w:sz w:val="24"/>
          <w:szCs w:val="24"/>
        </w:rPr>
        <w:t xml:space="preserve"> (2nd ed.). Simbiosa Rekatama Media.</w:t>
      </w:r>
    </w:p>
    <w:p w14:paraId="0B5B0E72" w14:textId="77777777" w:rsidR="00D74F0E" w:rsidRPr="00D74F0E" w:rsidRDefault="00D74F0E" w:rsidP="00D74F0E">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D74F0E">
        <w:rPr>
          <w:rFonts w:asciiTheme="majorBidi" w:hAnsiTheme="majorBidi" w:cstheme="majorBidi"/>
          <w:noProof/>
          <w:sz w:val="24"/>
          <w:szCs w:val="24"/>
        </w:rPr>
        <w:t xml:space="preserve">Cahyaningrum, E. S., Sudaryanti, &amp; Purwanto, N. A. (2022). PENGEMBANGAN NILAI-NILAI KARAKTER ANAK USIA DINI MELALUI PEMBIASAAN DAN KETELADANAN Eka. </w:t>
      </w:r>
      <w:r w:rsidRPr="00D74F0E">
        <w:rPr>
          <w:rFonts w:asciiTheme="majorBidi" w:hAnsiTheme="majorBidi" w:cstheme="majorBidi"/>
          <w:i/>
          <w:iCs/>
          <w:noProof/>
          <w:sz w:val="24"/>
          <w:szCs w:val="24"/>
        </w:rPr>
        <w:t xml:space="preserve">AT-THUFULY : </w:t>
      </w:r>
      <w:r w:rsidRPr="00D74F0E">
        <w:rPr>
          <w:rFonts w:asciiTheme="majorBidi" w:hAnsiTheme="majorBidi" w:cstheme="majorBidi"/>
          <w:i/>
          <w:iCs/>
          <w:noProof/>
          <w:sz w:val="24"/>
          <w:szCs w:val="24"/>
        </w:rPr>
        <w:lastRenderedPageBreak/>
        <w:t>Jurnal Pendidikan Islam Anak Usia Dini</w:t>
      </w:r>
      <w:r w:rsidRPr="00D74F0E">
        <w:rPr>
          <w:rFonts w:asciiTheme="majorBidi" w:hAnsiTheme="majorBidi" w:cstheme="majorBidi"/>
          <w:noProof/>
          <w:sz w:val="24"/>
          <w:szCs w:val="24"/>
        </w:rPr>
        <w:t xml:space="preserve">, </w:t>
      </w:r>
      <w:r w:rsidRPr="00D74F0E">
        <w:rPr>
          <w:rFonts w:asciiTheme="majorBidi" w:hAnsiTheme="majorBidi" w:cstheme="majorBidi"/>
          <w:i/>
          <w:iCs/>
          <w:noProof/>
          <w:sz w:val="24"/>
          <w:szCs w:val="24"/>
        </w:rPr>
        <w:t>2</w:t>
      </w:r>
      <w:r w:rsidRPr="00D74F0E">
        <w:rPr>
          <w:rFonts w:asciiTheme="majorBidi" w:hAnsiTheme="majorBidi" w:cstheme="majorBidi"/>
          <w:noProof/>
          <w:sz w:val="24"/>
          <w:szCs w:val="24"/>
        </w:rPr>
        <w:t>(2), 60–65. https://doi.org/10.37812/atthufuly.v2i2.579</w:t>
      </w:r>
    </w:p>
    <w:p w14:paraId="3F45E09D" w14:textId="77777777" w:rsidR="00D74F0E" w:rsidRPr="00D74F0E" w:rsidRDefault="00D74F0E" w:rsidP="00D74F0E">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D74F0E">
        <w:rPr>
          <w:rFonts w:asciiTheme="majorBidi" w:hAnsiTheme="majorBidi" w:cstheme="majorBidi"/>
          <w:noProof/>
          <w:sz w:val="24"/>
          <w:szCs w:val="24"/>
        </w:rPr>
        <w:t xml:space="preserve">Fadlillah, M. (2012). </w:t>
      </w:r>
      <w:r w:rsidRPr="00D74F0E">
        <w:rPr>
          <w:rFonts w:asciiTheme="majorBidi" w:hAnsiTheme="majorBidi" w:cstheme="majorBidi"/>
          <w:i/>
          <w:iCs/>
          <w:noProof/>
          <w:sz w:val="24"/>
          <w:szCs w:val="24"/>
        </w:rPr>
        <w:t>Desain Pembelajaran PAUD</w:t>
      </w:r>
      <w:r w:rsidRPr="00D74F0E">
        <w:rPr>
          <w:rFonts w:asciiTheme="majorBidi" w:hAnsiTheme="majorBidi" w:cstheme="majorBidi"/>
          <w:noProof/>
          <w:sz w:val="24"/>
          <w:szCs w:val="24"/>
        </w:rPr>
        <w:t>. Ar-Ruzz Media.</w:t>
      </w:r>
    </w:p>
    <w:p w14:paraId="76C6BF86" w14:textId="77777777" w:rsidR="00D74F0E" w:rsidRPr="00D74F0E" w:rsidRDefault="00D74F0E" w:rsidP="00D74F0E">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D74F0E">
        <w:rPr>
          <w:rFonts w:asciiTheme="majorBidi" w:hAnsiTheme="majorBidi" w:cstheme="majorBidi"/>
          <w:noProof/>
          <w:sz w:val="24"/>
          <w:szCs w:val="24"/>
        </w:rPr>
        <w:t xml:space="preserve">Febrianshari, D., &amp; Ekowati, D. W. (2018). Analisis Nilai-Nilai Pendidikan Karakter Dalam Pembuatan Dompet Punch Zaman Now. </w:t>
      </w:r>
      <w:r w:rsidRPr="00D74F0E">
        <w:rPr>
          <w:rFonts w:asciiTheme="majorBidi" w:hAnsiTheme="majorBidi" w:cstheme="majorBidi"/>
          <w:i/>
          <w:iCs/>
          <w:noProof/>
          <w:sz w:val="24"/>
          <w:szCs w:val="24"/>
        </w:rPr>
        <w:t>Jurnal Pemikiran Dan Pengembangan Sekolah Dasar (JP2SD)</w:t>
      </w:r>
      <w:r w:rsidRPr="00D74F0E">
        <w:rPr>
          <w:rFonts w:asciiTheme="majorBidi" w:hAnsiTheme="majorBidi" w:cstheme="majorBidi"/>
          <w:noProof/>
          <w:sz w:val="24"/>
          <w:szCs w:val="24"/>
        </w:rPr>
        <w:t xml:space="preserve">, </w:t>
      </w:r>
      <w:r w:rsidRPr="00D74F0E">
        <w:rPr>
          <w:rFonts w:asciiTheme="majorBidi" w:hAnsiTheme="majorBidi" w:cstheme="majorBidi"/>
          <w:i/>
          <w:iCs/>
          <w:noProof/>
          <w:sz w:val="24"/>
          <w:szCs w:val="24"/>
        </w:rPr>
        <w:t>6</w:t>
      </w:r>
      <w:r w:rsidRPr="00D74F0E">
        <w:rPr>
          <w:rFonts w:asciiTheme="majorBidi" w:hAnsiTheme="majorBidi" w:cstheme="majorBidi"/>
          <w:noProof/>
          <w:sz w:val="24"/>
          <w:szCs w:val="24"/>
        </w:rPr>
        <w:t>(1), 88. https://doi.org/10.22219/jp2sd.v6i1.5907</w:t>
      </w:r>
    </w:p>
    <w:p w14:paraId="41AE6560" w14:textId="77777777" w:rsidR="00D74F0E" w:rsidRPr="00D74F0E" w:rsidRDefault="00D74F0E" w:rsidP="00D74F0E">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D74F0E">
        <w:rPr>
          <w:rFonts w:asciiTheme="majorBidi" w:hAnsiTheme="majorBidi" w:cstheme="majorBidi"/>
          <w:noProof/>
          <w:sz w:val="24"/>
          <w:szCs w:val="24"/>
        </w:rPr>
        <w:t xml:space="preserve">Hidayatullah, A. (2020). </w:t>
      </w:r>
      <w:r w:rsidRPr="00D74F0E">
        <w:rPr>
          <w:rFonts w:asciiTheme="majorBidi" w:hAnsiTheme="majorBidi" w:cstheme="majorBidi"/>
          <w:i/>
          <w:iCs/>
          <w:noProof/>
          <w:sz w:val="24"/>
          <w:szCs w:val="24"/>
        </w:rPr>
        <w:t>Pembentukan Karakter Santri Melalui Pembiasaan Shalat Berjamaah Di Pondok Pesantren Yapink Pusat Tambun Selatan</w:t>
      </w:r>
      <w:r w:rsidRPr="00D74F0E">
        <w:rPr>
          <w:rFonts w:asciiTheme="majorBidi" w:hAnsiTheme="majorBidi" w:cstheme="majorBidi"/>
          <w:noProof/>
          <w:sz w:val="24"/>
          <w:szCs w:val="24"/>
        </w:rPr>
        <w:t>.</w:t>
      </w:r>
    </w:p>
    <w:p w14:paraId="5A73EAB7" w14:textId="77777777" w:rsidR="00D74F0E" w:rsidRPr="00D74F0E" w:rsidRDefault="00D74F0E" w:rsidP="00D74F0E">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D74F0E">
        <w:rPr>
          <w:rFonts w:asciiTheme="majorBidi" w:hAnsiTheme="majorBidi" w:cstheme="majorBidi"/>
          <w:noProof/>
          <w:sz w:val="24"/>
          <w:szCs w:val="24"/>
        </w:rPr>
        <w:t xml:space="preserve">Huberman, M. B. M. and A. M. (2014). </w:t>
      </w:r>
      <w:r w:rsidRPr="00D74F0E">
        <w:rPr>
          <w:rFonts w:asciiTheme="majorBidi" w:hAnsiTheme="majorBidi" w:cstheme="majorBidi"/>
          <w:i/>
          <w:iCs/>
          <w:noProof/>
          <w:sz w:val="24"/>
          <w:szCs w:val="24"/>
        </w:rPr>
        <w:t>Qualitative Data Analysis (terjemahan)</w:t>
      </w:r>
      <w:r w:rsidRPr="00D74F0E">
        <w:rPr>
          <w:rFonts w:asciiTheme="majorBidi" w:hAnsiTheme="majorBidi" w:cstheme="majorBidi"/>
          <w:noProof/>
          <w:sz w:val="24"/>
          <w:szCs w:val="24"/>
        </w:rPr>
        <w:t>. UI Press.</w:t>
      </w:r>
    </w:p>
    <w:p w14:paraId="2C005C54" w14:textId="77777777" w:rsidR="00D74F0E" w:rsidRPr="00D74F0E" w:rsidRDefault="00D74F0E" w:rsidP="00D74F0E">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D74F0E">
        <w:rPr>
          <w:rFonts w:asciiTheme="majorBidi" w:hAnsiTheme="majorBidi" w:cstheme="majorBidi"/>
          <w:noProof/>
          <w:sz w:val="24"/>
          <w:szCs w:val="24"/>
        </w:rPr>
        <w:t xml:space="preserve">Julianti, F. (2021). Pendidikan Karakter Berbasis Revolusi Mental (Analisis Buku Karya Doni Koesoema A dengan judul Strategi Pendidikan Karakter: Revolusi Mental dalam Lembaga Pendidikan). </w:t>
      </w:r>
      <w:r w:rsidRPr="00D74F0E">
        <w:rPr>
          <w:rFonts w:asciiTheme="majorBidi" w:hAnsiTheme="majorBidi" w:cstheme="majorBidi"/>
          <w:i/>
          <w:iCs/>
          <w:noProof/>
          <w:sz w:val="24"/>
          <w:szCs w:val="24"/>
        </w:rPr>
        <w:t>Skripsi INSTITUT AGAMA ISLAM NEGERI IAIN CURUP</w:t>
      </w:r>
      <w:r w:rsidRPr="00D74F0E">
        <w:rPr>
          <w:rFonts w:asciiTheme="majorBidi" w:hAnsiTheme="majorBidi" w:cstheme="majorBidi"/>
          <w:noProof/>
          <w:sz w:val="24"/>
          <w:szCs w:val="24"/>
        </w:rPr>
        <w:t>.</w:t>
      </w:r>
    </w:p>
    <w:p w14:paraId="24E2C0EF" w14:textId="77777777" w:rsidR="00D74F0E" w:rsidRPr="00D74F0E" w:rsidRDefault="00D74F0E" w:rsidP="00D74F0E">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D74F0E">
        <w:rPr>
          <w:rFonts w:asciiTheme="majorBidi" w:hAnsiTheme="majorBidi" w:cstheme="majorBidi"/>
          <w:noProof/>
          <w:sz w:val="24"/>
          <w:szCs w:val="24"/>
        </w:rPr>
        <w:t xml:space="preserve">Kurnia, E. (2020). Implementasi Evaluasi Pembelajaran PAUD di TK Negeri 2 Bandar Lampung. </w:t>
      </w:r>
      <w:r w:rsidRPr="00D74F0E">
        <w:rPr>
          <w:rFonts w:asciiTheme="majorBidi" w:hAnsiTheme="majorBidi" w:cstheme="majorBidi"/>
          <w:i/>
          <w:iCs/>
          <w:noProof/>
          <w:sz w:val="24"/>
          <w:szCs w:val="24"/>
        </w:rPr>
        <w:t>Jurnal Pendidikan Dan Kebudayaan (JURDIKBUD)</w:t>
      </w:r>
      <w:r w:rsidRPr="00D74F0E">
        <w:rPr>
          <w:rFonts w:asciiTheme="majorBidi" w:hAnsiTheme="majorBidi" w:cstheme="majorBidi"/>
          <w:noProof/>
          <w:sz w:val="24"/>
          <w:szCs w:val="24"/>
        </w:rPr>
        <w:t>, file:///C:/Users/U53R/Downloads/jptamadmin,+Artike.</w:t>
      </w:r>
    </w:p>
    <w:p w14:paraId="2A105011" w14:textId="77777777" w:rsidR="00D74F0E" w:rsidRPr="00D74F0E" w:rsidRDefault="00D74F0E" w:rsidP="00D74F0E">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D74F0E">
        <w:rPr>
          <w:rFonts w:asciiTheme="majorBidi" w:hAnsiTheme="majorBidi" w:cstheme="majorBidi"/>
          <w:noProof/>
          <w:sz w:val="24"/>
          <w:szCs w:val="24"/>
        </w:rPr>
        <w:t xml:space="preserve">Marita, L. (2023). Penanaman Nilai Karakter Kepada Peserta Didik Melalui Media Poster di MI Sunan Ampel Wonorejo Pagu Kediri. . </w:t>
      </w:r>
      <w:r w:rsidRPr="00D74F0E">
        <w:rPr>
          <w:rFonts w:asciiTheme="majorBidi" w:hAnsiTheme="majorBidi" w:cstheme="majorBidi"/>
          <w:i/>
          <w:iCs/>
          <w:noProof/>
          <w:sz w:val="24"/>
          <w:szCs w:val="24"/>
        </w:rPr>
        <w:t>. Jurnal of Islamic: Elementary Education El Bidayah. Universitas Islam Tribakti Lirboya Kediri.</w:t>
      </w:r>
      <w:r w:rsidRPr="00D74F0E">
        <w:rPr>
          <w:rFonts w:asciiTheme="majorBidi" w:hAnsiTheme="majorBidi" w:cstheme="majorBidi"/>
          <w:noProof/>
          <w:sz w:val="24"/>
          <w:szCs w:val="24"/>
        </w:rPr>
        <w:t xml:space="preserve">, </w:t>
      </w:r>
      <w:r w:rsidRPr="00D74F0E">
        <w:rPr>
          <w:rFonts w:asciiTheme="majorBidi" w:hAnsiTheme="majorBidi" w:cstheme="majorBidi"/>
          <w:i/>
          <w:iCs/>
          <w:noProof/>
          <w:sz w:val="24"/>
          <w:szCs w:val="24"/>
        </w:rPr>
        <w:t>5</w:t>
      </w:r>
      <w:r w:rsidRPr="00D74F0E">
        <w:rPr>
          <w:rFonts w:asciiTheme="majorBidi" w:hAnsiTheme="majorBidi" w:cstheme="majorBidi"/>
          <w:noProof/>
          <w:sz w:val="24"/>
          <w:szCs w:val="24"/>
        </w:rPr>
        <w:t>(2).</w:t>
      </w:r>
    </w:p>
    <w:p w14:paraId="4EDC5B57" w14:textId="77777777" w:rsidR="00D74F0E" w:rsidRPr="00D74F0E" w:rsidRDefault="00D74F0E" w:rsidP="00D74F0E">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D74F0E">
        <w:rPr>
          <w:rFonts w:asciiTheme="majorBidi" w:hAnsiTheme="majorBidi" w:cstheme="majorBidi"/>
          <w:noProof/>
          <w:sz w:val="24"/>
          <w:szCs w:val="24"/>
        </w:rPr>
        <w:t xml:space="preserve">Miles, H., &amp; Saldana. (2014). </w:t>
      </w:r>
      <w:r w:rsidRPr="00D74F0E">
        <w:rPr>
          <w:rFonts w:asciiTheme="majorBidi" w:hAnsiTheme="majorBidi" w:cstheme="majorBidi"/>
          <w:i/>
          <w:iCs/>
          <w:noProof/>
          <w:sz w:val="24"/>
          <w:szCs w:val="24"/>
        </w:rPr>
        <w:t>Qualitatif Data Analysis, A Methode Sourcebook</w:t>
      </w:r>
      <w:r w:rsidRPr="00D74F0E">
        <w:rPr>
          <w:rFonts w:asciiTheme="majorBidi" w:hAnsiTheme="majorBidi" w:cstheme="majorBidi"/>
          <w:noProof/>
          <w:sz w:val="24"/>
          <w:szCs w:val="24"/>
        </w:rPr>
        <w:t>. Sage Publications.</w:t>
      </w:r>
    </w:p>
    <w:p w14:paraId="76A8F729" w14:textId="77777777" w:rsidR="00D74F0E" w:rsidRPr="00D74F0E" w:rsidRDefault="00D74F0E" w:rsidP="00D74F0E">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D74F0E">
        <w:rPr>
          <w:rFonts w:asciiTheme="majorBidi" w:hAnsiTheme="majorBidi" w:cstheme="majorBidi"/>
          <w:noProof/>
          <w:sz w:val="24"/>
          <w:szCs w:val="24"/>
        </w:rPr>
        <w:t xml:space="preserve">Sappaile, B. I. (2025). Analisis Komparatif Kerangka Merdeka Belajar Sebagai Sarana Untuk Mencapai Deep Learning Pada Siswa Sekolah Dasar: Sebuah Kajian Pustaka. </w:t>
      </w:r>
      <w:r w:rsidRPr="00D74F0E">
        <w:rPr>
          <w:rFonts w:asciiTheme="majorBidi" w:hAnsiTheme="majorBidi" w:cstheme="majorBidi"/>
          <w:i/>
          <w:iCs/>
          <w:noProof/>
          <w:sz w:val="24"/>
          <w:szCs w:val="24"/>
        </w:rPr>
        <w:t>Cosmos: Jurnal Ilmu Pendidikan Dan Teknologi</w:t>
      </w:r>
      <w:r w:rsidRPr="00D74F0E">
        <w:rPr>
          <w:rFonts w:asciiTheme="majorBidi" w:hAnsiTheme="majorBidi" w:cstheme="majorBidi"/>
          <w:noProof/>
          <w:sz w:val="24"/>
          <w:szCs w:val="24"/>
        </w:rPr>
        <w:t xml:space="preserve">, </w:t>
      </w:r>
      <w:r w:rsidRPr="00D74F0E">
        <w:rPr>
          <w:rFonts w:asciiTheme="majorBidi" w:hAnsiTheme="majorBidi" w:cstheme="majorBidi"/>
          <w:i/>
          <w:iCs/>
          <w:noProof/>
          <w:sz w:val="24"/>
          <w:szCs w:val="24"/>
        </w:rPr>
        <w:t>2</w:t>
      </w:r>
      <w:r w:rsidRPr="00D74F0E">
        <w:rPr>
          <w:rFonts w:asciiTheme="majorBidi" w:hAnsiTheme="majorBidi" w:cstheme="majorBidi"/>
          <w:noProof/>
          <w:sz w:val="24"/>
          <w:szCs w:val="24"/>
        </w:rPr>
        <w:t>(4), 944–963.</w:t>
      </w:r>
    </w:p>
    <w:p w14:paraId="4B1EE8F0" w14:textId="77777777" w:rsidR="00D74F0E" w:rsidRPr="00D74F0E" w:rsidRDefault="00D74F0E" w:rsidP="00D74F0E">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D74F0E">
        <w:rPr>
          <w:rFonts w:asciiTheme="majorBidi" w:hAnsiTheme="majorBidi" w:cstheme="majorBidi"/>
          <w:noProof/>
          <w:sz w:val="24"/>
          <w:szCs w:val="24"/>
        </w:rPr>
        <w:t xml:space="preserve">Sappaile, B. I., Triyanto Pristiwaluyo, &amp; Itha Deviana. (2021). </w:t>
      </w:r>
      <w:r w:rsidRPr="00D74F0E">
        <w:rPr>
          <w:rFonts w:asciiTheme="majorBidi" w:hAnsiTheme="majorBidi" w:cstheme="majorBidi"/>
          <w:i/>
          <w:iCs/>
          <w:noProof/>
          <w:sz w:val="24"/>
          <w:szCs w:val="24"/>
        </w:rPr>
        <w:t xml:space="preserve">“Hasil Belajar dari </w:t>
      </w:r>
      <w:r w:rsidRPr="00D74F0E">
        <w:rPr>
          <w:rFonts w:asciiTheme="majorBidi" w:hAnsiTheme="majorBidi" w:cstheme="majorBidi"/>
          <w:i/>
          <w:iCs/>
          <w:noProof/>
          <w:sz w:val="24"/>
          <w:szCs w:val="24"/>
        </w:rPr>
        <w:t>Perspektif Dukungan Orangtua dan Minat Belajar Siswa”.</w:t>
      </w:r>
      <w:r w:rsidRPr="00D74F0E">
        <w:rPr>
          <w:rFonts w:asciiTheme="majorBidi" w:hAnsiTheme="majorBidi" w:cstheme="majorBidi"/>
          <w:noProof/>
          <w:sz w:val="24"/>
          <w:szCs w:val="24"/>
        </w:rPr>
        <w:t xml:space="preserve"> Global RCI.</w:t>
      </w:r>
    </w:p>
    <w:p w14:paraId="7BDB2191" w14:textId="77777777" w:rsidR="00D74F0E" w:rsidRPr="00D74F0E" w:rsidRDefault="00D74F0E" w:rsidP="00D74F0E">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D74F0E">
        <w:rPr>
          <w:rFonts w:asciiTheme="majorBidi" w:hAnsiTheme="majorBidi" w:cstheme="majorBidi"/>
          <w:noProof/>
          <w:sz w:val="24"/>
          <w:szCs w:val="24"/>
        </w:rPr>
        <w:t xml:space="preserve">Sugiyono. (2020). </w:t>
      </w:r>
      <w:r w:rsidRPr="00D74F0E">
        <w:rPr>
          <w:rFonts w:asciiTheme="majorBidi" w:hAnsiTheme="majorBidi" w:cstheme="majorBidi"/>
          <w:i/>
          <w:iCs/>
          <w:noProof/>
          <w:sz w:val="24"/>
          <w:szCs w:val="24"/>
        </w:rPr>
        <w:t>Metode Penelitian Kuantitatif, Kualitatif dan R&amp;D</w:t>
      </w:r>
      <w:r w:rsidRPr="00D74F0E">
        <w:rPr>
          <w:rFonts w:asciiTheme="majorBidi" w:hAnsiTheme="majorBidi" w:cstheme="majorBidi"/>
          <w:noProof/>
          <w:sz w:val="24"/>
          <w:szCs w:val="24"/>
        </w:rPr>
        <w:t>. Alfabeta.</w:t>
      </w:r>
    </w:p>
    <w:p w14:paraId="20A3A479" w14:textId="77777777" w:rsidR="00D74F0E" w:rsidRPr="00D74F0E" w:rsidRDefault="00D74F0E" w:rsidP="00D74F0E">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D74F0E">
        <w:rPr>
          <w:rFonts w:asciiTheme="majorBidi" w:hAnsiTheme="majorBidi" w:cstheme="majorBidi"/>
          <w:noProof/>
          <w:sz w:val="24"/>
          <w:szCs w:val="24"/>
        </w:rPr>
        <w:t xml:space="preserve">Sutikno P.H. Sobry. (2020). </w:t>
      </w:r>
      <w:r w:rsidRPr="00D74F0E">
        <w:rPr>
          <w:rFonts w:asciiTheme="majorBidi" w:hAnsiTheme="majorBidi" w:cstheme="majorBidi"/>
          <w:i/>
          <w:iCs/>
          <w:noProof/>
          <w:sz w:val="24"/>
          <w:szCs w:val="24"/>
        </w:rPr>
        <w:t xml:space="preserve">Penelitian Kualitatif. Mengenai Seputar Apa Dan Bagaimana Cara Praktis Menulis Dan Melakukan Penelitian Kualitatif Secara Benar Dari A Sampai Z. </w:t>
      </w:r>
      <w:r w:rsidRPr="00D74F0E">
        <w:rPr>
          <w:rFonts w:asciiTheme="majorBidi" w:hAnsiTheme="majorBidi" w:cstheme="majorBidi"/>
          <w:noProof/>
          <w:sz w:val="24"/>
          <w:szCs w:val="24"/>
        </w:rPr>
        <w:t>. Holistica.</w:t>
      </w:r>
    </w:p>
    <w:p w14:paraId="40E985E8" w14:textId="77777777" w:rsidR="00D74F0E" w:rsidRPr="00D74F0E" w:rsidRDefault="00D74F0E" w:rsidP="00D74F0E">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D74F0E">
        <w:rPr>
          <w:rFonts w:asciiTheme="majorBidi" w:hAnsiTheme="majorBidi" w:cstheme="majorBidi"/>
          <w:noProof/>
          <w:sz w:val="24"/>
          <w:szCs w:val="24"/>
        </w:rPr>
        <w:t xml:space="preserve">Yulianingsih, Y. (2022). </w:t>
      </w:r>
      <w:r w:rsidRPr="00D74F0E">
        <w:rPr>
          <w:rFonts w:asciiTheme="majorBidi" w:hAnsiTheme="majorBidi" w:cstheme="majorBidi"/>
          <w:i/>
          <w:iCs/>
          <w:noProof/>
          <w:sz w:val="24"/>
          <w:szCs w:val="24"/>
        </w:rPr>
        <w:t>Penanaman Nilai Karakter Islami pada Anak Usia Dini</w:t>
      </w:r>
      <w:r w:rsidRPr="00D74F0E">
        <w:rPr>
          <w:rFonts w:asciiTheme="majorBidi" w:hAnsiTheme="majorBidi" w:cstheme="majorBidi"/>
          <w:noProof/>
          <w:sz w:val="24"/>
          <w:szCs w:val="24"/>
        </w:rPr>
        <w:t>. Universitas Islam Negeri Sunan Gunung Djati.</w:t>
      </w:r>
    </w:p>
    <w:p w14:paraId="394F52EA" w14:textId="74DF0FD1" w:rsidR="00D74F0E" w:rsidRDefault="00D74F0E" w:rsidP="007E2EC4">
      <w:pPr>
        <w:shd w:val="clear" w:color="auto" w:fill="FFFFFF"/>
        <w:spacing w:after="0" w:line="240" w:lineRule="auto"/>
      </w:pPr>
      <w:r>
        <w:fldChar w:fldCharType="end"/>
      </w:r>
    </w:p>
    <w:sectPr w:rsidR="00D74F0E" w:rsidSect="00010DF4">
      <w:type w:val="continuous"/>
      <w:pgSz w:w="11906" w:h="16838"/>
      <w:pgMar w:top="1134" w:right="1134" w:bottom="1134" w:left="1134" w:header="709" w:footer="709" w:gutter="0"/>
      <w:pgNumType w:start="1"/>
      <w:cols w:num="2" w:space="720" w:equalWidth="0">
        <w:col w:w="4677" w:space="282"/>
        <w:col w:w="4677" w:space="0"/>
      </w:cols>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3ABEA" w14:textId="77777777" w:rsidR="00000000" w:rsidRDefault="0000000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53D6" w14:textId="77777777" w:rsidR="0000000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1B5AB" w14:textId="77777777" w:rsidR="0000000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1" w:name="_heading=h.30j0zll" w:colFirst="0" w:colLast="0"/>
    <w:bookmarkEnd w:id="1"/>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8676B" w14:textId="77777777" w:rsidR="00000000" w:rsidRDefault="0000000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28C2" w14:textId="77777777" w:rsidR="00000000" w:rsidRDefault="00000000">
    <w:pPr>
      <w:widowControl w:val="0"/>
      <w:spacing w:after="0" w:line="276" w:lineRule="auto"/>
      <w:rPr>
        <w:rFonts w:ascii="Times New Roman" w:eastAsia="Times New Roman" w:hAnsi="Times New Roman" w:cs="Times New Roman"/>
      </w:rPr>
    </w:pPr>
  </w:p>
  <w:tbl>
    <w:tblPr>
      <w:tblW w:w="9464" w:type="dxa"/>
      <w:tblInd w:w="-115" w:type="dxa"/>
      <w:tblLayout w:type="fixed"/>
      <w:tblLook w:val="0400" w:firstRow="0" w:lastRow="0" w:firstColumn="0" w:lastColumn="0" w:noHBand="0" w:noVBand="1"/>
    </w:tblPr>
    <w:tblGrid>
      <w:gridCol w:w="5211"/>
      <w:gridCol w:w="4253"/>
    </w:tblGrid>
    <w:tr w:rsidR="002C7D83" w14:paraId="01E0F582" w14:textId="77777777">
      <w:trPr>
        <w:trHeight w:val="694"/>
      </w:trPr>
      <w:tc>
        <w:tcPr>
          <w:tcW w:w="5211" w:type="dxa"/>
        </w:tcPr>
        <w:p w14:paraId="561353DF" w14:textId="77777777" w:rsidR="00000000" w:rsidRDefault="00000000">
          <w:pPr>
            <w:tabs>
              <w:tab w:val="center" w:pos="4680"/>
              <w:tab w:val="right" w:pos="9360"/>
            </w:tabs>
            <w:spacing w:after="0" w:line="240" w:lineRule="auto"/>
            <w:rPr>
              <w:rFonts w:ascii="Times New Roman" w:eastAsia="Times New Roman" w:hAnsi="Times New Roman" w:cs="Times New Roman"/>
              <w:b/>
            </w:rPr>
          </w:pPr>
          <w:r>
            <w:rPr>
              <w:rFonts w:ascii="Times New Roman" w:eastAsia="Times New Roman" w:hAnsi="Times New Roman" w:cs="Times New Roman"/>
              <w:b/>
            </w:rPr>
            <w:t>JUPE: Jurnal Pendidikan Mandala</w:t>
          </w:r>
        </w:p>
        <w:p w14:paraId="3E857119" w14:textId="77777777" w:rsidR="00000000" w:rsidRDefault="00000000">
          <w:pPr>
            <w:tabs>
              <w:tab w:val="center" w:pos="4680"/>
              <w:tab w:val="right" w:pos="9360"/>
            </w:tabs>
            <w:spacing w:after="0" w:line="240" w:lineRule="auto"/>
            <w:rPr>
              <w:rFonts w:ascii="Times New Roman" w:eastAsia="Times New Roman" w:hAnsi="Times New Roman" w:cs="Times New Roman"/>
              <w:i/>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Pr>
              <w:rFonts w:ascii="Times New Roman" w:eastAsia="Times New Roman" w:hAnsi="Times New Roman" w:cs="Times New Roman"/>
              <w:i/>
              <w:sz w:val="20"/>
              <w:szCs w:val="20"/>
            </w:rPr>
            <w:t xml:space="preserve"> </w:t>
          </w:r>
        </w:p>
        <w:p w14:paraId="205092D1" w14:textId="77777777" w:rsidR="00000000" w:rsidRDefault="00000000">
          <w:pPr>
            <w:tabs>
              <w:tab w:val="center" w:pos="4680"/>
              <w:tab w:val="right" w:pos="9360"/>
            </w:tabs>
            <w:spacing w:after="0" w:line="240" w:lineRule="auto"/>
            <w:rPr>
              <w:rFonts w:ascii="Times New Roman" w:eastAsia="Times New Roman" w:hAnsi="Times New Roman" w:cs="Times New Roman"/>
              <w:b/>
              <w:i/>
            </w:rPr>
          </w:pPr>
        </w:p>
      </w:tc>
      <w:tc>
        <w:tcPr>
          <w:tcW w:w="4253" w:type="dxa"/>
        </w:tcPr>
        <w:p w14:paraId="4E1D2162" w14:textId="77777777" w:rsidR="00000000" w:rsidRDefault="00000000">
          <w:pPr>
            <w:tabs>
              <w:tab w:val="center" w:pos="4680"/>
              <w:tab w:val="right" w:pos="9360"/>
            </w:tabs>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Vol. x. No. x bulan tahun</w:t>
          </w:r>
        </w:p>
        <w:p w14:paraId="4E96950D" w14:textId="77777777" w:rsidR="00000000" w:rsidRDefault="00000000">
          <w:pPr>
            <w:tabs>
              <w:tab w:val="center" w:pos="4680"/>
              <w:tab w:val="right" w:pos="9360"/>
              <w:tab w:val="left" w:pos="345"/>
              <w:tab w:val="right" w:pos="4603"/>
            </w:tabs>
            <w:spacing w:after="0" w:line="240" w:lineRule="auto"/>
            <w:rPr>
              <w:rFonts w:ascii="Times New Roman" w:eastAsia="Times New Roman" w:hAnsi="Times New Roman" w:cs="Times New Roman"/>
              <w:i/>
            </w:rPr>
          </w:pPr>
          <w:r>
            <w:rPr>
              <w:rFonts w:ascii="Times New Roman" w:eastAsia="Times New Roman" w:hAnsi="Times New Roman" w:cs="Times New Roman"/>
              <w:i/>
            </w:rPr>
            <w:tab/>
          </w:r>
          <w:r>
            <w:rPr>
              <w:rFonts w:ascii="Times New Roman" w:eastAsia="Times New Roman" w:hAnsi="Times New Roman" w:cs="Times New Roman"/>
              <w:i/>
            </w:rPr>
            <w:tab/>
            <w:t xml:space="preserve">p-ISSN: </w:t>
          </w:r>
          <w:r>
            <w:rPr>
              <w:rFonts w:ascii="Times New Roman" w:eastAsia="Times New Roman" w:hAnsi="Times New Roman" w:cs="Times New Roman"/>
            </w:rPr>
            <w:t>xxx-xxxx</w:t>
          </w:r>
          <w:r>
            <w:rPr>
              <w:rFonts w:ascii="Times New Roman" w:eastAsia="Times New Roman" w:hAnsi="Times New Roman" w:cs="Times New Roman"/>
              <w:i/>
            </w:rPr>
            <w:t xml:space="preserve"> e-ISSN: </w:t>
          </w:r>
          <w:r>
            <w:rPr>
              <w:rFonts w:ascii="Times New Roman" w:eastAsia="Times New Roman" w:hAnsi="Times New Roman" w:cs="Times New Roman"/>
            </w:rPr>
            <w:t>xxxx-xxx</w:t>
          </w:r>
        </w:p>
      </w:tc>
    </w:tr>
  </w:tbl>
  <w:p w14:paraId="2E373147" w14:textId="77777777" w:rsidR="00000000" w:rsidRDefault="00000000">
    <w:pPr>
      <w:pBdr>
        <w:top w:val="nil"/>
        <w:left w:val="nil"/>
        <w:bottom w:val="nil"/>
        <w:right w:val="nil"/>
        <w:between w:val="nil"/>
      </w:pBd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2FA59" w14:textId="77777777" w:rsidR="00000000" w:rsidRDefault="00000000">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9464" w:type="dxa"/>
      <w:tblInd w:w="-115" w:type="dxa"/>
      <w:tblLayout w:type="fixed"/>
      <w:tblLook w:val="0400" w:firstRow="0" w:lastRow="0" w:firstColumn="0" w:lastColumn="0" w:noHBand="0" w:noVBand="1"/>
    </w:tblPr>
    <w:tblGrid>
      <w:gridCol w:w="5211"/>
      <w:gridCol w:w="4253"/>
    </w:tblGrid>
    <w:tr w:rsidR="002C7D83" w14:paraId="6E5F72ED" w14:textId="77777777">
      <w:trPr>
        <w:trHeight w:val="694"/>
      </w:trPr>
      <w:tc>
        <w:tcPr>
          <w:tcW w:w="5211" w:type="dxa"/>
        </w:tcPr>
        <w:p w14:paraId="551B0ED5" w14:textId="77777777" w:rsidR="0000000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0" w:name="_heading=h.gjdgxs" w:colFirst="0" w:colLast="0"/>
          <w:bookmarkEnd w:id="0"/>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p w14:paraId="0A14EDCE" w14:textId="77777777" w:rsidR="0000000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Pr>
              <w:rFonts w:ascii="Times New Roman" w:eastAsia="Times New Roman" w:hAnsi="Times New Roman" w:cs="Times New Roman"/>
              <w:i/>
              <w:color w:val="000000"/>
              <w:sz w:val="20"/>
              <w:szCs w:val="20"/>
            </w:rPr>
            <w:t xml:space="preserve"> </w:t>
          </w:r>
        </w:p>
        <w:p w14:paraId="5FF3A4F1" w14:textId="77777777" w:rsidR="0000000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i/>
              <w:color w:val="000000"/>
            </w:rPr>
          </w:pPr>
        </w:p>
      </w:tc>
      <w:tc>
        <w:tcPr>
          <w:tcW w:w="4253" w:type="dxa"/>
        </w:tcPr>
        <w:p w14:paraId="210B98BB" w14:textId="77777777" w:rsidR="00000000"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Vol. x. No. x bulan tahun</w:t>
          </w:r>
        </w:p>
        <w:p w14:paraId="54EEF5FB" w14:textId="77777777" w:rsidR="00000000" w:rsidRDefault="00000000">
          <w:pPr>
            <w:pBdr>
              <w:top w:val="nil"/>
              <w:left w:val="nil"/>
              <w:bottom w:val="nil"/>
              <w:right w:val="nil"/>
              <w:between w:val="nil"/>
            </w:pBdr>
            <w:tabs>
              <w:tab w:val="center" w:pos="4680"/>
              <w:tab w:val="right" w:pos="9360"/>
              <w:tab w:val="left" w:pos="345"/>
              <w:tab w:val="right" w:pos="4603"/>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ab/>
          </w:r>
          <w:r>
            <w:rPr>
              <w:rFonts w:ascii="Times New Roman" w:eastAsia="Times New Roman" w:hAnsi="Times New Roman" w:cs="Times New Roman"/>
              <w:i/>
              <w:color w:val="000000"/>
            </w:rPr>
            <w:tab/>
            <w:t xml:space="preserve">p-ISSN: </w:t>
          </w:r>
          <w:r>
            <w:rPr>
              <w:rFonts w:ascii="Times New Roman" w:eastAsia="Times New Roman" w:hAnsi="Times New Roman" w:cs="Times New Roman"/>
              <w:color w:val="000000"/>
            </w:rPr>
            <w:t>xxx-xxxx</w:t>
          </w:r>
          <w:r>
            <w:rPr>
              <w:rFonts w:ascii="Times New Roman" w:eastAsia="Times New Roman" w:hAnsi="Times New Roman" w:cs="Times New Roman"/>
              <w:i/>
              <w:color w:val="000000"/>
            </w:rPr>
            <w:t xml:space="preserve"> e-ISSN: </w:t>
          </w:r>
          <w:r>
            <w:rPr>
              <w:rFonts w:ascii="Times New Roman" w:eastAsia="Times New Roman" w:hAnsi="Times New Roman" w:cs="Times New Roman"/>
              <w:color w:val="000000"/>
            </w:rPr>
            <w:t>xxxx-xxx</w:t>
          </w:r>
        </w:p>
      </w:tc>
    </w:tr>
  </w:tbl>
  <w:p w14:paraId="5EC8D8A5" w14:textId="77777777" w:rsidR="0000000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14932"/>
    <w:multiLevelType w:val="hybridMultilevel"/>
    <w:tmpl w:val="382A1AD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FB8E1AB4">
      <w:start w:val="1"/>
      <w:numFmt w:val="decimal"/>
      <w:lvlText w:val="%4."/>
      <w:lvlJc w:val="left"/>
      <w:pPr>
        <w:ind w:left="3600" w:hanging="360"/>
      </w:pPr>
      <w:rPr>
        <w:rFonts w:hint="default"/>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2C14BE0"/>
    <w:multiLevelType w:val="hybridMultilevel"/>
    <w:tmpl w:val="7C820856"/>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8543F0C"/>
    <w:multiLevelType w:val="multilevel"/>
    <w:tmpl w:val="707234B2"/>
    <w:lvl w:ilvl="0">
      <w:start w:val="2"/>
      <w:numFmt w:val="decimal"/>
      <w:lvlText w:val="%1."/>
      <w:lvlJc w:val="left"/>
      <w:pPr>
        <w:tabs>
          <w:tab w:val="num" w:pos="720"/>
        </w:tabs>
        <w:ind w:left="720" w:hanging="360"/>
      </w:pPr>
    </w:lvl>
    <w:lvl w:ilvl="1">
      <w:start w:val="7"/>
      <w:numFmt w:val="upperLetter"/>
      <w:lvlText w:val="%2."/>
      <w:lvlJc w:val="left"/>
      <w:pPr>
        <w:ind w:left="1440" w:hanging="360"/>
      </w:pPr>
      <w:rPr>
        <w:b/>
        <w:color w:val="000000"/>
      </w:rPr>
    </w:lvl>
    <w:lvl w:ilvl="2">
      <w:start w:val="1"/>
      <w:numFmt w:val="decimal"/>
      <w:lvlText w:val="%3."/>
      <w:lvlJc w:val="left"/>
      <w:pPr>
        <w:ind w:left="2160" w:hanging="360"/>
      </w:pPr>
    </w:lvl>
    <w:lvl w:ilvl="3">
      <w:start w:val="1"/>
      <w:numFmt w:val="lowerLetter"/>
      <w:lvlText w:val="%4."/>
      <w:lvlJc w:val="left"/>
      <w:pPr>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0FB2F07"/>
    <w:multiLevelType w:val="multilevel"/>
    <w:tmpl w:val="56AC87E8"/>
    <w:lvl w:ilvl="0">
      <w:start w:val="1"/>
      <w:numFmt w:val="decimal"/>
      <w:lvlText w:val="%1."/>
      <w:lvlJc w:val="left"/>
      <w:pPr>
        <w:tabs>
          <w:tab w:val="num" w:pos="810"/>
        </w:tabs>
        <w:ind w:left="810" w:hanging="360"/>
      </w:pPr>
    </w:lvl>
    <w:lvl w:ilvl="1">
      <w:start w:val="1"/>
      <w:numFmt w:val="upperLetter"/>
      <w:lvlText w:val="%2."/>
      <w:lvlJc w:val="left"/>
      <w:pPr>
        <w:ind w:left="1440" w:hanging="360"/>
      </w:pPr>
      <w:rPr>
        <w:rFonts w:hint="default"/>
        <w:b/>
        <w:color w:val="000000"/>
        <w:lang w:val="id-ID"/>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ascii="Times New Roman" w:hAnsi="Times New Roman" w:cs="Times New Roman" w:hint="default"/>
        <w:b/>
      </w:rPr>
    </w:lvl>
    <w:lvl w:ilvl="4">
      <w:start w:val="1"/>
      <w:numFmt w:val="lowerLetter"/>
      <w:lvlText w:val="%5)"/>
      <w:lvlJc w:val="left"/>
      <w:pPr>
        <w:tabs>
          <w:tab w:val="num" w:pos="3600"/>
        </w:tabs>
        <w:ind w:left="3600" w:hanging="360"/>
      </w:pPr>
    </w:lvl>
    <w:lvl w:ilvl="5">
      <w:start w:val="1"/>
      <w:numFmt w:val="bullet"/>
      <w:lvlText w:val="-"/>
      <w:lvlJc w:val="left"/>
      <w:pPr>
        <w:ind w:left="4320" w:hanging="360"/>
      </w:pPr>
      <w:rPr>
        <w:rFonts w:ascii="Times New Roman" w:eastAsia="Times New Roman" w:hAnsi="Times New Roman" w:cs="Times New Roman"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C569A5"/>
    <w:multiLevelType w:val="hybridMultilevel"/>
    <w:tmpl w:val="879C0402"/>
    <w:lvl w:ilvl="0" w:tplc="EBB8B6E4">
      <w:start w:val="1"/>
      <w:numFmt w:val="lowerLetter"/>
      <w:lvlText w:val="%1."/>
      <w:lvlJc w:val="left"/>
      <w:pPr>
        <w:ind w:left="2880" w:hanging="360"/>
      </w:pPr>
      <w:rPr>
        <w:rFonts w:ascii="Times New Roman" w:eastAsia="Times New Roman" w:hAnsi="Times New Roman" w:cs="Times New Roman"/>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26C49C68">
      <w:start w:val="1"/>
      <w:numFmt w:val="upperLetter"/>
      <w:lvlText w:val="%5."/>
      <w:lvlJc w:val="left"/>
      <w:pPr>
        <w:ind w:left="5760" w:hanging="360"/>
      </w:pPr>
      <w:rPr>
        <w:b/>
        <w:bCs w:val="0"/>
      </w:r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num w:numId="1" w16cid:durableId="55789438">
    <w:abstractNumId w:val="0"/>
  </w:num>
  <w:num w:numId="2" w16cid:durableId="1263225168">
    <w:abstractNumId w:val="1"/>
  </w:num>
  <w:num w:numId="3" w16cid:durableId="1384989101">
    <w:abstractNumId w:val="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73962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5866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F4"/>
    <w:rsid w:val="00010DF4"/>
    <w:rsid w:val="002F2C78"/>
    <w:rsid w:val="00566DB3"/>
    <w:rsid w:val="00571D8D"/>
    <w:rsid w:val="007E2EC4"/>
    <w:rsid w:val="008D37EE"/>
    <w:rsid w:val="009039ED"/>
    <w:rsid w:val="009364C6"/>
    <w:rsid w:val="00CA373E"/>
    <w:rsid w:val="00D74F0E"/>
    <w:rsid w:val="00DD56DE"/>
    <w:rsid w:val="00F94DCE"/>
    <w:rsid w:val="00FE1EF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E7E7D"/>
  <w15:chartTrackingRefBased/>
  <w15:docId w15:val="{D2029C40-916C-440A-B28D-F5D610859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DF4"/>
    <w:pPr>
      <w:spacing w:line="259" w:lineRule="auto"/>
    </w:pPr>
    <w:rPr>
      <w:rFonts w:ascii="Calibri" w:eastAsia="Calibri" w:hAnsi="Calibri" w:cs="Calibri"/>
      <w:kern w:val="0"/>
      <w:sz w:val="22"/>
      <w:szCs w:val="22"/>
      <w:lang w:val="id-ID" w:eastAsia="en-ID"/>
      <w14:ligatures w14:val="none"/>
    </w:rPr>
  </w:style>
  <w:style w:type="paragraph" w:styleId="Heading1">
    <w:name w:val="heading 1"/>
    <w:basedOn w:val="Normal"/>
    <w:next w:val="Normal"/>
    <w:link w:val="Heading1Char"/>
    <w:uiPriority w:val="9"/>
    <w:qFormat/>
    <w:rsid w:val="00010D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0D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0D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0D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0D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0D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D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D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D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D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0D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0D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0D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0D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0D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D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D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DF4"/>
    <w:rPr>
      <w:rFonts w:eastAsiaTheme="majorEastAsia" w:cstheme="majorBidi"/>
      <w:color w:val="272727" w:themeColor="text1" w:themeTint="D8"/>
    </w:rPr>
  </w:style>
  <w:style w:type="paragraph" w:styleId="Title">
    <w:name w:val="Title"/>
    <w:basedOn w:val="Normal"/>
    <w:next w:val="Normal"/>
    <w:link w:val="TitleChar"/>
    <w:uiPriority w:val="10"/>
    <w:qFormat/>
    <w:rsid w:val="00010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D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D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D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DF4"/>
    <w:pPr>
      <w:spacing w:before="160"/>
      <w:jc w:val="center"/>
    </w:pPr>
    <w:rPr>
      <w:i/>
      <w:iCs/>
      <w:color w:val="404040" w:themeColor="text1" w:themeTint="BF"/>
    </w:rPr>
  </w:style>
  <w:style w:type="character" w:customStyle="1" w:styleId="QuoteChar">
    <w:name w:val="Quote Char"/>
    <w:basedOn w:val="DefaultParagraphFont"/>
    <w:link w:val="Quote"/>
    <w:uiPriority w:val="29"/>
    <w:rsid w:val="00010DF4"/>
    <w:rPr>
      <w:i/>
      <w:iCs/>
      <w:color w:val="404040" w:themeColor="text1" w:themeTint="BF"/>
    </w:rPr>
  </w:style>
  <w:style w:type="paragraph" w:styleId="ListParagraph">
    <w:name w:val="List Paragraph"/>
    <w:aliases w:val="Body of text,List Paragraph1,sub 1,Colorful List - Accent 11,Body of text+1,Body of text+2,Body of text+3,List Paragraph11,Heading 11,Medium Grid 1 - Accent 21,Heading 31,rpp3,HEADING 1,soal jawab,Body of textCxSp"/>
    <w:basedOn w:val="Normal"/>
    <w:link w:val="ListParagraphChar"/>
    <w:uiPriority w:val="34"/>
    <w:qFormat/>
    <w:rsid w:val="00010DF4"/>
    <w:pPr>
      <w:ind w:left="720"/>
      <w:contextualSpacing/>
    </w:pPr>
  </w:style>
  <w:style w:type="character" w:styleId="IntenseEmphasis">
    <w:name w:val="Intense Emphasis"/>
    <w:basedOn w:val="DefaultParagraphFont"/>
    <w:uiPriority w:val="21"/>
    <w:qFormat/>
    <w:rsid w:val="00010DF4"/>
    <w:rPr>
      <w:i/>
      <w:iCs/>
      <w:color w:val="2F5496" w:themeColor="accent1" w:themeShade="BF"/>
    </w:rPr>
  </w:style>
  <w:style w:type="paragraph" w:styleId="IntenseQuote">
    <w:name w:val="Intense Quote"/>
    <w:basedOn w:val="Normal"/>
    <w:next w:val="Normal"/>
    <w:link w:val="IntenseQuoteChar"/>
    <w:uiPriority w:val="30"/>
    <w:qFormat/>
    <w:rsid w:val="00010D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0DF4"/>
    <w:rPr>
      <w:i/>
      <w:iCs/>
      <w:color w:val="2F5496" w:themeColor="accent1" w:themeShade="BF"/>
    </w:rPr>
  </w:style>
  <w:style w:type="character" w:styleId="IntenseReference">
    <w:name w:val="Intense Reference"/>
    <w:basedOn w:val="DefaultParagraphFont"/>
    <w:uiPriority w:val="32"/>
    <w:qFormat/>
    <w:rsid w:val="00010DF4"/>
    <w:rPr>
      <w:b/>
      <w:bCs/>
      <w:smallCaps/>
      <w:color w:val="2F5496" w:themeColor="accent1" w:themeShade="BF"/>
      <w:spacing w:val="5"/>
    </w:rPr>
  </w:style>
  <w:style w:type="paragraph" w:customStyle="1" w:styleId="IEEEReferenceItem">
    <w:name w:val="IEEE Reference Item"/>
    <w:basedOn w:val="Normal"/>
    <w:rsid w:val="00010DF4"/>
    <w:pPr>
      <w:adjustRightInd w:val="0"/>
      <w:snapToGrid w:val="0"/>
      <w:spacing w:after="0" w:line="240" w:lineRule="auto"/>
      <w:ind w:left="1146" w:hanging="360"/>
      <w:jc w:val="both"/>
    </w:pPr>
    <w:rPr>
      <w:rFonts w:ascii="Times New Roman" w:eastAsia="SimSun" w:hAnsi="Times New Roman" w:cs="Times New Roman"/>
      <w:noProof/>
      <w:sz w:val="16"/>
      <w:szCs w:val="24"/>
      <w:lang w:val="en-US" w:eastAsia="zh-CN"/>
    </w:rPr>
  </w:style>
  <w:style w:type="paragraph" w:styleId="NoSpacing">
    <w:name w:val="No Spacing"/>
    <w:link w:val="NoSpacingChar"/>
    <w:uiPriority w:val="1"/>
    <w:qFormat/>
    <w:rsid w:val="00010DF4"/>
    <w:pPr>
      <w:spacing w:after="0" w:line="240" w:lineRule="auto"/>
    </w:pPr>
    <w:rPr>
      <w:kern w:val="0"/>
      <w:sz w:val="22"/>
      <w:szCs w:val="22"/>
      <w:lang w:val="en-US"/>
      <w14:ligatures w14:val="none"/>
    </w:rPr>
  </w:style>
  <w:style w:type="character" w:customStyle="1" w:styleId="NoSpacingChar">
    <w:name w:val="No Spacing Char"/>
    <w:basedOn w:val="DefaultParagraphFont"/>
    <w:link w:val="NoSpacing"/>
    <w:uiPriority w:val="1"/>
    <w:rsid w:val="00010DF4"/>
    <w:rPr>
      <w:kern w:val="0"/>
      <w:sz w:val="22"/>
      <w:szCs w:val="22"/>
      <w:lang w:val="en-US"/>
      <w14:ligatures w14:val="none"/>
    </w:rPr>
  </w:style>
  <w:style w:type="character" w:styleId="Hyperlink">
    <w:name w:val="Hyperlink"/>
    <w:basedOn w:val="DefaultParagraphFont"/>
    <w:uiPriority w:val="99"/>
    <w:unhideWhenUsed/>
    <w:rsid w:val="00010DF4"/>
    <w:rPr>
      <w:color w:val="0563C1" w:themeColor="hyperlink"/>
      <w:u w:val="single"/>
    </w:rPr>
  </w:style>
  <w:style w:type="character" w:customStyle="1" w:styleId="ListParagraphChar">
    <w:name w:val="List Paragraph Char"/>
    <w:aliases w:val="Body of text Char,List Paragraph1 Char,sub 1 Char,Colorful List - Accent 11 Char,Body of text+1 Char,Body of text+2 Char,Body of text+3 Char,List Paragraph11 Char,Heading 11 Char,Medium Grid 1 - Accent 21 Char,Heading 31 Char"/>
    <w:link w:val="ListParagraph"/>
    <w:qFormat/>
    <w:locked/>
    <w:rsid w:val="00FE1EF6"/>
    <w:rPr>
      <w:rFonts w:ascii="Calibri" w:eastAsia="Calibri" w:hAnsi="Calibri" w:cs="Calibri"/>
      <w:kern w:val="0"/>
      <w:sz w:val="22"/>
      <w:szCs w:val="22"/>
      <w:lang w:val="id-ID" w:eastAsia="en-ID"/>
      <w14:ligatures w14:val="none"/>
    </w:rPr>
  </w:style>
  <w:style w:type="character" w:styleId="Strong">
    <w:name w:val="Strong"/>
    <w:basedOn w:val="DefaultParagraphFont"/>
    <w:uiPriority w:val="22"/>
    <w:qFormat/>
    <w:rsid w:val="00571D8D"/>
    <w:rPr>
      <w:b/>
      <w:bCs/>
    </w:rPr>
  </w:style>
  <w:style w:type="paragraph" w:styleId="NormalWeb">
    <w:name w:val="Normal (Web)"/>
    <w:basedOn w:val="Normal"/>
    <w:uiPriority w:val="99"/>
    <w:unhideWhenUsed/>
    <w:rsid w:val="00571D8D"/>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7703">
      <w:bodyDiv w:val="1"/>
      <w:marLeft w:val="0"/>
      <w:marRight w:val="0"/>
      <w:marTop w:val="0"/>
      <w:marBottom w:val="0"/>
      <w:divBdr>
        <w:top w:val="none" w:sz="0" w:space="0" w:color="auto"/>
        <w:left w:val="none" w:sz="0" w:space="0" w:color="auto"/>
        <w:bottom w:val="none" w:sz="0" w:space="0" w:color="auto"/>
        <w:right w:val="none" w:sz="0" w:space="0" w:color="auto"/>
      </w:divBdr>
    </w:div>
    <w:div w:id="445124271">
      <w:bodyDiv w:val="1"/>
      <w:marLeft w:val="0"/>
      <w:marRight w:val="0"/>
      <w:marTop w:val="0"/>
      <w:marBottom w:val="0"/>
      <w:divBdr>
        <w:top w:val="none" w:sz="0" w:space="0" w:color="auto"/>
        <w:left w:val="none" w:sz="0" w:space="0" w:color="auto"/>
        <w:bottom w:val="none" w:sz="0" w:space="0" w:color="auto"/>
        <w:right w:val="none" w:sz="0" w:space="0" w:color="auto"/>
      </w:divBdr>
    </w:div>
    <w:div w:id="691027774">
      <w:bodyDiv w:val="1"/>
      <w:marLeft w:val="0"/>
      <w:marRight w:val="0"/>
      <w:marTop w:val="0"/>
      <w:marBottom w:val="0"/>
      <w:divBdr>
        <w:top w:val="none" w:sz="0" w:space="0" w:color="auto"/>
        <w:left w:val="none" w:sz="0" w:space="0" w:color="auto"/>
        <w:bottom w:val="none" w:sz="0" w:space="0" w:color="auto"/>
        <w:right w:val="none" w:sz="0" w:space="0" w:color="auto"/>
      </w:divBdr>
    </w:div>
    <w:div w:id="765810130">
      <w:bodyDiv w:val="1"/>
      <w:marLeft w:val="0"/>
      <w:marRight w:val="0"/>
      <w:marTop w:val="0"/>
      <w:marBottom w:val="0"/>
      <w:divBdr>
        <w:top w:val="none" w:sz="0" w:space="0" w:color="auto"/>
        <w:left w:val="none" w:sz="0" w:space="0" w:color="auto"/>
        <w:bottom w:val="none" w:sz="0" w:space="0" w:color="auto"/>
        <w:right w:val="none" w:sz="0" w:space="0" w:color="auto"/>
      </w:divBdr>
    </w:div>
    <w:div w:id="853373764">
      <w:bodyDiv w:val="1"/>
      <w:marLeft w:val="0"/>
      <w:marRight w:val="0"/>
      <w:marTop w:val="0"/>
      <w:marBottom w:val="0"/>
      <w:divBdr>
        <w:top w:val="none" w:sz="0" w:space="0" w:color="auto"/>
        <w:left w:val="none" w:sz="0" w:space="0" w:color="auto"/>
        <w:bottom w:val="none" w:sz="0" w:space="0" w:color="auto"/>
        <w:right w:val="none" w:sz="0" w:space="0" w:color="auto"/>
      </w:divBdr>
    </w:div>
    <w:div w:id="898050062">
      <w:bodyDiv w:val="1"/>
      <w:marLeft w:val="0"/>
      <w:marRight w:val="0"/>
      <w:marTop w:val="0"/>
      <w:marBottom w:val="0"/>
      <w:divBdr>
        <w:top w:val="none" w:sz="0" w:space="0" w:color="auto"/>
        <w:left w:val="none" w:sz="0" w:space="0" w:color="auto"/>
        <w:bottom w:val="none" w:sz="0" w:space="0" w:color="auto"/>
        <w:right w:val="none" w:sz="0" w:space="0" w:color="auto"/>
      </w:divBdr>
    </w:div>
    <w:div w:id="1117992833">
      <w:bodyDiv w:val="1"/>
      <w:marLeft w:val="0"/>
      <w:marRight w:val="0"/>
      <w:marTop w:val="0"/>
      <w:marBottom w:val="0"/>
      <w:divBdr>
        <w:top w:val="none" w:sz="0" w:space="0" w:color="auto"/>
        <w:left w:val="none" w:sz="0" w:space="0" w:color="auto"/>
        <w:bottom w:val="none" w:sz="0" w:space="0" w:color="auto"/>
        <w:right w:val="none" w:sz="0" w:space="0" w:color="auto"/>
      </w:divBdr>
    </w:div>
    <w:div w:id="1162234534">
      <w:bodyDiv w:val="1"/>
      <w:marLeft w:val="0"/>
      <w:marRight w:val="0"/>
      <w:marTop w:val="0"/>
      <w:marBottom w:val="0"/>
      <w:divBdr>
        <w:top w:val="none" w:sz="0" w:space="0" w:color="auto"/>
        <w:left w:val="none" w:sz="0" w:space="0" w:color="auto"/>
        <w:bottom w:val="none" w:sz="0" w:space="0" w:color="auto"/>
        <w:right w:val="none" w:sz="0" w:space="0" w:color="auto"/>
      </w:divBdr>
    </w:div>
    <w:div w:id="1171915803">
      <w:bodyDiv w:val="1"/>
      <w:marLeft w:val="0"/>
      <w:marRight w:val="0"/>
      <w:marTop w:val="0"/>
      <w:marBottom w:val="0"/>
      <w:divBdr>
        <w:top w:val="none" w:sz="0" w:space="0" w:color="auto"/>
        <w:left w:val="none" w:sz="0" w:space="0" w:color="auto"/>
        <w:bottom w:val="none" w:sz="0" w:space="0" w:color="auto"/>
        <w:right w:val="none" w:sz="0" w:space="0" w:color="auto"/>
      </w:divBdr>
    </w:div>
    <w:div w:id="1338073592">
      <w:bodyDiv w:val="1"/>
      <w:marLeft w:val="0"/>
      <w:marRight w:val="0"/>
      <w:marTop w:val="0"/>
      <w:marBottom w:val="0"/>
      <w:divBdr>
        <w:top w:val="none" w:sz="0" w:space="0" w:color="auto"/>
        <w:left w:val="none" w:sz="0" w:space="0" w:color="auto"/>
        <w:bottom w:val="none" w:sz="0" w:space="0" w:color="auto"/>
        <w:right w:val="none" w:sz="0" w:space="0" w:color="auto"/>
      </w:divBdr>
    </w:div>
    <w:div w:id="1568953579">
      <w:bodyDiv w:val="1"/>
      <w:marLeft w:val="0"/>
      <w:marRight w:val="0"/>
      <w:marTop w:val="0"/>
      <w:marBottom w:val="0"/>
      <w:divBdr>
        <w:top w:val="none" w:sz="0" w:space="0" w:color="auto"/>
        <w:left w:val="none" w:sz="0" w:space="0" w:color="auto"/>
        <w:bottom w:val="none" w:sz="0" w:space="0" w:color="auto"/>
        <w:right w:val="none" w:sz="0" w:space="0" w:color="auto"/>
      </w:divBdr>
    </w:div>
    <w:div w:id="1584338468">
      <w:bodyDiv w:val="1"/>
      <w:marLeft w:val="0"/>
      <w:marRight w:val="0"/>
      <w:marTop w:val="0"/>
      <w:marBottom w:val="0"/>
      <w:divBdr>
        <w:top w:val="none" w:sz="0" w:space="0" w:color="auto"/>
        <w:left w:val="none" w:sz="0" w:space="0" w:color="auto"/>
        <w:bottom w:val="none" w:sz="0" w:space="0" w:color="auto"/>
        <w:right w:val="none" w:sz="0" w:space="0" w:color="auto"/>
      </w:divBdr>
    </w:div>
    <w:div w:id="1685283208">
      <w:bodyDiv w:val="1"/>
      <w:marLeft w:val="0"/>
      <w:marRight w:val="0"/>
      <w:marTop w:val="0"/>
      <w:marBottom w:val="0"/>
      <w:divBdr>
        <w:top w:val="none" w:sz="0" w:space="0" w:color="auto"/>
        <w:left w:val="none" w:sz="0" w:space="0" w:color="auto"/>
        <w:bottom w:val="none" w:sz="0" w:space="0" w:color="auto"/>
        <w:right w:val="none" w:sz="0" w:space="0" w:color="auto"/>
      </w:divBdr>
    </w:div>
    <w:div w:id="1868173789">
      <w:bodyDiv w:val="1"/>
      <w:marLeft w:val="0"/>
      <w:marRight w:val="0"/>
      <w:marTop w:val="0"/>
      <w:marBottom w:val="0"/>
      <w:divBdr>
        <w:top w:val="none" w:sz="0" w:space="0" w:color="auto"/>
        <w:left w:val="none" w:sz="0" w:space="0" w:color="auto"/>
        <w:bottom w:val="none" w:sz="0" w:space="0" w:color="auto"/>
        <w:right w:val="none" w:sz="0" w:space="0" w:color="auto"/>
      </w:divBdr>
    </w:div>
    <w:div w:id="1940521436">
      <w:bodyDiv w:val="1"/>
      <w:marLeft w:val="0"/>
      <w:marRight w:val="0"/>
      <w:marTop w:val="0"/>
      <w:marBottom w:val="0"/>
      <w:divBdr>
        <w:top w:val="none" w:sz="0" w:space="0" w:color="auto"/>
        <w:left w:val="none" w:sz="0" w:space="0" w:color="auto"/>
        <w:bottom w:val="none" w:sz="0" w:space="0" w:color="auto"/>
        <w:right w:val="none" w:sz="0" w:space="0" w:color="auto"/>
      </w:divBdr>
    </w:div>
    <w:div w:id="1974824267">
      <w:bodyDiv w:val="1"/>
      <w:marLeft w:val="0"/>
      <w:marRight w:val="0"/>
      <w:marTop w:val="0"/>
      <w:marBottom w:val="0"/>
      <w:divBdr>
        <w:top w:val="none" w:sz="0" w:space="0" w:color="auto"/>
        <w:left w:val="none" w:sz="0" w:space="0" w:color="auto"/>
        <w:bottom w:val="none" w:sz="0" w:space="0" w:color="auto"/>
        <w:right w:val="none" w:sz="0" w:space="0" w:color="auto"/>
      </w:divBdr>
    </w:div>
    <w:div w:id="200824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hyperlink" Target="mailto:zoanzakiya12@gmail.com" TargetMode="Externa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utimochtar1213@gmail.com" TargetMode="Externa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4A845-83C3-469E-A5B8-26D3ED35A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8</Pages>
  <Words>7151</Words>
  <Characters>40763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TUTI UMMU MIQDAD</dc:creator>
  <cp:keywords/>
  <dc:description/>
  <cp:lastModifiedBy>TUTI UMMU MIQDAD</cp:lastModifiedBy>
  <cp:revision>5</cp:revision>
  <dcterms:created xsi:type="dcterms:W3CDTF">2025-07-21T12:18:00Z</dcterms:created>
  <dcterms:modified xsi:type="dcterms:W3CDTF">2025-07-21T17:06:00Z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c4973562-2961-37dc-b086-dec588a0c375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